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76" w:rsidRPr="00562B76" w:rsidRDefault="00562B76" w:rsidP="00562B7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62B76">
        <w:rPr>
          <w:rFonts w:ascii="Arial" w:eastAsia="Times New Roman" w:hAnsi="Arial" w:cs="Arial"/>
          <w:b/>
          <w:bCs/>
          <w:color w:val="2D2D2D"/>
          <w:spacing w:val="2"/>
          <w:kern w:val="36"/>
          <w:sz w:val="46"/>
          <w:szCs w:val="46"/>
          <w:lang w:eastAsia="ru-RU"/>
        </w:rPr>
        <w:t xml:space="preserve">О </w:t>
      </w:r>
      <w:proofErr w:type="gramStart"/>
      <w:r w:rsidRPr="00562B76">
        <w:rPr>
          <w:rFonts w:ascii="Arial" w:eastAsia="Times New Roman" w:hAnsi="Arial" w:cs="Arial"/>
          <w:b/>
          <w:bCs/>
          <w:color w:val="2D2D2D"/>
          <w:spacing w:val="2"/>
          <w:kern w:val="36"/>
          <w:sz w:val="46"/>
          <w:szCs w:val="46"/>
          <w:lang w:eastAsia="ru-RU"/>
        </w:rPr>
        <w:t>рассмотрении</w:t>
      </w:r>
      <w:proofErr w:type="gramEnd"/>
      <w:r w:rsidRPr="00562B76">
        <w:rPr>
          <w:rFonts w:ascii="Arial" w:eastAsia="Times New Roman" w:hAnsi="Arial" w:cs="Arial"/>
          <w:b/>
          <w:bCs/>
          <w:color w:val="2D2D2D"/>
          <w:spacing w:val="2"/>
          <w:kern w:val="36"/>
          <w:sz w:val="46"/>
          <w:szCs w:val="46"/>
          <w:lang w:eastAsia="ru-RU"/>
        </w:rPr>
        <w:t xml:space="preserve"> обращений граждан (с изменениями на 8 июня 2017 года)</w:t>
      </w:r>
    </w:p>
    <w:p w:rsidR="00562B76" w:rsidRPr="00562B76" w:rsidRDefault="00562B76" w:rsidP="00562B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2B76">
        <w:rPr>
          <w:rFonts w:ascii="Arial" w:eastAsia="Times New Roman" w:hAnsi="Arial" w:cs="Arial"/>
          <w:color w:val="3C3C3C"/>
          <w:spacing w:val="2"/>
          <w:sz w:val="31"/>
          <w:szCs w:val="31"/>
          <w:lang w:eastAsia="ru-RU"/>
        </w:rPr>
        <w:t>ЗАКОН</w:t>
      </w:r>
    </w:p>
    <w:p w:rsidR="00562B76" w:rsidRPr="00562B76" w:rsidRDefault="00562B76" w:rsidP="00562B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2B76">
        <w:rPr>
          <w:rFonts w:ascii="Arial" w:eastAsia="Times New Roman" w:hAnsi="Arial" w:cs="Arial"/>
          <w:color w:val="3C3C3C"/>
          <w:spacing w:val="2"/>
          <w:sz w:val="31"/>
          <w:szCs w:val="31"/>
          <w:lang w:eastAsia="ru-RU"/>
        </w:rPr>
        <w:t>МОСКОВСКОЙ ОБЛАСТИ</w:t>
      </w:r>
    </w:p>
    <w:p w:rsidR="00562B76" w:rsidRPr="00562B76" w:rsidRDefault="00562B76" w:rsidP="00562B7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2B76">
        <w:rPr>
          <w:rFonts w:ascii="Arial" w:eastAsia="Times New Roman" w:hAnsi="Arial" w:cs="Arial"/>
          <w:color w:val="3C3C3C"/>
          <w:spacing w:val="2"/>
          <w:sz w:val="31"/>
          <w:szCs w:val="31"/>
          <w:lang w:eastAsia="ru-RU"/>
        </w:rPr>
        <w:t>от 5 октября 2006 года N 164/2006-ОЗ</w:t>
      </w:r>
    </w:p>
    <w:p w:rsidR="00562B76" w:rsidRPr="00562B76" w:rsidRDefault="00562B76" w:rsidP="00562B7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62B76">
        <w:rPr>
          <w:rFonts w:ascii="Arial" w:eastAsia="Times New Roman" w:hAnsi="Arial" w:cs="Arial"/>
          <w:color w:val="3C3C3C"/>
          <w:spacing w:val="2"/>
          <w:sz w:val="31"/>
          <w:szCs w:val="31"/>
          <w:lang w:eastAsia="ru-RU"/>
        </w:rPr>
        <w:t xml:space="preserve">О </w:t>
      </w:r>
      <w:proofErr w:type="gramStart"/>
      <w:r w:rsidRPr="00562B76">
        <w:rPr>
          <w:rFonts w:ascii="Arial" w:eastAsia="Times New Roman" w:hAnsi="Arial" w:cs="Arial"/>
          <w:color w:val="3C3C3C"/>
          <w:spacing w:val="2"/>
          <w:sz w:val="31"/>
          <w:szCs w:val="31"/>
          <w:lang w:eastAsia="ru-RU"/>
        </w:rPr>
        <w:t>рассмотрении</w:t>
      </w:r>
      <w:proofErr w:type="gramEnd"/>
      <w:r w:rsidRPr="00562B76">
        <w:rPr>
          <w:rFonts w:ascii="Arial" w:eastAsia="Times New Roman" w:hAnsi="Arial" w:cs="Arial"/>
          <w:color w:val="3C3C3C"/>
          <w:spacing w:val="2"/>
          <w:sz w:val="31"/>
          <w:szCs w:val="31"/>
          <w:lang w:eastAsia="ru-RU"/>
        </w:rPr>
        <w:t xml:space="preserve"> обращений граждан</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(с изменениями на 8 июня 2017 года)</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___________________________________________________________________</w:t>
      </w:r>
      <w:r w:rsidRPr="00562B76">
        <w:rPr>
          <w:rFonts w:ascii="Arial" w:eastAsia="Times New Roman" w:hAnsi="Arial" w:cs="Arial"/>
          <w:color w:val="2D2D2D"/>
          <w:spacing w:val="2"/>
          <w:sz w:val="21"/>
          <w:szCs w:val="21"/>
          <w:lang w:eastAsia="ru-RU"/>
        </w:rPr>
        <w:br/>
        <w:t>Документ с изменениями, внесенными:</w:t>
      </w:r>
      <w:r w:rsidRPr="00562B76">
        <w:rPr>
          <w:rFonts w:ascii="Arial" w:eastAsia="Times New Roman" w:hAnsi="Arial" w:cs="Arial"/>
          <w:color w:val="2D2D2D"/>
          <w:spacing w:val="2"/>
          <w:sz w:val="21"/>
          <w:szCs w:val="21"/>
          <w:lang w:eastAsia="ru-RU"/>
        </w:rPr>
        <w:br/>
      </w:r>
      <w:hyperlink r:id="rId4" w:history="1">
        <w:proofErr w:type="gramStart"/>
        <w:r w:rsidRPr="00562B76">
          <w:rPr>
            <w:rFonts w:ascii="Arial" w:eastAsia="Times New Roman" w:hAnsi="Arial" w:cs="Arial"/>
            <w:color w:val="00466E"/>
            <w:spacing w:val="2"/>
            <w:sz w:val="21"/>
            <w:u w:val="single"/>
            <w:lang w:eastAsia="ru-RU"/>
          </w:rPr>
          <w:t>Закон Московской области от 22 декабря 2006 года N 242/2006-ОЗ</w:t>
        </w:r>
      </w:hyperlink>
      <w:r w:rsidRPr="00562B76">
        <w:rPr>
          <w:rFonts w:ascii="Arial" w:eastAsia="Times New Roman" w:hAnsi="Arial" w:cs="Arial"/>
          <w:color w:val="2D2D2D"/>
          <w:spacing w:val="2"/>
          <w:sz w:val="21"/>
          <w:szCs w:val="21"/>
          <w:lang w:eastAsia="ru-RU"/>
        </w:rPr>
        <w:t> (Ежедневные Новости.</w:t>
      </w:r>
      <w:proofErr w:type="gramEnd"/>
      <w:r w:rsidRPr="00562B76">
        <w:rPr>
          <w:rFonts w:ascii="Arial" w:eastAsia="Times New Roman" w:hAnsi="Arial" w:cs="Arial"/>
          <w:color w:val="2D2D2D"/>
          <w:spacing w:val="2"/>
          <w:sz w:val="21"/>
          <w:szCs w:val="21"/>
          <w:lang w:eastAsia="ru-RU"/>
        </w:rPr>
        <w:t xml:space="preserve"> Подмосковье, N 243, 28.12.2006); </w:t>
      </w:r>
      <w:r w:rsidRPr="00562B76">
        <w:rPr>
          <w:rFonts w:ascii="Arial" w:eastAsia="Times New Roman" w:hAnsi="Arial" w:cs="Arial"/>
          <w:color w:val="2D2D2D"/>
          <w:spacing w:val="2"/>
          <w:sz w:val="21"/>
          <w:szCs w:val="21"/>
          <w:lang w:eastAsia="ru-RU"/>
        </w:rPr>
        <w:br/>
      </w:r>
      <w:hyperlink r:id="rId5" w:history="1">
        <w:r w:rsidRPr="00562B76">
          <w:rPr>
            <w:rFonts w:ascii="Arial" w:eastAsia="Times New Roman" w:hAnsi="Arial" w:cs="Arial"/>
            <w:color w:val="00466E"/>
            <w:spacing w:val="2"/>
            <w:sz w:val="21"/>
            <w:u w:val="single"/>
            <w:lang w:eastAsia="ru-RU"/>
          </w:rPr>
          <w:t>Законом Московской области от 25 апреля 2007 года N 55/2007-ОЗ</w:t>
        </w:r>
      </w:hyperlink>
      <w:r w:rsidRPr="00562B76">
        <w:rPr>
          <w:rFonts w:ascii="Arial" w:eastAsia="Times New Roman" w:hAnsi="Arial" w:cs="Arial"/>
          <w:color w:val="2D2D2D"/>
          <w:spacing w:val="2"/>
          <w:sz w:val="21"/>
          <w:szCs w:val="21"/>
          <w:lang w:eastAsia="ru-RU"/>
        </w:rPr>
        <w:t> (Ежедневные Новости. Подмосковье, N 79, 05.05.2007);</w:t>
      </w:r>
      <w:r w:rsidRPr="00562B76">
        <w:rPr>
          <w:rFonts w:ascii="Arial" w:eastAsia="Times New Roman" w:hAnsi="Arial" w:cs="Arial"/>
          <w:color w:val="2D2D2D"/>
          <w:spacing w:val="2"/>
          <w:sz w:val="21"/>
          <w:szCs w:val="21"/>
          <w:lang w:eastAsia="ru-RU"/>
        </w:rPr>
        <w:br/>
      </w:r>
      <w:hyperlink r:id="rId6" w:history="1">
        <w:r w:rsidRPr="00562B76">
          <w:rPr>
            <w:rFonts w:ascii="Arial" w:eastAsia="Times New Roman" w:hAnsi="Arial" w:cs="Arial"/>
            <w:color w:val="00466E"/>
            <w:spacing w:val="2"/>
            <w:sz w:val="21"/>
            <w:u w:val="single"/>
            <w:lang w:eastAsia="ru-RU"/>
          </w:rPr>
          <w:t>Законом Московской области от 30 мая 2008 года N 77/2008-ОЗ</w:t>
        </w:r>
      </w:hyperlink>
      <w:r w:rsidRPr="00562B76">
        <w:rPr>
          <w:rFonts w:ascii="Arial" w:eastAsia="Times New Roman" w:hAnsi="Arial" w:cs="Arial"/>
          <w:color w:val="2D2D2D"/>
          <w:spacing w:val="2"/>
          <w:sz w:val="21"/>
          <w:szCs w:val="21"/>
          <w:lang w:eastAsia="ru-RU"/>
        </w:rPr>
        <w:t> (Ежедневные Новости. Подмосковье, N 119, 10.06.2008);</w:t>
      </w:r>
      <w:r w:rsidRPr="00562B76">
        <w:rPr>
          <w:rFonts w:ascii="Arial" w:eastAsia="Times New Roman" w:hAnsi="Arial" w:cs="Arial"/>
          <w:color w:val="2D2D2D"/>
          <w:spacing w:val="2"/>
          <w:sz w:val="21"/>
          <w:szCs w:val="21"/>
          <w:lang w:eastAsia="ru-RU"/>
        </w:rPr>
        <w:br/>
      </w:r>
      <w:hyperlink r:id="rId7" w:history="1">
        <w:r w:rsidRPr="00562B76">
          <w:rPr>
            <w:rFonts w:ascii="Arial" w:eastAsia="Times New Roman" w:hAnsi="Arial" w:cs="Arial"/>
            <w:color w:val="00466E"/>
            <w:spacing w:val="2"/>
            <w:sz w:val="21"/>
            <w:u w:val="single"/>
            <w:lang w:eastAsia="ru-RU"/>
          </w:rPr>
          <w:t>Законом Московской области от 10 июля 2009 года N 84/2009-ОЗ</w:t>
        </w:r>
      </w:hyperlink>
      <w:r w:rsidRPr="00562B76">
        <w:rPr>
          <w:rFonts w:ascii="Arial" w:eastAsia="Times New Roman" w:hAnsi="Arial" w:cs="Arial"/>
          <w:color w:val="2D2D2D"/>
          <w:spacing w:val="2"/>
          <w:sz w:val="21"/>
          <w:szCs w:val="21"/>
          <w:lang w:eastAsia="ru-RU"/>
        </w:rPr>
        <w:t> (Ежедневные новости. Подмосковье, N 133, 18.07.2009);</w:t>
      </w:r>
      <w:r w:rsidRPr="00562B76">
        <w:rPr>
          <w:rFonts w:ascii="Arial" w:eastAsia="Times New Roman" w:hAnsi="Arial" w:cs="Arial"/>
          <w:color w:val="2D2D2D"/>
          <w:spacing w:val="2"/>
          <w:sz w:val="21"/>
          <w:szCs w:val="21"/>
          <w:lang w:eastAsia="ru-RU"/>
        </w:rPr>
        <w:br/>
      </w:r>
      <w:hyperlink r:id="rId8" w:history="1">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 (Ежедневные новости. Подмосковье, N 42, 16.03.2011);</w:t>
      </w:r>
      <w:r w:rsidRPr="00562B76">
        <w:rPr>
          <w:rFonts w:ascii="Arial" w:eastAsia="Times New Roman" w:hAnsi="Arial" w:cs="Arial"/>
          <w:color w:val="2D2D2D"/>
          <w:spacing w:val="2"/>
          <w:sz w:val="21"/>
          <w:szCs w:val="21"/>
          <w:lang w:eastAsia="ru-RU"/>
        </w:rPr>
        <w:br/>
      </w:r>
      <w:hyperlink r:id="rId9" w:history="1">
        <w:r w:rsidRPr="00562B76">
          <w:rPr>
            <w:rFonts w:ascii="Arial" w:eastAsia="Times New Roman" w:hAnsi="Arial" w:cs="Arial"/>
            <w:color w:val="00466E"/>
            <w:spacing w:val="2"/>
            <w:sz w:val="21"/>
            <w:u w:val="single"/>
            <w:lang w:eastAsia="ru-RU"/>
          </w:rPr>
          <w:t>Законом Московской области от 21 октября 2011 года N 171/2011-ОЗ</w:t>
        </w:r>
      </w:hyperlink>
      <w:r w:rsidRPr="00562B76">
        <w:rPr>
          <w:rFonts w:ascii="Arial" w:eastAsia="Times New Roman" w:hAnsi="Arial" w:cs="Arial"/>
          <w:color w:val="2D2D2D"/>
          <w:spacing w:val="2"/>
          <w:sz w:val="21"/>
          <w:szCs w:val="21"/>
          <w:lang w:eastAsia="ru-RU"/>
        </w:rPr>
        <w:t> (Ежедневные Новости. Подмосковье, N 202, 29.10.2011);</w:t>
      </w:r>
      <w:r w:rsidRPr="00562B76">
        <w:rPr>
          <w:rFonts w:ascii="Arial" w:eastAsia="Times New Roman" w:hAnsi="Arial" w:cs="Arial"/>
          <w:color w:val="2D2D2D"/>
          <w:spacing w:val="2"/>
          <w:sz w:val="21"/>
          <w:szCs w:val="21"/>
          <w:lang w:eastAsia="ru-RU"/>
        </w:rPr>
        <w:br/>
      </w:r>
      <w:hyperlink r:id="rId10" w:history="1">
        <w:r w:rsidRPr="00562B76">
          <w:rPr>
            <w:rFonts w:ascii="Arial" w:eastAsia="Times New Roman" w:hAnsi="Arial" w:cs="Arial"/>
            <w:color w:val="00466E"/>
            <w:spacing w:val="2"/>
            <w:sz w:val="21"/>
            <w:u w:val="single"/>
            <w:lang w:eastAsia="ru-RU"/>
          </w:rPr>
          <w:t>Законом Московской области от 17 ноября 2011 года N 197/2011-ОЗ</w:t>
        </w:r>
      </w:hyperlink>
      <w:r w:rsidRPr="00562B76">
        <w:rPr>
          <w:rFonts w:ascii="Arial" w:eastAsia="Times New Roman" w:hAnsi="Arial" w:cs="Arial"/>
          <w:color w:val="2D2D2D"/>
          <w:spacing w:val="2"/>
          <w:sz w:val="21"/>
          <w:szCs w:val="21"/>
          <w:lang w:eastAsia="ru-RU"/>
        </w:rPr>
        <w:t> (Ежедневные Новости. Подмосковье, N 220, 26.11.2011);</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proofErr w:type="gramStart"/>
        <w:r w:rsidRPr="00562B76">
          <w:rPr>
            <w:rFonts w:ascii="Arial" w:eastAsia="Times New Roman" w:hAnsi="Arial" w:cs="Arial"/>
            <w:color w:val="00466E"/>
            <w:spacing w:val="2"/>
            <w:sz w:val="21"/>
            <w:u w:val="single"/>
            <w:lang w:eastAsia="ru-RU"/>
          </w:rPr>
          <w:t>Законом Московской области от 28 ноября 2013 года N 140/2013-ОЗ</w:t>
        </w:r>
      </w:hyperlink>
      <w:r w:rsidRPr="00562B76">
        <w:rPr>
          <w:rFonts w:ascii="Arial" w:eastAsia="Times New Roman" w:hAnsi="Arial" w:cs="Arial"/>
          <w:color w:val="2D2D2D"/>
          <w:spacing w:val="2"/>
          <w:sz w:val="21"/>
          <w:szCs w:val="21"/>
          <w:lang w:eastAsia="ru-RU"/>
        </w:rPr>
        <w:t> (Ежедневные Новости.</w:t>
      </w:r>
      <w:proofErr w:type="gramEnd"/>
      <w:r w:rsidRPr="00562B76">
        <w:rPr>
          <w:rFonts w:ascii="Arial" w:eastAsia="Times New Roman" w:hAnsi="Arial" w:cs="Arial"/>
          <w:color w:val="2D2D2D"/>
          <w:spacing w:val="2"/>
          <w:sz w:val="21"/>
          <w:szCs w:val="21"/>
          <w:lang w:eastAsia="ru-RU"/>
        </w:rPr>
        <w:t xml:space="preserve"> </w:t>
      </w:r>
      <w:proofErr w:type="gramStart"/>
      <w:r w:rsidRPr="00562B76">
        <w:rPr>
          <w:rFonts w:ascii="Arial" w:eastAsia="Times New Roman" w:hAnsi="Arial" w:cs="Arial"/>
          <w:color w:val="2D2D2D"/>
          <w:spacing w:val="2"/>
          <w:sz w:val="21"/>
          <w:szCs w:val="21"/>
          <w:lang w:eastAsia="ru-RU"/>
        </w:rPr>
        <w:t>Подмосковье, N 231, 06.12.2013);</w:t>
      </w:r>
      <w:r w:rsidRPr="00562B76">
        <w:rPr>
          <w:rFonts w:ascii="Arial" w:eastAsia="Times New Roman" w:hAnsi="Arial" w:cs="Arial"/>
          <w:color w:val="2D2D2D"/>
          <w:spacing w:val="2"/>
          <w:sz w:val="21"/>
          <w:szCs w:val="21"/>
          <w:lang w:eastAsia="ru-RU"/>
        </w:rPr>
        <w:br/>
      </w:r>
      <w:hyperlink r:id="rId12" w:history="1">
        <w:r w:rsidRPr="00562B76">
          <w:rPr>
            <w:rFonts w:ascii="Arial" w:eastAsia="Times New Roman" w:hAnsi="Arial" w:cs="Arial"/>
            <w:color w:val="00466E"/>
            <w:spacing w:val="2"/>
            <w:sz w:val="21"/>
            <w:u w:val="single"/>
            <w:lang w:eastAsia="ru-RU"/>
          </w:rPr>
          <w:t>Законом Московской области от 26 ноября 2014 года N 152/2014-ОЗ</w:t>
        </w:r>
      </w:hyperlink>
      <w:r w:rsidRPr="00562B76">
        <w:rPr>
          <w:rFonts w:ascii="Arial" w:eastAsia="Times New Roman" w:hAnsi="Arial" w:cs="Arial"/>
          <w:color w:val="2D2D2D"/>
          <w:spacing w:val="2"/>
          <w:sz w:val="21"/>
          <w:szCs w:val="21"/>
          <w:lang w:eastAsia="ru-RU"/>
        </w:rPr>
        <w:t xml:space="preserve"> (Официальный сайт Правительства Московской области </w:t>
      </w:r>
      <w:proofErr w:type="spellStart"/>
      <w:r w:rsidRPr="00562B76">
        <w:rPr>
          <w:rFonts w:ascii="Arial" w:eastAsia="Times New Roman" w:hAnsi="Arial" w:cs="Arial"/>
          <w:color w:val="2D2D2D"/>
          <w:spacing w:val="2"/>
          <w:sz w:val="21"/>
          <w:szCs w:val="21"/>
          <w:lang w:eastAsia="ru-RU"/>
        </w:rPr>
        <w:t>www.mosreg.ru</w:t>
      </w:r>
      <w:proofErr w:type="spellEnd"/>
      <w:r w:rsidRPr="00562B76">
        <w:rPr>
          <w:rFonts w:ascii="Arial" w:eastAsia="Times New Roman" w:hAnsi="Arial" w:cs="Arial"/>
          <w:color w:val="2D2D2D"/>
          <w:spacing w:val="2"/>
          <w:sz w:val="21"/>
          <w:szCs w:val="21"/>
          <w:lang w:eastAsia="ru-RU"/>
        </w:rPr>
        <w:t>, 27.11.2014); </w:t>
      </w:r>
      <w:r w:rsidRPr="00562B76">
        <w:rPr>
          <w:rFonts w:ascii="Arial" w:eastAsia="Times New Roman" w:hAnsi="Arial" w:cs="Arial"/>
          <w:color w:val="2D2D2D"/>
          <w:spacing w:val="2"/>
          <w:sz w:val="21"/>
          <w:szCs w:val="21"/>
          <w:lang w:eastAsia="ru-RU"/>
        </w:rPr>
        <w:br/>
      </w:r>
      <w:hyperlink r:id="rId13" w:history="1">
        <w:r w:rsidRPr="00562B76">
          <w:rPr>
            <w:rFonts w:ascii="Arial" w:eastAsia="Times New Roman" w:hAnsi="Arial" w:cs="Arial"/>
            <w:color w:val="00466E"/>
            <w:spacing w:val="2"/>
            <w:sz w:val="21"/>
            <w:u w:val="single"/>
            <w:lang w:eastAsia="ru-RU"/>
          </w:rPr>
          <w:t>Законом Московской области от 8 июня 2017 года N 84/2017-ОЗ</w:t>
        </w:r>
      </w:hyperlink>
      <w:r w:rsidRPr="00562B76">
        <w:rPr>
          <w:rFonts w:ascii="Arial" w:eastAsia="Times New Roman" w:hAnsi="Arial" w:cs="Arial"/>
          <w:color w:val="2D2D2D"/>
          <w:spacing w:val="2"/>
          <w:sz w:val="21"/>
          <w:szCs w:val="21"/>
          <w:lang w:eastAsia="ru-RU"/>
        </w:rPr>
        <w:t xml:space="preserve"> (Официальный сайт Правительства Московской области </w:t>
      </w:r>
      <w:proofErr w:type="spellStart"/>
      <w:r w:rsidRPr="00562B76">
        <w:rPr>
          <w:rFonts w:ascii="Arial" w:eastAsia="Times New Roman" w:hAnsi="Arial" w:cs="Arial"/>
          <w:color w:val="2D2D2D"/>
          <w:spacing w:val="2"/>
          <w:sz w:val="21"/>
          <w:szCs w:val="21"/>
          <w:lang w:eastAsia="ru-RU"/>
        </w:rPr>
        <w:t>www.mosreg.ru</w:t>
      </w:r>
      <w:proofErr w:type="spellEnd"/>
      <w:r w:rsidRPr="00562B76">
        <w:rPr>
          <w:rFonts w:ascii="Arial" w:eastAsia="Times New Roman" w:hAnsi="Arial" w:cs="Arial"/>
          <w:color w:val="2D2D2D"/>
          <w:spacing w:val="2"/>
          <w:sz w:val="21"/>
          <w:szCs w:val="21"/>
          <w:lang w:eastAsia="ru-RU"/>
        </w:rPr>
        <w:t>, 14.06.2017). </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____________________________________________________________________</w:t>
      </w:r>
    </w:p>
    <w:p w:rsidR="00562B76" w:rsidRPr="00562B76" w:rsidRDefault="00562B76" w:rsidP="00562B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Принят</w:t>
      </w:r>
      <w:proofErr w:type="gramEnd"/>
      <w:r w:rsidRPr="00562B76">
        <w:rPr>
          <w:rFonts w:ascii="Arial" w:eastAsia="Times New Roman" w:hAnsi="Arial" w:cs="Arial"/>
          <w:color w:val="2D2D2D"/>
          <w:spacing w:val="2"/>
          <w:sz w:val="21"/>
          <w:szCs w:val="21"/>
          <w:lang w:eastAsia="ru-RU"/>
        </w:rPr>
        <w:br/>
      </w:r>
      <w:hyperlink r:id="rId14" w:history="1">
        <w:r w:rsidRPr="00562B76">
          <w:rPr>
            <w:rFonts w:ascii="Arial" w:eastAsia="Times New Roman" w:hAnsi="Arial" w:cs="Arial"/>
            <w:color w:val="00466E"/>
            <w:spacing w:val="2"/>
            <w:sz w:val="21"/>
            <w:u w:val="single"/>
            <w:lang w:eastAsia="ru-RU"/>
          </w:rPr>
          <w:t>постановлением</w:t>
        </w:r>
        <w:r w:rsidRPr="00562B76">
          <w:rPr>
            <w:rFonts w:ascii="Arial" w:eastAsia="Times New Roman" w:hAnsi="Arial" w:cs="Arial"/>
            <w:color w:val="00466E"/>
            <w:spacing w:val="2"/>
            <w:sz w:val="21"/>
            <w:szCs w:val="21"/>
            <w:u w:val="single"/>
            <w:lang w:eastAsia="ru-RU"/>
          </w:rPr>
          <w:br/>
        </w:r>
        <w:r w:rsidRPr="00562B76">
          <w:rPr>
            <w:rFonts w:ascii="Arial" w:eastAsia="Times New Roman" w:hAnsi="Arial" w:cs="Arial"/>
            <w:color w:val="00466E"/>
            <w:spacing w:val="2"/>
            <w:sz w:val="21"/>
            <w:u w:val="single"/>
            <w:lang w:eastAsia="ru-RU"/>
          </w:rPr>
          <w:t>Московской областной Думы</w:t>
        </w:r>
        <w:r w:rsidRPr="00562B76">
          <w:rPr>
            <w:rFonts w:ascii="Arial" w:eastAsia="Times New Roman" w:hAnsi="Arial" w:cs="Arial"/>
            <w:color w:val="00466E"/>
            <w:spacing w:val="2"/>
            <w:sz w:val="21"/>
            <w:szCs w:val="21"/>
            <w:u w:val="single"/>
            <w:lang w:eastAsia="ru-RU"/>
          </w:rPr>
          <w:br/>
        </w:r>
        <w:r w:rsidRPr="00562B76">
          <w:rPr>
            <w:rFonts w:ascii="Arial" w:eastAsia="Times New Roman" w:hAnsi="Arial" w:cs="Arial"/>
            <w:color w:val="00466E"/>
            <w:spacing w:val="2"/>
            <w:sz w:val="21"/>
            <w:u w:val="single"/>
            <w:lang w:eastAsia="ru-RU"/>
          </w:rPr>
          <w:t>от 27 сентября 2006 года N 10/191-П</w:t>
        </w:r>
      </w:hyperlink>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 Сфера действия настоящего Закона</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Настоящий Закон в соответствии с </w:t>
      </w:r>
      <w:hyperlink r:id="rId15" w:history="1">
        <w:r w:rsidRPr="00562B76">
          <w:rPr>
            <w:rFonts w:ascii="Arial" w:eastAsia="Times New Roman" w:hAnsi="Arial" w:cs="Arial"/>
            <w:color w:val="00466E"/>
            <w:spacing w:val="2"/>
            <w:sz w:val="21"/>
            <w:u w:val="single"/>
            <w:lang w:eastAsia="ru-RU"/>
          </w:rPr>
          <w:t>Конституцией Российской Федерации</w:t>
        </w:r>
      </w:hyperlink>
      <w:r w:rsidRPr="00562B76">
        <w:rPr>
          <w:rFonts w:ascii="Arial" w:eastAsia="Times New Roman" w:hAnsi="Arial" w:cs="Arial"/>
          <w:color w:val="2D2D2D"/>
          <w:spacing w:val="2"/>
          <w:sz w:val="21"/>
          <w:szCs w:val="21"/>
          <w:lang w:eastAsia="ru-RU"/>
        </w:rPr>
        <w:t>, </w:t>
      </w:r>
      <w:hyperlink r:id="rId16" w:history="1">
        <w:r w:rsidRPr="00562B76">
          <w:rPr>
            <w:rFonts w:ascii="Arial" w:eastAsia="Times New Roman" w:hAnsi="Arial" w:cs="Arial"/>
            <w:color w:val="00466E"/>
            <w:spacing w:val="2"/>
            <w:sz w:val="21"/>
            <w:u w:val="single"/>
            <w:lang w:eastAsia="ru-RU"/>
          </w:rPr>
          <w:t>Федеральным законом от 2 мая 2006 года N 59-ФЗ "О порядке рассмотрения обращений граждан Российской Федерации"</w:t>
        </w:r>
      </w:hyperlink>
      <w:r w:rsidRPr="00562B76">
        <w:rPr>
          <w:rFonts w:ascii="Arial" w:eastAsia="Times New Roman" w:hAnsi="Arial" w:cs="Arial"/>
          <w:color w:val="2D2D2D"/>
          <w:spacing w:val="2"/>
          <w:sz w:val="21"/>
          <w:szCs w:val="21"/>
          <w:lang w:eastAsia="ru-RU"/>
        </w:rPr>
        <w:t> и </w:t>
      </w:r>
      <w:hyperlink r:id="rId17" w:history="1">
        <w:r w:rsidRPr="00562B76">
          <w:rPr>
            <w:rFonts w:ascii="Arial" w:eastAsia="Times New Roman" w:hAnsi="Arial" w:cs="Arial"/>
            <w:color w:val="00466E"/>
            <w:spacing w:val="2"/>
            <w:sz w:val="21"/>
            <w:u w:val="single"/>
            <w:lang w:eastAsia="ru-RU"/>
          </w:rPr>
          <w:t>Уставом Московской области</w:t>
        </w:r>
      </w:hyperlink>
      <w:r w:rsidRPr="00562B76">
        <w:rPr>
          <w:rFonts w:ascii="Arial" w:eastAsia="Times New Roman" w:hAnsi="Arial" w:cs="Arial"/>
          <w:color w:val="2D2D2D"/>
          <w:spacing w:val="2"/>
          <w:sz w:val="21"/>
          <w:szCs w:val="21"/>
          <w:lang w:eastAsia="ru-RU"/>
        </w:rPr>
        <w:t xml:space="preserve"> устанавливает дополнительные гарантии права граждан на обращение к Губернатору Московской области, в Московскую </w:t>
      </w:r>
      <w:r w:rsidRPr="00562B76">
        <w:rPr>
          <w:rFonts w:ascii="Arial" w:eastAsia="Times New Roman" w:hAnsi="Arial" w:cs="Arial"/>
          <w:color w:val="2D2D2D"/>
          <w:spacing w:val="2"/>
          <w:sz w:val="21"/>
          <w:szCs w:val="21"/>
          <w:lang w:eastAsia="ru-RU"/>
        </w:rPr>
        <w:lastRenderedPageBreak/>
        <w:t>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rsidRPr="00562B76">
        <w:rPr>
          <w:rFonts w:ascii="Arial" w:eastAsia="Times New Roman" w:hAnsi="Arial" w:cs="Arial"/>
          <w:color w:val="2D2D2D"/>
          <w:spacing w:val="2"/>
          <w:sz w:val="21"/>
          <w:szCs w:val="21"/>
          <w:lang w:eastAsia="ru-RU"/>
        </w:rPr>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 </w:t>
      </w: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(Абзац в редакции, введенной в действие с 15 июня 2016 года </w:t>
      </w:r>
      <w:hyperlink r:id="rId18" w:history="1">
        <w:r w:rsidRPr="00562B76">
          <w:rPr>
            <w:rFonts w:ascii="Arial" w:eastAsia="Times New Roman" w:hAnsi="Arial" w:cs="Arial"/>
            <w:color w:val="00466E"/>
            <w:spacing w:val="2"/>
            <w:sz w:val="21"/>
            <w:u w:val="single"/>
            <w:lang w:eastAsia="ru-RU"/>
          </w:rPr>
          <w:t>Законом Московской области от 8 июня 2017 года N 84/2017-ОЗ</w:t>
        </w:r>
      </w:hyperlink>
      <w:r w:rsidRPr="00562B76">
        <w:rPr>
          <w:rFonts w:ascii="Arial" w:eastAsia="Times New Roman" w:hAnsi="Arial" w:cs="Arial"/>
          <w:color w:val="2D2D2D"/>
          <w:spacing w:val="2"/>
          <w:sz w:val="21"/>
          <w:szCs w:val="21"/>
          <w:lang w:eastAsia="ru-RU"/>
        </w:rPr>
        <w:t>. </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w:t>
      </w:r>
      <w:proofErr w:type="gramEnd"/>
      <w:r w:rsidRPr="00562B76">
        <w:rPr>
          <w:rFonts w:ascii="Arial" w:eastAsia="Times New Roman" w:hAnsi="Arial" w:cs="Arial"/>
          <w:color w:val="2D2D2D"/>
          <w:spacing w:val="2"/>
          <w:sz w:val="21"/>
          <w:szCs w:val="21"/>
          <w:lang w:eastAsia="ru-RU"/>
        </w:rPr>
        <w:t xml:space="preserve">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 их должностными лицами.</w:t>
      </w: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(Абзац дополнительно включен с 15 июня 2016 года </w:t>
      </w:r>
      <w:hyperlink r:id="rId19" w:history="1">
        <w:r w:rsidRPr="00562B76">
          <w:rPr>
            <w:rFonts w:ascii="Arial" w:eastAsia="Times New Roman" w:hAnsi="Arial" w:cs="Arial"/>
            <w:color w:val="00466E"/>
            <w:spacing w:val="2"/>
            <w:sz w:val="21"/>
            <w:u w:val="single"/>
            <w:lang w:eastAsia="ru-RU"/>
          </w:rPr>
          <w:t>Законом Московской области от 8 июня 2017 года N 84/2017-ОЗ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t>(Статья в редакции, введенной в действие с 16 мая 2007 года </w:t>
      </w:r>
      <w:hyperlink r:id="rId20" w:history="1">
        <w:r w:rsidRPr="00562B76">
          <w:rPr>
            <w:rFonts w:ascii="Arial" w:eastAsia="Times New Roman" w:hAnsi="Arial" w:cs="Arial"/>
            <w:color w:val="00466E"/>
            <w:spacing w:val="2"/>
            <w:sz w:val="21"/>
            <w:u w:val="single"/>
            <w:lang w:eastAsia="ru-RU"/>
          </w:rPr>
          <w:t>Законом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roofErr w:type="gramEnd"/>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 xml:space="preserve">Статья 2. Основные термины, используемые в </w:t>
      </w:r>
      <w:proofErr w:type="gramStart"/>
      <w:r w:rsidRPr="00562B76">
        <w:rPr>
          <w:rFonts w:ascii="Arial" w:eastAsia="Times New Roman" w:hAnsi="Arial" w:cs="Arial"/>
          <w:color w:val="4C4C4C"/>
          <w:spacing w:val="2"/>
          <w:sz w:val="29"/>
          <w:szCs w:val="29"/>
          <w:lang w:eastAsia="ru-RU"/>
        </w:rPr>
        <w:t>настоящем</w:t>
      </w:r>
      <w:proofErr w:type="gramEnd"/>
      <w:r w:rsidRPr="00562B76">
        <w:rPr>
          <w:rFonts w:ascii="Arial" w:eastAsia="Times New Roman" w:hAnsi="Arial" w:cs="Arial"/>
          <w:color w:val="4C4C4C"/>
          <w:spacing w:val="2"/>
          <w:sz w:val="29"/>
          <w:szCs w:val="29"/>
          <w:lang w:eastAsia="ru-RU"/>
        </w:rPr>
        <w:t xml:space="preserve"> Законе</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Для целей настоящего закона используются следующие основные термины:</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(пункт в редакции, введенной в действие с 17 марта 2011 года </w:t>
      </w:r>
      <w:hyperlink r:id="rId21" w:history="1">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w:t>
      </w:r>
      <w:r w:rsidRPr="00562B76">
        <w:rPr>
          <w:rFonts w:ascii="Arial" w:eastAsia="Times New Roman" w:hAnsi="Arial" w:cs="Arial"/>
          <w:color w:val="2D2D2D"/>
          <w:spacing w:val="2"/>
          <w:sz w:val="21"/>
          <w:szCs w:val="21"/>
          <w:lang w:eastAsia="ru-RU"/>
        </w:rPr>
        <w:lastRenderedPageBreak/>
        <w:t>указанных органов и должностных лиц;</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3. Обращения, поступившие в письменной форме или в форме электронного документа, сроки рассмотрения обращений граждан</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(наименование в редакции, введенной в действие с 17 марта 2011 года </w:t>
      </w:r>
      <w:hyperlink r:id="rId22" w:history="1">
        <w:r w:rsidRPr="00562B76">
          <w:rPr>
            <w:rFonts w:ascii="Arial" w:eastAsia="Times New Roman" w:hAnsi="Arial" w:cs="Arial"/>
            <w:color w:val="00466E"/>
            <w:spacing w:val="2"/>
            <w:sz w:val="21"/>
            <w:szCs w:val="21"/>
            <w:u w:val="single"/>
            <w:lang w:eastAsia="ru-RU"/>
          </w:rPr>
          <w:br/>
        </w:r>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см. </w:t>
      </w:r>
      <w:hyperlink r:id="rId23"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4" w:history="1">
        <w:r w:rsidRPr="00562B76">
          <w:rPr>
            <w:rFonts w:ascii="Arial" w:eastAsia="Times New Roman" w:hAnsi="Arial" w:cs="Arial"/>
            <w:color w:val="00466E"/>
            <w:spacing w:val="2"/>
            <w:sz w:val="21"/>
            <w:u w:val="single"/>
            <w:lang w:eastAsia="ru-RU"/>
          </w:rPr>
          <w:t>части 1_1 статьи 12 Федерального закона от 2 мая 2006 года N 59-ФЗ "О</w:t>
        </w:r>
        <w:proofErr w:type="gramEnd"/>
        <w:r w:rsidRPr="00562B76">
          <w:rPr>
            <w:rFonts w:ascii="Arial" w:eastAsia="Times New Roman" w:hAnsi="Arial" w:cs="Arial"/>
            <w:color w:val="00466E"/>
            <w:spacing w:val="2"/>
            <w:sz w:val="21"/>
            <w:u w:val="single"/>
            <w:lang w:eastAsia="ru-RU"/>
          </w:rPr>
          <w:t xml:space="preserve"> </w:t>
        </w:r>
        <w:proofErr w:type="gramStart"/>
        <w:r w:rsidRPr="00562B76">
          <w:rPr>
            <w:rFonts w:ascii="Arial" w:eastAsia="Times New Roman" w:hAnsi="Arial" w:cs="Arial"/>
            <w:color w:val="00466E"/>
            <w:spacing w:val="2"/>
            <w:sz w:val="21"/>
            <w:u w:val="single"/>
            <w:lang w:eastAsia="ru-RU"/>
          </w:rPr>
          <w:t>порядке</w:t>
        </w:r>
        <w:proofErr w:type="gramEnd"/>
        <w:r w:rsidRPr="00562B76">
          <w:rPr>
            <w:rFonts w:ascii="Arial" w:eastAsia="Times New Roman" w:hAnsi="Arial" w:cs="Arial"/>
            <w:color w:val="00466E"/>
            <w:spacing w:val="2"/>
            <w:sz w:val="21"/>
            <w:u w:val="single"/>
            <w:lang w:eastAsia="ru-RU"/>
          </w:rPr>
          <w:t xml:space="preserve"> рассмотрения обращений граждан Российской Федерации"</w:t>
        </w:r>
      </w:hyperlink>
      <w:r w:rsidRPr="00562B76">
        <w:rPr>
          <w:rFonts w:ascii="Arial" w:eastAsia="Times New Roman" w:hAnsi="Arial" w:cs="Arial"/>
          <w:color w:val="2D2D2D"/>
          <w:spacing w:val="2"/>
          <w:sz w:val="21"/>
          <w:szCs w:val="21"/>
          <w:lang w:eastAsia="ru-RU"/>
        </w:rPr>
        <w:t>. В случае, если окончание срока рассмотрения обращения приходится на нерабочий день, днем окончания срока считается предшествующий ему рабочий день.</w:t>
      </w:r>
      <w:r w:rsidRPr="00562B76">
        <w:rPr>
          <w:rFonts w:ascii="Arial" w:eastAsia="Times New Roman" w:hAnsi="Arial" w:cs="Arial"/>
          <w:color w:val="2D2D2D"/>
          <w:spacing w:val="2"/>
          <w:sz w:val="21"/>
          <w:szCs w:val="21"/>
          <w:lang w:eastAsia="ru-RU"/>
        </w:rPr>
        <w:br/>
        <w:t>(Абзац в редакции, введенной в действие с 17 марта 2011 года </w:t>
      </w:r>
      <w:hyperlink r:id="rId25" w:history="1">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 xml:space="preserve">; </w:t>
      </w:r>
      <w:proofErr w:type="gramStart"/>
      <w:r w:rsidRPr="00562B76">
        <w:rPr>
          <w:rFonts w:ascii="Arial" w:eastAsia="Times New Roman" w:hAnsi="Arial" w:cs="Arial"/>
          <w:color w:val="2D2D2D"/>
          <w:spacing w:val="2"/>
          <w:sz w:val="21"/>
          <w:szCs w:val="21"/>
          <w:lang w:eastAsia="ru-RU"/>
        </w:rPr>
        <w:t>в редакции, введенной в действие с 15 июня 2016 года </w:t>
      </w:r>
      <w:hyperlink r:id="rId26" w:history="1">
        <w:r w:rsidRPr="00562B76">
          <w:rPr>
            <w:rFonts w:ascii="Arial" w:eastAsia="Times New Roman" w:hAnsi="Arial" w:cs="Arial"/>
            <w:color w:val="00466E"/>
            <w:spacing w:val="2"/>
            <w:sz w:val="21"/>
            <w:u w:val="single"/>
            <w:lang w:eastAsia="ru-RU"/>
          </w:rPr>
          <w:t>Законом Московской области от 8 июня 2017 года N 84/2017-ОЗ</w:t>
        </w:r>
      </w:hyperlink>
      <w:r w:rsidRPr="00562B76">
        <w:rPr>
          <w:rFonts w:ascii="Arial" w:eastAsia="Times New Roman" w:hAnsi="Arial" w:cs="Arial"/>
          <w:color w:val="2D2D2D"/>
          <w:spacing w:val="2"/>
          <w:sz w:val="21"/>
          <w:szCs w:val="21"/>
          <w:lang w:eastAsia="ru-RU"/>
        </w:rPr>
        <w:t>. </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(абзац в редакции, введенной в действие с 17 марта 2011 года</w:t>
      </w:r>
      <w:proofErr w:type="gramEnd"/>
      <w:r w:rsidRPr="00562B76">
        <w:rPr>
          <w:rFonts w:ascii="Arial" w:eastAsia="Times New Roman" w:hAnsi="Arial" w:cs="Arial"/>
          <w:color w:val="2D2D2D"/>
          <w:spacing w:val="2"/>
          <w:sz w:val="21"/>
          <w:szCs w:val="21"/>
          <w:lang w:eastAsia="ru-RU"/>
        </w:rPr>
        <w:t> </w:t>
      </w:r>
      <w:hyperlink r:id="rId27" w:history="1">
        <w:proofErr w:type="gramStart"/>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w:t>
      </w:r>
      <w:proofErr w:type="gramEnd"/>
      <w:r w:rsidRPr="00562B76">
        <w:rPr>
          <w:rFonts w:ascii="Arial" w:eastAsia="Times New Roman" w:hAnsi="Arial" w:cs="Arial"/>
          <w:color w:val="2D2D2D"/>
          <w:spacing w:val="2"/>
          <w:sz w:val="21"/>
          <w:szCs w:val="21"/>
          <w:lang w:eastAsia="ru-RU"/>
        </w:rPr>
        <w:t xml:space="preserve"> 30 дней, уведомив о </w:t>
      </w:r>
      <w:r w:rsidRPr="00562B76">
        <w:rPr>
          <w:rFonts w:ascii="Arial" w:eastAsia="Times New Roman" w:hAnsi="Arial" w:cs="Arial"/>
          <w:color w:val="2D2D2D"/>
          <w:spacing w:val="2"/>
          <w:sz w:val="21"/>
          <w:szCs w:val="21"/>
          <w:lang w:eastAsia="ru-RU"/>
        </w:rPr>
        <w:lastRenderedPageBreak/>
        <w:t>продлении срока его рассмотрения гражданина, направившего обращение.</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Абзац утратил силу с 19 июля 2009 года - </w:t>
      </w:r>
      <w:hyperlink r:id="rId28" w:history="1">
        <w:r w:rsidRPr="00562B76">
          <w:rPr>
            <w:rFonts w:ascii="Arial" w:eastAsia="Times New Roman" w:hAnsi="Arial" w:cs="Arial"/>
            <w:color w:val="00466E"/>
            <w:spacing w:val="2"/>
            <w:sz w:val="21"/>
            <w:u w:val="single"/>
            <w:lang w:eastAsia="ru-RU"/>
          </w:rPr>
          <w:t>Закон Московской области от 10 июля 2009 года N 84/2009-ОЗ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граждан и обеспечивается их выполнение (абзац в редакции, введенной в действие с 27 ноября 2011 года </w:t>
      </w:r>
      <w:hyperlink r:id="rId29" w:history="1">
        <w:r w:rsidRPr="00562B76">
          <w:rPr>
            <w:rFonts w:ascii="Arial" w:eastAsia="Times New Roman" w:hAnsi="Arial" w:cs="Arial"/>
            <w:color w:val="00466E"/>
            <w:spacing w:val="2"/>
            <w:sz w:val="21"/>
            <w:u w:val="single"/>
            <w:lang w:eastAsia="ru-RU"/>
          </w:rPr>
          <w:t>Законом Московской области от 17 ноября 2011 года N 197/2011-ОЗ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roofErr w:type="gramEnd"/>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4. Порядок организации личного приема граждан</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 xml:space="preserve">Руководители государственных органов и органов местного самоуправления и уполномоченные на то лица </w:t>
      </w:r>
      <w:proofErr w:type="gramStart"/>
      <w:r w:rsidRPr="00562B76">
        <w:rPr>
          <w:rFonts w:ascii="Arial" w:eastAsia="Times New Roman" w:hAnsi="Arial" w:cs="Arial"/>
          <w:color w:val="2D2D2D"/>
          <w:spacing w:val="2"/>
          <w:sz w:val="21"/>
          <w:szCs w:val="21"/>
          <w:lang w:eastAsia="ru-RU"/>
        </w:rPr>
        <w:t>ведут личный прием граждан и несут</w:t>
      </w:r>
      <w:proofErr w:type="gramEnd"/>
      <w:r w:rsidRPr="00562B76">
        <w:rPr>
          <w:rFonts w:ascii="Arial" w:eastAsia="Times New Roman" w:hAnsi="Arial" w:cs="Arial"/>
          <w:color w:val="2D2D2D"/>
          <w:spacing w:val="2"/>
          <w:sz w:val="21"/>
          <w:szCs w:val="21"/>
          <w:lang w:eastAsia="ru-RU"/>
        </w:rPr>
        <w:t xml:space="preserve">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w:t>
      </w:r>
      <w:proofErr w:type="gramStart"/>
      <w:r w:rsidRPr="00562B76">
        <w:rPr>
          <w:rFonts w:ascii="Arial" w:eastAsia="Times New Roman" w:hAnsi="Arial" w:cs="Arial"/>
          <w:color w:val="2D2D2D"/>
          <w:spacing w:val="2"/>
          <w:sz w:val="21"/>
          <w:szCs w:val="21"/>
          <w:lang w:eastAsia="ru-RU"/>
        </w:rPr>
        <w:t>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 (абзац в редакции, введенной в действие с 30 октября 2011 года </w:t>
      </w:r>
      <w:hyperlink r:id="rId30" w:history="1">
        <w:r w:rsidRPr="00562B76">
          <w:rPr>
            <w:rFonts w:ascii="Arial" w:eastAsia="Times New Roman" w:hAnsi="Arial" w:cs="Arial"/>
            <w:color w:val="00466E"/>
            <w:spacing w:val="2"/>
            <w:sz w:val="21"/>
            <w:u w:val="single"/>
            <w:lang w:eastAsia="ru-RU"/>
          </w:rPr>
          <w:t>Законом Московской области от 21 октября 2011 года N 171/2011-ОЗ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lastRenderedPageBreak/>
        <w:br/>
        <w:t>При личном приеме гражданин предъявляет документ, удостоверяющий</w:t>
      </w:r>
      <w:proofErr w:type="gramEnd"/>
      <w:r w:rsidRPr="00562B76">
        <w:rPr>
          <w:rFonts w:ascii="Arial" w:eastAsia="Times New Roman" w:hAnsi="Arial" w:cs="Arial"/>
          <w:color w:val="2D2D2D"/>
          <w:spacing w:val="2"/>
          <w:sz w:val="21"/>
          <w:szCs w:val="21"/>
          <w:lang w:eastAsia="ru-RU"/>
        </w:rPr>
        <w:t xml:space="preserve"> его личность.</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Содержание устного обращения заносится в карточку личного приема гражданина. 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Письменное обращение, принятое в ходе личного приема, подлежит регистрации и рассмотрению в порядке, установленном настоящим Законом.</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4_1. Дополнительные гарантии прав граждан при организации личного приема</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Правом на внеочередной личный прием в дни и часы, установленные для приема граждан, имеют:</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1) ветераны Великой Отечественной войны, ветераны боевых действий;</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2) инвалиды Великой Отечественной войны и инвалиды боевых действий;</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3) инвалиды I и II групп и (или) их законные представители;</w:t>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4) лица из числа детей-сирот и детей, оставшихся без попечения родителей.</w:t>
      </w:r>
      <w:r w:rsidRPr="00562B76">
        <w:rPr>
          <w:rFonts w:ascii="Arial" w:eastAsia="Times New Roman" w:hAnsi="Arial" w:cs="Arial"/>
          <w:color w:val="2D2D2D"/>
          <w:spacing w:val="2"/>
          <w:sz w:val="21"/>
          <w:szCs w:val="21"/>
          <w:lang w:eastAsia="ru-RU"/>
        </w:rPr>
        <w:br/>
        <w:t>(Статья дополнительно включена с 17 марта 2011 года </w:t>
      </w:r>
      <w:hyperlink r:id="rId31" w:history="1">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lastRenderedPageBreak/>
        <w:t>Статья 5. Обязанности должностных лиц государственных органов, органов местного самоуправления по рассмотрению обращений граждан</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Должностные лица государственных органов и органов местного самоуправления обязаны:</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принимать обоснованные решения по существу поставленных в каждом обращении вопросов, обеспечивать выполнение этих решений;</w:t>
      </w:r>
      <w:proofErr w:type="gramEnd"/>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систематически анализировать и обобщать предложения, заявления, жалобы граждан, содержащиеся в них критические замечания;</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проверять состояние работы с обращениями в подведомственных органах и организациях, принимать меры по устранению выявленных нарушений;</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регулярно проводить личный прием граждан, информировать население о времени и порядке личного приема;</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предоставлять информацию о характере обращений граждан по запросу Московской областной Думы и Правительства Московской области;</w:t>
      </w:r>
      <w:proofErr w:type="gramEnd"/>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 xml:space="preserve">периодически публиковать в </w:t>
      </w:r>
      <w:proofErr w:type="gramStart"/>
      <w:r w:rsidRPr="00562B76">
        <w:rPr>
          <w:rFonts w:ascii="Arial" w:eastAsia="Times New Roman" w:hAnsi="Arial" w:cs="Arial"/>
          <w:color w:val="2D2D2D"/>
          <w:spacing w:val="2"/>
          <w:sz w:val="21"/>
          <w:szCs w:val="21"/>
          <w:lang w:eastAsia="ru-RU"/>
        </w:rPr>
        <w:t>средствах</w:t>
      </w:r>
      <w:proofErr w:type="gramEnd"/>
      <w:r w:rsidRPr="00562B76">
        <w:rPr>
          <w:rFonts w:ascii="Arial" w:eastAsia="Times New Roman" w:hAnsi="Arial" w:cs="Arial"/>
          <w:color w:val="2D2D2D"/>
          <w:spacing w:val="2"/>
          <w:sz w:val="21"/>
          <w:szCs w:val="21"/>
          <w:lang w:eastAsia="ru-RU"/>
        </w:rPr>
        <w:t xml:space="preserve"> массовой информации аналитические материалы о характере и результатах рассмотрения обращений граждан;</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(абзац дополнительно включен с 17 марта 2011 года </w:t>
      </w:r>
      <w:hyperlink r:id="rId32" w:history="1">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lastRenderedPageBreak/>
        <w:t>Статья 6. Права государственных органов и органов местного самоуправления, их должностных лиц по рассмотрению обращений граждан</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Государственные органы и органы местного самоуправления, их должностные лица при рассмотрении обращений граждан в пределах их полномочий вправе:</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приглашать обратившихся граждан для личной беседы;</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(Абзац в редакции, введенной в действие с 28 ноября 2014 года </w:t>
      </w:r>
      <w:hyperlink r:id="rId33" w:history="1">
        <w:r w:rsidRPr="00562B76">
          <w:rPr>
            <w:rFonts w:ascii="Arial" w:eastAsia="Times New Roman" w:hAnsi="Arial" w:cs="Arial"/>
            <w:color w:val="00466E"/>
            <w:spacing w:val="2"/>
            <w:sz w:val="21"/>
            <w:u w:val="single"/>
            <w:lang w:eastAsia="ru-RU"/>
          </w:rPr>
          <w:t>Законом Московской области от 26 ноября 2014 года N 152/2014-ОЗ</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привлекать в установленном порядке переводчиков и экспертов;</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создавать комиссии для проверки фактов, изложенных в обращениях, с выездом на место;</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проверять исполнение ранее принятых ими решений по обращениям граждан;</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roofErr w:type="gramEnd"/>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7. Оставление обращения без рассмотрения</w:t>
      </w:r>
    </w:p>
    <w:p w:rsidR="00562B76" w:rsidRPr="00562B76" w:rsidRDefault="00562B76" w:rsidP="00562B7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62B76">
        <w:rPr>
          <w:rFonts w:ascii="Arial" w:eastAsia="Times New Roman" w:hAnsi="Arial" w:cs="Arial"/>
          <w:color w:val="3C3C3C"/>
          <w:spacing w:val="2"/>
          <w:sz w:val="31"/>
          <w:szCs w:val="31"/>
          <w:lang w:eastAsia="ru-RU"/>
        </w:rPr>
        <w:t>Статья 7. Рассмотрение отдельных обращений</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roofErr w:type="gramStart"/>
      <w:r w:rsidRPr="00562B76">
        <w:rPr>
          <w:rFonts w:ascii="Arial" w:eastAsia="Times New Roman" w:hAnsi="Arial" w:cs="Arial"/>
          <w:color w:val="2D2D2D"/>
          <w:spacing w:val="2"/>
          <w:sz w:val="21"/>
          <w:szCs w:val="21"/>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 xml:space="preserve">Обращение, в </w:t>
      </w:r>
      <w:proofErr w:type="gramStart"/>
      <w:r w:rsidRPr="00562B76">
        <w:rPr>
          <w:rFonts w:ascii="Arial" w:eastAsia="Times New Roman" w:hAnsi="Arial" w:cs="Arial"/>
          <w:color w:val="2D2D2D"/>
          <w:spacing w:val="2"/>
          <w:sz w:val="21"/>
          <w:szCs w:val="21"/>
          <w:lang w:eastAsia="ru-RU"/>
        </w:rPr>
        <w:t>котором</w:t>
      </w:r>
      <w:proofErr w:type="gramEnd"/>
      <w:r w:rsidRPr="00562B76">
        <w:rPr>
          <w:rFonts w:ascii="Arial" w:eastAsia="Times New Roman" w:hAnsi="Arial" w:cs="Arial"/>
          <w:color w:val="2D2D2D"/>
          <w:spacing w:val="2"/>
          <w:sz w:val="21"/>
          <w:szCs w:val="21"/>
          <w:lang w:eastAsia="ru-RU"/>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w:t>
      </w:r>
      <w:r w:rsidRPr="00562B76">
        <w:rPr>
          <w:rFonts w:ascii="Arial" w:eastAsia="Times New Roman" w:hAnsi="Arial" w:cs="Arial"/>
          <w:color w:val="2D2D2D"/>
          <w:spacing w:val="2"/>
          <w:sz w:val="21"/>
          <w:szCs w:val="21"/>
          <w:lang w:eastAsia="ru-RU"/>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w:t>
      </w:r>
      <w:proofErr w:type="gramStart"/>
      <w:r w:rsidRPr="00562B76">
        <w:rPr>
          <w:rFonts w:ascii="Arial" w:eastAsia="Times New Roman" w:hAnsi="Arial" w:cs="Arial"/>
          <w:color w:val="2D2D2D"/>
          <w:spacing w:val="2"/>
          <w:sz w:val="21"/>
          <w:szCs w:val="21"/>
          <w:lang w:eastAsia="ru-RU"/>
        </w:rPr>
        <w:t>решении</w:t>
      </w:r>
      <w:proofErr w:type="gramEnd"/>
      <w:r w:rsidRPr="00562B76">
        <w:rPr>
          <w:rFonts w:ascii="Arial" w:eastAsia="Times New Roman" w:hAnsi="Arial" w:cs="Arial"/>
          <w:color w:val="2D2D2D"/>
          <w:spacing w:val="2"/>
          <w:sz w:val="21"/>
          <w:szCs w:val="21"/>
          <w:lang w:eastAsia="ru-RU"/>
        </w:rPr>
        <w:t xml:space="preserve"> уведомляется гражданин, направивший обращение.</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В случае</w:t>
      </w:r>
      <w:proofErr w:type="gramStart"/>
      <w:r w:rsidRPr="00562B76">
        <w:rPr>
          <w:rFonts w:ascii="Arial" w:eastAsia="Times New Roman" w:hAnsi="Arial" w:cs="Arial"/>
          <w:color w:val="2D2D2D"/>
          <w:spacing w:val="2"/>
          <w:sz w:val="21"/>
          <w:szCs w:val="21"/>
          <w:lang w:eastAsia="ru-RU"/>
        </w:rPr>
        <w:t>,</w:t>
      </w:r>
      <w:proofErr w:type="gramEnd"/>
      <w:r w:rsidRPr="00562B76">
        <w:rPr>
          <w:rFonts w:ascii="Arial" w:eastAsia="Times New Roman" w:hAnsi="Arial" w:cs="Arial"/>
          <w:color w:val="2D2D2D"/>
          <w:spacing w:val="2"/>
          <w:sz w:val="21"/>
          <w:szCs w:val="21"/>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(Статья в редакции, введенной в действие с 28 ноября 2014 года </w:t>
      </w:r>
      <w:hyperlink r:id="rId34" w:history="1">
        <w:r w:rsidRPr="00562B76">
          <w:rPr>
            <w:rFonts w:ascii="Arial" w:eastAsia="Times New Roman" w:hAnsi="Arial" w:cs="Arial"/>
            <w:color w:val="00466E"/>
            <w:spacing w:val="2"/>
            <w:sz w:val="21"/>
            <w:u w:val="single"/>
            <w:lang w:eastAsia="ru-RU"/>
          </w:rPr>
          <w:t>Законом Московской области от 26 ноября 2014 года N 152/2014-ОЗ</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7_1. Право граждан на возврат документов, приложенных к обращению</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r w:rsidRPr="00562B76">
        <w:rPr>
          <w:rFonts w:ascii="Arial" w:eastAsia="Times New Roman" w:hAnsi="Arial" w:cs="Arial"/>
          <w:color w:val="2D2D2D"/>
          <w:spacing w:val="2"/>
          <w:sz w:val="21"/>
          <w:szCs w:val="21"/>
          <w:lang w:eastAsia="ru-RU"/>
        </w:rPr>
        <w:br/>
        <w:t>(Статья дополнительно включена с 17 марта 2011 года </w:t>
      </w:r>
      <w:hyperlink r:id="rId35" w:history="1">
        <w:r w:rsidRPr="00562B76">
          <w:rPr>
            <w:rFonts w:ascii="Arial" w:eastAsia="Times New Roman" w:hAnsi="Arial" w:cs="Arial"/>
            <w:color w:val="00466E"/>
            <w:spacing w:val="2"/>
            <w:sz w:val="21"/>
            <w:u w:val="single"/>
            <w:lang w:eastAsia="ru-RU"/>
          </w:rPr>
          <w:t>Законом Московской области от 7 марта 2011 года N 26/2011-ОЗ</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lastRenderedPageBreak/>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 xml:space="preserve">Статья 8. </w:t>
      </w:r>
      <w:proofErr w:type="gramStart"/>
      <w:r w:rsidRPr="00562B76">
        <w:rPr>
          <w:rFonts w:ascii="Arial" w:eastAsia="Times New Roman" w:hAnsi="Arial" w:cs="Arial"/>
          <w:color w:val="4C4C4C"/>
          <w:spacing w:val="2"/>
          <w:sz w:val="29"/>
          <w:szCs w:val="29"/>
          <w:lang w:eastAsia="ru-RU"/>
        </w:rPr>
        <w:t>Контроль за</w:t>
      </w:r>
      <w:proofErr w:type="gramEnd"/>
      <w:r w:rsidRPr="00562B76">
        <w:rPr>
          <w:rFonts w:ascii="Arial" w:eastAsia="Times New Roman" w:hAnsi="Arial" w:cs="Arial"/>
          <w:color w:val="4C4C4C"/>
          <w:spacing w:val="2"/>
          <w:sz w:val="29"/>
          <w:szCs w:val="29"/>
          <w:lang w:eastAsia="ru-RU"/>
        </w:rPr>
        <w:t xml:space="preserve"> рассмотрением обращений граждан</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Государственные органы, органы местного самоуправления и должностные лица осуществляют в пределах их полномочий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roofErr w:type="gramEnd"/>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9. Обжалование решения, принятого по обращению</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 xml:space="preserve">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w:t>
      </w:r>
      <w:proofErr w:type="gramStart"/>
      <w:r w:rsidRPr="00562B76">
        <w:rPr>
          <w:rFonts w:ascii="Arial" w:eastAsia="Times New Roman" w:hAnsi="Arial" w:cs="Arial"/>
          <w:color w:val="2D2D2D"/>
          <w:spacing w:val="2"/>
          <w:sz w:val="21"/>
          <w:szCs w:val="21"/>
          <w:lang w:eastAsia="ru-RU"/>
        </w:rPr>
        <w:t>порядке</w:t>
      </w:r>
      <w:proofErr w:type="gramEnd"/>
      <w:r w:rsidRPr="00562B76">
        <w:rPr>
          <w:rFonts w:ascii="Arial" w:eastAsia="Times New Roman" w:hAnsi="Arial" w:cs="Arial"/>
          <w:color w:val="2D2D2D"/>
          <w:spacing w:val="2"/>
          <w:sz w:val="21"/>
          <w:szCs w:val="21"/>
          <w:lang w:eastAsia="ru-RU"/>
        </w:rPr>
        <w:t>, предусмотренном законодательством.</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10. Ответственность за нарушение законодательства об обращениях граждан</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 xml:space="preserve">За нарушение порядка и сроков рассмотрения обращений граждан должностные лица несут ответственность в </w:t>
      </w:r>
      <w:proofErr w:type="gramStart"/>
      <w:r w:rsidRPr="00562B76">
        <w:rPr>
          <w:rFonts w:ascii="Arial" w:eastAsia="Times New Roman" w:hAnsi="Arial" w:cs="Arial"/>
          <w:color w:val="2D2D2D"/>
          <w:spacing w:val="2"/>
          <w:sz w:val="21"/>
          <w:szCs w:val="21"/>
          <w:lang w:eastAsia="ru-RU"/>
        </w:rPr>
        <w:t>соответствии</w:t>
      </w:r>
      <w:proofErr w:type="gramEnd"/>
      <w:r w:rsidRPr="00562B76">
        <w:rPr>
          <w:rFonts w:ascii="Arial" w:eastAsia="Times New Roman" w:hAnsi="Arial" w:cs="Arial"/>
          <w:color w:val="2D2D2D"/>
          <w:spacing w:val="2"/>
          <w:sz w:val="21"/>
          <w:szCs w:val="21"/>
          <w:lang w:eastAsia="ru-RU"/>
        </w:rPr>
        <w:t xml:space="preserve">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r w:rsidRPr="00562B76">
        <w:rPr>
          <w:rFonts w:ascii="Arial" w:eastAsia="Times New Roman" w:hAnsi="Arial" w:cs="Arial"/>
          <w:color w:val="2D2D2D"/>
          <w:spacing w:val="2"/>
          <w:sz w:val="21"/>
          <w:szCs w:val="21"/>
          <w:lang w:eastAsia="ru-RU"/>
        </w:rPr>
        <w:br/>
      </w:r>
      <w:proofErr w:type="gramStart"/>
      <w:r w:rsidRPr="00562B76">
        <w:rPr>
          <w:rFonts w:ascii="Arial" w:eastAsia="Times New Roman" w:hAnsi="Arial" w:cs="Arial"/>
          <w:color w:val="2D2D2D"/>
          <w:spacing w:val="2"/>
          <w:sz w:val="21"/>
          <w:szCs w:val="21"/>
          <w:lang w:eastAsia="ru-RU"/>
        </w:rPr>
        <w:t>(Статья в редакции, введенной в действие с 16 мая 2007 года </w:t>
      </w:r>
      <w:hyperlink r:id="rId36" w:history="1">
        <w:r w:rsidRPr="00562B76">
          <w:rPr>
            <w:rFonts w:ascii="Arial" w:eastAsia="Times New Roman" w:hAnsi="Arial" w:cs="Arial"/>
            <w:color w:val="00466E"/>
            <w:spacing w:val="2"/>
            <w:sz w:val="21"/>
            <w:u w:val="single"/>
            <w:lang w:eastAsia="ru-RU"/>
          </w:rPr>
          <w:t>Законом Московской области от 25 апреля 2007 года N 55/2007-ОЗ</w:t>
        </w:r>
      </w:hyperlink>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roofErr w:type="gramEnd"/>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 xml:space="preserve">Статья 11. Неправомерный отказ в </w:t>
      </w:r>
      <w:proofErr w:type="gramStart"/>
      <w:r w:rsidRPr="00562B76">
        <w:rPr>
          <w:rFonts w:ascii="Arial" w:eastAsia="Times New Roman" w:hAnsi="Arial" w:cs="Arial"/>
          <w:color w:val="4C4C4C"/>
          <w:spacing w:val="2"/>
          <w:sz w:val="29"/>
          <w:szCs w:val="29"/>
          <w:lang w:eastAsia="ru-RU"/>
        </w:rPr>
        <w:t>приеме</w:t>
      </w:r>
      <w:proofErr w:type="gramEnd"/>
      <w:r w:rsidRPr="00562B76">
        <w:rPr>
          <w:rFonts w:ascii="Arial" w:eastAsia="Times New Roman" w:hAnsi="Arial" w:cs="Arial"/>
          <w:color w:val="4C4C4C"/>
          <w:spacing w:val="2"/>
          <w:sz w:val="29"/>
          <w:szCs w:val="29"/>
          <w:lang w:eastAsia="ru-RU"/>
        </w:rPr>
        <w:t xml:space="preserve"> или рассмотрении обращений граждан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lastRenderedPageBreak/>
        <w:t>(Статья утратила силу с 16 мая 2007 года - </w:t>
      </w:r>
      <w:r w:rsidRPr="00562B76">
        <w:rPr>
          <w:rFonts w:ascii="Arial" w:eastAsia="Times New Roman" w:hAnsi="Arial" w:cs="Arial"/>
          <w:color w:val="2D2D2D"/>
          <w:spacing w:val="2"/>
          <w:sz w:val="21"/>
          <w:szCs w:val="21"/>
          <w:lang w:eastAsia="ru-RU"/>
        </w:rPr>
        <w:br/>
      </w:r>
      <w:hyperlink r:id="rId37"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38"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12. Нарушение сроков рассмотрения обращений граждан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39"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40"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13. Принятие заведомо необоснованного и (или) незаконного решения по обращениям граждан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41"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42"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14. Преследование граждан за критику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43"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44"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15. Нарушение порядка доведения до населения графика личного приема граждан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45"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46"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16. Нарушение графика личного приема граждан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47"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48"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lastRenderedPageBreak/>
        <w:t>Статья 17. Направление обращения на рассмотрение лицу, действия которого обжалуются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49"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50"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18. Незаконное оставление обращения без рассмотрения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51"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52"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19. Утрата письменных обращений граждан и (или) материалов по их рассмотрению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53"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54"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20. Порядок производства по делам об административных правонарушениях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55"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56"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21. Лица, уполномоченные рассматривать дела об административных правонарушениях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57"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58"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lastRenderedPageBreak/>
        <w:t>Статья 22. Должностные лица, уполномоченные составлять протоколы об административных правонарушениях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59"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60"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23. Порядок зачисления суммы взыскиваемого административного штрафа (утратила силу)</w:t>
      </w:r>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(Статья утратила силу с 16 мая 2007 года - </w:t>
      </w:r>
      <w:r w:rsidRPr="00562B76">
        <w:rPr>
          <w:rFonts w:ascii="Arial" w:eastAsia="Times New Roman" w:hAnsi="Arial" w:cs="Arial"/>
          <w:color w:val="2D2D2D"/>
          <w:spacing w:val="2"/>
          <w:sz w:val="21"/>
          <w:szCs w:val="21"/>
          <w:lang w:eastAsia="ru-RU"/>
        </w:rPr>
        <w:br/>
      </w:r>
      <w:hyperlink r:id="rId61" w:history="1">
        <w:r w:rsidRPr="00562B76">
          <w:rPr>
            <w:rFonts w:ascii="Arial" w:eastAsia="Times New Roman" w:hAnsi="Arial" w:cs="Arial"/>
            <w:color w:val="00466E"/>
            <w:spacing w:val="2"/>
            <w:sz w:val="21"/>
            <w:u w:val="single"/>
            <w:lang w:eastAsia="ru-RU"/>
          </w:rPr>
          <w:t>Закон Московской области от 25 апреля 2007 года N 55/2007-ОЗ</w:t>
        </w:r>
      </w:hyperlink>
      <w:r w:rsidRPr="00562B76">
        <w:rPr>
          <w:rFonts w:ascii="Arial" w:eastAsia="Times New Roman" w:hAnsi="Arial" w:cs="Arial"/>
          <w:color w:val="2D2D2D"/>
          <w:spacing w:val="2"/>
          <w:sz w:val="21"/>
          <w:szCs w:val="21"/>
          <w:lang w:eastAsia="ru-RU"/>
        </w:rPr>
        <w:t> -</w:t>
      </w:r>
      <w:proofErr w:type="gramEnd"/>
    </w:p>
    <w:p w:rsidR="00562B76" w:rsidRPr="00562B76" w:rsidRDefault="00562B76" w:rsidP="00562B7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62B76">
        <w:rPr>
          <w:rFonts w:ascii="Arial" w:eastAsia="Times New Roman" w:hAnsi="Arial" w:cs="Arial"/>
          <w:color w:val="2D2D2D"/>
          <w:spacing w:val="2"/>
          <w:sz w:val="21"/>
          <w:szCs w:val="21"/>
          <w:lang w:eastAsia="ru-RU"/>
        </w:rPr>
        <w:t>См. </w:t>
      </w:r>
      <w:hyperlink r:id="rId62" w:history="1">
        <w:r w:rsidRPr="00562B76">
          <w:rPr>
            <w:rFonts w:ascii="Arial" w:eastAsia="Times New Roman" w:hAnsi="Arial" w:cs="Arial"/>
            <w:color w:val="00466E"/>
            <w:spacing w:val="2"/>
            <w:sz w:val="21"/>
            <w:u w:val="single"/>
            <w:lang w:eastAsia="ru-RU"/>
          </w:rPr>
          <w:t>предыдущую редакцию</w:t>
        </w:r>
      </w:hyperlink>
      <w:r w:rsidRPr="00562B76">
        <w:rPr>
          <w:rFonts w:ascii="Arial" w:eastAsia="Times New Roman" w:hAnsi="Arial" w:cs="Arial"/>
          <w:color w:val="2D2D2D"/>
          <w:spacing w:val="2"/>
          <w:sz w:val="21"/>
          <w:szCs w:val="21"/>
          <w:lang w:eastAsia="ru-RU"/>
        </w:rPr>
        <w:t>)</w:t>
      </w:r>
      <w:proofErr w:type="gramEnd"/>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2B76">
        <w:rPr>
          <w:rFonts w:ascii="Arial" w:eastAsia="Times New Roman" w:hAnsi="Arial" w:cs="Arial"/>
          <w:color w:val="4C4C4C"/>
          <w:spacing w:val="2"/>
          <w:sz w:val="29"/>
          <w:szCs w:val="29"/>
          <w:lang w:eastAsia="ru-RU"/>
        </w:rPr>
        <w:t>Статья 24. Вступление в силу настоящего Закона</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br/>
        <w:t>Настоящий Закон вступает в силу с 2 ноября 2006 года.</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hyperlink r:id="rId63" w:history="1">
        <w:r w:rsidRPr="00562B76">
          <w:rPr>
            <w:rFonts w:ascii="Arial" w:eastAsia="Times New Roman" w:hAnsi="Arial" w:cs="Arial"/>
            <w:color w:val="00466E"/>
            <w:spacing w:val="2"/>
            <w:sz w:val="21"/>
            <w:u w:val="single"/>
            <w:lang w:eastAsia="ru-RU"/>
          </w:rPr>
          <w:t>Закон Московской области N 76/99-ОЗ "Об обращениях граждан"</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hyperlink r:id="rId64" w:history="1">
        <w:r w:rsidRPr="00562B76">
          <w:rPr>
            <w:rFonts w:ascii="Arial" w:eastAsia="Times New Roman" w:hAnsi="Arial" w:cs="Arial"/>
            <w:color w:val="00466E"/>
            <w:spacing w:val="2"/>
            <w:sz w:val="21"/>
            <w:u w:val="single"/>
            <w:lang w:eastAsia="ru-RU"/>
          </w:rPr>
          <w:t>Закон Московской области N 15/2002-ОЗ "О внесении изменений в Закон Московской области "Об обращениях граждан"</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hyperlink r:id="rId65" w:history="1">
        <w:r w:rsidRPr="00562B76">
          <w:rPr>
            <w:rFonts w:ascii="Arial" w:eastAsia="Times New Roman" w:hAnsi="Arial" w:cs="Arial"/>
            <w:color w:val="00466E"/>
            <w:spacing w:val="2"/>
            <w:sz w:val="21"/>
            <w:u w:val="single"/>
            <w:lang w:eastAsia="ru-RU"/>
          </w:rPr>
          <w:t>Закон Московской области N 176/2005-ОЗ "Об административной ответственности за нарушения законодательства Московской области об обращениях граждан"</w:t>
        </w:r>
      </w:hyperlink>
      <w:r w:rsidRPr="00562B76">
        <w:rPr>
          <w:rFonts w:ascii="Arial" w:eastAsia="Times New Roman" w:hAnsi="Arial" w:cs="Arial"/>
          <w:color w:val="2D2D2D"/>
          <w:spacing w:val="2"/>
          <w:sz w:val="21"/>
          <w:szCs w:val="21"/>
          <w:lang w:eastAsia="ru-RU"/>
        </w:rPr>
        <w:t>.</w:t>
      </w:r>
      <w:r w:rsidRPr="00562B76">
        <w:rPr>
          <w:rFonts w:ascii="Arial" w:eastAsia="Times New Roman" w:hAnsi="Arial" w:cs="Arial"/>
          <w:color w:val="2D2D2D"/>
          <w:spacing w:val="2"/>
          <w:sz w:val="21"/>
          <w:szCs w:val="21"/>
          <w:lang w:eastAsia="ru-RU"/>
        </w:rPr>
        <w:br/>
      </w:r>
      <w:r w:rsidRPr="00562B76">
        <w:rPr>
          <w:rFonts w:ascii="Arial" w:eastAsia="Times New Roman" w:hAnsi="Arial" w:cs="Arial"/>
          <w:color w:val="2D2D2D"/>
          <w:spacing w:val="2"/>
          <w:sz w:val="21"/>
          <w:szCs w:val="21"/>
          <w:lang w:eastAsia="ru-RU"/>
        </w:rPr>
        <w:br/>
      </w:r>
    </w:p>
    <w:p w:rsidR="00562B76" w:rsidRPr="00562B76" w:rsidRDefault="00562B76" w:rsidP="00562B7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Губернатор</w:t>
      </w:r>
      <w:r w:rsidRPr="00562B76">
        <w:rPr>
          <w:rFonts w:ascii="Arial" w:eastAsia="Times New Roman" w:hAnsi="Arial" w:cs="Arial"/>
          <w:color w:val="2D2D2D"/>
          <w:spacing w:val="2"/>
          <w:sz w:val="21"/>
          <w:szCs w:val="21"/>
          <w:lang w:eastAsia="ru-RU"/>
        </w:rPr>
        <w:br/>
        <w:t>Московской области</w:t>
      </w:r>
      <w:r w:rsidRPr="00562B76">
        <w:rPr>
          <w:rFonts w:ascii="Arial" w:eastAsia="Times New Roman" w:hAnsi="Arial" w:cs="Arial"/>
          <w:color w:val="2D2D2D"/>
          <w:spacing w:val="2"/>
          <w:sz w:val="21"/>
          <w:szCs w:val="21"/>
          <w:lang w:eastAsia="ru-RU"/>
        </w:rPr>
        <w:br/>
        <w:t>Б.В.Громов</w:t>
      </w:r>
    </w:p>
    <w:p w:rsidR="00562B76" w:rsidRPr="00562B76" w:rsidRDefault="00562B76" w:rsidP="00562B7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2B76">
        <w:rPr>
          <w:rFonts w:ascii="Arial" w:eastAsia="Times New Roman" w:hAnsi="Arial" w:cs="Arial"/>
          <w:color w:val="2D2D2D"/>
          <w:spacing w:val="2"/>
          <w:sz w:val="21"/>
          <w:szCs w:val="21"/>
          <w:lang w:eastAsia="ru-RU"/>
        </w:rPr>
        <w:t>5 октября 2006 года</w:t>
      </w:r>
      <w:r w:rsidRPr="00562B76">
        <w:rPr>
          <w:rFonts w:ascii="Arial" w:eastAsia="Times New Roman" w:hAnsi="Arial" w:cs="Arial"/>
          <w:color w:val="2D2D2D"/>
          <w:spacing w:val="2"/>
          <w:sz w:val="21"/>
          <w:szCs w:val="21"/>
          <w:lang w:eastAsia="ru-RU"/>
        </w:rPr>
        <w:br/>
        <w:t>N 164/2006-ОЗ</w:t>
      </w:r>
      <w:r w:rsidRPr="00562B76">
        <w:rPr>
          <w:rFonts w:ascii="Arial" w:eastAsia="Times New Roman" w:hAnsi="Arial" w:cs="Arial"/>
          <w:color w:val="2D2D2D"/>
          <w:spacing w:val="2"/>
          <w:sz w:val="21"/>
          <w:szCs w:val="21"/>
          <w:lang w:eastAsia="ru-RU"/>
        </w:rPr>
        <w:br/>
      </w:r>
    </w:p>
    <w:p w:rsidR="003C3D3B" w:rsidRDefault="003C3D3B"/>
    <w:sectPr w:rsidR="003C3D3B" w:rsidSect="003C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2B76"/>
    <w:rsid w:val="003C3D3B"/>
    <w:rsid w:val="00562B76"/>
    <w:rsid w:val="00824036"/>
    <w:rsid w:val="00B8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3B"/>
  </w:style>
  <w:style w:type="paragraph" w:styleId="1">
    <w:name w:val="heading 1"/>
    <w:basedOn w:val="a"/>
    <w:link w:val="10"/>
    <w:uiPriority w:val="9"/>
    <w:qFormat/>
    <w:rsid w:val="00562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2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B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2B76"/>
    <w:rPr>
      <w:rFonts w:ascii="Times New Roman" w:eastAsia="Times New Roman" w:hAnsi="Times New Roman" w:cs="Times New Roman"/>
      <w:b/>
      <w:bCs/>
      <w:sz w:val="27"/>
      <w:szCs w:val="27"/>
      <w:lang w:eastAsia="ru-RU"/>
    </w:rPr>
  </w:style>
  <w:style w:type="paragraph" w:customStyle="1" w:styleId="headertext">
    <w:name w:val="headertext"/>
    <w:basedOn w:val="a"/>
    <w:rsid w:val="00562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62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2B76"/>
    <w:rPr>
      <w:color w:val="0000FF"/>
      <w:u w:val="single"/>
    </w:rPr>
  </w:style>
</w:styles>
</file>

<file path=word/webSettings.xml><?xml version="1.0" encoding="utf-8"?>
<w:webSettings xmlns:r="http://schemas.openxmlformats.org/officeDocument/2006/relationships" xmlns:w="http://schemas.openxmlformats.org/wordprocessingml/2006/main">
  <w:divs>
    <w:div w:id="1753090213">
      <w:bodyDiv w:val="1"/>
      <w:marLeft w:val="0"/>
      <w:marRight w:val="0"/>
      <w:marTop w:val="0"/>
      <w:marBottom w:val="0"/>
      <w:divBdr>
        <w:top w:val="none" w:sz="0" w:space="0" w:color="auto"/>
        <w:left w:val="none" w:sz="0" w:space="0" w:color="auto"/>
        <w:bottom w:val="none" w:sz="0" w:space="0" w:color="auto"/>
        <w:right w:val="none" w:sz="0" w:space="0" w:color="auto"/>
      </w:divBdr>
      <w:divsChild>
        <w:div w:id="39571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6070765" TargetMode="External"/><Relationship Id="rId18" Type="http://schemas.openxmlformats.org/officeDocument/2006/relationships/hyperlink" Target="http://docs.cntd.ru/document/456070765" TargetMode="External"/><Relationship Id="rId26" Type="http://schemas.openxmlformats.org/officeDocument/2006/relationships/hyperlink" Target="http://docs.cntd.ru/document/456070765" TargetMode="External"/><Relationship Id="rId39" Type="http://schemas.openxmlformats.org/officeDocument/2006/relationships/hyperlink" Target="http://docs.cntd.ru/document/802098753" TargetMode="External"/><Relationship Id="rId21" Type="http://schemas.openxmlformats.org/officeDocument/2006/relationships/hyperlink" Target="http://docs.cntd.ru/document/895287826" TargetMode="External"/><Relationship Id="rId34" Type="http://schemas.openxmlformats.org/officeDocument/2006/relationships/hyperlink" Target="http://docs.cntd.ru/document/537965060" TargetMode="External"/><Relationship Id="rId42" Type="http://schemas.openxmlformats.org/officeDocument/2006/relationships/hyperlink" Target="http://docs.cntd.ru/document/819037793" TargetMode="External"/><Relationship Id="rId47" Type="http://schemas.openxmlformats.org/officeDocument/2006/relationships/hyperlink" Target="http://docs.cntd.ru/document/802098753" TargetMode="External"/><Relationship Id="rId50" Type="http://schemas.openxmlformats.org/officeDocument/2006/relationships/hyperlink" Target="http://docs.cntd.ru/document/819037793" TargetMode="External"/><Relationship Id="rId55" Type="http://schemas.openxmlformats.org/officeDocument/2006/relationships/hyperlink" Target="http://docs.cntd.ru/document/802098753" TargetMode="External"/><Relationship Id="rId63" Type="http://schemas.openxmlformats.org/officeDocument/2006/relationships/hyperlink" Target="http://docs.cntd.ru/document/5803763" TargetMode="External"/><Relationship Id="rId7" Type="http://schemas.openxmlformats.org/officeDocument/2006/relationships/hyperlink" Target="http://docs.cntd.ru/document/895211657" TargetMode="External"/><Relationship Id="rId2" Type="http://schemas.openxmlformats.org/officeDocument/2006/relationships/settings" Target="settings.xml"/><Relationship Id="rId16" Type="http://schemas.openxmlformats.org/officeDocument/2006/relationships/hyperlink" Target="http://docs.cntd.ru/document/901978846" TargetMode="External"/><Relationship Id="rId29" Type="http://schemas.openxmlformats.org/officeDocument/2006/relationships/hyperlink" Target="http://docs.cntd.ru/document/453112209" TargetMode="External"/><Relationship Id="rId1" Type="http://schemas.openxmlformats.org/officeDocument/2006/relationships/styles" Target="styles.xml"/><Relationship Id="rId6" Type="http://schemas.openxmlformats.org/officeDocument/2006/relationships/hyperlink" Target="http://docs.cntd.ru/document/819050111" TargetMode="External"/><Relationship Id="rId11" Type="http://schemas.openxmlformats.org/officeDocument/2006/relationships/hyperlink" Target="http://docs.cntd.ru/document/537944185" TargetMode="External"/><Relationship Id="rId24" Type="http://schemas.openxmlformats.org/officeDocument/2006/relationships/hyperlink" Target="http://docs.cntd.ru/document/901978846" TargetMode="External"/><Relationship Id="rId32" Type="http://schemas.openxmlformats.org/officeDocument/2006/relationships/hyperlink" Target="http://docs.cntd.ru/document/895287826" TargetMode="External"/><Relationship Id="rId37" Type="http://schemas.openxmlformats.org/officeDocument/2006/relationships/hyperlink" Target="http://docs.cntd.ru/document/802098753" TargetMode="External"/><Relationship Id="rId40" Type="http://schemas.openxmlformats.org/officeDocument/2006/relationships/hyperlink" Target="http://docs.cntd.ru/document/819037793" TargetMode="External"/><Relationship Id="rId45" Type="http://schemas.openxmlformats.org/officeDocument/2006/relationships/hyperlink" Target="http://docs.cntd.ru/document/802098753" TargetMode="External"/><Relationship Id="rId53" Type="http://schemas.openxmlformats.org/officeDocument/2006/relationships/hyperlink" Target="http://docs.cntd.ru/document/802098753" TargetMode="External"/><Relationship Id="rId58" Type="http://schemas.openxmlformats.org/officeDocument/2006/relationships/hyperlink" Target="http://docs.cntd.ru/document/819037793" TargetMode="External"/><Relationship Id="rId66" Type="http://schemas.openxmlformats.org/officeDocument/2006/relationships/fontTable" Target="fontTable.xml"/><Relationship Id="rId5" Type="http://schemas.openxmlformats.org/officeDocument/2006/relationships/hyperlink" Target="http://docs.cntd.ru/document/802098753"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895288654" TargetMode="External"/><Relationship Id="rId28" Type="http://schemas.openxmlformats.org/officeDocument/2006/relationships/hyperlink" Target="http://docs.cntd.ru/document/895211657" TargetMode="External"/><Relationship Id="rId36" Type="http://schemas.openxmlformats.org/officeDocument/2006/relationships/hyperlink" Target="http://docs.cntd.ru/document/802098753" TargetMode="External"/><Relationship Id="rId49" Type="http://schemas.openxmlformats.org/officeDocument/2006/relationships/hyperlink" Target="http://docs.cntd.ru/document/802098753" TargetMode="External"/><Relationship Id="rId57" Type="http://schemas.openxmlformats.org/officeDocument/2006/relationships/hyperlink" Target="http://docs.cntd.ru/document/802098753" TargetMode="External"/><Relationship Id="rId61" Type="http://schemas.openxmlformats.org/officeDocument/2006/relationships/hyperlink" Target="http://docs.cntd.ru/document/802098753" TargetMode="External"/><Relationship Id="rId10" Type="http://schemas.openxmlformats.org/officeDocument/2006/relationships/hyperlink" Target="http://docs.cntd.ru/document/453112209" TargetMode="External"/><Relationship Id="rId19" Type="http://schemas.openxmlformats.org/officeDocument/2006/relationships/hyperlink" Target="http://docs.cntd.ru/document/456070765" TargetMode="External"/><Relationship Id="rId31" Type="http://schemas.openxmlformats.org/officeDocument/2006/relationships/hyperlink" Target="http://docs.cntd.ru/document/895287826" TargetMode="External"/><Relationship Id="rId44" Type="http://schemas.openxmlformats.org/officeDocument/2006/relationships/hyperlink" Target="http://docs.cntd.ru/document/819037793" TargetMode="External"/><Relationship Id="rId52" Type="http://schemas.openxmlformats.org/officeDocument/2006/relationships/hyperlink" Target="http://docs.cntd.ru/document/819037793" TargetMode="External"/><Relationship Id="rId60" Type="http://schemas.openxmlformats.org/officeDocument/2006/relationships/hyperlink" Target="http://docs.cntd.ru/document/819037793" TargetMode="External"/><Relationship Id="rId65" Type="http://schemas.openxmlformats.org/officeDocument/2006/relationships/hyperlink" Target="http://docs.cntd.ru/document/5811160" TargetMode="External"/><Relationship Id="rId4" Type="http://schemas.openxmlformats.org/officeDocument/2006/relationships/hyperlink" Target="http://docs.cntd.ru/document/5811662" TargetMode="External"/><Relationship Id="rId9" Type="http://schemas.openxmlformats.org/officeDocument/2006/relationships/hyperlink" Target="http://docs.cntd.ru/document/453111282" TargetMode="External"/><Relationship Id="rId14" Type="http://schemas.openxmlformats.org/officeDocument/2006/relationships/hyperlink" Target="http://docs.cntd.ru/document/537944730" TargetMode="External"/><Relationship Id="rId22" Type="http://schemas.openxmlformats.org/officeDocument/2006/relationships/hyperlink" Target="http://docs.cntd.ru/document/895287826" TargetMode="External"/><Relationship Id="rId27" Type="http://schemas.openxmlformats.org/officeDocument/2006/relationships/hyperlink" Target="http://docs.cntd.ru/document/895287826" TargetMode="External"/><Relationship Id="rId30" Type="http://schemas.openxmlformats.org/officeDocument/2006/relationships/hyperlink" Target="http://docs.cntd.ru/document/453111282" TargetMode="External"/><Relationship Id="rId35" Type="http://schemas.openxmlformats.org/officeDocument/2006/relationships/hyperlink" Target="http://docs.cntd.ru/document/895287826" TargetMode="External"/><Relationship Id="rId43" Type="http://schemas.openxmlformats.org/officeDocument/2006/relationships/hyperlink" Target="http://docs.cntd.ru/document/802098753" TargetMode="External"/><Relationship Id="rId48" Type="http://schemas.openxmlformats.org/officeDocument/2006/relationships/hyperlink" Target="http://docs.cntd.ru/document/819037793" TargetMode="External"/><Relationship Id="rId56" Type="http://schemas.openxmlformats.org/officeDocument/2006/relationships/hyperlink" Target="http://docs.cntd.ru/document/819037793" TargetMode="External"/><Relationship Id="rId64" Type="http://schemas.openxmlformats.org/officeDocument/2006/relationships/hyperlink" Target="http://docs.cntd.ru/document/5806736" TargetMode="External"/><Relationship Id="rId8" Type="http://schemas.openxmlformats.org/officeDocument/2006/relationships/hyperlink" Target="http://docs.cntd.ru/document/895287826" TargetMode="External"/><Relationship Id="rId51" Type="http://schemas.openxmlformats.org/officeDocument/2006/relationships/hyperlink" Target="http://docs.cntd.ru/document/802098753" TargetMode="External"/><Relationship Id="rId3" Type="http://schemas.openxmlformats.org/officeDocument/2006/relationships/webSettings" Target="webSettings.xml"/><Relationship Id="rId12" Type="http://schemas.openxmlformats.org/officeDocument/2006/relationships/hyperlink" Target="http://docs.cntd.ru/document/537965060" TargetMode="External"/><Relationship Id="rId17" Type="http://schemas.openxmlformats.org/officeDocument/2006/relationships/hyperlink" Target="http://docs.cntd.ru/document/5811133" TargetMode="External"/><Relationship Id="rId25" Type="http://schemas.openxmlformats.org/officeDocument/2006/relationships/hyperlink" Target="http://docs.cntd.ru/document/895287826" TargetMode="External"/><Relationship Id="rId33" Type="http://schemas.openxmlformats.org/officeDocument/2006/relationships/hyperlink" Target="http://docs.cntd.ru/document/537965060" TargetMode="External"/><Relationship Id="rId38" Type="http://schemas.openxmlformats.org/officeDocument/2006/relationships/hyperlink" Target="http://docs.cntd.ru/document/819037793" TargetMode="External"/><Relationship Id="rId46" Type="http://schemas.openxmlformats.org/officeDocument/2006/relationships/hyperlink" Target="http://docs.cntd.ru/document/819037793" TargetMode="External"/><Relationship Id="rId59" Type="http://schemas.openxmlformats.org/officeDocument/2006/relationships/hyperlink" Target="http://docs.cntd.ru/document/802098753" TargetMode="External"/><Relationship Id="rId67" Type="http://schemas.openxmlformats.org/officeDocument/2006/relationships/theme" Target="theme/theme1.xml"/><Relationship Id="rId20" Type="http://schemas.openxmlformats.org/officeDocument/2006/relationships/hyperlink" Target="http://docs.cntd.ru/document/802098753" TargetMode="External"/><Relationship Id="rId41" Type="http://schemas.openxmlformats.org/officeDocument/2006/relationships/hyperlink" Target="http://docs.cntd.ru/document/802098753" TargetMode="External"/><Relationship Id="rId54" Type="http://schemas.openxmlformats.org/officeDocument/2006/relationships/hyperlink" Target="http://docs.cntd.ru/document/819037793" TargetMode="External"/><Relationship Id="rId62" Type="http://schemas.openxmlformats.org/officeDocument/2006/relationships/hyperlink" Target="http://docs.cntd.ru/document/819037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3961</Words>
  <Characters>22580</Characters>
  <Application>Microsoft Office Word</Application>
  <DocSecurity>0</DocSecurity>
  <Lines>188</Lines>
  <Paragraphs>52</Paragraphs>
  <ScaleCrop>false</ScaleCrop>
  <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dc:creator>
  <cp:lastModifiedBy>Bazan</cp:lastModifiedBy>
  <cp:revision>1</cp:revision>
  <dcterms:created xsi:type="dcterms:W3CDTF">2017-11-30T11:06:00Z</dcterms:created>
  <dcterms:modified xsi:type="dcterms:W3CDTF">2017-11-30T11:06:00Z</dcterms:modified>
</cp:coreProperties>
</file>