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AF" w:rsidRDefault="00526FAF" w:rsidP="008B67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FAF" w:rsidRDefault="00526FAF" w:rsidP="00526FAF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45695C5" wp14:editId="18BC9AA9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AF" w:rsidRPr="00526FAF" w:rsidRDefault="00526FAF" w:rsidP="00526FAF">
      <w:pPr>
        <w:tabs>
          <w:tab w:val="left" w:pos="4076"/>
        </w:tabs>
        <w:spacing w:after="0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526FAF" w:rsidRPr="00526FAF" w:rsidRDefault="00526FAF" w:rsidP="00526FA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A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:rsidR="00526FAF" w:rsidRPr="00526FAF" w:rsidRDefault="00526FAF" w:rsidP="00526FAF">
      <w:pPr>
        <w:pStyle w:val="1"/>
        <w:rPr>
          <w:sz w:val="28"/>
          <w:szCs w:val="28"/>
        </w:rPr>
      </w:pPr>
      <w:r w:rsidRPr="00526FAF">
        <w:rPr>
          <w:sz w:val="28"/>
          <w:szCs w:val="28"/>
        </w:rPr>
        <w:t>МОСКОВСКОЙ ОБЛАСТИ</w:t>
      </w:r>
    </w:p>
    <w:p w:rsidR="00526FAF" w:rsidRPr="00526FAF" w:rsidRDefault="00526FAF" w:rsidP="00526F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AF" w:rsidRPr="00526FAF" w:rsidRDefault="00526FAF" w:rsidP="0052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26FAF" w:rsidRPr="00526FAF" w:rsidRDefault="00526FAF" w:rsidP="00526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AF" w:rsidRPr="00526FAF" w:rsidRDefault="00526FAF" w:rsidP="00526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FAF">
        <w:rPr>
          <w:rFonts w:ascii="Times New Roman" w:hAnsi="Times New Roman" w:cs="Times New Roman"/>
          <w:sz w:val="28"/>
          <w:szCs w:val="28"/>
        </w:rPr>
        <w:t>от __________________________ №_______</w:t>
      </w:r>
    </w:p>
    <w:p w:rsidR="00526FAF" w:rsidRPr="00526FAF" w:rsidRDefault="00526FAF" w:rsidP="00526FAF">
      <w:pPr>
        <w:tabs>
          <w:tab w:val="left" w:pos="6660"/>
        </w:tabs>
        <w:jc w:val="both"/>
        <w:rPr>
          <w:sz w:val="28"/>
          <w:szCs w:val="28"/>
        </w:rPr>
      </w:pPr>
      <w:r w:rsidRPr="000A3BA2">
        <w:tab/>
      </w:r>
      <w:r w:rsidRPr="000A3BA2">
        <w:rPr>
          <w:sz w:val="28"/>
          <w:szCs w:val="28"/>
        </w:rPr>
        <w:tab/>
      </w:r>
    </w:p>
    <w:p w:rsidR="0088601E" w:rsidRPr="008B6753" w:rsidRDefault="0088601E" w:rsidP="00526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53">
        <w:rPr>
          <w:rFonts w:ascii="Times New Roman" w:hAnsi="Times New Roman" w:cs="Times New Roman"/>
          <w:b/>
          <w:sz w:val="24"/>
          <w:szCs w:val="24"/>
        </w:rPr>
        <w:t xml:space="preserve">Об  </w:t>
      </w:r>
      <w:r w:rsidR="00601FF4" w:rsidRPr="008B6753">
        <w:rPr>
          <w:rFonts w:ascii="Times New Roman" w:hAnsi="Times New Roman" w:cs="Times New Roman"/>
          <w:b/>
          <w:sz w:val="24"/>
          <w:szCs w:val="24"/>
        </w:rPr>
        <w:t>утверждении стоимости</w:t>
      </w:r>
      <w:r w:rsidRPr="008B6753">
        <w:rPr>
          <w:rFonts w:ascii="Times New Roman" w:hAnsi="Times New Roman" w:cs="Times New Roman"/>
          <w:b/>
          <w:sz w:val="24"/>
          <w:szCs w:val="24"/>
        </w:rPr>
        <w:t xml:space="preserve">  услуг,</w:t>
      </w:r>
      <w:r w:rsidR="0052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753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r w:rsidR="00601FF4" w:rsidRPr="008B6753"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услуг по погребению умерших на </w:t>
      </w:r>
      <w:r w:rsidRPr="008B6753">
        <w:rPr>
          <w:rFonts w:ascii="Times New Roman" w:hAnsi="Times New Roman" w:cs="Times New Roman"/>
          <w:b/>
          <w:sz w:val="24"/>
          <w:szCs w:val="24"/>
        </w:rPr>
        <w:t>безвозмездной</w:t>
      </w:r>
      <w:r w:rsidR="0052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753">
        <w:rPr>
          <w:rFonts w:ascii="Times New Roman" w:hAnsi="Times New Roman" w:cs="Times New Roman"/>
          <w:b/>
          <w:sz w:val="24"/>
          <w:szCs w:val="24"/>
        </w:rPr>
        <w:t xml:space="preserve">основе </w:t>
      </w:r>
      <w:r w:rsidR="00601FF4" w:rsidRPr="008B6753">
        <w:rPr>
          <w:rFonts w:ascii="Times New Roman" w:hAnsi="Times New Roman" w:cs="Times New Roman"/>
          <w:b/>
          <w:sz w:val="24"/>
          <w:szCs w:val="24"/>
        </w:rPr>
        <w:t>в Рузском городском округе Московской области на 2019 год</w:t>
      </w:r>
    </w:p>
    <w:p w:rsidR="0088601E" w:rsidRDefault="0088601E">
      <w:pPr>
        <w:rPr>
          <w:rFonts w:ascii="Times New Roman" w:hAnsi="Times New Roman" w:cs="Times New Roman"/>
          <w:sz w:val="24"/>
          <w:szCs w:val="24"/>
        </w:rPr>
      </w:pPr>
    </w:p>
    <w:p w:rsidR="005B1F05" w:rsidRDefault="0088601E" w:rsidP="006F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похоронного дела и обеспечения социальной поддержки населения в Рузском городском округе Московской области, в соответствии со статьями</w:t>
      </w:r>
      <w:r w:rsidR="005B1F05">
        <w:rPr>
          <w:rFonts w:ascii="Times New Roman" w:hAnsi="Times New Roman" w:cs="Times New Roman"/>
          <w:sz w:val="24"/>
          <w:szCs w:val="24"/>
        </w:rPr>
        <w:t xml:space="preserve"> 9,10 Федерального закона от 12.01.1996 № 8-ФЗ «О погребении и похоронном деле», </w:t>
      </w:r>
      <w:r w:rsidR="00601FF4">
        <w:rPr>
          <w:rFonts w:ascii="Times New Roman" w:hAnsi="Times New Roman" w:cs="Times New Roman"/>
          <w:sz w:val="24"/>
          <w:szCs w:val="24"/>
        </w:rPr>
        <w:t xml:space="preserve">Законом Московской области от 17.07.2007 № 115 «О погребении и похоронном деле в Московской области», </w:t>
      </w:r>
      <w:r w:rsidR="005B1F05">
        <w:rPr>
          <w:rFonts w:ascii="Times New Roman" w:hAnsi="Times New Roman" w:cs="Times New Roman"/>
          <w:sz w:val="24"/>
          <w:szCs w:val="24"/>
        </w:rPr>
        <w:t>письма Государственного учреждения – Управления Пенсионного фонда РФ № 2 по г. Москве и Московской области от 16.01.2019 №</w:t>
      </w:r>
      <w:r w:rsidR="00601FF4">
        <w:rPr>
          <w:rFonts w:ascii="Times New Roman" w:hAnsi="Times New Roman" w:cs="Times New Roman"/>
          <w:sz w:val="24"/>
          <w:szCs w:val="24"/>
        </w:rPr>
        <w:t xml:space="preserve"> 202-15/38,</w:t>
      </w:r>
      <w:r w:rsidR="006F5FF8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от 29.11.2017 № 171/15 «О принятии Положения о погребении и похоронном деле в Рузском городском округе Московской области», руководствуясь Уставом Рузского городского округа, постановляет:</w:t>
      </w:r>
    </w:p>
    <w:p w:rsidR="008529E3" w:rsidRDefault="006F5FF8" w:rsidP="00852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8529E3">
        <w:rPr>
          <w:rFonts w:ascii="Times New Roman" w:hAnsi="Times New Roman" w:cs="Times New Roman"/>
          <w:sz w:val="24"/>
          <w:szCs w:val="24"/>
        </w:rPr>
        <w:t xml:space="preserve"> с 01 января по 31 января 2019 года на территории Рузского городского округа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529E3">
        <w:rPr>
          <w:rFonts w:ascii="Times New Roman" w:hAnsi="Times New Roman" w:cs="Times New Roman"/>
          <w:sz w:val="24"/>
          <w:szCs w:val="24"/>
        </w:rPr>
        <w:t xml:space="preserve"> услуг, предоставляемых на безвозмездной основе согласно гарантированному перечню услуг по погребению умершего в размере 5 701 (Пять тысяч семьсот один) рубль 31 копейка (приложение № 1)</w:t>
      </w:r>
      <w:r w:rsidR="00A838BA">
        <w:rPr>
          <w:rFonts w:ascii="Times New Roman" w:hAnsi="Times New Roman" w:cs="Times New Roman"/>
          <w:sz w:val="24"/>
          <w:szCs w:val="24"/>
        </w:rPr>
        <w:t>.</w:t>
      </w:r>
    </w:p>
    <w:p w:rsidR="008529E3" w:rsidRDefault="006F5FF8" w:rsidP="00852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8529E3">
        <w:rPr>
          <w:rFonts w:ascii="Times New Roman" w:hAnsi="Times New Roman" w:cs="Times New Roman"/>
          <w:sz w:val="24"/>
          <w:szCs w:val="24"/>
        </w:rPr>
        <w:t xml:space="preserve"> с 01 февраля 2019 года на территории Рузского городского округа Московской области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="008529E3">
        <w:rPr>
          <w:rFonts w:ascii="Times New Roman" w:hAnsi="Times New Roman" w:cs="Times New Roman"/>
          <w:sz w:val="24"/>
          <w:szCs w:val="24"/>
        </w:rPr>
        <w:t xml:space="preserve"> услуг, предоставляемых на безвозмездной основе согласно гарантированному перечню услуг по погребению умершего в размере</w:t>
      </w:r>
      <w:r w:rsidR="00521799">
        <w:rPr>
          <w:rFonts w:ascii="Times New Roman" w:hAnsi="Times New Roman" w:cs="Times New Roman"/>
          <w:sz w:val="24"/>
          <w:szCs w:val="24"/>
        </w:rPr>
        <w:t xml:space="preserve"> 5 946 (Пять тысяч девятьсот сорок шесть ) рублей 47 копеек (приложение № 2).</w:t>
      </w:r>
    </w:p>
    <w:p w:rsidR="00A838BA" w:rsidRDefault="00A838BA" w:rsidP="00852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</w:t>
      </w:r>
      <w:r w:rsidR="006F5FF8">
        <w:rPr>
          <w:rFonts w:ascii="Times New Roman" w:hAnsi="Times New Roman" w:cs="Times New Roman"/>
          <w:sz w:val="24"/>
          <w:szCs w:val="24"/>
        </w:rPr>
        <w:t>«Красное Знамя»</w:t>
      </w:r>
      <w:r>
        <w:rPr>
          <w:rFonts w:ascii="Times New Roman" w:hAnsi="Times New Roman" w:cs="Times New Roman"/>
          <w:sz w:val="24"/>
          <w:szCs w:val="24"/>
        </w:rPr>
        <w:t xml:space="preserve"> и разметить на официальном сайте</w:t>
      </w:r>
      <w:r w:rsidR="006F5FF8">
        <w:rPr>
          <w:rFonts w:ascii="Times New Roman" w:hAnsi="Times New Roman" w:cs="Times New Roman"/>
          <w:sz w:val="24"/>
          <w:szCs w:val="24"/>
        </w:rPr>
        <w:t xml:space="preserve"> Рузского городского округа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8BA" w:rsidRDefault="00A838BA" w:rsidP="00852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</w:t>
      </w:r>
      <w:r w:rsidR="006C1F7D">
        <w:rPr>
          <w:rFonts w:ascii="Times New Roman" w:hAnsi="Times New Roman" w:cs="Times New Roman"/>
          <w:sz w:val="24"/>
          <w:szCs w:val="24"/>
        </w:rPr>
        <w:t>, возникшие с 01.01.2019 года.</w:t>
      </w:r>
    </w:p>
    <w:p w:rsidR="006F5FF8" w:rsidRDefault="006F5FF8" w:rsidP="00852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Главы Рузского городского округа </w:t>
      </w:r>
      <w:r w:rsidR="0013756A">
        <w:rPr>
          <w:rFonts w:ascii="Times New Roman" w:hAnsi="Times New Roman" w:cs="Times New Roman"/>
          <w:sz w:val="24"/>
          <w:szCs w:val="24"/>
        </w:rPr>
        <w:t xml:space="preserve"> от 01.03.2018 № 685 «Об утверждении стоимости услуг, предоставляемых согласно гарантированному перечню услуг по погребению умерших на безвозмездной основе в Рузском городском округе Московской области на 2018 год»</w:t>
      </w:r>
      <w:r w:rsidR="004572AE">
        <w:rPr>
          <w:rFonts w:ascii="Times New Roman" w:hAnsi="Times New Roman" w:cs="Times New Roman"/>
          <w:sz w:val="24"/>
          <w:szCs w:val="24"/>
        </w:rPr>
        <w:t>.</w:t>
      </w:r>
    </w:p>
    <w:p w:rsidR="004572AE" w:rsidRDefault="004572AE" w:rsidP="008529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постановления возложить на заместителя Главы </w:t>
      </w:r>
      <w:r w:rsidR="00BE116A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Московской области А.В. Казакова.</w:t>
      </w:r>
    </w:p>
    <w:p w:rsidR="00571536" w:rsidRDefault="00571536" w:rsidP="0057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536" w:rsidRDefault="00571536" w:rsidP="00571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536" w:rsidRPr="00571536" w:rsidRDefault="00571536" w:rsidP="0057153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Т.С. Витушева</w:t>
      </w:r>
    </w:p>
    <w:p w:rsidR="00230991" w:rsidRDefault="00230991" w:rsidP="0023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991" w:rsidRDefault="00230991" w:rsidP="0023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991" w:rsidRDefault="00230991" w:rsidP="002309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536" w:rsidRDefault="00571536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FAF" w:rsidRDefault="00526FAF" w:rsidP="00230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0991" w:rsidRDefault="00230991" w:rsidP="002309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30991" w:rsidRDefault="001B1CE4" w:rsidP="002309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71536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</w:t>
      </w:r>
    </w:p>
    <w:p w:rsidR="00571536" w:rsidRDefault="00571536" w:rsidP="002309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 №_______</w:t>
      </w:r>
    </w:p>
    <w:p w:rsidR="00230991" w:rsidRDefault="00230991" w:rsidP="00230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услуг, предоставляемых на безвозмездной основе согласно гарантированному перечню услуг по погребению умершего с 01 по 31 января 2019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30991" w:rsidTr="00230991">
        <w:tc>
          <w:tcPr>
            <w:tcW w:w="704" w:type="dxa"/>
          </w:tcPr>
          <w:p w:rsidR="00230991" w:rsidRPr="00230991" w:rsidRDefault="00230991" w:rsidP="0023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230991" w:rsidRPr="00230991" w:rsidRDefault="00230991" w:rsidP="0023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услуг, предоставляемых на безвозмездной основе согласно гарантированному перечню услуг по погребению умерш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</w:p>
        </w:tc>
        <w:tc>
          <w:tcPr>
            <w:tcW w:w="3115" w:type="dxa"/>
          </w:tcPr>
          <w:p w:rsidR="00230991" w:rsidRPr="00230991" w:rsidRDefault="00230991" w:rsidP="0023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3099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230991" w:rsidTr="00230991">
        <w:tc>
          <w:tcPr>
            <w:tcW w:w="704" w:type="dxa"/>
          </w:tcPr>
          <w:p w:rsidR="00230991" w:rsidRDefault="00230991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230991" w:rsidRDefault="00230991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15" w:type="dxa"/>
          </w:tcPr>
          <w:p w:rsidR="00230991" w:rsidRDefault="00230991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30991" w:rsidTr="00230991">
        <w:tc>
          <w:tcPr>
            <w:tcW w:w="704" w:type="dxa"/>
          </w:tcPr>
          <w:p w:rsidR="00230991" w:rsidRDefault="00230991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</w:tcPr>
          <w:p w:rsidR="00230991" w:rsidRDefault="00230991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свидетельства о смерти</w:t>
            </w:r>
          </w:p>
        </w:tc>
        <w:tc>
          <w:tcPr>
            <w:tcW w:w="3115" w:type="dxa"/>
          </w:tcPr>
          <w:p w:rsidR="00230991" w:rsidRDefault="00230991" w:rsidP="00230991">
            <w:pPr>
              <w:jc w:val="center"/>
            </w:pPr>
            <w:r w:rsidRPr="007C2A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30991" w:rsidTr="00230991">
        <w:tc>
          <w:tcPr>
            <w:tcW w:w="704" w:type="dxa"/>
          </w:tcPr>
          <w:p w:rsidR="00230991" w:rsidRDefault="00D4499C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</w:tcPr>
          <w:p w:rsidR="00230991" w:rsidRDefault="00D4499C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гербового свидетельства о смерти и справки о смерти в органах записи актов гражданского состояния</w:t>
            </w:r>
          </w:p>
        </w:tc>
        <w:tc>
          <w:tcPr>
            <w:tcW w:w="3115" w:type="dxa"/>
          </w:tcPr>
          <w:p w:rsidR="00230991" w:rsidRDefault="00230991" w:rsidP="00230991">
            <w:pPr>
              <w:jc w:val="center"/>
            </w:pPr>
            <w:r w:rsidRPr="007C2AC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30991" w:rsidTr="00230991">
        <w:tc>
          <w:tcPr>
            <w:tcW w:w="704" w:type="dxa"/>
          </w:tcPr>
          <w:p w:rsidR="00230991" w:rsidRDefault="000043E8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230991" w:rsidRDefault="000043E8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  <w:tc>
          <w:tcPr>
            <w:tcW w:w="3115" w:type="dxa"/>
          </w:tcPr>
          <w:p w:rsidR="00230991" w:rsidRDefault="000043E8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1 910,82</w:t>
            </w:r>
          </w:p>
        </w:tc>
      </w:tr>
      <w:tr w:rsidR="00230991" w:rsidTr="00230991">
        <w:tc>
          <w:tcPr>
            <w:tcW w:w="704" w:type="dxa"/>
          </w:tcPr>
          <w:p w:rsidR="00230991" w:rsidRDefault="0099246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</w:tcPr>
          <w:p w:rsidR="00230991" w:rsidRDefault="0099246B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115" w:type="dxa"/>
          </w:tcPr>
          <w:p w:rsidR="00230991" w:rsidRDefault="0099246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1 442,16</w:t>
            </w:r>
          </w:p>
        </w:tc>
      </w:tr>
      <w:tr w:rsidR="00230991" w:rsidTr="00230991">
        <w:tc>
          <w:tcPr>
            <w:tcW w:w="704" w:type="dxa"/>
          </w:tcPr>
          <w:p w:rsidR="00230991" w:rsidRDefault="0099246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</w:tcPr>
          <w:p w:rsidR="00230991" w:rsidRDefault="0099246B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погребения, к дому (моргу), вынос гроба и других предметов, необходимых для погребения, до транспорта, погрузочно-разгрузочные работы</w:t>
            </w:r>
          </w:p>
        </w:tc>
        <w:tc>
          <w:tcPr>
            <w:tcW w:w="3115" w:type="dxa"/>
          </w:tcPr>
          <w:p w:rsidR="00230991" w:rsidRDefault="0099246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468,66</w:t>
            </w:r>
          </w:p>
        </w:tc>
      </w:tr>
      <w:tr w:rsidR="00230991" w:rsidTr="00230991">
        <w:tc>
          <w:tcPr>
            <w:tcW w:w="704" w:type="dxa"/>
          </w:tcPr>
          <w:p w:rsidR="00230991" w:rsidRDefault="006C22E2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230991" w:rsidRDefault="006C22E2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</w:t>
            </w:r>
          </w:p>
        </w:tc>
        <w:tc>
          <w:tcPr>
            <w:tcW w:w="3115" w:type="dxa"/>
          </w:tcPr>
          <w:p w:rsidR="00230991" w:rsidRDefault="006C22E2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1 034,26</w:t>
            </w:r>
          </w:p>
        </w:tc>
      </w:tr>
      <w:tr w:rsidR="0099246B" w:rsidTr="00230991">
        <w:tc>
          <w:tcPr>
            <w:tcW w:w="704" w:type="dxa"/>
          </w:tcPr>
          <w:p w:rsidR="0099246B" w:rsidRDefault="008E5E07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6" w:type="dxa"/>
          </w:tcPr>
          <w:p w:rsidR="0099246B" w:rsidRDefault="008E5E07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(останками) умершего на кладбище в крематорий), вынос гроба с телом (останками) умершего из катафалка и перемещение его к месту погребения (месту кремации) на катафалке или вручную</w:t>
            </w:r>
          </w:p>
        </w:tc>
        <w:tc>
          <w:tcPr>
            <w:tcW w:w="3115" w:type="dxa"/>
          </w:tcPr>
          <w:p w:rsidR="0099246B" w:rsidRDefault="00527D73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1 034,26</w:t>
            </w:r>
          </w:p>
        </w:tc>
      </w:tr>
      <w:tr w:rsidR="0099246B" w:rsidTr="00230991">
        <w:tc>
          <w:tcPr>
            <w:tcW w:w="704" w:type="dxa"/>
          </w:tcPr>
          <w:p w:rsidR="0099246B" w:rsidRDefault="00527D73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99246B" w:rsidRDefault="003E1576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15" w:type="dxa"/>
          </w:tcPr>
          <w:p w:rsidR="0099246B" w:rsidRDefault="003E1576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2 756,23</w:t>
            </w:r>
          </w:p>
        </w:tc>
      </w:tr>
      <w:tr w:rsidR="0099246B" w:rsidTr="00230991">
        <w:tc>
          <w:tcPr>
            <w:tcW w:w="704" w:type="dxa"/>
          </w:tcPr>
          <w:p w:rsidR="0099246B" w:rsidRDefault="00AE6FB6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</w:tcPr>
          <w:p w:rsidR="0099246B" w:rsidRDefault="00AE6FB6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разметка земельного участка для устройства могилы, копка могилы вручную с соблюдением санитарных правил, норм и требований к размеру могилы, установка гроба с телом (останками) умершего в могилу с помощью специальных средств, погребение урны с прахом умершего в стене скорби или в землю без использования специальных средств, формирования надмогильного холма</w:t>
            </w:r>
          </w:p>
        </w:tc>
        <w:tc>
          <w:tcPr>
            <w:tcW w:w="3115" w:type="dxa"/>
          </w:tcPr>
          <w:p w:rsidR="0099246B" w:rsidRDefault="00AE6FB6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2 518,43</w:t>
            </w:r>
          </w:p>
        </w:tc>
      </w:tr>
      <w:tr w:rsidR="0099246B" w:rsidTr="00230991">
        <w:tc>
          <w:tcPr>
            <w:tcW w:w="704" w:type="dxa"/>
          </w:tcPr>
          <w:p w:rsidR="0099246B" w:rsidRDefault="00605DF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</w:tcPr>
          <w:p w:rsidR="0099246B" w:rsidRDefault="00605DFB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указанием Ф.И.О. умершего, даты его рождения и смерти, регистрационного номера захоронения</w:t>
            </w:r>
          </w:p>
        </w:tc>
        <w:tc>
          <w:tcPr>
            <w:tcW w:w="3115" w:type="dxa"/>
          </w:tcPr>
          <w:p w:rsidR="0099246B" w:rsidRDefault="00605DF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237,80</w:t>
            </w:r>
          </w:p>
        </w:tc>
      </w:tr>
      <w:tr w:rsidR="00AE6FB6" w:rsidTr="00230991">
        <w:tc>
          <w:tcPr>
            <w:tcW w:w="704" w:type="dxa"/>
          </w:tcPr>
          <w:p w:rsidR="00AE6FB6" w:rsidRDefault="00AE6FB6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AE6FB6" w:rsidRDefault="00605DFB" w:rsidP="0023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СТОИМОСТЬ  УСЛУГ</w:t>
            </w:r>
          </w:p>
        </w:tc>
        <w:tc>
          <w:tcPr>
            <w:tcW w:w="3115" w:type="dxa"/>
          </w:tcPr>
          <w:p w:rsidR="00AE6FB6" w:rsidRDefault="00605DFB" w:rsidP="00230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5 701,31</w:t>
            </w:r>
          </w:p>
        </w:tc>
      </w:tr>
    </w:tbl>
    <w:p w:rsidR="004D2EF6" w:rsidRDefault="004D2EF6" w:rsidP="004D2EF6">
      <w:pPr>
        <w:rPr>
          <w:rFonts w:ascii="Times New Roman" w:hAnsi="Times New Roman" w:cs="Times New Roman"/>
          <w:sz w:val="24"/>
          <w:szCs w:val="24"/>
        </w:rPr>
      </w:pPr>
    </w:p>
    <w:p w:rsidR="004D2EF6" w:rsidRPr="004D2EF6" w:rsidRDefault="008655F8" w:rsidP="008655F8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571536">
        <w:rPr>
          <w:rFonts w:ascii="Times New Roman" w:hAnsi="Times New Roman" w:cs="Times New Roman"/>
          <w:sz w:val="24"/>
          <w:szCs w:val="24"/>
        </w:rPr>
        <w:tab/>
      </w:r>
      <w:r w:rsidR="00571536">
        <w:rPr>
          <w:rFonts w:ascii="Times New Roman" w:hAnsi="Times New Roman" w:cs="Times New Roman"/>
          <w:sz w:val="24"/>
          <w:szCs w:val="24"/>
        </w:rPr>
        <w:tab/>
      </w:r>
      <w:r w:rsidR="00571536">
        <w:rPr>
          <w:rFonts w:ascii="Times New Roman" w:hAnsi="Times New Roman" w:cs="Times New Roman"/>
          <w:sz w:val="24"/>
          <w:szCs w:val="24"/>
        </w:rPr>
        <w:tab/>
      </w:r>
      <w:r w:rsidR="005715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2EF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71536" w:rsidRPr="00571536" w:rsidRDefault="001B1CE4" w:rsidP="0057153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bookmarkStart w:id="0" w:name="_GoBack"/>
      <w:bookmarkEnd w:id="0"/>
      <w:r w:rsidR="00571536" w:rsidRPr="00571536">
        <w:rPr>
          <w:rFonts w:ascii="Times New Roman" w:hAnsi="Times New Roman" w:cs="Times New Roman"/>
          <w:sz w:val="24"/>
          <w:szCs w:val="24"/>
        </w:rPr>
        <w:t>дминистрации Рузского городского округа</w:t>
      </w:r>
    </w:p>
    <w:p w:rsidR="00571536" w:rsidRDefault="00571536" w:rsidP="00571536">
      <w:pPr>
        <w:ind w:left="5664"/>
        <w:rPr>
          <w:rFonts w:ascii="Times New Roman" w:hAnsi="Times New Roman" w:cs="Times New Roman"/>
          <w:sz w:val="24"/>
          <w:szCs w:val="24"/>
        </w:rPr>
      </w:pPr>
      <w:r w:rsidRPr="00571536">
        <w:rPr>
          <w:rFonts w:ascii="Times New Roman" w:hAnsi="Times New Roman" w:cs="Times New Roman"/>
          <w:sz w:val="24"/>
          <w:szCs w:val="24"/>
        </w:rPr>
        <w:t>от ________________  №_______</w:t>
      </w:r>
    </w:p>
    <w:p w:rsidR="004D2EF6" w:rsidRPr="004D2EF6" w:rsidRDefault="004D2EF6" w:rsidP="00571536">
      <w:pPr>
        <w:rPr>
          <w:rFonts w:ascii="Times New Roman" w:hAnsi="Times New Roman" w:cs="Times New Roman"/>
          <w:sz w:val="24"/>
          <w:szCs w:val="24"/>
        </w:rPr>
      </w:pPr>
      <w:r w:rsidRPr="004D2EF6">
        <w:rPr>
          <w:rFonts w:ascii="Times New Roman" w:hAnsi="Times New Roman" w:cs="Times New Roman"/>
          <w:sz w:val="24"/>
          <w:szCs w:val="24"/>
        </w:rPr>
        <w:t>Перечень услуг, предоставляемых на безвозмездной основе согласно гарантированному перечню у</w:t>
      </w:r>
      <w:r>
        <w:rPr>
          <w:rFonts w:ascii="Times New Roman" w:hAnsi="Times New Roman" w:cs="Times New Roman"/>
          <w:sz w:val="24"/>
          <w:szCs w:val="24"/>
        </w:rPr>
        <w:t xml:space="preserve">слуг по погребению умершего с 01 февраля </w:t>
      </w:r>
      <w:r w:rsidRPr="004D2EF6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услуг, предоставляемых на безвозмездной основе согласно гарантированному перечню услуг по погребению умершего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  рублей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свидетельства о смерти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Оформление гербового свидетельства о смерти и справки о смерти в органах записи актов гражданского состояния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в один адрес гроба и других предметов, необходимых для погребения, включая погрузочно-разгрузочные работы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1 989,16</w:t>
            </w:r>
          </w:p>
        </w:tc>
      </w:tr>
      <w:tr w:rsidR="004D2EF6" w:rsidRPr="004D2EF6" w:rsidTr="008655F8">
        <w:trPr>
          <w:trHeight w:val="547"/>
        </w:trPr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1 501,30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Доставка гроба и других предметов, необходимых для погребения, к дому (моргу), вынос гроба и других предметов, необходимых для погребения, до транспорта, погрузочно-разгрузочные работы</w:t>
            </w:r>
          </w:p>
        </w:tc>
        <w:tc>
          <w:tcPr>
            <w:tcW w:w="3115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487,86</w:t>
            </w:r>
          </w:p>
        </w:tc>
      </w:tr>
      <w:tr w:rsidR="004D2EF6" w:rsidRPr="004D2EF6" w:rsidTr="008655F8">
        <w:trPr>
          <w:trHeight w:val="1386"/>
        </w:trPr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</w:t>
            </w:r>
          </w:p>
        </w:tc>
        <w:tc>
          <w:tcPr>
            <w:tcW w:w="3115" w:type="dxa"/>
          </w:tcPr>
          <w:p w:rsidR="004D2EF6" w:rsidRPr="004D2EF6" w:rsidRDefault="008655F8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1 076,60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Услуги автокатафалка по перевозке гроба с телом (останками) умершего на кладбище в крематорий), вынос гроба с телом (останками) умершего из катафалка и перемещение его к месту погребения (месту кремации) на катафалке или вручную</w:t>
            </w:r>
          </w:p>
        </w:tc>
        <w:tc>
          <w:tcPr>
            <w:tcW w:w="3115" w:type="dxa"/>
          </w:tcPr>
          <w:p w:rsidR="004D2EF6" w:rsidRPr="004D2EF6" w:rsidRDefault="008655F8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1 076,60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15" w:type="dxa"/>
          </w:tcPr>
          <w:p w:rsidR="004D2EF6" w:rsidRPr="004D2EF6" w:rsidRDefault="008655F8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2 880,71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разметка земельного участка для устройства могилы, копка могилы вручную с соблюдением санитарных правил, норм и требований к размеру могилы, установка гроба с телом (останками) умершего в могилу с помощью </w:t>
            </w:r>
            <w:r w:rsidRPr="004D2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средств, погребение урны с прахом умершего в стене скорби или в землю без использования специальных средств, формирования надмогильного холма</w:t>
            </w:r>
          </w:p>
        </w:tc>
        <w:tc>
          <w:tcPr>
            <w:tcW w:w="3115" w:type="dxa"/>
          </w:tcPr>
          <w:p w:rsidR="004D2EF6" w:rsidRPr="004D2EF6" w:rsidRDefault="008655F8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2 633,21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Установка ритуального регистрационного знака с указанием Ф.И.О. умершего, даты его рождения и смерти, регистрационного номера захоронения</w:t>
            </w:r>
          </w:p>
        </w:tc>
        <w:tc>
          <w:tcPr>
            <w:tcW w:w="3115" w:type="dxa"/>
          </w:tcPr>
          <w:p w:rsidR="004D2EF6" w:rsidRPr="004D2EF6" w:rsidRDefault="008655F8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247,50</w:t>
            </w:r>
          </w:p>
        </w:tc>
      </w:tr>
      <w:tr w:rsidR="004D2EF6" w:rsidRPr="004D2EF6" w:rsidTr="008F26FB">
        <w:tc>
          <w:tcPr>
            <w:tcW w:w="704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4D2EF6" w:rsidRPr="004D2EF6" w:rsidRDefault="004D2EF6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EF6">
              <w:rPr>
                <w:rFonts w:ascii="Times New Roman" w:hAnsi="Times New Roman" w:cs="Times New Roman"/>
                <w:sz w:val="24"/>
                <w:szCs w:val="24"/>
              </w:rPr>
              <w:t>ОБЩАЯ  СТОИМОСТЬ  УСЛУГ</w:t>
            </w:r>
          </w:p>
        </w:tc>
        <w:tc>
          <w:tcPr>
            <w:tcW w:w="3115" w:type="dxa"/>
          </w:tcPr>
          <w:p w:rsidR="004D2EF6" w:rsidRPr="004D2EF6" w:rsidRDefault="008655F8" w:rsidP="004D2EF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5 946,47</w:t>
            </w:r>
          </w:p>
        </w:tc>
      </w:tr>
    </w:tbl>
    <w:p w:rsidR="004D2EF6" w:rsidRDefault="004D2EF6" w:rsidP="004D2EF6">
      <w:pPr>
        <w:rPr>
          <w:rFonts w:ascii="Times New Roman" w:hAnsi="Times New Roman" w:cs="Times New Roman"/>
          <w:sz w:val="24"/>
          <w:szCs w:val="24"/>
        </w:rPr>
      </w:pPr>
    </w:p>
    <w:sectPr w:rsidR="004D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2B" w:rsidRDefault="0021772B" w:rsidP="008655F8">
      <w:pPr>
        <w:spacing w:after="0" w:line="240" w:lineRule="auto"/>
      </w:pPr>
      <w:r>
        <w:separator/>
      </w:r>
    </w:p>
  </w:endnote>
  <w:endnote w:type="continuationSeparator" w:id="0">
    <w:p w:rsidR="0021772B" w:rsidRDefault="0021772B" w:rsidP="0086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2B" w:rsidRDefault="0021772B" w:rsidP="008655F8">
      <w:pPr>
        <w:spacing w:after="0" w:line="240" w:lineRule="auto"/>
      </w:pPr>
      <w:r>
        <w:separator/>
      </w:r>
    </w:p>
  </w:footnote>
  <w:footnote w:type="continuationSeparator" w:id="0">
    <w:p w:rsidR="0021772B" w:rsidRDefault="0021772B" w:rsidP="0086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0C49"/>
    <w:multiLevelType w:val="hybridMultilevel"/>
    <w:tmpl w:val="54F8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63"/>
    <w:rsid w:val="000043E8"/>
    <w:rsid w:val="0013756A"/>
    <w:rsid w:val="001B1CE4"/>
    <w:rsid w:val="0021772B"/>
    <w:rsid w:val="00230991"/>
    <w:rsid w:val="00233CE6"/>
    <w:rsid w:val="002C603F"/>
    <w:rsid w:val="00377CF8"/>
    <w:rsid w:val="003E1576"/>
    <w:rsid w:val="004572AE"/>
    <w:rsid w:val="004D2EF6"/>
    <w:rsid w:val="00521799"/>
    <w:rsid w:val="00526FAF"/>
    <w:rsid w:val="00527D73"/>
    <w:rsid w:val="00571536"/>
    <w:rsid w:val="005B1F05"/>
    <w:rsid w:val="005D4A4F"/>
    <w:rsid w:val="00601FF4"/>
    <w:rsid w:val="00605DFB"/>
    <w:rsid w:val="006C1F7D"/>
    <w:rsid w:val="006C22E2"/>
    <w:rsid w:val="006F5FF8"/>
    <w:rsid w:val="00790AED"/>
    <w:rsid w:val="00800463"/>
    <w:rsid w:val="008529E3"/>
    <w:rsid w:val="008655F8"/>
    <w:rsid w:val="0088601E"/>
    <w:rsid w:val="008B6753"/>
    <w:rsid w:val="008E5E07"/>
    <w:rsid w:val="0099246B"/>
    <w:rsid w:val="00A838BA"/>
    <w:rsid w:val="00AE6FB6"/>
    <w:rsid w:val="00BE116A"/>
    <w:rsid w:val="00D4499C"/>
    <w:rsid w:val="00E9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44CE-CF40-47EB-8DD8-0A473EB8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6"/>
  </w:style>
  <w:style w:type="paragraph" w:styleId="1">
    <w:name w:val="heading 1"/>
    <w:basedOn w:val="a"/>
    <w:next w:val="a"/>
    <w:link w:val="10"/>
    <w:uiPriority w:val="99"/>
    <w:qFormat/>
    <w:rsid w:val="00526FA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E3"/>
    <w:pPr>
      <w:ind w:left="720"/>
      <w:contextualSpacing/>
    </w:pPr>
  </w:style>
  <w:style w:type="table" w:styleId="a4">
    <w:name w:val="Table Grid"/>
    <w:basedOn w:val="a1"/>
    <w:uiPriority w:val="39"/>
    <w:rsid w:val="002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5F8"/>
  </w:style>
  <w:style w:type="paragraph" w:styleId="a7">
    <w:name w:val="footer"/>
    <w:basedOn w:val="a"/>
    <w:link w:val="a8"/>
    <w:uiPriority w:val="99"/>
    <w:unhideWhenUsed/>
    <w:rsid w:val="00865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5F8"/>
  </w:style>
  <w:style w:type="character" w:customStyle="1" w:styleId="10">
    <w:name w:val="Заголовок 1 Знак"/>
    <w:basedOn w:val="a0"/>
    <w:link w:val="1"/>
    <w:uiPriority w:val="99"/>
    <w:rsid w:val="00526FA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4777-4071-442A-BE27-A7256404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exif_MSED_fef9ae548e214dc775d5a91bfd16d0d0c63f309b11784f727026eb38f6b8c285</dc:description>
  <cp:lastModifiedBy>User</cp:lastModifiedBy>
  <cp:revision>3</cp:revision>
  <dcterms:created xsi:type="dcterms:W3CDTF">2019-02-06T13:49:00Z</dcterms:created>
  <dcterms:modified xsi:type="dcterms:W3CDTF">2019-02-06T14:14:00Z</dcterms:modified>
</cp:coreProperties>
</file>