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F3" w:rsidRDefault="001738F3" w:rsidP="001738F3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BDD906" wp14:editId="3D3BC007">
            <wp:simplePos x="0" y="0"/>
            <wp:positionH relativeFrom="column">
              <wp:posOffset>2680335</wp:posOffset>
            </wp:positionH>
            <wp:positionV relativeFrom="paragraph">
              <wp:posOffset>-65405</wp:posOffset>
            </wp:positionV>
            <wp:extent cx="577850" cy="686435"/>
            <wp:effectExtent l="0" t="0" r="0" b="0"/>
            <wp:wrapSquare wrapText="bothSides"/>
            <wp:docPr id="73" name="Рисунок 73" descr="РузскийГО-ПП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8F3" w:rsidRDefault="001738F3" w:rsidP="001738F3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38F3" w:rsidRDefault="001738F3" w:rsidP="001738F3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38F3" w:rsidRPr="00BE16C6" w:rsidRDefault="001738F3" w:rsidP="001738F3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1738F3" w:rsidRDefault="001738F3" w:rsidP="001738F3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РУЗСКОГО ГОРОДСКОГО ОКРУГА</w:t>
      </w:r>
    </w:p>
    <w:p w:rsidR="001738F3" w:rsidRDefault="001738F3" w:rsidP="001738F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1738F3" w:rsidRDefault="001738F3" w:rsidP="001738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F3" w:rsidRDefault="001738F3" w:rsidP="001738F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1738F3" w:rsidRDefault="001738F3" w:rsidP="001738F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1738F3" w:rsidRDefault="001738F3" w:rsidP="001738F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от_____________ № </w:t>
      </w:r>
      <w:r>
        <w:rPr>
          <w:rFonts w:ascii="Times New Roman" w:eastAsia="Times New Roman" w:hAnsi="Times New Roman"/>
          <w:u w:val="single"/>
          <w:lang w:eastAsia="ru-RU"/>
        </w:rPr>
        <w:t>__________</w:t>
      </w:r>
    </w:p>
    <w:p w:rsidR="001738F3" w:rsidRDefault="001738F3" w:rsidP="001738F3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B7C" w:rsidRDefault="00246B7C" w:rsidP="00D54A6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A6E" w:rsidRDefault="00246B7C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</w:t>
      </w:r>
      <w:r w:rsidR="00CB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несении изменений в Постановление администрации Рузского городского округа  от </w:t>
      </w:r>
      <w:r w:rsidR="0008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22.04.2019 г.</w:t>
      </w:r>
      <w:r w:rsidR="00CB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№</w:t>
      </w:r>
      <w:r w:rsidR="0008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1537</w:t>
      </w:r>
      <w:r w:rsidR="00CB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54A6E"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76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базовых  нормативов затрат, отраслевого корректирующего коэффициента, </w:t>
      </w:r>
      <w:r w:rsidR="00D54A6E"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</w:t>
      </w:r>
      <w:r w:rsidR="0076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D54A6E"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затрат на оказание </w:t>
      </w:r>
      <w:r w:rsidR="00D5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76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D5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</w:t>
      </w:r>
      <w:proofErr w:type="gramStart"/>
      <w:r w:rsidR="00D5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6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76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работ)</w:t>
      </w:r>
      <w:r w:rsidR="00D54A6E"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</w:t>
      </w:r>
      <w:r w:rsidR="00D5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4A6E"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</w:t>
      </w:r>
      <w:r w:rsidR="00D5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4A6E"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применяемых при расчете объема субсидии на финансовое обеспечение выполнения </w:t>
      </w:r>
      <w:r w:rsidR="00D5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D54A6E"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 на оказание </w:t>
      </w:r>
      <w:r w:rsidR="00D5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764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 услуг</w:t>
      </w:r>
      <w:r w:rsidR="00D54A6E"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(выполнение работ) муниципальным</w:t>
      </w:r>
      <w:r w:rsidR="00D5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бюджетным </w:t>
      </w:r>
      <w:r w:rsidR="00D54A6E" w:rsidRPr="003D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</w:t>
      </w:r>
      <w:r w:rsidR="00D54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 Рузского городского округа «Благоустройство»</w:t>
      </w:r>
      <w:r w:rsidR="00CB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46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редакции от 15.05.2019 г. № 2442)</w:t>
      </w:r>
    </w:p>
    <w:p w:rsidR="00D54A6E" w:rsidRDefault="00D54A6E" w:rsidP="00D54A6E">
      <w:pPr>
        <w:keepNext/>
        <w:keepLines/>
        <w:widowControl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4A6E" w:rsidRDefault="0074625A" w:rsidP="0074625A">
      <w:pPr>
        <w:tabs>
          <w:tab w:val="center" w:pos="100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F1D5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F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вторым пункта 4 статьи 69.2 Бюджетного кодекса Российской Федерации, </w:t>
      </w:r>
      <w:r w:rsidRPr="004F1D5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Главы Рузского городского округа Московской области от 06.02.2018 № 400 «Об утверждении Положения о порядке формирования и финансового обеспечения выполнения муниципального задания на оказание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r w:rsidRPr="004F1D56">
        <w:rPr>
          <w:rFonts w:ascii="Times New Roman" w:eastAsia="Times New Roman" w:hAnsi="Times New Roman"/>
          <w:sz w:val="24"/>
          <w:szCs w:val="24"/>
          <w:lang w:eastAsia="ru-RU"/>
        </w:rPr>
        <w:t xml:space="preserve"> (выполнение работ) муниципальными бюджетными и автономными учреждениями</w:t>
      </w:r>
      <w:r w:rsidR="00D54A6E" w:rsidRPr="004F1D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54A6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Рузского городского </w:t>
      </w:r>
      <w:r w:rsidR="00D54A6E" w:rsidRPr="00D54A6E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96193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82CF0">
        <w:rPr>
          <w:rFonts w:ascii="Times New Roman" w:eastAsia="Times New Roman" w:hAnsi="Times New Roman"/>
          <w:sz w:val="24"/>
          <w:szCs w:val="24"/>
          <w:lang w:eastAsia="ru-RU"/>
        </w:rPr>
        <w:t>12.04.2019 г.</w:t>
      </w:r>
      <w:r w:rsidR="00D54A6E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082CF0">
        <w:rPr>
          <w:rFonts w:ascii="Times New Roman" w:eastAsia="Times New Roman" w:hAnsi="Times New Roman"/>
          <w:sz w:val="24"/>
          <w:szCs w:val="24"/>
          <w:lang w:eastAsia="ru-RU"/>
        </w:rPr>
        <w:t xml:space="preserve">1231 </w:t>
      </w:r>
      <w:r w:rsidR="00D54A6E" w:rsidRPr="00D54A6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54A6E" w:rsidRPr="00D5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определения нормативных</w:t>
      </w:r>
      <w:proofErr w:type="gramEnd"/>
      <w:r w:rsidR="00D54A6E" w:rsidRPr="00D5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затрат на оказание муниципальных услуг (выполнение работ) в сфере жилищно-коммунального хозяйства, благоустройства,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 муниципальными учреждениями Рузского городского округа</w:t>
      </w:r>
      <w:r w:rsidR="00595D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5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54A6E" w:rsidRPr="004F1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4A6E" w:rsidRPr="004F1D56">
        <w:rPr>
          <w:rFonts w:ascii="Times New Roman" w:hAnsi="Times New Roman"/>
          <w:sz w:val="24"/>
          <w:szCs w:val="24"/>
        </w:rPr>
        <w:t xml:space="preserve">  </w:t>
      </w:r>
      <w:r w:rsidR="00D54A6E" w:rsidRPr="004F1D56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Рузского городского округа, постановля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D54A6E" w:rsidRPr="004F1D5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6C7F" w:rsidRDefault="00D06C7F" w:rsidP="008B5A42">
      <w:pPr>
        <w:tabs>
          <w:tab w:val="center" w:pos="100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A42" w:rsidRDefault="008B5A42" w:rsidP="008B5A42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 от 22.04.2019 г. № 1537</w:t>
      </w:r>
      <w:r w:rsidRPr="008B5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базовых  нормативов затрат, отраслевого корректирующего коэффициента, нормативных затрат на оказание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5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(выполнение работ) в сфере благоустройства применяемых при расчете объема субсидии на финансовое обеспечение выполнения муниципального задания на оказание муниципальных  услуг (выполнение работ) муниципальным бюджетным учреждением Рузского городского округа «Благоустройство»»</w:t>
      </w:r>
      <w:r w:rsidR="00046A98" w:rsidRPr="00046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6A98" w:rsidRPr="000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от 15.05.2019 г. № 2442)</w:t>
      </w:r>
      <w:r w:rsidRPr="000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3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Постановление)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  <w:proofErr w:type="gramEnd"/>
    </w:p>
    <w:p w:rsidR="00D06C7F" w:rsidRPr="00CA1892" w:rsidRDefault="00D06C7F" w:rsidP="00CA18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189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B5A4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392B">
        <w:rPr>
          <w:rFonts w:ascii="Times New Roman" w:hAnsi="Times New Roman" w:cs="Times New Roman"/>
          <w:sz w:val="24"/>
          <w:szCs w:val="24"/>
          <w:lang w:eastAsia="ru-RU"/>
        </w:rPr>
        <w:t>«З</w:t>
      </w:r>
      <w:r w:rsidRPr="00CA1892">
        <w:rPr>
          <w:rFonts w:ascii="Times New Roman" w:hAnsi="Times New Roman" w:cs="Times New Roman"/>
          <w:sz w:val="24"/>
          <w:szCs w:val="24"/>
          <w:lang w:eastAsia="ru-RU"/>
        </w:rPr>
        <w:t>начения базовых нормативов затрат на оказание муниципальных услу</w:t>
      </w:r>
      <w:proofErr w:type="gramStart"/>
      <w:r w:rsidRPr="00CA1892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работ) в сфере </w:t>
      </w:r>
      <w:r w:rsidRPr="00CA1892">
        <w:rPr>
          <w:rFonts w:ascii="Times New Roman" w:hAnsi="Times New Roman" w:cs="Times New Roman"/>
          <w:bCs/>
          <w:sz w:val="24"/>
          <w:szCs w:val="24"/>
          <w:lang w:eastAsia="ru-RU"/>
        </w:rPr>
        <w:t>благоустройства</w:t>
      </w:r>
      <w:r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 на 2019 год (на 2019 год и на плановый период 2020 и 2021 годов)</w:t>
      </w:r>
      <w:r w:rsidR="006C6BB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B5A42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  <w:r w:rsidR="008A7C5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B5A4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утвержденное Постановлением, </w:t>
      </w:r>
      <w:r w:rsidR="006C6BB9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CA3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5A42">
        <w:rPr>
          <w:rFonts w:ascii="Times New Roman" w:hAnsi="Times New Roman" w:cs="Times New Roman"/>
          <w:sz w:val="24"/>
          <w:szCs w:val="24"/>
          <w:lang w:eastAsia="ru-RU"/>
        </w:rPr>
        <w:t xml:space="preserve">в новой редакции (Приложение </w:t>
      </w:r>
      <w:r w:rsidR="00D404FA">
        <w:rPr>
          <w:rFonts w:ascii="Times New Roman" w:hAnsi="Times New Roman" w:cs="Times New Roman"/>
          <w:sz w:val="24"/>
          <w:szCs w:val="24"/>
          <w:lang w:eastAsia="ru-RU"/>
        </w:rPr>
        <w:t>№1</w:t>
      </w:r>
      <w:r w:rsidR="008B5A4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B5A42" w:rsidRPr="00CA1892" w:rsidRDefault="00A163CC" w:rsidP="008B5A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</w:t>
      </w:r>
      <w:r w:rsidR="00D06C7F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A392B">
        <w:rPr>
          <w:rFonts w:ascii="Times New Roman" w:hAnsi="Times New Roman" w:cs="Times New Roman"/>
          <w:sz w:val="24"/>
          <w:szCs w:val="24"/>
          <w:lang w:eastAsia="ru-RU"/>
        </w:rPr>
        <w:t>«Н</w:t>
      </w:r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>ормативные затраты на оказание муниципальных услу</w:t>
      </w:r>
      <w:proofErr w:type="gramStart"/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работ) в сфере </w:t>
      </w:r>
      <w:r w:rsidR="00D54A6E" w:rsidRPr="00CA1892">
        <w:rPr>
          <w:rFonts w:ascii="Times New Roman" w:hAnsi="Times New Roman" w:cs="Times New Roman"/>
          <w:bCs/>
          <w:sz w:val="24"/>
          <w:szCs w:val="24"/>
          <w:lang w:eastAsia="ru-RU"/>
        </w:rPr>
        <w:t>благоустройства</w:t>
      </w:r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 на 2019 год (на 2019 год и на плановый период 2020 и 2021 годов)</w:t>
      </w:r>
      <w:r w:rsidR="006C6BB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404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B5A4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404F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B5A4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утвержденное Постановлением, изложить в новой редакции (Приложение </w:t>
      </w:r>
      <w:r w:rsidR="00D404F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8B5A42">
        <w:rPr>
          <w:rFonts w:ascii="Times New Roman" w:hAnsi="Times New Roman" w:cs="Times New Roman"/>
          <w:sz w:val="24"/>
          <w:szCs w:val="24"/>
          <w:lang w:eastAsia="ru-RU"/>
        </w:rPr>
        <w:t>2).</w:t>
      </w:r>
    </w:p>
    <w:p w:rsidR="00D54A6E" w:rsidRPr="00CA1892" w:rsidRDefault="00246B7C" w:rsidP="00CA18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4625A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7054C">
        <w:rPr>
          <w:rFonts w:ascii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="0074625A" w:rsidRPr="00CA18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Рузского го</w:t>
      </w:r>
      <w:r w:rsidR="00CA392B">
        <w:rPr>
          <w:rFonts w:ascii="Times New Roman" w:hAnsi="Times New Roman" w:cs="Times New Roman"/>
          <w:bCs/>
          <w:sz w:val="24"/>
          <w:szCs w:val="24"/>
          <w:lang w:eastAsia="ru-RU"/>
        </w:rPr>
        <w:t>родского округа в сети Интернет</w:t>
      </w:r>
      <w:r w:rsidR="00CA39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4A6E" w:rsidRPr="00CA1892" w:rsidRDefault="00246B7C" w:rsidP="00CA189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54A6E" w:rsidRPr="00CA189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4625A" w:rsidRPr="00CA1892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74625A" w:rsidRPr="00CA18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B7054C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Заместителя</w:t>
      </w:r>
      <w:r w:rsidR="0074625A" w:rsidRPr="00CA18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Главы Администрации Рузского городского округа В.В. Жукова.</w:t>
      </w:r>
    </w:p>
    <w:p w:rsidR="00D54A6E" w:rsidRDefault="00D54A6E" w:rsidP="00D54A6E">
      <w:pPr>
        <w:tabs>
          <w:tab w:val="left" w:pos="39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54A6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404F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Т.С.Витушева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246B7C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246B7C" w:rsidRDefault="00246B7C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A6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1E02C7" w:rsidRPr="00261E49" w:rsidRDefault="001E02C7" w:rsidP="001E0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Верно: Начальник общего отдела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2C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404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2CF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О.П. Гаврилова</w:t>
      </w:r>
    </w:p>
    <w:p w:rsidR="00D54A6E" w:rsidRDefault="00D54A6E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B7C" w:rsidRDefault="00246B7C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B7C" w:rsidRDefault="00246B7C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738F3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38F3">
        <w:rPr>
          <w:rFonts w:ascii="Times New Roman" w:eastAsia="Times New Roman" w:hAnsi="Times New Roman"/>
          <w:sz w:val="18"/>
          <w:szCs w:val="18"/>
          <w:lang w:eastAsia="ru-RU"/>
        </w:rPr>
        <w:t>Главный экономист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МБУ РГО «Благоустройство»</w:t>
      </w:r>
    </w:p>
    <w:p w:rsidR="001738F3" w:rsidRDefault="001738F3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Яшина Е.В.</w:t>
      </w:r>
    </w:p>
    <w:p w:rsidR="001738F3" w:rsidRDefault="001738F3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8(49627)22-061</w:t>
      </w:r>
    </w:p>
    <w:p w:rsidR="001738F3" w:rsidRPr="00046A98" w:rsidRDefault="001738F3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tuchkovofin</w:t>
      </w:r>
      <w:proofErr w:type="spellEnd"/>
      <w:r w:rsidRPr="00046A98"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046A9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1738F3" w:rsidRPr="001738F3" w:rsidRDefault="001738F3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3E1" w:rsidRDefault="001C73E1" w:rsidP="00D54A6E">
      <w:pPr>
        <w:tabs>
          <w:tab w:val="left" w:pos="40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Проект представил: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бюджетного 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Рузского городского округа 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«Благоустройство»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О.В.Дубов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«__»_________________2019 г.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Согласовано: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 администрации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 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«__»_________________2019г.                                                                  В.А. Шевяков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 администрации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Рузского городского округа                                                                                           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«__»_________________2019г.                                                                  В.В. Жуков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Начальника финансового управления 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Рузского городского округа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«__»_______________2019 г.                                                                     В.Б.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Буздина</w:t>
      </w:r>
      <w:proofErr w:type="spellEnd"/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правового управления 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Рузского городского округа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А.В.Кузнецов</w:t>
      </w:r>
      <w:proofErr w:type="spellEnd"/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«__»_________________2019г.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Исполнитель: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экономист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Рузского городского округа 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«Благоустройство»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Е.В. Яшина                                       </w:t>
      </w:r>
    </w:p>
    <w:p w:rsidR="001E02C7" w:rsidRDefault="001E02C7" w:rsidP="001E02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«__»_________________2019 г.</w:t>
      </w:r>
    </w:p>
    <w:p w:rsidR="001E02C7" w:rsidRDefault="001E02C7" w:rsidP="00E222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22231" w:rsidRPr="00E22231" w:rsidRDefault="00E22231" w:rsidP="00E22231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2223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C73E1">
        <w:rPr>
          <w:rFonts w:ascii="Times New Roman" w:hAnsi="Times New Roman" w:cs="Times New Roman"/>
          <w:sz w:val="20"/>
          <w:szCs w:val="20"/>
        </w:rPr>
        <w:t>№</w:t>
      </w:r>
      <w:r w:rsidRPr="00E22231">
        <w:rPr>
          <w:rFonts w:ascii="Times New Roman" w:hAnsi="Times New Roman" w:cs="Times New Roman"/>
          <w:sz w:val="20"/>
          <w:szCs w:val="20"/>
        </w:rPr>
        <w:t>1</w:t>
      </w:r>
    </w:p>
    <w:p w:rsidR="00D06C7F" w:rsidRPr="00E22231" w:rsidRDefault="00E22231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E22231" w:rsidRPr="00E22231" w:rsidRDefault="00E22231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E22231" w:rsidRPr="00E22231" w:rsidRDefault="00E22231" w:rsidP="00E222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От «___»  _____________2019 года</w:t>
      </w:r>
    </w:p>
    <w:tbl>
      <w:tblPr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686"/>
        <w:gridCol w:w="1701"/>
        <w:gridCol w:w="1807"/>
      </w:tblGrid>
      <w:tr w:rsidR="00D06C7F" w:rsidRPr="00D06C7F" w:rsidTr="00E22231">
        <w:trPr>
          <w:trHeight w:val="12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4294" w:rsidRDefault="001B4294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4294" w:rsidRDefault="001B4294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4294" w:rsidRDefault="001B4294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4294" w:rsidRPr="001B4294" w:rsidRDefault="001B4294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базовых нормативов затрат на оказание муниципальных услу</w:t>
            </w:r>
            <w:proofErr w:type="gramStart"/>
            <w:r w:rsidRPr="001B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г(</w:t>
            </w:r>
            <w:proofErr w:type="gramEnd"/>
            <w:r w:rsidRPr="001B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работ) в сфере </w:t>
            </w:r>
            <w:r w:rsidRPr="001B4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благоустройства</w:t>
            </w:r>
            <w:r w:rsidRPr="001B4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2019 год (на 2019 год и на плановый период 2020 и 2021 годов)</w:t>
            </w:r>
          </w:p>
          <w:p w:rsidR="00D06C7F" w:rsidRPr="00D06C7F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6C7F" w:rsidRPr="00E22231" w:rsidTr="00E22231">
        <w:trPr>
          <w:trHeight w:val="30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D06C7F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6C7F" w:rsidRPr="00E22231" w:rsidTr="00E22231">
        <w:trPr>
          <w:trHeight w:val="285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D06C7F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6C7F" w:rsidRPr="00E22231" w:rsidTr="00E22231">
        <w:trPr>
          <w:trHeight w:val="150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B7054C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anchor="1111" w:history="1">
              <w:r w:rsidR="00D06C7F" w:rsidRPr="00E2223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Наименование муниципальной  услуги*(1)</w:t>
              </w:r>
            </w:hyperlink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B7054C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anchor="2222" w:history="1">
              <w:r w:rsidR="00D06C7F" w:rsidRPr="00E2223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Уникальный номер реестровой записи*(2)</w:t>
              </w:r>
            </w:hyperlink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B7054C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anchor="3333" w:history="1">
              <w:r w:rsidR="00D06C7F" w:rsidRPr="00E2223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Наименование натуральной нормы*(3)</w:t>
              </w:r>
            </w:hyperlink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стоимость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B7054C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anchor="6666" w:history="1">
              <w:r w:rsidR="00D06C7F" w:rsidRPr="00E2223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Примечание*(6)</w:t>
              </w:r>
            </w:hyperlink>
          </w:p>
        </w:tc>
      </w:tr>
      <w:tr w:rsidR="00D06C7F" w:rsidRPr="00E22231" w:rsidTr="00E22231">
        <w:trPr>
          <w:trHeight w:val="375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06C7F" w:rsidRPr="00E22231" w:rsidTr="002F217E">
        <w:trPr>
          <w:trHeight w:val="630"/>
        </w:trPr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C7F" w:rsidRPr="00D06C7F" w:rsidRDefault="00E22231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22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Уборка территории и аналогичная деятельность</w:t>
            </w:r>
            <w:r w:rsidR="00D06C7F" w:rsidRPr="00D06C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27450201100000000000 2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A98" w:rsidRPr="00D06C7F" w:rsidRDefault="00046A98" w:rsidP="006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80 980 403,58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E22231" w:rsidTr="002F217E">
        <w:trPr>
          <w:trHeight w:val="63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 Работники, непосредственно связанные с оказанием муниципальной  услуги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6C7F" w:rsidRPr="00D06C7F" w:rsidRDefault="00046A98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66 337 370</w:t>
            </w:r>
            <w:r w:rsidR="00D06C7F"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E22231" w:rsidTr="002F217E">
        <w:trPr>
          <w:trHeight w:val="187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оказания муниципальной  услуги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046A98" w:rsidP="0004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14 643 033,58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E22231" w:rsidTr="00E22231">
        <w:trPr>
          <w:trHeight w:val="243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услуги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046A98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991 493,59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E22231" w:rsidTr="00E22231">
        <w:trPr>
          <w:trHeight w:val="94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 Иные натуральные нормы, непосредственно используемые в процессе оказания муниципальной  услуги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E22231" w:rsidTr="00E22231">
        <w:trPr>
          <w:trHeight w:val="63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046A98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28 063 511,67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E22231" w:rsidTr="00E22231">
        <w:trPr>
          <w:trHeight w:val="63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492 400,00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E22231" w:rsidTr="00E22231">
        <w:trPr>
          <w:trHeight w:val="94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1C52B4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046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425,00</w:t>
            </w:r>
            <w:r w:rsidR="00D06C7F"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E22231" w:rsidTr="00E22231">
        <w:trPr>
          <w:trHeight w:val="94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 государственного задания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1 118 000,00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E22231" w:rsidTr="00E22231">
        <w:trPr>
          <w:trHeight w:val="61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193 000,00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E22231" w:rsidTr="00E22231">
        <w:trPr>
          <w:trHeight w:val="630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E22231" w:rsidTr="00E22231">
        <w:trPr>
          <w:trHeight w:val="94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proofErr w:type="gramStart"/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которые не принимают непосредственного участия в оказании муниципальной  услуги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6C7F" w:rsidRPr="00D06C7F" w:rsidRDefault="00046A98" w:rsidP="00D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23 719 160,00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E22231" w:rsidTr="00E22231">
        <w:trPr>
          <w:trHeight w:val="315"/>
        </w:trPr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046A98" w:rsidP="00CA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2 526 526,67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C7F" w:rsidRPr="00D06C7F" w:rsidRDefault="00D06C7F" w:rsidP="00D0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22231" w:rsidRPr="00D06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</w:tbl>
    <w:p w:rsidR="00D06C7F" w:rsidRDefault="00D06C7F"/>
    <w:p w:rsidR="00E22231" w:rsidRPr="002D2113" w:rsidRDefault="002D2113">
      <w:pPr>
        <w:rPr>
          <w:rFonts w:ascii="Times New Roman" w:hAnsi="Times New Roman" w:cs="Times New Roman"/>
          <w:b/>
        </w:rPr>
      </w:pPr>
      <w:r w:rsidRPr="002D2113">
        <w:rPr>
          <w:rFonts w:ascii="Times New Roman" w:hAnsi="Times New Roman" w:cs="Times New Roman"/>
          <w:b/>
        </w:rPr>
        <w:t>СПРАВОЧНО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0"/>
        <w:gridCol w:w="1328"/>
        <w:gridCol w:w="2257"/>
        <w:gridCol w:w="1323"/>
        <w:gridCol w:w="1323"/>
        <w:gridCol w:w="1730"/>
      </w:tblGrid>
      <w:tr w:rsidR="00E22231" w:rsidRPr="002C02BA" w:rsidTr="00E22231">
        <w:trPr>
          <w:trHeight w:val="8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натуральных норм, необходимых для определения базового норматива затрат на оказание муниципальной услуги в сфере  благоустройства</w:t>
            </w:r>
          </w:p>
        </w:tc>
      </w:tr>
      <w:tr w:rsidR="00E22231" w:rsidRPr="002C02BA" w:rsidTr="00CA1892">
        <w:trPr>
          <w:trHeight w:val="300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285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15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B7054C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anchor="1111" w:history="1">
              <w:r w:rsidR="00E22231" w:rsidRPr="002C02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Наименование муниципальной  услуги*(1)</w:t>
              </w:r>
            </w:hyperlink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B7054C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anchor="2222" w:history="1">
              <w:r w:rsidR="00E22231" w:rsidRPr="002C02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Уникальный номер реестровой записи*(2)</w:t>
              </w:r>
            </w:hyperlink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B7054C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anchor="3333" w:history="1">
              <w:r w:rsidR="00E22231" w:rsidRPr="002C02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Наименование натуральной нормы*(3)</w:t>
              </w:r>
            </w:hyperlink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B7054C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anchor="4444" w:history="1">
              <w:r w:rsidR="00E22231" w:rsidRPr="002C02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Единица измерения натуральной нормы*(4)</w:t>
              </w:r>
            </w:hyperlink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B7054C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anchor="5555" w:history="1">
              <w:r w:rsidR="00E22231" w:rsidRPr="002C02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Значение натуральной нормы*(5)</w:t>
              </w:r>
            </w:hyperlink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B7054C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anchor="6666" w:history="1">
              <w:r w:rsidR="00E22231" w:rsidRPr="002C02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Примечание*(6)</w:t>
              </w:r>
            </w:hyperlink>
          </w:p>
        </w:tc>
      </w:tr>
      <w:tr w:rsidR="00E22231" w:rsidRPr="002C02BA" w:rsidTr="00CA1892">
        <w:trPr>
          <w:trHeight w:val="375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22231" w:rsidRPr="002C02BA" w:rsidTr="00CA1892">
        <w:trPr>
          <w:trHeight w:val="630"/>
        </w:trPr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Содержание в чистоте территорий города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27450201100000000000 2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63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 Работники, непосредственно связанные с оказанием муниципальной  услуги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046A98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29471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2C02BA" w:rsidTr="00CA1892">
        <w:trPr>
          <w:trHeight w:val="186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 Материальные запасы и движимое имущество (основные средства и нематериальные активы), не отнесенные к особо ценному движимому имуществу и используемые в процессе оказания муниципальной  услуги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Бензин,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Дизтопливо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Грабли садовые с черенком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Грабли веерные с черенком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штыковая с черенком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совковая с черенком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снеговая с черенком с D -</w:t>
            </w:r>
            <w:proofErr w:type="spellStart"/>
            <w:proofErr w:type="gram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бразной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ручкой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Щётка с черенком и жёстким ворсом 60-100см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120 л.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240 л.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Уборочный инвентарь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щеточный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27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техническая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Тосол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0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Антифриз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0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1974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1.2.1. Формирование резерва на полное восстановление состава объектов особо ценного движимого имущества, используемого в процессе оказания i-ой муниципальной  услуги (основных средств и нематериальных активов, амортизируемых в процессе оказания услуги), с указанием срока их полезного использования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для тракторов и автомобилей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3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Автошины, сельхоз. Шины, камеры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43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и расходные материалы для автомобилей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фильтрующий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D5495D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РВД Гайка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60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Палец (шарнирный узел соединения передней и задней рамы)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Ножи на ковш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клапанов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Колодки тормозные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7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 Иные натуральные нормы, непосредственно используемые в процессе оказания муниципальной  услуги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2C02BA" w:rsidTr="00CA1892">
        <w:trPr>
          <w:trHeight w:val="7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63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2C02BA" w:rsidTr="00CA1892">
        <w:trPr>
          <w:trHeight w:val="63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Коммунальные услуги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Квт. Час</w:t>
            </w:r>
            <w:r w:rsidR="00AA12B1"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100,544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2231" w:rsidRPr="002C02BA" w:rsidTr="00CA1892">
        <w:trPr>
          <w:trHeight w:val="94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 Содержание объектов недвижимого имущества, необходимого для выполнения государственного задания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231" w:rsidRPr="002C02BA" w:rsidRDefault="00E22231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Полироль для мебели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Ведро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 для мусора 30 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</w:t>
            </w:r>
            <w:proofErr w:type="spellEnd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Освежитель воздуха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мытья пола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 для мусора 120 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</w:t>
            </w:r>
            <w:proofErr w:type="spellEnd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Отбеливатель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стекол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Чистящее средство универсальное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Губка для мытья посуды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туалетная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мытья пола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Полотенца бумажные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Мыло туалетное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1E1DC9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836" w:rsidRPr="00972836" w:rsidRDefault="00972836" w:rsidP="00972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Салфетка хозяйственная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836" w:rsidRPr="00972836" w:rsidRDefault="00972836" w:rsidP="0097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94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Содержание объектов особо ценного движимого имущества, необходимого для выполнения государственного задания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транспортных средств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Шиномонтаж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автотранспорта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0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Сервисно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-техническое обслуживание  транспорта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системы </w:t>
            </w:r>
            <w:proofErr w:type="spellStart"/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глонасс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189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C0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2.3.1.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указанием срока их полезного </w:t>
            </w:r>
            <w:proofErr w:type="spellStart"/>
            <w:proofErr w:type="gram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spellEnd"/>
            <w:proofErr w:type="gram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ользования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972836" w:rsidRPr="002C02BA" w:rsidTr="00CA1892">
        <w:trPr>
          <w:trHeight w:val="63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 Услуги связи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972836" w:rsidRPr="002C02BA" w:rsidTr="00CA1892">
        <w:trPr>
          <w:trHeight w:val="60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ГТС Доступ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номеров, ед.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60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Абонентская связь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номеров, ед.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Внутризоновое соединение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60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Повременная оплата междугородних телефонных соединений (до 100 км.)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60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Повременная оплата междугородних телефонных </w:t>
            </w: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соединений (от 101 км.</w:t>
            </w:r>
            <w:proofErr w:type="gram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600 км.)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60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номеров, ед.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интернет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63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 Транспортные услуги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972836" w:rsidRPr="002C02BA" w:rsidTr="00CA1892">
        <w:trPr>
          <w:trHeight w:val="94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 Работники</w:t>
            </w:r>
            <w:proofErr w:type="gramStart"/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которые не принимают непосредственного участия в оказании муниципальной  услуги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Человеко-дни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046A98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11238,5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 Прочие общехозяйственные нужды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63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мусора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куб.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Медианный метод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нотариуса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экологию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7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Мес.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63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использование программы «</w:t>
            </w:r>
            <w:proofErr w:type="spellStart"/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Турбосметчик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63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C7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обновление системы "Консультант плюс"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6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ключа проверки электронной подписи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программного обеспечения 1С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 1</w:t>
            </w:r>
            <w:proofErr w:type="gramStart"/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1С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и настройка 1С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Сопровождение Бухгалтерская отчетность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90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картриджей, краски для картриджей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запасных частей к орг. Технике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лицензий на антивирус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линии внутренней телефонии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узлов и деталей орг. Техники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офисной техники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 каучуковый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Корректирующая жидкость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кубик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Бухгалтерские книги учета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для бумаг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Карандаш </w:t>
            </w:r>
            <w:proofErr w:type="spell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Клейкая лента упаковочная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Клейкие закладки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Краска штемпельная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выделитель текста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арочным механизмом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скоросшиватель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файл-вкладыш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Роллер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B1DD3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36" w:rsidRPr="002C02BA" w:rsidRDefault="00972836">
            <w:pPr>
              <w:rPr>
                <w:sz w:val="20"/>
                <w:szCs w:val="20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роллер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2836" w:rsidRPr="002C02BA" w:rsidTr="00CA1892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Этикетки самоклеящиеся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836" w:rsidRPr="002C02BA" w:rsidRDefault="00972836" w:rsidP="00E2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22231" w:rsidRDefault="00E22231"/>
    <w:p w:rsidR="001B4294" w:rsidRDefault="001B4294">
      <w:r>
        <w:t xml:space="preserve">  </w:t>
      </w:r>
    </w:p>
    <w:p w:rsidR="001B4294" w:rsidRDefault="001B4294"/>
    <w:p w:rsidR="001B4294" w:rsidRDefault="001B4294"/>
    <w:p w:rsidR="001B4294" w:rsidRDefault="001B4294"/>
    <w:p w:rsidR="00C47925" w:rsidRDefault="00C47925"/>
    <w:p w:rsidR="00C47925" w:rsidRDefault="00C47925"/>
    <w:p w:rsidR="00C47925" w:rsidRDefault="00C47925"/>
    <w:p w:rsidR="001B4294" w:rsidRDefault="001B4294"/>
    <w:p w:rsidR="001B4294" w:rsidRPr="00E22231" w:rsidRDefault="001B4294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C73E1">
        <w:rPr>
          <w:rFonts w:ascii="Times New Roman" w:hAnsi="Times New Roman" w:cs="Times New Roman"/>
          <w:sz w:val="20"/>
          <w:szCs w:val="20"/>
        </w:rPr>
        <w:t xml:space="preserve"> №</w:t>
      </w:r>
      <w:r w:rsidRPr="00E22231">
        <w:rPr>
          <w:rFonts w:ascii="Times New Roman" w:hAnsi="Times New Roman" w:cs="Times New Roman"/>
          <w:sz w:val="20"/>
          <w:szCs w:val="20"/>
        </w:rPr>
        <w:t xml:space="preserve"> </w:t>
      </w:r>
      <w:r w:rsidR="002C02BA">
        <w:rPr>
          <w:rFonts w:ascii="Times New Roman" w:hAnsi="Times New Roman" w:cs="Times New Roman"/>
          <w:sz w:val="20"/>
          <w:szCs w:val="20"/>
        </w:rPr>
        <w:t>2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1B4294" w:rsidRPr="00E22231" w:rsidRDefault="001B4294" w:rsidP="001B42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</w:p>
    <w:p w:rsidR="001B4294" w:rsidRDefault="001B4294" w:rsidP="001B4294">
      <w:pPr>
        <w:jc w:val="right"/>
        <w:rPr>
          <w:rFonts w:ascii="Times New Roman" w:hAnsi="Times New Roman" w:cs="Times New Roman"/>
          <w:sz w:val="20"/>
          <w:szCs w:val="20"/>
        </w:rPr>
      </w:pPr>
      <w:r w:rsidRPr="00E22231">
        <w:rPr>
          <w:rFonts w:ascii="Times New Roman" w:hAnsi="Times New Roman" w:cs="Times New Roman"/>
          <w:sz w:val="20"/>
          <w:szCs w:val="20"/>
        </w:rPr>
        <w:t>От «___»  _____________2019 года</w:t>
      </w:r>
    </w:p>
    <w:p w:rsidR="001B4294" w:rsidRDefault="001B4294" w:rsidP="001B4294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07"/>
        <w:gridCol w:w="1662"/>
        <w:gridCol w:w="4537"/>
        <w:gridCol w:w="1665"/>
      </w:tblGrid>
      <w:tr w:rsidR="001B4294" w:rsidRPr="001B4294" w:rsidTr="001B4294">
        <w:trPr>
          <w:trHeight w:val="12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AA12B1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Нормативные затраты на оказание муниципальных услу</w:t>
            </w:r>
            <w:proofErr w:type="gramStart"/>
            <w:r w:rsidRPr="00AA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г(</w:t>
            </w:r>
            <w:proofErr w:type="gramEnd"/>
            <w:r w:rsidRPr="00AA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выполнение работ) в сфере </w:t>
            </w:r>
            <w:r w:rsidRPr="00AA1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благоустройства</w:t>
            </w:r>
            <w:r w:rsidRPr="00AA1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2019 год (на 2019 год и на плановый период 2020 и 2021 годов)</w:t>
            </w:r>
          </w:p>
        </w:tc>
      </w:tr>
      <w:tr w:rsidR="00492B5E" w:rsidRPr="001B4294" w:rsidTr="00492B5E">
        <w:trPr>
          <w:trHeight w:val="300"/>
        </w:trPr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B5E" w:rsidRPr="001B4294" w:rsidTr="00492B5E">
        <w:trPr>
          <w:trHeight w:val="300"/>
        </w:trPr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2B5E" w:rsidRPr="001B4294" w:rsidTr="00492B5E">
        <w:trPr>
          <w:trHeight w:val="111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 услуги*(1)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записи*(2)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базового норматива затрат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затрат, руб.</w:t>
            </w:r>
          </w:p>
        </w:tc>
      </w:tr>
      <w:tr w:rsidR="00492B5E" w:rsidRPr="001B4294" w:rsidTr="00492B5E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2B5E" w:rsidRPr="001B4294" w:rsidTr="00492B5E">
        <w:trPr>
          <w:trHeight w:val="300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оказываемых услуг м. кв.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876874,97</w:t>
            </w:r>
          </w:p>
        </w:tc>
      </w:tr>
      <w:tr w:rsidR="00492B5E" w:rsidRPr="001B4294" w:rsidTr="00492B5E">
        <w:trPr>
          <w:trHeight w:val="315"/>
        </w:trPr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территорий города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27450201100000000000 2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базового норматива затрат, 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BA" w:rsidRPr="001B4294" w:rsidRDefault="002C02BA" w:rsidP="0004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04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043 915,25</w:t>
            </w:r>
          </w:p>
        </w:tc>
      </w:tr>
      <w:tr w:rsidR="00492B5E" w:rsidRPr="001B4294" w:rsidTr="00492B5E">
        <w:trPr>
          <w:trHeight w:val="31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B5E" w:rsidRPr="001B4294" w:rsidTr="00492B5E">
        <w:trPr>
          <w:trHeight w:val="31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B5E" w:rsidRPr="001B4294" w:rsidTr="00492B5E">
        <w:trPr>
          <w:trHeight w:val="70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 затраты 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046A98" w:rsidP="002D6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109 043 915,25</w:t>
            </w:r>
          </w:p>
        </w:tc>
      </w:tr>
      <w:tr w:rsidR="00492B5E" w:rsidRPr="001B4294" w:rsidTr="00492B5E">
        <w:trPr>
          <w:trHeight w:val="315"/>
        </w:trPr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1B4294" w:rsidP="001B4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затраты на единицу услуги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94" w:rsidRPr="001B4294" w:rsidRDefault="00DB2FB4" w:rsidP="00046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</w:t>
            </w:r>
            <w:r w:rsidR="0004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bookmarkEnd w:id="0"/>
    </w:tbl>
    <w:p w:rsidR="001B4294" w:rsidRDefault="001B4294" w:rsidP="001B4294">
      <w:pPr>
        <w:jc w:val="right"/>
      </w:pPr>
    </w:p>
    <w:sectPr w:rsidR="001B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9"/>
    <w:rsid w:val="0002111E"/>
    <w:rsid w:val="000276AE"/>
    <w:rsid w:val="00033DFA"/>
    <w:rsid w:val="0004504C"/>
    <w:rsid w:val="00046A98"/>
    <w:rsid w:val="00066E47"/>
    <w:rsid w:val="00073505"/>
    <w:rsid w:val="00081A47"/>
    <w:rsid w:val="00082CF0"/>
    <w:rsid w:val="00084A20"/>
    <w:rsid w:val="000A1339"/>
    <w:rsid w:val="000B212F"/>
    <w:rsid w:val="001145FF"/>
    <w:rsid w:val="00153DD6"/>
    <w:rsid w:val="001738F3"/>
    <w:rsid w:val="001B4294"/>
    <w:rsid w:val="001C52B4"/>
    <w:rsid w:val="001C73E1"/>
    <w:rsid w:val="001D742A"/>
    <w:rsid w:val="001E02C7"/>
    <w:rsid w:val="001E1DC9"/>
    <w:rsid w:val="001E3822"/>
    <w:rsid w:val="001E4070"/>
    <w:rsid w:val="001F5874"/>
    <w:rsid w:val="00231D58"/>
    <w:rsid w:val="00235FAB"/>
    <w:rsid w:val="00246B7C"/>
    <w:rsid w:val="0026252D"/>
    <w:rsid w:val="00280269"/>
    <w:rsid w:val="00291D02"/>
    <w:rsid w:val="002C02BA"/>
    <w:rsid w:val="002D2113"/>
    <w:rsid w:val="002D6243"/>
    <w:rsid w:val="002F217E"/>
    <w:rsid w:val="0032633C"/>
    <w:rsid w:val="00345B9A"/>
    <w:rsid w:val="00352BE8"/>
    <w:rsid w:val="00371753"/>
    <w:rsid w:val="00396730"/>
    <w:rsid w:val="003A2F4C"/>
    <w:rsid w:val="003E3C19"/>
    <w:rsid w:val="00433413"/>
    <w:rsid w:val="00434F8A"/>
    <w:rsid w:val="00492B5E"/>
    <w:rsid w:val="004A2DDD"/>
    <w:rsid w:val="0051215D"/>
    <w:rsid w:val="00515D0D"/>
    <w:rsid w:val="00537D98"/>
    <w:rsid w:val="00595D1B"/>
    <w:rsid w:val="0065791C"/>
    <w:rsid w:val="0067422B"/>
    <w:rsid w:val="00690BC9"/>
    <w:rsid w:val="006B1170"/>
    <w:rsid w:val="006C6BB9"/>
    <w:rsid w:val="006D443A"/>
    <w:rsid w:val="006E59FE"/>
    <w:rsid w:val="00700638"/>
    <w:rsid w:val="00704F6B"/>
    <w:rsid w:val="0071156C"/>
    <w:rsid w:val="00742821"/>
    <w:rsid w:val="0074625A"/>
    <w:rsid w:val="007510D4"/>
    <w:rsid w:val="007646AB"/>
    <w:rsid w:val="00766F77"/>
    <w:rsid w:val="00775E07"/>
    <w:rsid w:val="007A0008"/>
    <w:rsid w:val="007E538C"/>
    <w:rsid w:val="00817161"/>
    <w:rsid w:val="00836C71"/>
    <w:rsid w:val="008A7C56"/>
    <w:rsid w:val="008B562F"/>
    <w:rsid w:val="008B5A42"/>
    <w:rsid w:val="008F14D9"/>
    <w:rsid w:val="00907AE4"/>
    <w:rsid w:val="009522B0"/>
    <w:rsid w:val="0096193A"/>
    <w:rsid w:val="00972836"/>
    <w:rsid w:val="0099684B"/>
    <w:rsid w:val="009B0B92"/>
    <w:rsid w:val="009D47F6"/>
    <w:rsid w:val="009D68B2"/>
    <w:rsid w:val="00A163CC"/>
    <w:rsid w:val="00A42308"/>
    <w:rsid w:val="00A62E35"/>
    <w:rsid w:val="00A67ED5"/>
    <w:rsid w:val="00AA12B1"/>
    <w:rsid w:val="00AD0E84"/>
    <w:rsid w:val="00AD1EE2"/>
    <w:rsid w:val="00AE7AF6"/>
    <w:rsid w:val="00B06C2F"/>
    <w:rsid w:val="00B44D34"/>
    <w:rsid w:val="00B674F5"/>
    <w:rsid w:val="00B7054C"/>
    <w:rsid w:val="00BD655E"/>
    <w:rsid w:val="00BF0FCD"/>
    <w:rsid w:val="00C06FB4"/>
    <w:rsid w:val="00C1128A"/>
    <w:rsid w:val="00C312BC"/>
    <w:rsid w:val="00C47925"/>
    <w:rsid w:val="00C702C4"/>
    <w:rsid w:val="00C72E44"/>
    <w:rsid w:val="00CA1892"/>
    <w:rsid w:val="00CA392B"/>
    <w:rsid w:val="00CB1DD3"/>
    <w:rsid w:val="00D04D9C"/>
    <w:rsid w:val="00D06C7F"/>
    <w:rsid w:val="00D20E11"/>
    <w:rsid w:val="00D404FA"/>
    <w:rsid w:val="00D5495D"/>
    <w:rsid w:val="00D54A6E"/>
    <w:rsid w:val="00D736B6"/>
    <w:rsid w:val="00D847EE"/>
    <w:rsid w:val="00DB2FB4"/>
    <w:rsid w:val="00DD356F"/>
    <w:rsid w:val="00DE4C27"/>
    <w:rsid w:val="00DE50C1"/>
    <w:rsid w:val="00E22231"/>
    <w:rsid w:val="00E4099D"/>
    <w:rsid w:val="00E6665A"/>
    <w:rsid w:val="00EB52FA"/>
    <w:rsid w:val="00F1287A"/>
    <w:rsid w:val="00F27105"/>
    <w:rsid w:val="00F271A4"/>
    <w:rsid w:val="00F7582E"/>
    <w:rsid w:val="00FB6047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6C7F"/>
    <w:rPr>
      <w:color w:val="0000FF"/>
      <w:u w:val="single"/>
    </w:rPr>
  </w:style>
  <w:style w:type="paragraph" w:styleId="a5">
    <w:name w:val="No Spacing"/>
    <w:uiPriority w:val="1"/>
    <w:qFormat/>
    <w:rsid w:val="00E22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62150/" TargetMode="External"/><Relationship Id="rId13" Type="http://schemas.openxmlformats.org/officeDocument/2006/relationships/hyperlink" Target="http://www.garant.ru/products/ipo/prime/doc/71762150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762150/" TargetMode="External"/><Relationship Id="rId12" Type="http://schemas.openxmlformats.org/officeDocument/2006/relationships/hyperlink" Target="http://www.garant.ru/products/ipo/prime/doc/7176215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7621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arant.ru/products/ipo/prime/doc/717621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762150/" TargetMode="External"/><Relationship Id="rId10" Type="http://schemas.openxmlformats.org/officeDocument/2006/relationships/hyperlink" Target="http://www.garant.ru/products/ipo/prime/doc/717621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762150/" TargetMode="External"/><Relationship Id="rId14" Type="http://schemas.openxmlformats.org/officeDocument/2006/relationships/hyperlink" Target="http://www.garant.ru/products/ipo/prime/doc/71762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7A32-F938-4EFF-AC80-742E0DDE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НачФЭО</dc:creator>
  <cp:keywords/>
  <dc:description/>
  <cp:lastModifiedBy>НачФЭО</cp:lastModifiedBy>
  <cp:revision>49</cp:revision>
  <cp:lastPrinted>2019-05-23T13:00:00Z</cp:lastPrinted>
  <dcterms:created xsi:type="dcterms:W3CDTF">2019-04-08T06:56:00Z</dcterms:created>
  <dcterms:modified xsi:type="dcterms:W3CDTF">2019-05-23T13:03:00Z</dcterms:modified>
</cp:coreProperties>
</file>