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ED" w:rsidRDefault="005F63ED" w:rsidP="005F63ED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5F63ED" w:rsidRDefault="005F63ED" w:rsidP="005F63ED">
      <w:pPr>
        <w:spacing w:line="360" w:lineRule="auto"/>
        <w:jc w:val="center"/>
        <w:rPr>
          <w:b/>
        </w:rPr>
      </w:pPr>
      <w:r>
        <w:rPr>
          <w:b/>
        </w:rPr>
        <w:t>о результатах внепланового контрольного мероприятия, проведенного</w:t>
      </w:r>
    </w:p>
    <w:p w:rsidR="005F63ED" w:rsidRDefault="005F63ED" w:rsidP="005F63ED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>
        <w:rPr>
          <w:b/>
          <w:szCs w:val="28"/>
        </w:rPr>
        <w:t>муниципальном бюджетном дошкольном образовательном учреждении «Детский сад № 6»</w:t>
      </w:r>
    </w:p>
    <w:p w:rsidR="005F63ED" w:rsidRDefault="005F63ED" w:rsidP="005F63ED">
      <w:pPr>
        <w:spacing w:line="360" w:lineRule="auto"/>
        <w:jc w:val="center"/>
      </w:pPr>
    </w:p>
    <w:p w:rsidR="005F63ED" w:rsidRDefault="005F63ED" w:rsidP="005F63ED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5F63ED" w:rsidRDefault="005F63ED" w:rsidP="005F63ED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13.11.2017 г. № 142.</w:t>
      </w:r>
    </w:p>
    <w:p w:rsidR="005F63ED" w:rsidRDefault="005F63ED" w:rsidP="005F63ED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5F63ED" w:rsidRDefault="005F63ED" w:rsidP="005F63ED">
      <w:pPr>
        <w:tabs>
          <w:tab w:val="left" w:pos="1560"/>
        </w:tabs>
        <w:spacing w:after="240" w:line="360" w:lineRule="auto"/>
        <w:ind w:left="426" w:firstLine="283"/>
        <w:jc w:val="both"/>
      </w:pPr>
      <w:r>
        <w:rPr>
          <w:szCs w:val="28"/>
        </w:rPr>
        <w:t>Соблюдение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1547 Ц-17 от 12.09.2017 г. (</w:t>
      </w:r>
      <w:proofErr w:type="gramStart"/>
      <w:r>
        <w:rPr>
          <w:szCs w:val="28"/>
        </w:rPr>
        <w:t>реестровый</w:t>
      </w:r>
      <w:proofErr w:type="gramEnd"/>
      <w:r>
        <w:rPr>
          <w:szCs w:val="28"/>
        </w:rPr>
        <w:t xml:space="preserve"> №</w:t>
      </w:r>
      <w:r>
        <w:rPr>
          <w:caps/>
          <w:szCs w:val="28"/>
        </w:rPr>
        <w:t xml:space="preserve"> </w:t>
      </w:r>
      <w:r>
        <w:rPr>
          <w:szCs w:val="28"/>
          <w:shd w:val="clear" w:color="auto" w:fill="FFFFFF"/>
        </w:rPr>
        <w:t>3507501051017000015)</w:t>
      </w:r>
      <w:r>
        <w:rPr>
          <w:shd w:val="clear" w:color="auto" w:fill="FFFFFF"/>
        </w:rPr>
        <w:t>.</w:t>
      </w:r>
    </w:p>
    <w:p w:rsidR="005F63ED" w:rsidRDefault="005F63ED" w:rsidP="005F63ED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5F63ED" w:rsidRDefault="005F63ED" w:rsidP="005F63ED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szCs w:val="28"/>
        </w:rPr>
        <w:t xml:space="preserve">Субъект проверки: </w:t>
      </w:r>
      <w:r>
        <w:rPr>
          <w:bCs/>
          <w:color w:val="000000"/>
          <w:szCs w:val="28"/>
        </w:rPr>
        <w:t>муниципальное бюджетное дошкольное образовательное учреждение «Детский сад № 6»</w:t>
      </w:r>
      <w:r>
        <w:rPr>
          <w:szCs w:val="28"/>
        </w:rPr>
        <w:t xml:space="preserve">, сокращенное наименование: МБДОУ «Детский сад № 6» (далее – МБДОУ «Детский сад № 6»), ИНН 5075010510, КПП 507501001. </w:t>
      </w:r>
      <w:r>
        <w:rPr>
          <w:color w:val="323232"/>
        </w:rPr>
        <w:t xml:space="preserve">Адрес местонахождения: </w:t>
      </w:r>
      <w:proofErr w:type="gramStart"/>
      <w:r>
        <w:rPr>
          <w:szCs w:val="28"/>
          <w:shd w:val="clear" w:color="auto" w:fill="FFFFFF"/>
        </w:rPr>
        <w:t>Российская Федерация, 143116, Московская область, Рузский район, с. Никольское, ул. Микрорайон, д. 6</w:t>
      </w:r>
      <w:r>
        <w:rPr>
          <w:szCs w:val="28"/>
        </w:rPr>
        <w:t>.</w:t>
      </w:r>
      <w:proofErr w:type="gramEnd"/>
      <w:r>
        <w:rPr>
          <w:szCs w:val="28"/>
        </w:rPr>
        <w:t xml:space="preserve"> Электронная почта: </w:t>
      </w:r>
      <w:hyperlink r:id="rId5" w:history="1">
        <w:r>
          <w:rPr>
            <w:rStyle w:val="a3"/>
            <w:szCs w:val="28"/>
            <w:shd w:val="clear" w:color="auto" w:fill="FFFFFF"/>
          </w:rPr>
          <w:t>mbdou6.nikolskoe@mail.ru</w:t>
        </w:r>
      </w:hyperlink>
      <w:r>
        <w:rPr>
          <w:color w:val="000000"/>
          <w:szCs w:val="28"/>
          <w:shd w:val="clear" w:color="auto" w:fill="FFFFFF"/>
        </w:rPr>
        <w:t>, телефон: 8 (49627) 67-280.</w:t>
      </w:r>
    </w:p>
    <w:p w:rsidR="005F63ED" w:rsidRDefault="005F63ED" w:rsidP="005F63ED">
      <w:pPr>
        <w:pStyle w:val="a6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5F63ED" w:rsidRDefault="005F63ED" w:rsidP="005F63ED">
      <w:pPr>
        <w:pStyle w:val="a6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5F63ED" w:rsidRDefault="005F63ED" w:rsidP="005F63ED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16.11.2017 г. по 23.11.2017 г.</w:t>
      </w:r>
      <w:r>
        <w:rPr>
          <w:b/>
          <w:color w:val="323232"/>
        </w:rPr>
        <w:t xml:space="preserve"> </w:t>
      </w:r>
    </w:p>
    <w:p w:rsidR="005F63ED" w:rsidRDefault="005F63ED" w:rsidP="005F63ED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16.11.2017 г.</w:t>
      </w:r>
    </w:p>
    <w:p w:rsidR="005F63ED" w:rsidRDefault="005F63ED" w:rsidP="005F63ED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5F63ED" w:rsidRDefault="005F63ED" w:rsidP="005F63ED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708" w:type="dxa"/>
        <w:jc w:val="center"/>
        <w:tblLayout w:type="fixed"/>
        <w:tblLook w:val="04A0"/>
      </w:tblPr>
      <w:tblGrid>
        <w:gridCol w:w="777"/>
        <w:gridCol w:w="2066"/>
        <w:gridCol w:w="5164"/>
        <w:gridCol w:w="1701"/>
      </w:tblGrid>
      <w:tr w:rsidR="005F63ED" w:rsidTr="005F63ED">
        <w:trPr>
          <w:cantSplit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  <w:jc w:val="center"/>
            </w:pPr>
            <w:r>
              <w:t>Статья ФЗ/НПА, требования которой были нарушены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Краткое содержание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  <w:ind w:right="-263"/>
              <w:jc w:val="center"/>
            </w:pPr>
            <w:r>
              <w:t>Кол-во нарушений</w:t>
            </w:r>
          </w:p>
        </w:tc>
      </w:tr>
      <w:tr w:rsidR="005F63ED" w:rsidTr="005F63ED">
        <w:trPr>
          <w:cantSplit/>
          <w:trHeight w:val="14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</w:pPr>
            <w:r>
              <w:t>Часть 6 статьи 38 № 44-ФЗ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pPr>
              <w:spacing w:line="276" w:lineRule="auto"/>
            </w:pPr>
            <w:r>
              <w:t>Отсутствие у контрактного управляющего профессионального образования или дополнительного профессионального образования в сфере закупок.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1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roofErr w:type="gramStart"/>
            <w:r>
              <w:t>Часть 8 статьи 17 № 44-ФЗ, пункт 3б) Требований к плану закупок № 1043</w:t>
            </w:r>
            <w:proofErr w:type="gram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r>
              <w:t xml:space="preserve">Нарушение установленных сроков утверждения плана закупок на 2017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12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lastRenderedPageBreak/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r>
              <w:t>Часть 9 статьи 17 № 44-ФЗ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r>
              <w:t>Нарушение установленного срока размещения плана закупок на 2017 год в ЕИС.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16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roofErr w:type="gramStart"/>
            <w:r>
              <w:t>Часть 10 статьи 21 № 44-ФЗ, пункт 3б) Требований к плану-графику № 554</w:t>
            </w:r>
            <w:proofErr w:type="gram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r>
              <w:t>Нарушение установленного срока утверждения плана-графика закупок на 2017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12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r>
              <w:t>Часть 15 статьи 21 № 44-ФЗ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r>
              <w:t>Нарушение установленного срока размещения плана-графика закупок на 2017 год в ЕИС.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15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</w:pPr>
            <w:proofErr w:type="gramStart"/>
            <w:r>
              <w:t>Пункт 2) части 3 статьи 21 № 44-ФЗ, пункт и) части 1 Требований к плану-графику 554</w:t>
            </w:r>
            <w:proofErr w:type="gramEnd"/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r>
              <w:t>В плане-графике не указан размер аванса, предусмотренный договором.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12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</w:pPr>
            <w:r>
              <w:t>Часть 2 статьи 34 № 44-ФЗ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r>
              <w:t xml:space="preserve">Заключение договора без указания на то, что цена договора </w:t>
            </w:r>
            <w:proofErr w:type="gramStart"/>
            <w:r>
              <w:t>является твердой и определяется</w:t>
            </w:r>
            <w:proofErr w:type="gramEnd"/>
            <w:r>
              <w:t xml:space="preserve"> на весь срок действия договора.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150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</w:pPr>
            <w:r>
              <w:t>Часть 2 статьи 93 № 44-ФЗ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22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</w:pPr>
            <w:r>
              <w:t>Часть 3 статьи 103 № 44-ФЗ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r>
              <w:rPr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10 части 2 статьи 103 № 44-ФЗ с нарушением установленного срока.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</w:t>
            </w:r>
          </w:p>
        </w:tc>
      </w:tr>
      <w:tr w:rsidR="005F63ED" w:rsidTr="005F63ED">
        <w:trPr>
          <w:cantSplit/>
          <w:trHeight w:val="7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jc w:val="center"/>
            </w:pPr>
            <w: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</w:pPr>
            <w:r>
              <w:t>Часть 9 статьи 94 ФЗ № 44-ФЗ, пункт 3 Положения об отчете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ED" w:rsidRDefault="005F63ED">
            <w:pPr>
              <w:spacing w:line="276" w:lineRule="auto"/>
            </w:pPr>
            <w:r>
              <w:t xml:space="preserve">Несвоевременное размещение Отчета об исполнении </w:t>
            </w:r>
            <w:proofErr w:type="spellStart"/>
            <w:r>
              <w:t>гос</w:t>
            </w:r>
            <w:proofErr w:type="spellEnd"/>
            <w:r>
              <w:t>. (</w:t>
            </w:r>
            <w:proofErr w:type="spellStart"/>
            <w:r>
              <w:t>мун</w:t>
            </w:r>
            <w:proofErr w:type="spellEnd"/>
            <w:r>
              <w:t>.) контракта и (или) о результатах отдельного его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ED" w:rsidRDefault="005F63ED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5F63ED" w:rsidRDefault="005F63ED" w:rsidP="005F63ED">
      <w:pPr>
        <w:spacing w:line="360" w:lineRule="auto"/>
        <w:ind w:left="539" w:firstLine="169"/>
        <w:jc w:val="both"/>
        <w:rPr>
          <w:b/>
        </w:rPr>
      </w:pPr>
    </w:p>
    <w:p w:rsidR="005F63ED" w:rsidRDefault="005F63ED" w:rsidP="005F63ED">
      <w:pPr>
        <w:spacing w:line="360" w:lineRule="auto"/>
        <w:ind w:left="539" w:firstLine="169"/>
        <w:jc w:val="both"/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</w:p>
    <w:p w:rsidR="005F63ED" w:rsidRDefault="005F63ED" w:rsidP="005F63ED">
      <w:pPr>
        <w:spacing w:line="360" w:lineRule="auto"/>
        <w:ind w:left="539" w:firstLine="169"/>
        <w:jc w:val="both"/>
      </w:pPr>
      <w:r>
        <w:rPr>
          <w:szCs w:val="28"/>
        </w:rPr>
        <w:t>МБДОУ «Детский сад № 6» выдано предписание, а также,</w:t>
      </w:r>
      <w:r>
        <w:t xml:space="preserve"> даны разъяснения и рекомендации.</w:t>
      </w:r>
    </w:p>
    <w:p w:rsidR="005F63ED" w:rsidRDefault="005F63ED" w:rsidP="005F63ED">
      <w:pPr>
        <w:spacing w:line="360" w:lineRule="auto"/>
        <w:ind w:left="539" w:firstLine="169"/>
      </w:pPr>
    </w:p>
    <w:p w:rsidR="005F63ED" w:rsidRDefault="005F63ED" w:rsidP="005F63ED"/>
    <w:p w:rsidR="005F63ED" w:rsidRDefault="005F63ED" w:rsidP="005F63ED">
      <w:pPr>
        <w:ind w:firstLine="539"/>
      </w:pPr>
      <w:r>
        <w:t>Начальник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5F63ED" w:rsidRDefault="005F63ED" w:rsidP="005F63ED">
      <w:pPr>
        <w:jc w:val="both"/>
        <w:outlineLvl w:val="0"/>
        <w:rPr>
          <w:sz w:val="20"/>
          <w:szCs w:val="20"/>
        </w:rPr>
      </w:pPr>
    </w:p>
    <w:p w:rsidR="005F63ED" w:rsidRDefault="005F63ED" w:rsidP="005F63ED">
      <w:pPr>
        <w:jc w:val="both"/>
        <w:outlineLvl w:val="0"/>
        <w:rPr>
          <w:sz w:val="20"/>
          <w:szCs w:val="20"/>
        </w:rPr>
      </w:pPr>
    </w:p>
    <w:p w:rsidR="005F63ED" w:rsidRDefault="005F63ED" w:rsidP="005F63ED">
      <w:pPr>
        <w:jc w:val="both"/>
        <w:outlineLvl w:val="0"/>
        <w:rPr>
          <w:sz w:val="20"/>
          <w:szCs w:val="20"/>
        </w:rPr>
      </w:pPr>
    </w:p>
    <w:p w:rsidR="005F63ED" w:rsidRDefault="005F63ED" w:rsidP="005F63ED">
      <w:pPr>
        <w:jc w:val="both"/>
        <w:outlineLvl w:val="0"/>
        <w:rPr>
          <w:sz w:val="20"/>
          <w:szCs w:val="20"/>
        </w:rPr>
      </w:pPr>
    </w:p>
    <w:p w:rsidR="005F63ED" w:rsidRDefault="005F63ED" w:rsidP="005F6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5F63ED" w:rsidRDefault="005F63ED" w:rsidP="005F63ED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5F63ED" w:rsidRDefault="004734CC" w:rsidP="005F63ED"/>
    <w:sectPr w:rsidR="004734CC" w:rsidRPr="005F63ED" w:rsidSect="005F63ED">
      <w:pgSz w:w="11906" w:h="16838"/>
      <w:pgMar w:top="709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950D3"/>
    <w:rsid w:val="004734CC"/>
    <w:rsid w:val="004F796C"/>
    <w:rsid w:val="005F63ED"/>
    <w:rsid w:val="00BF0D8C"/>
    <w:rsid w:val="00C635FC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.nikol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Company>Финуправление Рузского района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3</cp:revision>
  <dcterms:created xsi:type="dcterms:W3CDTF">2017-09-18T06:27:00Z</dcterms:created>
  <dcterms:modified xsi:type="dcterms:W3CDTF">2017-11-28T12:00:00Z</dcterms:modified>
</cp:coreProperties>
</file>