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C35CE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Pr="00477992">
        <w:rPr>
          <w:b/>
          <w:sz w:val="24"/>
          <w:szCs w:val="24"/>
          <w:shd w:val="clear" w:color="auto" w:fill="FFFFFF"/>
        </w:rPr>
        <w:t xml:space="preserve">муниципальным бюджетным </w:t>
      </w:r>
      <w:r w:rsidR="00126978">
        <w:rPr>
          <w:b/>
          <w:sz w:val="24"/>
          <w:szCs w:val="24"/>
          <w:shd w:val="clear" w:color="auto" w:fill="FFFFFF"/>
        </w:rPr>
        <w:t xml:space="preserve">общеобразовательным </w:t>
      </w:r>
      <w:r w:rsidRPr="00477992">
        <w:rPr>
          <w:b/>
          <w:sz w:val="24"/>
          <w:szCs w:val="24"/>
          <w:shd w:val="clear" w:color="auto" w:fill="FFFFFF"/>
        </w:rPr>
        <w:t xml:space="preserve">учреждением </w:t>
      </w:r>
      <w:r w:rsidR="00126978">
        <w:rPr>
          <w:b/>
          <w:sz w:val="24"/>
          <w:szCs w:val="24"/>
          <w:shd w:val="clear" w:color="auto" w:fill="FFFFFF"/>
        </w:rPr>
        <w:t xml:space="preserve">«Дороховская </w:t>
      </w:r>
      <w:proofErr w:type="gramStart"/>
      <w:r w:rsidR="00126978">
        <w:rPr>
          <w:b/>
          <w:sz w:val="24"/>
          <w:szCs w:val="24"/>
          <w:shd w:val="clear" w:color="auto" w:fill="FFFFFF"/>
        </w:rPr>
        <w:t>средняя</w:t>
      </w:r>
      <w:proofErr w:type="gramEnd"/>
      <w:r w:rsidR="00126978">
        <w:rPr>
          <w:b/>
          <w:sz w:val="24"/>
          <w:szCs w:val="24"/>
          <w:shd w:val="clear" w:color="auto" w:fill="FFFFFF"/>
        </w:rPr>
        <w:t xml:space="preserve">  общеобразовательная школа»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7C35CE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126978">
        <w:rPr>
          <w:rFonts w:ascii="Times New Roman" w:hAnsi="Times New Roman"/>
          <w:sz w:val="24"/>
          <w:szCs w:val="24"/>
        </w:rPr>
        <w:t>3</w:t>
      </w:r>
      <w:r w:rsidRPr="007C35CE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второе полугодие 2019 года, утвержденного Постановлением Администрации Рузского городского округа от 04.06.2019 № 2755;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126978">
        <w:rPr>
          <w:rFonts w:ascii="Times New Roman" w:hAnsi="Times New Roman"/>
          <w:sz w:val="24"/>
          <w:szCs w:val="24"/>
        </w:rPr>
        <w:t>28.08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 w:rsidR="00126978">
        <w:rPr>
          <w:rFonts w:ascii="Times New Roman" w:hAnsi="Times New Roman"/>
          <w:sz w:val="24"/>
          <w:szCs w:val="24"/>
        </w:rPr>
        <w:t>142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«Дороховская </w:t>
      </w:r>
      <w:proofErr w:type="gramStart"/>
      <w:r w:rsidRPr="00126978">
        <w:rPr>
          <w:sz w:val="24"/>
          <w:szCs w:val="24"/>
        </w:rPr>
        <w:t>средняя</w:t>
      </w:r>
      <w:proofErr w:type="gramEnd"/>
      <w:r w:rsidRPr="00126978">
        <w:rPr>
          <w:sz w:val="24"/>
          <w:szCs w:val="24"/>
        </w:rPr>
        <w:t xml:space="preserve"> общеобразовательная школа»</w:t>
      </w:r>
      <w:r w:rsidR="009132FE" w:rsidRPr="001101B6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126978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126978">
        <w:rPr>
          <w:shd w:val="clear" w:color="auto" w:fill="FFFFFF"/>
        </w:rPr>
        <w:t xml:space="preserve">Муниципальное </w:t>
      </w:r>
      <w:r w:rsidR="00126978" w:rsidRPr="00126978">
        <w:t xml:space="preserve">бюджетное общеобразовательное учреждение «Дороховская </w:t>
      </w:r>
      <w:proofErr w:type="gramStart"/>
      <w:r w:rsidR="00126978" w:rsidRPr="00126978">
        <w:t>средняя</w:t>
      </w:r>
      <w:proofErr w:type="gramEnd"/>
      <w:r w:rsidR="00126978" w:rsidRPr="00126978">
        <w:t xml:space="preserve"> общеобразовательная школа», сокращенное наименование – </w:t>
      </w:r>
      <w:r w:rsidR="00126978" w:rsidRPr="00126978">
        <w:rPr>
          <w:color w:val="333333"/>
        </w:rPr>
        <w:t>МБОУ «Дороховская СОШ»</w:t>
      </w:r>
      <w:r w:rsidR="00126978" w:rsidRPr="00126978">
        <w:t xml:space="preserve"> (далее – </w:t>
      </w:r>
      <w:r w:rsidR="00126978" w:rsidRPr="00126978">
        <w:rPr>
          <w:color w:val="333333"/>
        </w:rPr>
        <w:t>МБОУ «Дороховская СОШ»</w:t>
      </w:r>
      <w:r w:rsidR="00126978" w:rsidRPr="00126978">
        <w:t>), ИНН 5075009850, КПП 507501001.</w:t>
      </w:r>
      <w:r w:rsidRPr="00126978">
        <w:rPr>
          <w:color w:val="323232"/>
        </w:rPr>
        <w:t xml:space="preserve"> Адрес местонахождения:</w:t>
      </w:r>
      <w:r w:rsidRPr="00126978">
        <w:rPr>
          <w:shd w:val="clear" w:color="auto" w:fill="FFFFFF"/>
        </w:rPr>
        <w:t xml:space="preserve"> </w:t>
      </w:r>
      <w:r w:rsidR="00126978" w:rsidRPr="00126978">
        <w:t xml:space="preserve">Российская Федерация, </w:t>
      </w:r>
      <w:r w:rsidR="00126978" w:rsidRPr="00126978">
        <w:rPr>
          <w:shd w:val="clear" w:color="auto" w:fill="FFFFFF"/>
        </w:rPr>
        <w:t>143160, Московская область, Рузский городской округ, п. Дорохово, ул. Школьная, д. 12</w:t>
      </w:r>
      <w:r w:rsidR="00126978" w:rsidRPr="00126978">
        <w:t xml:space="preserve">, электронная почта: </w:t>
      </w:r>
      <w:proofErr w:type="spellStart"/>
      <w:r w:rsidR="00126978" w:rsidRPr="00126978">
        <w:rPr>
          <w:shd w:val="clear" w:color="auto" w:fill="FFFFFF"/>
        </w:rPr>
        <w:t>dorohovo.shcool@mail.ru</w:t>
      </w:r>
      <w:proofErr w:type="spellEnd"/>
      <w:r w:rsidR="00126978" w:rsidRPr="00126978">
        <w:t>, тел. 8 (49627) 41-244</w:t>
      </w:r>
      <w:r w:rsidRPr="00126978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126978">
        <w:rPr>
          <w:color w:val="323232"/>
        </w:rPr>
        <w:t>05.09</w:t>
      </w:r>
      <w:r w:rsidRPr="001101B6">
        <w:rPr>
          <w:color w:val="323232"/>
        </w:rPr>
        <w:t xml:space="preserve">.2019 по </w:t>
      </w:r>
      <w:r w:rsidR="00126978">
        <w:rPr>
          <w:color w:val="323232"/>
        </w:rPr>
        <w:t>20.09</w:t>
      </w:r>
      <w:r w:rsidRPr="001101B6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01.01.2018 по </w:t>
      </w:r>
      <w:r w:rsidR="00126978">
        <w:rPr>
          <w:rFonts w:eastAsia="Calibri"/>
        </w:rPr>
        <w:t>05.09</w:t>
      </w:r>
      <w:r w:rsidRPr="001101B6">
        <w:rPr>
          <w:rFonts w:eastAsia="Calibri"/>
        </w:rPr>
        <w:t>.2019.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7"/>
        <w:gridCol w:w="2552"/>
        <w:gridCol w:w="5103"/>
        <w:gridCol w:w="1701"/>
      </w:tblGrid>
      <w:tr w:rsidR="00126978" w:rsidRPr="00772C5D" w:rsidTr="00126978">
        <w:trPr>
          <w:trHeight w:val="1255"/>
        </w:trPr>
        <w:tc>
          <w:tcPr>
            <w:tcW w:w="567" w:type="dxa"/>
            <w:vAlign w:val="center"/>
          </w:tcPr>
          <w:p w:rsidR="00126978" w:rsidRPr="00772C5D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126978" w:rsidRPr="00772C5D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5103" w:type="dxa"/>
            <w:vAlign w:val="center"/>
          </w:tcPr>
          <w:p w:rsidR="00126978" w:rsidRPr="00772C5D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vAlign w:val="center"/>
          </w:tcPr>
          <w:p w:rsidR="00126978" w:rsidRPr="00772C5D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126978" w:rsidRPr="00772C5D" w:rsidTr="00126978">
        <w:trPr>
          <w:cantSplit/>
          <w:trHeight w:val="1092"/>
        </w:trPr>
        <w:tc>
          <w:tcPr>
            <w:tcW w:w="567" w:type="dxa"/>
            <w:vAlign w:val="center"/>
          </w:tcPr>
          <w:p w:rsidR="00126978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6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</w:t>
            </w:r>
            <w:r w:rsidRPr="00F901DE">
              <w:rPr>
                <w:sz w:val="24"/>
                <w:szCs w:val="24"/>
              </w:rPr>
              <w:t>у контрактного управляющего</w:t>
            </w:r>
            <w:r>
              <w:rPr>
                <w:sz w:val="24"/>
                <w:szCs w:val="24"/>
              </w:rPr>
              <w:t xml:space="preserve">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701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978" w:rsidRPr="00772C5D" w:rsidTr="00126978">
        <w:trPr>
          <w:cantSplit/>
          <w:trHeight w:val="165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7</w:t>
            </w:r>
            <w:r w:rsidRPr="00D158B8">
              <w:rPr>
                <w:sz w:val="24"/>
                <w:szCs w:val="24"/>
              </w:rPr>
              <w:t xml:space="preserve"> статьи 17 № 44-ФЗ, пункт 3</w:t>
            </w:r>
            <w:r>
              <w:rPr>
                <w:sz w:val="24"/>
                <w:szCs w:val="24"/>
              </w:rPr>
              <w:t>б</w:t>
            </w:r>
            <w:r w:rsidRPr="00D158B8">
              <w:rPr>
                <w:sz w:val="24"/>
                <w:szCs w:val="24"/>
              </w:rPr>
              <w:t>) Требований к плану закупок № 1043</w:t>
            </w:r>
            <w:proofErr w:type="gramEnd"/>
          </w:p>
        </w:tc>
        <w:tc>
          <w:tcPr>
            <w:tcW w:w="5103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</w:t>
            </w:r>
            <w:r>
              <w:rPr>
                <w:sz w:val="24"/>
                <w:szCs w:val="24"/>
              </w:rPr>
              <w:t>ого</w:t>
            </w:r>
            <w:r w:rsidRPr="00D158B8">
              <w:rPr>
                <w:sz w:val="24"/>
                <w:szCs w:val="24"/>
              </w:rPr>
              <w:t xml:space="preserve"> срок</w:t>
            </w:r>
            <w:r>
              <w:rPr>
                <w:sz w:val="24"/>
                <w:szCs w:val="24"/>
              </w:rPr>
              <w:t>а</w:t>
            </w:r>
            <w:r w:rsidRPr="00D158B8">
              <w:rPr>
                <w:sz w:val="24"/>
                <w:szCs w:val="24"/>
              </w:rPr>
              <w:t xml:space="preserve"> утверж</w:t>
            </w:r>
            <w:r>
              <w:rPr>
                <w:sz w:val="24"/>
                <w:szCs w:val="24"/>
              </w:rPr>
              <w:t>дения планов закупок на 2018 год и на 2019 год.</w:t>
            </w:r>
          </w:p>
        </w:tc>
        <w:tc>
          <w:tcPr>
            <w:tcW w:w="1701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978" w:rsidRPr="00772C5D" w:rsidTr="00126978">
        <w:trPr>
          <w:cantSplit/>
          <w:trHeight w:val="208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9</w:t>
            </w:r>
            <w:r w:rsidRPr="00D158B8">
              <w:rPr>
                <w:sz w:val="24"/>
                <w:szCs w:val="24"/>
              </w:rPr>
              <w:t xml:space="preserve"> статьи 17 № 44-ФЗ</w:t>
            </w:r>
          </w:p>
        </w:tc>
        <w:tc>
          <w:tcPr>
            <w:tcW w:w="5103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</w:t>
            </w:r>
            <w:r>
              <w:rPr>
                <w:sz w:val="24"/>
                <w:szCs w:val="24"/>
              </w:rPr>
              <w:t>ого</w:t>
            </w:r>
            <w:r w:rsidRPr="00D158B8">
              <w:rPr>
                <w:sz w:val="24"/>
                <w:szCs w:val="24"/>
              </w:rPr>
              <w:t xml:space="preserve"> срок</w:t>
            </w:r>
            <w:r>
              <w:rPr>
                <w:sz w:val="24"/>
                <w:szCs w:val="24"/>
              </w:rPr>
              <w:t>а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размещения изменений в план закупок на 2018 год и на 2019 год.</w:t>
            </w:r>
          </w:p>
        </w:tc>
        <w:tc>
          <w:tcPr>
            <w:tcW w:w="1701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26978" w:rsidRPr="00772C5D" w:rsidTr="00126978">
        <w:trPr>
          <w:cantSplit/>
          <w:trHeight w:val="1452"/>
        </w:trPr>
        <w:tc>
          <w:tcPr>
            <w:tcW w:w="567" w:type="dxa"/>
            <w:vAlign w:val="center"/>
          </w:tcPr>
          <w:p w:rsidR="00126978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>статьи 17 № 44-ФЗ</w:t>
            </w:r>
            <w:r>
              <w:rPr>
                <w:sz w:val="24"/>
                <w:szCs w:val="24"/>
              </w:rPr>
              <w:t xml:space="preserve">, пункт 9 </w:t>
            </w:r>
            <w:r w:rsidRPr="00D158B8">
              <w:rPr>
                <w:sz w:val="24"/>
                <w:szCs w:val="24"/>
              </w:rPr>
              <w:t>Требований к плану закупок № 1043</w:t>
            </w:r>
            <w:r>
              <w:rPr>
                <w:sz w:val="24"/>
                <w:szCs w:val="24"/>
              </w:rPr>
              <w:t xml:space="preserve">, пункт 11 Порядка о Плане ФХД на 2018 год, пункт 11 Порядка о Плане ФХД на 2019 год </w:t>
            </w:r>
          </w:p>
        </w:tc>
        <w:tc>
          <w:tcPr>
            <w:tcW w:w="5103" w:type="dxa"/>
          </w:tcPr>
          <w:p w:rsidR="00126978" w:rsidRPr="00A84E60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ах</w:t>
            </w:r>
            <w:r w:rsidRPr="00A84E60">
              <w:rPr>
                <w:sz w:val="24"/>
                <w:szCs w:val="24"/>
              </w:rPr>
              <w:t xml:space="preserve"> закупок на 2018 год</w:t>
            </w:r>
            <w:r>
              <w:rPr>
                <w:sz w:val="24"/>
                <w:szCs w:val="24"/>
              </w:rPr>
              <w:t xml:space="preserve"> на 2019 год</w:t>
            </w:r>
            <w:r w:rsidRPr="00A84E60">
              <w:rPr>
                <w:sz w:val="24"/>
                <w:szCs w:val="24"/>
              </w:rPr>
              <w:t xml:space="preserve">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от 25.01.2018 и Планом ФХД от 26.01.2019.</w:t>
            </w:r>
          </w:p>
        </w:tc>
        <w:tc>
          <w:tcPr>
            <w:tcW w:w="1701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978" w:rsidRPr="00772C5D" w:rsidTr="00126978">
        <w:trPr>
          <w:cantSplit/>
          <w:trHeight w:val="132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10</w:t>
            </w:r>
            <w:r w:rsidRPr="00D158B8">
              <w:rPr>
                <w:sz w:val="24"/>
                <w:szCs w:val="24"/>
              </w:rPr>
              <w:t xml:space="preserve"> статьи 21 № 44-ФЗ, пункт 3</w:t>
            </w:r>
            <w:r>
              <w:rPr>
                <w:sz w:val="24"/>
                <w:szCs w:val="24"/>
              </w:rPr>
              <w:t>б</w:t>
            </w:r>
            <w:r w:rsidRPr="00D158B8">
              <w:rPr>
                <w:sz w:val="24"/>
                <w:szCs w:val="24"/>
              </w:rPr>
              <w:t>) Требований к плану-графику № 554</w:t>
            </w:r>
            <w:proofErr w:type="gramEnd"/>
          </w:p>
        </w:tc>
        <w:tc>
          <w:tcPr>
            <w:tcW w:w="5103" w:type="dxa"/>
            <w:vAlign w:val="center"/>
          </w:tcPr>
          <w:p w:rsidR="00126978" w:rsidRPr="0086150D" w:rsidRDefault="00126978" w:rsidP="0036291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утверждения плана-графика закупок </w:t>
            </w:r>
            <w:r>
              <w:rPr>
                <w:sz w:val="24"/>
                <w:szCs w:val="24"/>
              </w:rPr>
              <w:t>на 2018 год.</w:t>
            </w:r>
          </w:p>
        </w:tc>
        <w:tc>
          <w:tcPr>
            <w:tcW w:w="1701" w:type="dxa"/>
            <w:vAlign w:val="center"/>
          </w:tcPr>
          <w:p w:rsidR="00126978" w:rsidRPr="0086150D" w:rsidRDefault="00126978" w:rsidP="0036291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978" w:rsidRPr="00772C5D" w:rsidTr="00126978">
        <w:trPr>
          <w:cantSplit/>
          <w:trHeight w:val="180"/>
        </w:trPr>
        <w:tc>
          <w:tcPr>
            <w:tcW w:w="567" w:type="dxa"/>
            <w:vAlign w:val="center"/>
          </w:tcPr>
          <w:p w:rsidR="00126978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5103" w:type="dxa"/>
            <w:vAlign w:val="center"/>
          </w:tcPr>
          <w:p w:rsidR="00126978" w:rsidRPr="0086150D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 в план-график закупок на 2018 год и на 2019 год.</w:t>
            </w:r>
          </w:p>
        </w:tc>
        <w:tc>
          <w:tcPr>
            <w:tcW w:w="1701" w:type="dxa"/>
            <w:vAlign w:val="center"/>
          </w:tcPr>
          <w:p w:rsidR="00126978" w:rsidRPr="0086150D" w:rsidRDefault="00126978" w:rsidP="0036291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26978" w:rsidRPr="00772C5D" w:rsidTr="00126978">
        <w:trPr>
          <w:trHeight w:val="1260"/>
        </w:trPr>
        <w:tc>
          <w:tcPr>
            <w:tcW w:w="567" w:type="dxa"/>
            <w:vAlign w:val="center"/>
          </w:tcPr>
          <w:p w:rsidR="00126978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5103" w:type="dxa"/>
          </w:tcPr>
          <w:p w:rsidR="00126978" w:rsidRPr="00A84E60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ах-графиках</w:t>
            </w:r>
            <w:r w:rsidRPr="00A84E60">
              <w:rPr>
                <w:sz w:val="24"/>
                <w:szCs w:val="24"/>
              </w:rPr>
              <w:t xml:space="preserve"> закупок на 2018 год</w:t>
            </w:r>
            <w:r>
              <w:rPr>
                <w:sz w:val="24"/>
                <w:szCs w:val="24"/>
              </w:rPr>
              <w:t xml:space="preserve"> на 2019 год</w:t>
            </w:r>
            <w:r w:rsidRPr="00A84E60">
              <w:rPr>
                <w:sz w:val="24"/>
                <w:szCs w:val="24"/>
              </w:rPr>
              <w:t xml:space="preserve">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от 25.01.2018 и Планом ФХД от 26.01.2019.</w:t>
            </w:r>
          </w:p>
        </w:tc>
        <w:tc>
          <w:tcPr>
            <w:tcW w:w="1701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978" w:rsidRPr="00772C5D" w:rsidTr="00126978">
        <w:trPr>
          <w:cantSplit/>
          <w:trHeight w:val="1524"/>
        </w:trPr>
        <w:tc>
          <w:tcPr>
            <w:tcW w:w="567" w:type="dxa"/>
            <w:vAlign w:val="center"/>
          </w:tcPr>
          <w:p w:rsidR="00126978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3.7., 3.12. Методических рекомендаций</w:t>
            </w:r>
          </w:p>
        </w:tc>
        <w:tc>
          <w:tcPr>
            <w:tcW w:w="5103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701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26978" w:rsidRPr="00772C5D" w:rsidTr="00126978">
        <w:trPr>
          <w:cantSplit/>
          <w:trHeight w:val="1200"/>
        </w:trPr>
        <w:tc>
          <w:tcPr>
            <w:tcW w:w="567" w:type="dxa"/>
            <w:vAlign w:val="center"/>
          </w:tcPr>
          <w:p w:rsidR="00126978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126978" w:rsidRPr="00772C5D" w:rsidRDefault="00126978" w:rsidP="0036291F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1 части 1 статьи 64, часть 3 статьи 22 № 44-ФЗ</w:t>
            </w:r>
          </w:p>
        </w:tc>
        <w:tc>
          <w:tcPr>
            <w:tcW w:w="5103" w:type="dxa"/>
            <w:vAlign w:val="center"/>
          </w:tcPr>
          <w:p w:rsidR="00126978" w:rsidRPr="00772C5D" w:rsidRDefault="00126978" w:rsidP="0036291F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Использование в документации об электронном аукционе  обоснования НМЦК, сформированного на основании информации о ценах, полученн</w:t>
            </w:r>
            <w:r>
              <w:rPr>
                <w:sz w:val="24"/>
                <w:szCs w:val="24"/>
              </w:rPr>
              <w:t>ой без учета планируемой закупки.</w:t>
            </w:r>
          </w:p>
        </w:tc>
        <w:tc>
          <w:tcPr>
            <w:tcW w:w="1701" w:type="dxa"/>
            <w:vAlign w:val="center"/>
          </w:tcPr>
          <w:p w:rsidR="00126978" w:rsidRPr="00772C5D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6978" w:rsidRPr="00772C5D" w:rsidTr="00126978">
        <w:trPr>
          <w:cantSplit/>
          <w:trHeight w:val="168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126978" w:rsidRPr="00772C5D" w:rsidRDefault="00126978" w:rsidP="0036291F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Пункт 1 части 1 статьи 64, часть </w:t>
            </w:r>
            <w:r>
              <w:rPr>
                <w:sz w:val="24"/>
                <w:szCs w:val="24"/>
              </w:rPr>
              <w:t>2</w:t>
            </w:r>
            <w:r w:rsidRPr="00772C5D">
              <w:rPr>
                <w:sz w:val="24"/>
                <w:szCs w:val="24"/>
              </w:rPr>
              <w:t xml:space="preserve"> статьи 22 № 44-ФЗ</w:t>
            </w:r>
          </w:p>
        </w:tc>
        <w:tc>
          <w:tcPr>
            <w:tcW w:w="5103" w:type="dxa"/>
            <w:vAlign w:val="center"/>
          </w:tcPr>
          <w:p w:rsidR="00126978" w:rsidRPr="00772C5D" w:rsidRDefault="00126978" w:rsidP="0036291F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Использование в документации об электронном аукционе  обоснования НМЦК, сформированного </w:t>
            </w:r>
            <w:r>
              <w:rPr>
                <w:sz w:val="24"/>
                <w:szCs w:val="24"/>
              </w:rPr>
              <w:t xml:space="preserve">не </w:t>
            </w:r>
            <w:r w:rsidRPr="00772C5D">
              <w:rPr>
                <w:sz w:val="24"/>
                <w:szCs w:val="24"/>
              </w:rPr>
              <w:t xml:space="preserve">на основании </w:t>
            </w:r>
            <w:r>
              <w:rPr>
                <w:sz w:val="24"/>
                <w:szCs w:val="24"/>
              </w:rPr>
              <w:t xml:space="preserve">полученной </w:t>
            </w:r>
            <w:r w:rsidRPr="00772C5D">
              <w:rPr>
                <w:sz w:val="24"/>
                <w:szCs w:val="24"/>
              </w:rPr>
              <w:t>информации о ценах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26978" w:rsidRPr="00772C5D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978" w:rsidRPr="00772C5D" w:rsidTr="00126978">
        <w:trPr>
          <w:cantSplit/>
          <w:trHeight w:val="840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26978" w:rsidRPr="00772C5D" w:rsidRDefault="00126978" w:rsidP="0036291F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Пункт 10 части 1 статьи 64 № 44-ФЗ</w:t>
            </w:r>
          </w:p>
        </w:tc>
        <w:tc>
          <w:tcPr>
            <w:tcW w:w="5103" w:type="dxa"/>
          </w:tcPr>
          <w:p w:rsidR="00126978" w:rsidRPr="00772C5D" w:rsidRDefault="00126978" w:rsidP="0036291F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В документации об электронном аукционе неверно указана информация о контрактном управляющем</w:t>
            </w:r>
          </w:p>
        </w:tc>
        <w:tc>
          <w:tcPr>
            <w:tcW w:w="1701" w:type="dxa"/>
          </w:tcPr>
          <w:p w:rsidR="00126978" w:rsidRPr="00772C5D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6978" w:rsidRPr="00772C5D" w:rsidTr="00126978">
        <w:trPr>
          <w:cantSplit/>
          <w:trHeight w:val="108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126978" w:rsidRPr="00607E92" w:rsidRDefault="00126978" w:rsidP="0036291F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5103" w:type="dxa"/>
            <w:vAlign w:val="center"/>
          </w:tcPr>
          <w:p w:rsidR="00126978" w:rsidRPr="00607E92" w:rsidRDefault="00126978" w:rsidP="003629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без указания информации о товаре, указанной участником аукциона.</w:t>
            </w:r>
          </w:p>
        </w:tc>
        <w:tc>
          <w:tcPr>
            <w:tcW w:w="1701" w:type="dxa"/>
            <w:vAlign w:val="center"/>
          </w:tcPr>
          <w:p w:rsidR="00126978" w:rsidRPr="00607E92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6978" w:rsidRPr="00772C5D" w:rsidTr="00126978">
        <w:trPr>
          <w:cantSplit/>
          <w:trHeight w:val="1752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126978" w:rsidRPr="00772C5D" w:rsidRDefault="00126978" w:rsidP="00362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8 статьи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пункт 5 Правил определения штрафов № 1042, положения контрактов</w:t>
            </w:r>
          </w:p>
        </w:tc>
        <w:tc>
          <w:tcPr>
            <w:tcW w:w="5103" w:type="dxa"/>
            <w:vAlign w:val="center"/>
          </w:tcPr>
          <w:p w:rsidR="00126978" w:rsidRPr="00772C5D" w:rsidRDefault="00126978" w:rsidP="00362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контракте неверно указан размер штрафа в виде фиксированной суммы.</w:t>
            </w:r>
          </w:p>
        </w:tc>
        <w:tc>
          <w:tcPr>
            <w:tcW w:w="1701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6978" w:rsidRPr="00772C5D" w:rsidTr="00126978">
        <w:trPr>
          <w:cantSplit/>
          <w:trHeight w:val="828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2, 3 части 2 статьи 25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о проведении совместных аукционов не содержат обязательную информацию.</w:t>
            </w:r>
          </w:p>
        </w:tc>
        <w:tc>
          <w:tcPr>
            <w:tcW w:w="1701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6978" w:rsidRPr="00772C5D" w:rsidTr="00126978">
        <w:trPr>
          <w:cantSplit/>
          <w:trHeight w:val="2712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126978" w:rsidRPr="00772C5D" w:rsidRDefault="00126978" w:rsidP="003629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126978" w:rsidRPr="00772C5D" w:rsidRDefault="00126978" w:rsidP="0036291F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10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126978" w:rsidRPr="00772C5D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978" w:rsidRPr="00772C5D" w:rsidTr="00126978">
        <w:trPr>
          <w:cantSplit/>
          <w:trHeight w:val="840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8 статьи 30,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701" w:type="dxa"/>
            <w:vAlign w:val="center"/>
          </w:tcPr>
          <w:p w:rsidR="00126978" w:rsidRPr="00D158B8" w:rsidRDefault="00126978" w:rsidP="0036291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978" w:rsidRPr="00772C5D" w:rsidTr="00126978">
        <w:trPr>
          <w:cantSplit/>
          <w:trHeight w:val="108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1 статьи 34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контракта с нарушением условий, предусмотренных документацией о закупке.</w:t>
            </w:r>
          </w:p>
        </w:tc>
        <w:tc>
          <w:tcPr>
            <w:tcW w:w="1701" w:type="dxa"/>
            <w:vAlign w:val="center"/>
          </w:tcPr>
          <w:p w:rsidR="00126978" w:rsidRDefault="00126978" w:rsidP="0036291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6978" w:rsidRPr="00772C5D" w:rsidTr="00126978">
        <w:trPr>
          <w:cantSplit/>
          <w:trHeight w:val="2688"/>
        </w:trPr>
        <w:tc>
          <w:tcPr>
            <w:tcW w:w="567" w:type="dxa"/>
            <w:vAlign w:val="center"/>
          </w:tcPr>
          <w:p w:rsidR="00126978" w:rsidRDefault="00126978" w:rsidP="0036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vAlign w:val="center"/>
          </w:tcPr>
          <w:p w:rsidR="00126978" w:rsidRPr="00772C5D" w:rsidRDefault="00126978" w:rsidP="003629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126978" w:rsidRPr="00772C5D" w:rsidRDefault="00126978" w:rsidP="0036291F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126978" w:rsidRPr="00772C5D" w:rsidRDefault="00126978" w:rsidP="003629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26978" w:rsidRPr="00126978">
        <w:rPr>
          <w:color w:val="333333"/>
          <w:sz w:val="24"/>
          <w:szCs w:val="24"/>
        </w:rPr>
        <w:t>МБОУ «Дороховская СОШ»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И.о. начальник</w:t>
      </w:r>
      <w:r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978">
        <w:rPr>
          <w:sz w:val="24"/>
          <w:szCs w:val="24"/>
        </w:rPr>
        <w:t xml:space="preserve">В.Б. </w:t>
      </w:r>
      <w:proofErr w:type="spellStart"/>
      <w:r w:rsidR="00126978">
        <w:rPr>
          <w:sz w:val="24"/>
          <w:szCs w:val="24"/>
        </w:rPr>
        <w:t>Буздина</w:t>
      </w:r>
      <w:proofErr w:type="spellEnd"/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Исп.: 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9F" w:rsidRDefault="00356F9F" w:rsidP="00356F9F">
      <w:pPr>
        <w:spacing w:line="240" w:lineRule="auto"/>
      </w:pPr>
      <w:r>
        <w:separator/>
      </w:r>
    </w:p>
  </w:endnote>
  <w:endnote w:type="continuationSeparator" w:id="0">
    <w:p w:rsidR="00356F9F" w:rsidRDefault="00356F9F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9F" w:rsidRDefault="00356F9F" w:rsidP="00356F9F">
      <w:pPr>
        <w:spacing w:line="240" w:lineRule="auto"/>
      </w:pPr>
      <w:r>
        <w:separator/>
      </w:r>
    </w:p>
  </w:footnote>
  <w:footnote w:type="continuationSeparator" w:id="0">
    <w:p w:rsidR="00356F9F" w:rsidRDefault="00356F9F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356F9F" w:rsidRDefault="00C4117F" w:rsidP="00356F9F">
        <w:pPr>
          <w:pStyle w:val="a7"/>
          <w:jc w:val="center"/>
        </w:pPr>
        <w:fldSimple w:instr=" PAGE   \* MERGEFORMAT ">
          <w:r w:rsidR="00126978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84EC2"/>
    <w:rsid w:val="00356F9F"/>
    <w:rsid w:val="004734CC"/>
    <w:rsid w:val="006277DE"/>
    <w:rsid w:val="006634BC"/>
    <w:rsid w:val="009132FE"/>
    <w:rsid w:val="00A65F51"/>
    <w:rsid w:val="00C4117F"/>
    <w:rsid w:val="00C635FC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4626</Characters>
  <Application>Microsoft Office Word</Application>
  <DocSecurity>0</DocSecurity>
  <Lines>38</Lines>
  <Paragraphs>10</Paragraphs>
  <ScaleCrop>false</ScaleCrop>
  <Company>Финуправление Рузского района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exif_MSED_72701f578ee24293bcf663c7efcfd3268443a41e4ba81e0afe519b641581df65</dc:description>
  <cp:lastModifiedBy>Козлов АВ</cp:lastModifiedBy>
  <cp:revision>6</cp:revision>
  <dcterms:created xsi:type="dcterms:W3CDTF">2019-05-24T06:36:00Z</dcterms:created>
  <dcterms:modified xsi:type="dcterms:W3CDTF">2019-09-26T13:35:00Z</dcterms:modified>
</cp:coreProperties>
</file>