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8E" w:rsidRDefault="00A4508E" w:rsidP="00A45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ведения о количестве самовольных уходов несовершеннолетних</w:t>
      </w:r>
    </w:p>
    <w:p w:rsidR="00A4508E" w:rsidRDefault="00A4508E" w:rsidP="00A4508E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4082"/>
        <w:gridCol w:w="1081"/>
        <w:gridCol w:w="1126"/>
        <w:gridCol w:w="1081"/>
        <w:gridCol w:w="1193"/>
      </w:tblGrid>
      <w:tr w:rsidR="00A4508E" w:rsidTr="00836128">
        <w:tc>
          <w:tcPr>
            <w:tcW w:w="5495" w:type="dxa"/>
            <w:gridSpan w:val="2"/>
          </w:tcPr>
          <w:p w:rsidR="00A4508E" w:rsidRPr="002650C4" w:rsidRDefault="00A4508E" w:rsidP="00836128">
            <w:pPr>
              <w:jc w:val="both"/>
              <w:rPr>
                <w:b/>
                <w:sz w:val="28"/>
                <w:szCs w:val="28"/>
              </w:rPr>
            </w:pPr>
            <w:r w:rsidRPr="002650C4">
              <w:rPr>
                <w:b/>
                <w:sz w:val="28"/>
                <w:szCs w:val="28"/>
              </w:rPr>
              <w:t>Таблица № 1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м. 2015 г.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м. 2016 г.</w:t>
            </w:r>
          </w:p>
        </w:tc>
      </w:tr>
      <w:tr w:rsidR="00A4508E" w:rsidTr="00836128">
        <w:tc>
          <w:tcPr>
            <w:tcW w:w="5495" w:type="dxa"/>
            <w:gridSpan w:val="2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несовершеннолетних, допустивших самовольные уходы:</w:t>
            </w:r>
          </w:p>
        </w:tc>
        <w:tc>
          <w:tcPr>
            <w:tcW w:w="2551" w:type="dxa"/>
            <w:gridSpan w:val="2"/>
          </w:tcPr>
          <w:p w:rsidR="00A4508E" w:rsidRPr="00BB453F" w:rsidRDefault="00A4508E" w:rsidP="00836128">
            <w:pPr>
              <w:jc w:val="center"/>
              <w:rPr>
                <w:b/>
                <w:sz w:val="28"/>
                <w:szCs w:val="28"/>
              </w:rPr>
            </w:pPr>
            <w:r w:rsidRPr="00BB453F">
              <w:rPr>
                <w:b/>
                <w:sz w:val="28"/>
                <w:szCs w:val="28"/>
              </w:rPr>
              <w:t>4</w:t>
            </w:r>
          </w:p>
          <w:p w:rsidR="00A4508E" w:rsidRPr="00BB453F" w:rsidRDefault="00A4508E" w:rsidP="008361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</w:tcPr>
          <w:p w:rsidR="00A4508E" w:rsidRPr="00BB453F" w:rsidRDefault="00A4508E" w:rsidP="008361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4508E" w:rsidTr="00836128">
        <w:tc>
          <w:tcPr>
            <w:tcW w:w="1101" w:type="dxa"/>
            <w:vMerge w:val="restart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состоящие</w:t>
            </w:r>
            <w:proofErr w:type="gramEnd"/>
            <w:r>
              <w:rPr>
                <w:sz w:val="28"/>
                <w:szCs w:val="28"/>
              </w:rPr>
              <w:t xml:space="preserve"> на учете в КДН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08E" w:rsidTr="00836128">
        <w:tc>
          <w:tcPr>
            <w:tcW w:w="1101" w:type="dxa"/>
            <w:vMerge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совершившие повторно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508E" w:rsidTr="00836128">
        <w:tc>
          <w:tcPr>
            <w:tcW w:w="5495" w:type="dxa"/>
            <w:gridSpan w:val="2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несовершеннолетних, допустивших самовольные уходы: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4508E" w:rsidTr="00836128">
        <w:tc>
          <w:tcPr>
            <w:tcW w:w="1101" w:type="dxa"/>
            <w:vMerge w:val="restart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</w:p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семьи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4508E" w:rsidTr="00836128">
        <w:tc>
          <w:tcPr>
            <w:tcW w:w="1101" w:type="dxa"/>
            <w:vMerge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семьи опекунов/попечителей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08E" w:rsidTr="00836128">
        <w:tc>
          <w:tcPr>
            <w:tcW w:w="1101" w:type="dxa"/>
            <w:vMerge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организаций здравоохранения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08E" w:rsidTr="00836128">
        <w:tc>
          <w:tcPr>
            <w:tcW w:w="1101" w:type="dxa"/>
            <w:vMerge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СРЦ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08E" w:rsidTr="00836128">
        <w:tc>
          <w:tcPr>
            <w:tcW w:w="1101" w:type="dxa"/>
            <w:vMerge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учреждений для детей - сирот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08E" w:rsidTr="00836128">
        <w:tc>
          <w:tcPr>
            <w:tcW w:w="1101" w:type="dxa"/>
            <w:vMerge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детских оздоровительных учреждений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08E" w:rsidTr="00836128">
        <w:tc>
          <w:tcPr>
            <w:tcW w:w="5495" w:type="dxa"/>
            <w:gridSpan w:val="2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несовершеннолетних, допустивших самовольные уходы:</w:t>
            </w:r>
          </w:p>
        </w:tc>
        <w:tc>
          <w:tcPr>
            <w:tcW w:w="2551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6" w:type="dxa"/>
            <w:gridSpan w:val="2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4508E" w:rsidTr="00836128">
        <w:tc>
          <w:tcPr>
            <w:tcW w:w="1101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8-12 лет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\ж</w:t>
            </w:r>
          </w:p>
        </w:tc>
        <w:tc>
          <w:tcPr>
            <w:tcW w:w="1276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2\0</w:t>
            </w:r>
          </w:p>
        </w:tc>
      </w:tr>
      <w:tr w:rsidR="00A4508E" w:rsidTr="00836128">
        <w:tc>
          <w:tcPr>
            <w:tcW w:w="1101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13-15 лет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\ж</w:t>
            </w:r>
          </w:p>
        </w:tc>
        <w:tc>
          <w:tcPr>
            <w:tcW w:w="1276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1\1</w:t>
            </w:r>
          </w:p>
        </w:tc>
        <w:tc>
          <w:tcPr>
            <w:tcW w:w="1276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0\4</w:t>
            </w:r>
          </w:p>
        </w:tc>
      </w:tr>
      <w:tr w:rsidR="00A4508E" w:rsidTr="00836128">
        <w:tc>
          <w:tcPr>
            <w:tcW w:w="1101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16-18 лет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\ж</w:t>
            </w:r>
          </w:p>
        </w:tc>
        <w:tc>
          <w:tcPr>
            <w:tcW w:w="1276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0\2</w:t>
            </w:r>
          </w:p>
        </w:tc>
        <w:tc>
          <w:tcPr>
            <w:tcW w:w="1276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1\0</w:t>
            </w:r>
          </w:p>
        </w:tc>
      </w:tr>
    </w:tbl>
    <w:p w:rsidR="00A4508E" w:rsidRDefault="00A4508E" w:rsidP="00A4508E">
      <w:pPr>
        <w:ind w:firstLine="567"/>
        <w:jc w:val="both"/>
        <w:rPr>
          <w:sz w:val="28"/>
          <w:szCs w:val="28"/>
        </w:rPr>
      </w:pPr>
    </w:p>
    <w:p w:rsidR="00A4508E" w:rsidRDefault="00A4508E" w:rsidP="00A4508E">
      <w:pPr>
        <w:jc w:val="both"/>
        <w:rPr>
          <w:sz w:val="28"/>
          <w:szCs w:val="28"/>
        </w:rPr>
      </w:pPr>
    </w:p>
    <w:p w:rsidR="00A4508E" w:rsidRDefault="00A4508E" w:rsidP="00A450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5"/>
        <w:gridCol w:w="2238"/>
        <w:gridCol w:w="2308"/>
      </w:tblGrid>
      <w:tr w:rsidR="00A4508E" w:rsidTr="00836128">
        <w:tc>
          <w:tcPr>
            <w:tcW w:w="5495" w:type="dxa"/>
          </w:tcPr>
          <w:p w:rsidR="00A4508E" w:rsidRPr="002650C4" w:rsidRDefault="00A4508E" w:rsidP="00836128">
            <w:pPr>
              <w:jc w:val="both"/>
              <w:rPr>
                <w:b/>
                <w:sz w:val="28"/>
                <w:szCs w:val="28"/>
              </w:rPr>
            </w:pPr>
            <w:r w:rsidRPr="002650C4">
              <w:rPr>
                <w:b/>
                <w:sz w:val="28"/>
                <w:szCs w:val="28"/>
              </w:rPr>
              <w:t>Таблица № 2</w:t>
            </w:r>
          </w:p>
        </w:tc>
        <w:tc>
          <w:tcPr>
            <w:tcW w:w="2551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м. 2015 г.</w:t>
            </w:r>
          </w:p>
        </w:tc>
        <w:tc>
          <w:tcPr>
            <w:tcW w:w="2636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м. 2016 г.</w:t>
            </w:r>
          </w:p>
        </w:tc>
      </w:tr>
      <w:tr w:rsidR="00A4508E" w:rsidTr="00836128">
        <w:tc>
          <w:tcPr>
            <w:tcW w:w="5495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несовершеннолетних, допустивших самовольные уходы:</w:t>
            </w:r>
          </w:p>
        </w:tc>
        <w:tc>
          <w:tcPr>
            <w:tcW w:w="2551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6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4508E" w:rsidTr="00836128">
        <w:tc>
          <w:tcPr>
            <w:tcW w:w="5495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разыскано</w:t>
            </w:r>
          </w:p>
        </w:tc>
        <w:tc>
          <w:tcPr>
            <w:tcW w:w="2551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6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4508E" w:rsidTr="00836128">
        <w:tc>
          <w:tcPr>
            <w:tcW w:w="5495" w:type="dxa"/>
          </w:tcPr>
          <w:p w:rsidR="00A4508E" w:rsidRDefault="00A4508E" w:rsidP="0083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в розыске</w:t>
            </w:r>
          </w:p>
        </w:tc>
        <w:tc>
          <w:tcPr>
            <w:tcW w:w="2551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36" w:type="dxa"/>
          </w:tcPr>
          <w:p w:rsidR="00A4508E" w:rsidRDefault="00A4508E" w:rsidP="0083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4508E" w:rsidRDefault="00A4508E" w:rsidP="00A4508E">
      <w:pPr>
        <w:jc w:val="both"/>
        <w:rPr>
          <w:sz w:val="28"/>
          <w:szCs w:val="28"/>
        </w:rPr>
      </w:pPr>
    </w:p>
    <w:p w:rsidR="00A4508E" w:rsidRDefault="00A4508E" w:rsidP="00A4508E">
      <w:pPr>
        <w:jc w:val="both"/>
        <w:rPr>
          <w:sz w:val="28"/>
          <w:szCs w:val="28"/>
        </w:rPr>
      </w:pPr>
    </w:p>
    <w:p w:rsidR="00A4508E" w:rsidRDefault="00A4508E" w:rsidP="00A45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в дежурную часть ОМВД по Рузскому району в первом полугодии 2016 года поступило 13 заявлений о розыске несовершеннолетних. 6 заявлений поступило от родителей, которые в течение 10-15 минут не могли дозвониться до своих детей. В дальнейшем, в течение 20-40 минут, устанавливалось местонахождение несовершеннолетнего и по какой причине законные представители не могли дозвониться (как правило, разрядился телефон или несовершеннолетний не слышал звонка).</w:t>
      </w:r>
    </w:p>
    <w:p w:rsidR="00A4508E" w:rsidRDefault="00A4508E" w:rsidP="00A45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Каждый случай самовольного ухода подростка из семьи детально изучается членами Комиссии по делам несовершеннолетних и защите их </w:t>
      </w:r>
      <w:r>
        <w:rPr>
          <w:sz w:val="28"/>
          <w:szCs w:val="28"/>
        </w:rPr>
        <w:lastRenderedPageBreak/>
        <w:t>прав с привлечением психологов, социальных педагогов и других узких специалистов.</w:t>
      </w:r>
    </w:p>
    <w:p w:rsidR="00A4508E" w:rsidRDefault="00A4508E" w:rsidP="00A45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качестве одной из основных причин уходов подростков из семей  продолжает оставаться конфликтные ситуации между детьми и родителями (5 несовершеннолетних), в связи с нежеланием посещать школу, отказе в приобретении каких-либо вещей, самоутверждении во взрослой жизни.  Имеют место и такие факторы как отклонение в психическом развитии, склонность к бродяжничеству (2 подростка).  Все несовершеннолетние, совершившие самовольные уходы проживают в благополучных семьях, однако у родителей наблюдается низкий уровень воспитательской компетентности, низкая мотивация к работе с психологами. В отношении каждого несовершеннолетнего осуществляется индивидуально – профилактическая работа: 5 несовершеннолетних прошли курс реабилитации в ГКУ СО МО РСРЦН «Астарта»;   2 несовершеннолетних на период восстановления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родительских отношений и коррекции поведения родителей передавались под опеку. Работа с семьями и несовершеннолетними продолжается специалистами участковой социальной службы.</w:t>
      </w:r>
    </w:p>
    <w:p w:rsidR="00A4508E" w:rsidRDefault="00A4508E" w:rsidP="00A45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Рузского муниципального района проблем взаимодействия органов и учреждений системы профилактики по розыску детей – не выявлено.</w:t>
      </w:r>
    </w:p>
    <w:p w:rsidR="00A4508E" w:rsidRDefault="00A4508E" w:rsidP="00A4508E">
      <w:pPr>
        <w:jc w:val="both"/>
        <w:rPr>
          <w:sz w:val="28"/>
          <w:szCs w:val="28"/>
        </w:rPr>
      </w:pPr>
    </w:p>
    <w:p w:rsidR="00F930A8" w:rsidRDefault="00F930A8"/>
    <w:sectPr w:rsidR="00F9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1C"/>
    <w:rsid w:val="00A4508E"/>
    <w:rsid w:val="00B3061C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2016-08-25T11:20:00Z</dcterms:created>
  <dcterms:modified xsi:type="dcterms:W3CDTF">2016-08-25T11:21:00Z</dcterms:modified>
</cp:coreProperties>
</file>