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8D" w:rsidRPr="003E6AD1" w:rsidRDefault="00121B8D" w:rsidP="00121B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3E6AD1">
        <w:rPr>
          <w:b/>
          <w:bCs/>
          <w:sz w:val="28"/>
          <w:szCs w:val="28"/>
        </w:rPr>
        <w:t>АДМИНИСТРАЦИЯ РУЗСКОГО ГОРОДСКОГО ОКРУГА</w:t>
      </w:r>
    </w:p>
    <w:p w:rsidR="00121B8D" w:rsidRPr="003E6AD1" w:rsidRDefault="00121B8D" w:rsidP="00121B8D">
      <w:pPr>
        <w:pStyle w:val="1"/>
        <w:rPr>
          <w:sz w:val="28"/>
          <w:szCs w:val="28"/>
        </w:rPr>
      </w:pPr>
      <w:r w:rsidRPr="003E6AD1">
        <w:rPr>
          <w:sz w:val="28"/>
          <w:szCs w:val="28"/>
        </w:rPr>
        <w:t>МОСКОВСКОЙ ОБЛАСТИ</w:t>
      </w:r>
    </w:p>
    <w:p w:rsidR="00121B8D" w:rsidRPr="003E6AD1" w:rsidRDefault="00121B8D" w:rsidP="00121B8D"/>
    <w:p w:rsidR="00121B8D" w:rsidRPr="003E6AD1" w:rsidRDefault="00121B8D" w:rsidP="00121B8D">
      <w:pPr>
        <w:jc w:val="center"/>
        <w:rPr>
          <w:b/>
          <w:sz w:val="40"/>
          <w:szCs w:val="40"/>
        </w:rPr>
      </w:pPr>
      <w:r w:rsidRPr="003E6AD1">
        <w:rPr>
          <w:b/>
          <w:sz w:val="40"/>
          <w:szCs w:val="40"/>
        </w:rPr>
        <w:t xml:space="preserve">ПОСТАНОВЛЕНИЕ </w:t>
      </w:r>
    </w:p>
    <w:p w:rsidR="00121B8D" w:rsidRPr="00121B8D" w:rsidRDefault="00121B8D" w:rsidP="00121B8D">
      <w:pPr>
        <w:spacing w:after="0" w:line="240" w:lineRule="auto"/>
        <w:jc w:val="center"/>
      </w:pPr>
      <w:r w:rsidRPr="003E6AD1">
        <w:t>от _</w:t>
      </w:r>
      <w:r w:rsidR="00822443">
        <w:t>26.09.2018</w:t>
      </w:r>
      <w:bookmarkStart w:id="0" w:name="_GoBack"/>
      <w:bookmarkEnd w:id="0"/>
      <w:r w:rsidRPr="003E6AD1">
        <w:t>_________________________ №</w:t>
      </w:r>
      <w:r w:rsidR="00822443">
        <w:t xml:space="preserve"> 3557</w:t>
      </w:r>
      <w:r w:rsidRPr="003E6AD1">
        <w:t>_</w:t>
      </w:r>
      <w:r w:rsidRPr="00121B8D">
        <w:t>______</w:t>
      </w:r>
    </w:p>
    <w:p w:rsidR="00121B8D" w:rsidRDefault="00121B8D" w:rsidP="00121B8D">
      <w:pPr>
        <w:tabs>
          <w:tab w:val="left" w:pos="6660"/>
        </w:tabs>
        <w:spacing w:after="0" w:line="240" w:lineRule="auto"/>
        <w:jc w:val="center"/>
        <w:rPr>
          <w:b/>
          <w:color w:val="000000" w:themeColor="text1"/>
        </w:rPr>
      </w:pPr>
    </w:p>
    <w:p w:rsidR="00121B8D" w:rsidRDefault="00121B8D" w:rsidP="00121B8D">
      <w:pPr>
        <w:tabs>
          <w:tab w:val="left" w:pos="6660"/>
        </w:tabs>
        <w:spacing w:after="0" w:line="240" w:lineRule="auto"/>
        <w:jc w:val="center"/>
        <w:rPr>
          <w:b/>
        </w:rPr>
      </w:pPr>
      <w:r>
        <w:rPr>
          <w:b/>
          <w:color w:val="000000" w:themeColor="text1"/>
        </w:rPr>
        <w:t xml:space="preserve">О внесении изменений в </w:t>
      </w:r>
      <w:r w:rsidRPr="00AA2F83">
        <w:rPr>
          <w:b/>
          <w:color w:val="000000" w:themeColor="text1"/>
        </w:rPr>
        <w:t>муниципаль</w:t>
      </w:r>
      <w:r>
        <w:rPr>
          <w:b/>
          <w:color w:val="000000" w:themeColor="text1"/>
        </w:rPr>
        <w:t>ную</w:t>
      </w:r>
      <w:r w:rsidRPr="00AA2F83">
        <w:rPr>
          <w:b/>
          <w:color w:val="000000" w:themeColor="text1"/>
        </w:rPr>
        <w:t xml:space="preserve"> программ</w:t>
      </w:r>
      <w:r>
        <w:rPr>
          <w:b/>
          <w:color w:val="000000" w:themeColor="text1"/>
        </w:rPr>
        <w:t>у</w:t>
      </w:r>
      <w:r w:rsidRPr="00AA2F83">
        <w:rPr>
          <w:b/>
          <w:color w:val="000000" w:themeColor="text1"/>
        </w:rPr>
        <w:t xml:space="preserve"> Рузского городского округа</w:t>
      </w:r>
      <w:r>
        <w:rPr>
          <w:b/>
          <w:color w:val="000000" w:themeColor="text1"/>
        </w:rPr>
        <w:t xml:space="preserve"> </w:t>
      </w:r>
      <w:r w:rsidRPr="00AA2F83">
        <w:rPr>
          <w:b/>
        </w:rPr>
        <w:t>«Муниципальное управление» на 2018-2022 годы, утверждённую постановлением администрации Рузского городского округа</w:t>
      </w:r>
      <w:r>
        <w:rPr>
          <w:b/>
        </w:rPr>
        <w:t xml:space="preserve"> </w:t>
      </w:r>
      <w:r w:rsidRPr="00AA2F83">
        <w:rPr>
          <w:b/>
        </w:rPr>
        <w:t>от 09 ноября 2017 года №2594</w:t>
      </w:r>
    </w:p>
    <w:p w:rsidR="00121B8D" w:rsidRDefault="00121B8D" w:rsidP="00121B8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color w:val="000000" w:themeColor="text1"/>
        </w:rPr>
      </w:pPr>
      <w:r w:rsidRPr="00AA2F83">
        <w:rPr>
          <w:b/>
        </w:rPr>
        <w:t>«Об утверждении Муниципальной программы Рузского городского округа «Муниципальное</w:t>
      </w:r>
      <w:r>
        <w:rPr>
          <w:b/>
        </w:rPr>
        <w:t xml:space="preserve"> управление» на 2018-2022 годы» </w:t>
      </w:r>
      <w:r w:rsidRPr="00AA2F83">
        <w:rPr>
          <w:b/>
          <w:color w:val="000000" w:themeColor="text1"/>
        </w:rPr>
        <w:t>(в редакции от 30.03.2018г. №1136</w:t>
      </w:r>
      <w:r>
        <w:rPr>
          <w:b/>
          <w:color w:val="000000" w:themeColor="text1"/>
        </w:rPr>
        <w:t xml:space="preserve">, от 17.07.2018г. №2669) </w:t>
      </w:r>
    </w:p>
    <w:p w:rsidR="00121B8D" w:rsidRPr="00AA2F83" w:rsidRDefault="00121B8D" w:rsidP="00121B8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</w:pPr>
    </w:p>
    <w:p w:rsidR="00121B8D" w:rsidRPr="00AA2F83" w:rsidRDefault="00121B8D" w:rsidP="00121B8D">
      <w:pPr>
        <w:spacing w:after="0" w:line="240" w:lineRule="auto"/>
        <w:ind w:firstLine="567"/>
        <w:jc w:val="both"/>
      </w:pPr>
      <w:r w:rsidRPr="00AA2F83">
        <w:t>В соответствии со ст. 86 Бюджетного кодекса Российской Федерации, Федеральным законом №131ФЗ от 06.10.2003г. «Об общих принципах организации местного самоуправления в Российской Федерации, Законом Московской области №123/2010-ОЗ от 22.10.2010г. «О межбюджетных отношениях в Московской области», постановлением Главы Рузского городского округа №1566 от 11.09.2017 «О перечне муниципальных программ Рузского городского округа, действующих с 01.01.2018 года» (с изменениями от 03.11.2017 №2479), постановлением Главы Рузского городского округа №2504 от 08.11.2017 «Об утверждении Порядка разработки и реализации муниципальных программ Рузского городского округа», на основании Распоряжения Главы Рузского городского округа №2504 от 08.11.2017 «О наделении заместителя главы администрации Рузского городского округа Шведова Д.В. отдельными полномочиями», а так же в целях повышение эффективности муниципального управления, руководствуясь Уставом Рузского городского округа администрация Рузского городского округа постановляет:</w:t>
      </w:r>
    </w:p>
    <w:p w:rsidR="00121B8D" w:rsidRPr="00AA2F83" w:rsidRDefault="00121B8D" w:rsidP="00121B8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A2F83">
        <w:t>1. Муниципальную программу Рузского городского округа «Муниципальное управление» на 2018-2022 годы, утверждённой постановлением администрации Рузского городского округа от 09 ноября 2017 года №2594 «Об утверждении Муниципальной программы Рузского городского округа «Муниципальное управление» на 2018-2022 годы» (в редакции от 30.03.2018г. № 1136</w:t>
      </w:r>
      <w:r>
        <w:t xml:space="preserve">, </w:t>
      </w:r>
      <w:r w:rsidRPr="00A66DB9">
        <w:rPr>
          <w:color w:val="000000" w:themeColor="text1"/>
        </w:rPr>
        <w:t>1</w:t>
      </w:r>
      <w:r>
        <w:rPr>
          <w:color w:val="000000" w:themeColor="text1"/>
        </w:rPr>
        <w:t>7</w:t>
      </w:r>
      <w:r w:rsidRPr="00A66DB9">
        <w:rPr>
          <w:color w:val="000000" w:themeColor="text1"/>
        </w:rPr>
        <w:t>.07.2018г. №2669</w:t>
      </w:r>
      <w:r w:rsidRPr="00AA2F83">
        <w:t>) изложить в новой редакции (прилагается).</w:t>
      </w:r>
    </w:p>
    <w:p w:rsidR="00121B8D" w:rsidRPr="00AA2F83" w:rsidRDefault="00121B8D" w:rsidP="00121B8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A2F83">
        <w:t>2. Поручить заместителю Главы администрации Рузского городского округа</w:t>
      </w:r>
      <w:r w:rsidR="000E73E4">
        <w:t xml:space="preserve"> </w:t>
      </w:r>
      <w:r w:rsidRPr="00AA2F83">
        <w:t>О.М.Лобанову разместить настоящее Постановление на официальном сайте Рузского городского округа в сети «Интернет» и опубликовать в газете «Красное знамя».</w:t>
      </w:r>
    </w:p>
    <w:p w:rsidR="00121B8D" w:rsidRPr="00AA2F83" w:rsidRDefault="00121B8D" w:rsidP="00121B8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A2F83">
        <w:t xml:space="preserve">3. Контроль за выполнением настоящего Постановления возложить на заместителя Главы администрации Рузского городского округа </w:t>
      </w:r>
      <w:r>
        <w:t>И.А.Шиломаеву</w:t>
      </w:r>
      <w:r w:rsidRPr="00AA2F83">
        <w:t>.</w:t>
      </w:r>
    </w:p>
    <w:p w:rsidR="00121B8D" w:rsidRPr="00AA2F83" w:rsidRDefault="00121B8D" w:rsidP="00121B8D">
      <w:pPr>
        <w:tabs>
          <w:tab w:val="left" w:pos="6360"/>
        </w:tabs>
        <w:spacing w:after="0" w:line="240" w:lineRule="auto"/>
        <w:jc w:val="both"/>
      </w:pPr>
    </w:p>
    <w:p w:rsidR="00121B8D" w:rsidRPr="00AA2F83" w:rsidRDefault="00121B8D" w:rsidP="00121B8D">
      <w:pPr>
        <w:tabs>
          <w:tab w:val="left" w:pos="6360"/>
        </w:tabs>
        <w:spacing w:after="0" w:line="240" w:lineRule="auto"/>
        <w:jc w:val="both"/>
      </w:pPr>
    </w:p>
    <w:p w:rsidR="00121B8D" w:rsidRPr="00AA2F83" w:rsidRDefault="00121B8D" w:rsidP="00121B8D">
      <w:pPr>
        <w:tabs>
          <w:tab w:val="left" w:pos="6360"/>
        </w:tabs>
        <w:spacing w:after="0" w:line="240" w:lineRule="auto"/>
        <w:jc w:val="both"/>
      </w:pPr>
      <w:r w:rsidRPr="00AA2F83">
        <w:t xml:space="preserve">Заместитель Главы администрации   </w:t>
      </w:r>
      <w:r w:rsidRPr="00AA2F83">
        <w:tab/>
        <w:t xml:space="preserve">                            Д.В.Шведов</w:t>
      </w:r>
    </w:p>
    <w:p w:rsidR="00121B8D" w:rsidRDefault="00121B8D" w:rsidP="005F4A33">
      <w:pPr>
        <w:rPr>
          <w:rFonts w:ascii="Arial" w:hAnsi="Arial" w:cs="Arial"/>
          <w:sz w:val="24"/>
          <w:szCs w:val="24"/>
        </w:rPr>
      </w:pPr>
    </w:p>
    <w:p w:rsidR="00121B8D" w:rsidRDefault="00121B8D" w:rsidP="005F4A33">
      <w:pPr>
        <w:rPr>
          <w:rFonts w:ascii="Arial" w:hAnsi="Arial" w:cs="Arial"/>
          <w:sz w:val="24"/>
          <w:szCs w:val="24"/>
        </w:rPr>
      </w:pPr>
    </w:p>
    <w:p w:rsidR="00121B8D" w:rsidRDefault="00121B8D" w:rsidP="005F4A33">
      <w:pPr>
        <w:rPr>
          <w:rFonts w:ascii="Arial" w:hAnsi="Arial" w:cs="Arial"/>
          <w:sz w:val="24"/>
          <w:szCs w:val="24"/>
        </w:rPr>
      </w:pPr>
    </w:p>
    <w:p w:rsidR="00121B8D" w:rsidRDefault="00121B8D" w:rsidP="005F4A33">
      <w:pPr>
        <w:rPr>
          <w:rFonts w:ascii="Arial" w:hAnsi="Arial" w:cs="Arial"/>
          <w:sz w:val="24"/>
          <w:szCs w:val="24"/>
        </w:rPr>
      </w:pPr>
    </w:p>
    <w:p w:rsidR="00121B8D" w:rsidRDefault="00121B8D" w:rsidP="005F4A33">
      <w:pPr>
        <w:rPr>
          <w:rFonts w:ascii="Arial" w:hAnsi="Arial" w:cs="Arial"/>
          <w:sz w:val="24"/>
          <w:szCs w:val="24"/>
        </w:rPr>
      </w:pPr>
    </w:p>
    <w:p w:rsidR="007E2CB3" w:rsidRPr="004C14E2" w:rsidRDefault="005F4A33" w:rsidP="005F4A33">
      <w:pPr>
        <w:rPr>
          <w:rFonts w:ascii="Arial" w:hAnsi="Arial" w:cs="Arial"/>
          <w:sz w:val="24"/>
          <w:szCs w:val="24"/>
        </w:rPr>
      </w:pP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="00664F20"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</w:p>
    <w:tbl>
      <w:tblPr>
        <w:tblW w:w="14800" w:type="dxa"/>
        <w:tblLook w:val="04A0" w:firstRow="1" w:lastRow="0" w:firstColumn="1" w:lastColumn="0" w:noHBand="0" w:noVBand="1"/>
      </w:tblPr>
      <w:tblGrid>
        <w:gridCol w:w="5680"/>
        <w:gridCol w:w="1520"/>
        <w:gridCol w:w="1520"/>
        <w:gridCol w:w="1520"/>
        <w:gridCol w:w="1520"/>
        <w:gridCol w:w="1520"/>
        <w:gridCol w:w="1520"/>
      </w:tblGrid>
      <w:tr w:rsidR="007E2CB3" w:rsidRPr="004C14E2" w:rsidTr="007E2CB3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"УТВЕРЖДЕНО"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2CB3" w:rsidRPr="004C14E2" w:rsidTr="007E2CB3">
        <w:trPr>
          <w:trHeight w:val="27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Постановлением администрации</w:t>
            </w:r>
          </w:p>
        </w:tc>
      </w:tr>
      <w:tr w:rsidR="007E2CB3" w:rsidRPr="004C14E2" w:rsidTr="007E2CB3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Рузского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2CB3" w:rsidRPr="004C14E2" w:rsidTr="007E2CB3">
        <w:trPr>
          <w:trHeight w:val="27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B3" w:rsidRPr="004C14E2" w:rsidRDefault="007E2CB3" w:rsidP="007E2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№_________</w:t>
            </w:r>
            <w:r w:rsidR="00A453B3"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_____________</w:t>
            </w: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__ </w:t>
            </w:r>
          </w:p>
          <w:p w:rsidR="007E2CB3" w:rsidRPr="004C14E2" w:rsidRDefault="007E2CB3" w:rsidP="007E2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от ________________________</w:t>
            </w:r>
          </w:p>
        </w:tc>
      </w:tr>
      <w:tr w:rsidR="007E2CB3" w:rsidRPr="004C14E2" w:rsidTr="007E2CB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CB3" w:rsidRPr="004C14E2" w:rsidTr="007E2CB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CB3" w:rsidRPr="004C14E2" w:rsidTr="007E2CB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CB3" w:rsidRPr="004C14E2" w:rsidTr="007E2CB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CB3" w:rsidRPr="004C14E2" w:rsidTr="007E2CB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CB3" w:rsidRPr="004C14E2" w:rsidTr="007E2CB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CB3" w:rsidRPr="004C14E2" w:rsidTr="007E2CB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CB3" w:rsidRPr="004C14E2" w:rsidTr="007E2CB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CB3" w:rsidRPr="004C14E2" w:rsidTr="007E2CB3">
        <w:trPr>
          <w:trHeight w:val="27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Рузского городского округа</w:t>
            </w:r>
          </w:p>
        </w:tc>
      </w:tr>
      <w:tr w:rsidR="007E2CB3" w:rsidRPr="004C14E2" w:rsidTr="007E2CB3">
        <w:trPr>
          <w:trHeight w:val="27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"Муниципальное управление"</w:t>
            </w:r>
          </w:p>
        </w:tc>
      </w:tr>
      <w:tr w:rsidR="007E2CB3" w:rsidRPr="004C14E2" w:rsidTr="007E2CB3">
        <w:trPr>
          <w:trHeight w:val="27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2018-2022 годы</w:t>
            </w:r>
          </w:p>
        </w:tc>
      </w:tr>
      <w:tr w:rsidR="007E2CB3" w:rsidRPr="004C14E2" w:rsidTr="007E2CB3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B3" w:rsidRPr="004C14E2" w:rsidRDefault="007E2CB3" w:rsidP="007E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A33" w:rsidRPr="004C14E2" w:rsidRDefault="005F4A33" w:rsidP="005F4A33">
      <w:pPr>
        <w:rPr>
          <w:rFonts w:ascii="Arial" w:hAnsi="Arial" w:cs="Arial"/>
          <w:sz w:val="24"/>
          <w:szCs w:val="24"/>
        </w:rPr>
      </w:pPr>
    </w:p>
    <w:p w:rsidR="005F4A33" w:rsidRPr="004C14E2" w:rsidRDefault="005F4A33" w:rsidP="005F4A33">
      <w:pPr>
        <w:rPr>
          <w:rFonts w:ascii="Arial" w:hAnsi="Arial" w:cs="Arial"/>
          <w:sz w:val="24"/>
          <w:szCs w:val="24"/>
        </w:rPr>
      </w:pP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</w:p>
    <w:p w:rsidR="007E2CB3" w:rsidRPr="004C14E2" w:rsidRDefault="007E2CB3" w:rsidP="005F4A33">
      <w:pPr>
        <w:rPr>
          <w:rFonts w:ascii="Arial" w:hAnsi="Arial" w:cs="Arial"/>
          <w:sz w:val="24"/>
          <w:szCs w:val="24"/>
        </w:rPr>
      </w:pPr>
    </w:p>
    <w:p w:rsidR="007E2CB3" w:rsidRPr="004C14E2" w:rsidRDefault="007E2CB3" w:rsidP="005F4A33">
      <w:pPr>
        <w:rPr>
          <w:rFonts w:ascii="Arial" w:hAnsi="Arial" w:cs="Arial"/>
          <w:sz w:val="24"/>
          <w:szCs w:val="24"/>
        </w:rPr>
      </w:pPr>
    </w:p>
    <w:p w:rsidR="007E2CB3" w:rsidRPr="004C14E2" w:rsidRDefault="007E2CB3" w:rsidP="005F4A33">
      <w:pPr>
        <w:rPr>
          <w:rFonts w:ascii="Arial" w:hAnsi="Arial" w:cs="Arial"/>
          <w:sz w:val="24"/>
          <w:szCs w:val="24"/>
        </w:rPr>
      </w:pPr>
    </w:p>
    <w:p w:rsidR="007E2CB3" w:rsidRPr="004C14E2" w:rsidRDefault="007E2CB3" w:rsidP="005F4A33">
      <w:pPr>
        <w:rPr>
          <w:rFonts w:ascii="Arial" w:hAnsi="Arial" w:cs="Arial"/>
          <w:sz w:val="24"/>
          <w:szCs w:val="24"/>
        </w:rPr>
      </w:pPr>
    </w:p>
    <w:p w:rsidR="007E2CB3" w:rsidRDefault="007E2CB3" w:rsidP="005F4A33">
      <w:pPr>
        <w:rPr>
          <w:rFonts w:ascii="Arial" w:hAnsi="Arial" w:cs="Arial"/>
          <w:sz w:val="24"/>
          <w:szCs w:val="24"/>
        </w:rPr>
      </w:pPr>
    </w:p>
    <w:p w:rsidR="004C14E2" w:rsidRPr="004C14E2" w:rsidRDefault="004C14E2" w:rsidP="005F4A33">
      <w:pPr>
        <w:rPr>
          <w:rFonts w:ascii="Arial" w:hAnsi="Arial" w:cs="Arial"/>
          <w:sz w:val="24"/>
          <w:szCs w:val="24"/>
        </w:rPr>
      </w:pPr>
    </w:p>
    <w:p w:rsidR="007E2CB3" w:rsidRPr="004C14E2" w:rsidRDefault="007E2CB3" w:rsidP="005F4A33">
      <w:pPr>
        <w:rPr>
          <w:rFonts w:ascii="Arial" w:hAnsi="Arial" w:cs="Arial"/>
          <w:sz w:val="24"/>
          <w:szCs w:val="24"/>
        </w:rPr>
      </w:pPr>
    </w:p>
    <w:p w:rsidR="007E2CB3" w:rsidRDefault="007E2CB3" w:rsidP="005F4A33">
      <w:pPr>
        <w:rPr>
          <w:rFonts w:ascii="Arial" w:hAnsi="Arial" w:cs="Arial"/>
          <w:sz w:val="24"/>
          <w:szCs w:val="24"/>
        </w:rPr>
      </w:pPr>
    </w:p>
    <w:p w:rsidR="00876086" w:rsidRPr="004C14E2" w:rsidRDefault="00876086" w:rsidP="005F4A33">
      <w:pPr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5680"/>
        <w:gridCol w:w="1520"/>
        <w:gridCol w:w="1520"/>
        <w:gridCol w:w="1520"/>
        <w:gridCol w:w="1520"/>
        <w:gridCol w:w="1520"/>
        <w:gridCol w:w="1746"/>
      </w:tblGrid>
      <w:tr w:rsidR="00105933" w:rsidRPr="004C14E2" w:rsidTr="00440EB1">
        <w:trPr>
          <w:trHeight w:val="27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C209D4" w:rsidP="00105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C14E2">
              <w:rPr>
                <w:rFonts w:ascii="Arial" w:hAnsi="Arial" w:cs="Arial"/>
                <w:sz w:val="24"/>
                <w:szCs w:val="24"/>
              </w:rPr>
              <w:tab/>
            </w:r>
            <w:r w:rsidRPr="004C14E2">
              <w:rPr>
                <w:rFonts w:ascii="Arial" w:hAnsi="Arial" w:cs="Arial"/>
                <w:sz w:val="24"/>
                <w:szCs w:val="24"/>
              </w:rPr>
              <w:tab/>
            </w:r>
            <w:r w:rsidRPr="004C14E2">
              <w:rPr>
                <w:rFonts w:ascii="Arial" w:hAnsi="Arial" w:cs="Arial"/>
                <w:sz w:val="24"/>
                <w:szCs w:val="24"/>
              </w:rPr>
              <w:tab/>
            </w:r>
            <w:r w:rsidR="00105933"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 муниципальной программы Рузского городского округа</w:t>
            </w:r>
          </w:p>
        </w:tc>
      </w:tr>
      <w:tr w:rsidR="00105933" w:rsidRPr="004C14E2" w:rsidTr="00440EB1">
        <w:trPr>
          <w:trHeight w:val="27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"Муниципальное управление"</w:t>
            </w:r>
          </w:p>
        </w:tc>
      </w:tr>
      <w:tr w:rsidR="00105933" w:rsidRPr="004C14E2" w:rsidTr="00440EB1">
        <w:trPr>
          <w:trHeight w:val="36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2018-2022 годы</w:t>
            </w:r>
          </w:p>
        </w:tc>
      </w:tr>
      <w:tr w:rsidR="00105933" w:rsidRPr="004C14E2" w:rsidTr="00440EB1">
        <w:trPr>
          <w:trHeight w:val="36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933" w:rsidRPr="004C14E2" w:rsidTr="00440EB1">
        <w:trPr>
          <w:trHeight w:val="30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Координатор муниципальной программы</w:t>
            </w:r>
          </w:p>
        </w:tc>
        <w:tc>
          <w:tcPr>
            <w:tcW w:w="9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Главы администрации Рузского городского округа - Назарова В.В.</w:t>
            </w:r>
          </w:p>
        </w:tc>
      </w:tr>
      <w:tr w:rsidR="00105933" w:rsidRPr="004C14E2" w:rsidTr="00440EB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440EB1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Рузского городского округа (Управление делами администрации)</w:t>
            </w:r>
          </w:p>
        </w:tc>
      </w:tr>
      <w:tr w:rsidR="00105933" w:rsidRPr="004C14E2" w:rsidTr="00440EB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Цель муниципальной программы</w:t>
            </w:r>
          </w:p>
        </w:tc>
        <w:tc>
          <w:tcPr>
            <w:tcW w:w="9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Повышение эффективности муниципального управления в Рузском городском округе</w:t>
            </w:r>
          </w:p>
        </w:tc>
      </w:tr>
      <w:tr w:rsidR="00105933" w:rsidRPr="004C14E2" w:rsidTr="00440EB1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муниципальной службы Рузского городского округа»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2018-2022 годы</w:t>
            </w:r>
          </w:p>
        </w:tc>
      </w:tr>
      <w:tr w:rsidR="00105933" w:rsidRPr="004C14E2" w:rsidTr="00440EB1">
        <w:trPr>
          <w:trHeight w:val="300"/>
        </w:trPr>
        <w:tc>
          <w:tcPr>
            <w:tcW w:w="5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 муниципальными финансами Рузского городского округа»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2018-2022 годы</w:t>
            </w:r>
          </w:p>
        </w:tc>
      </w:tr>
      <w:tr w:rsidR="00105933" w:rsidRPr="004C14E2" w:rsidTr="00440EB1">
        <w:trPr>
          <w:trHeight w:val="300"/>
        </w:trPr>
        <w:tc>
          <w:tcPr>
            <w:tcW w:w="5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архивного дела в Рузском городском округе»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2018-2022 годы</w:t>
            </w:r>
          </w:p>
        </w:tc>
      </w:tr>
      <w:tr w:rsidR="00105933" w:rsidRPr="004C14E2" w:rsidTr="00440EB1">
        <w:trPr>
          <w:trHeight w:val="300"/>
        </w:trPr>
        <w:tc>
          <w:tcPr>
            <w:tcW w:w="5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«Территориальное развитие в сфере архитектуры и градостроительства в Рузском городском округе»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2018-2022 годы</w:t>
            </w:r>
          </w:p>
        </w:tc>
      </w:tr>
      <w:tr w:rsidR="00105933" w:rsidRPr="004C14E2" w:rsidTr="00440EB1">
        <w:trPr>
          <w:trHeight w:val="393"/>
        </w:trPr>
        <w:tc>
          <w:tcPr>
            <w:tcW w:w="5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«Обеспечивающая подпрограмма»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2018-2022 годы</w:t>
            </w:r>
          </w:p>
        </w:tc>
      </w:tr>
      <w:tr w:rsidR="00105933" w:rsidRPr="004C14E2" w:rsidTr="00440EB1">
        <w:trPr>
          <w:trHeight w:val="270"/>
        </w:trPr>
        <w:tc>
          <w:tcPr>
            <w:tcW w:w="5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Расходы в тыс. рублей</w:t>
            </w:r>
          </w:p>
        </w:tc>
      </w:tr>
      <w:tr w:rsidR="00105933" w:rsidRPr="004C14E2" w:rsidTr="00440EB1">
        <w:trPr>
          <w:trHeight w:val="300"/>
        </w:trPr>
        <w:tc>
          <w:tcPr>
            <w:tcW w:w="5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Всего: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</w:tr>
      <w:tr w:rsidR="00105933" w:rsidRPr="004C14E2" w:rsidTr="00440EB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504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  <w:r w:rsidR="00504C2D">
              <w:rPr>
                <w:rFonts w:ascii="Calibri" w:eastAsia="Times New Roman" w:hAnsi="Calibri" w:cs="Calibri"/>
                <w:color w:val="000000"/>
                <w:lang w:eastAsia="ru-RU"/>
              </w:rPr>
              <w:t>9542</w:t>
            </w: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504C2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05933" w:rsidRPr="004C14E2" w:rsidRDefault="00105933" w:rsidP="00A57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 w:rsidR="00534178">
              <w:rPr>
                <w:rFonts w:ascii="Calibri" w:eastAsia="Times New Roman" w:hAnsi="Calibri" w:cs="Calibri"/>
                <w:color w:val="000000"/>
                <w:lang w:eastAsia="ru-RU"/>
              </w:rPr>
              <w:t>8331</w:t>
            </w: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A57FF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235102,6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235102,6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05933" w:rsidRPr="004C14E2" w:rsidRDefault="00105933" w:rsidP="00B97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  <w:r w:rsidR="00B976D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02,6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05933" w:rsidRPr="004C14E2" w:rsidRDefault="00105933" w:rsidP="00B97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  <w:r w:rsidR="00B976D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02,6</w:t>
            </w:r>
          </w:p>
        </w:tc>
      </w:tr>
      <w:tr w:rsidR="00105933" w:rsidRPr="004C14E2" w:rsidTr="00440EB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2D2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2D2052">
              <w:rPr>
                <w:rFonts w:ascii="Calibri" w:eastAsia="Times New Roman" w:hAnsi="Calibri" w:cs="Calibri"/>
                <w:color w:val="000000"/>
                <w:lang w:eastAsia="ru-RU"/>
              </w:rPr>
              <w:t>4679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E7090A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8760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8765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8765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8765</w:t>
            </w:r>
          </w:p>
        </w:tc>
      </w:tr>
      <w:tr w:rsidR="00105933" w:rsidRPr="004C14E2" w:rsidTr="00440EB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05933" w:rsidRPr="004C14E2" w:rsidTr="00440EB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05933" w:rsidRPr="004C14E2" w:rsidTr="00440EB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F80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D364C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80AAA">
              <w:rPr>
                <w:rFonts w:ascii="Calibri" w:eastAsia="Times New Roman" w:hAnsi="Calibri" w:cs="Calibri"/>
                <w:color w:val="000000"/>
                <w:lang w:eastAsia="ru-RU"/>
              </w:rPr>
              <w:t>4221</w:t>
            </w: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F80AA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A57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="00E251D7">
              <w:rPr>
                <w:rFonts w:ascii="Calibri" w:eastAsia="Times New Roman" w:hAnsi="Calibri" w:cs="Calibri"/>
                <w:color w:val="000000"/>
                <w:lang w:eastAsia="ru-RU"/>
              </w:rPr>
              <w:t>7955</w:t>
            </w: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A57FF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243862,6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243867,6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105933" w:rsidP="00C8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="00C83234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933" w:rsidRPr="004C14E2" w:rsidRDefault="00C83234" w:rsidP="001059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234">
              <w:rPr>
                <w:rFonts w:ascii="Calibri" w:eastAsia="Times New Roman" w:hAnsi="Calibri" w:cs="Calibri"/>
                <w:color w:val="000000"/>
                <w:lang w:eastAsia="ru-RU"/>
              </w:rPr>
              <w:t>244267,6</w:t>
            </w:r>
          </w:p>
        </w:tc>
      </w:tr>
    </w:tbl>
    <w:p w:rsidR="004E4094" w:rsidRPr="004C14E2" w:rsidRDefault="005F4A33" w:rsidP="005F4A33">
      <w:pPr>
        <w:rPr>
          <w:rFonts w:ascii="Arial" w:hAnsi="Arial" w:cs="Arial"/>
          <w:sz w:val="24"/>
          <w:szCs w:val="24"/>
        </w:rPr>
      </w:pP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  <w:r w:rsidRPr="004C14E2">
        <w:rPr>
          <w:rFonts w:ascii="Arial" w:hAnsi="Arial" w:cs="Arial"/>
          <w:sz w:val="24"/>
          <w:szCs w:val="24"/>
        </w:rPr>
        <w:tab/>
      </w:r>
    </w:p>
    <w:p w:rsidR="00C903A0" w:rsidRPr="004C14E2" w:rsidRDefault="00C903A0" w:rsidP="005F4A33">
      <w:pPr>
        <w:rPr>
          <w:rFonts w:ascii="Arial" w:hAnsi="Arial" w:cs="Arial"/>
          <w:sz w:val="24"/>
          <w:szCs w:val="24"/>
        </w:rPr>
      </w:pPr>
    </w:p>
    <w:p w:rsidR="00C903A0" w:rsidRPr="004C14E2" w:rsidRDefault="00C903A0" w:rsidP="005F4A33">
      <w:pPr>
        <w:rPr>
          <w:rFonts w:ascii="Arial" w:hAnsi="Arial" w:cs="Arial"/>
          <w:sz w:val="24"/>
          <w:szCs w:val="24"/>
        </w:rPr>
      </w:pPr>
    </w:p>
    <w:p w:rsidR="00C903A0" w:rsidRPr="004C14E2" w:rsidRDefault="00C903A0" w:rsidP="005F4A33">
      <w:pPr>
        <w:rPr>
          <w:rFonts w:ascii="Arial" w:hAnsi="Arial" w:cs="Arial"/>
          <w:sz w:val="24"/>
          <w:szCs w:val="24"/>
        </w:rPr>
      </w:pPr>
    </w:p>
    <w:p w:rsidR="00C903A0" w:rsidRPr="004C14E2" w:rsidRDefault="00C903A0" w:rsidP="005F4A33">
      <w:pPr>
        <w:rPr>
          <w:rFonts w:ascii="Arial" w:hAnsi="Arial" w:cs="Arial"/>
          <w:sz w:val="24"/>
          <w:szCs w:val="24"/>
        </w:rPr>
      </w:pPr>
    </w:p>
    <w:p w:rsidR="00B510F5" w:rsidRPr="004C14E2" w:rsidRDefault="00B510F5" w:rsidP="005F4A33">
      <w:pPr>
        <w:rPr>
          <w:rFonts w:ascii="Arial" w:hAnsi="Arial" w:cs="Arial"/>
          <w:sz w:val="24"/>
          <w:szCs w:val="24"/>
        </w:rPr>
      </w:pPr>
    </w:p>
    <w:p w:rsidR="00B510F5" w:rsidRPr="004C14E2" w:rsidRDefault="00B510F5" w:rsidP="005F4A33">
      <w:pPr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817" w:type="dxa"/>
        <w:tblLook w:val="04A0" w:firstRow="1" w:lastRow="0" w:firstColumn="1" w:lastColumn="0" w:noHBand="0" w:noVBand="1"/>
      </w:tblPr>
      <w:tblGrid>
        <w:gridCol w:w="14459"/>
      </w:tblGrid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Общая характеристика сферы муниципального управления Рузского городского округа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Ключевыми целями и задачами государственного 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общих целей и задач в Российской Федерации на перспективу до 2022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государственного управления и политики Рузского городского округа в сфере муниципального управления.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округа;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- выявлены наиболее востребованные и массовые услуги для дальнейшего совершенствования их предоставления по принципу "одного окна", а также перевода в электронный вид.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- В администрации Рузского городского округа и ее структурных подразделениях внедрена система электронного документооборота;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Московской области и Рузского городского округа.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 xml:space="preserve">Следствием последовательной финансовой политики являются отмечаемые положительные результаты в сфере управления </w:t>
            </w:r>
            <w:r w:rsidRPr="004C14E2">
              <w:rPr>
                <w:rFonts w:ascii="Arial" w:hAnsi="Arial" w:cs="Arial"/>
                <w:sz w:val="24"/>
                <w:szCs w:val="24"/>
              </w:rPr>
              <w:lastRenderedPageBreak/>
              <w:t>финансами Рузского городского округа.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lastRenderedPageBreak/>
      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"программного"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В течение 2012-2017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2018-2022 годах, в рамках реализации подпрограмм настоящей муниципальной программы.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Прогнозируя  развитие окружной политики в сфере муниципального управления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      </w:r>
          </w:p>
        </w:tc>
      </w:tr>
      <w:tr w:rsidR="00B510F5" w:rsidRPr="004C14E2" w:rsidTr="00836E44">
        <w:trPr>
          <w:trHeight w:val="27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F5" w:rsidRPr="004C14E2" w:rsidRDefault="00B510F5" w:rsidP="00A4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4E2">
              <w:rPr>
                <w:rFonts w:ascii="Arial" w:hAnsi="Arial" w:cs="Arial"/>
                <w:sz w:val="24"/>
                <w:szCs w:val="24"/>
              </w:rPr>
              <w:t>По предварительным оценкам реализация программных мероприятий должна привести к следующим результатам:</w:t>
            </w:r>
          </w:p>
        </w:tc>
      </w:tr>
    </w:tbl>
    <w:p w:rsidR="00B510F5" w:rsidRPr="004C14E2" w:rsidRDefault="00B510F5" w:rsidP="005F4A33">
      <w:pPr>
        <w:rPr>
          <w:rFonts w:ascii="Arial" w:hAnsi="Arial" w:cs="Arial"/>
          <w:sz w:val="24"/>
          <w:szCs w:val="24"/>
        </w:rPr>
      </w:pPr>
    </w:p>
    <w:p w:rsidR="00A35B07" w:rsidRPr="004C14E2" w:rsidRDefault="00A35B07" w:rsidP="005F4A33">
      <w:pPr>
        <w:rPr>
          <w:rFonts w:ascii="Arial" w:hAnsi="Arial" w:cs="Arial"/>
          <w:sz w:val="24"/>
          <w:szCs w:val="24"/>
        </w:rPr>
      </w:pPr>
    </w:p>
    <w:p w:rsidR="00A35B07" w:rsidRPr="004C14E2" w:rsidRDefault="00A35B07" w:rsidP="005F4A33">
      <w:pPr>
        <w:rPr>
          <w:rFonts w:ascii="Arial" w:hAnsi="Arial" w:cs="Arial"/>
          <w:sz w:val="24"/>
          <w:szCs w:val="24"/>
        </w:rPr>
      </w:pPr>
    </w:p>
    <w:p w:rsidR="00A35B07" w:rsidRPr="004C14E2" w:rsidRDefault="00A35B07" w:rsidP="005F4A33">
      <w:pPr>
        <w:rPr>
          <w:rFonts w:ascii="Arial" w:hAnsi="Arial" w:cs="Arial"/>
          <w:sz w:val="24"/>
          <w:szCs w:val="24"/>
        </w:rPr>
      </w:pPr>
    </w:p>
    <w:p w:rsidR="00A35B07" w:rsidRPr="004C14E2" w:rsidRDefault="00A35B07" w:rsidP="005F4A33">
      <w:pPr>
        <w:rPr>
          <w:rFonts w:ascii="Arial" w:hAnsi="Arial" w:cs="Arial"/>
          <w:sz w:val="24"/>
          <w:szCs w:val="24"/>
        </w:rPr>
      </w:pPr>
    </w:p>
    <w:p w:rsidR="00A35B07" w:rsidRDefault="00A35B07" w:rsidP="005F4A33">
      <w:pPr>
        <w:rPr>
          <w:rFonts w:ascii="Arial" w:hAnsi="Arial" w:cs="Arial"/>
          <w:sz w:val="24"/>
          <w:szCs w:val="24"/>
        </w:rPr>
      </w:pPr>
    </w:p>
    <w:p w:rsidR="009B4C36" w:rsidRDefault="009B4C36" w:rsidP="005F4A33">
      <w:pPr>
        <w:rPr>
          <w:rFonts w:ascii="Arial" w:hAnsi="Arial" w:cs="Arial"/>
          <w:sz w:val="24"/>
          <w:szCs w:val="24"/>
        </w:rPr>
      </w:pPr>
    </w:p>
    <w:tbl>
      <w:tblPr>
        <w:tblW w:w="14437" w:type="dxa"/>
        <w:jc w:val="center"/>
        <w:tblLook w:val="04A0" w:firstRow="1" w:lastRow="0" w:firstColumn="1" w:lastColumn="0" w:noHBand="0" w:noVBand="1"/>
      </w:tblPr>
      <w:tblGrid>
        <w:gridCol w:w="517"/>
        <w:gridCol w:w="1600"/>
        <w:gridCol w:w="3548"/>
        <w:gridCol w:w="1568"/>
        <w:gridCol w:w="1021"/>
        <w:gridCol w:w="1277"/>
        <w:gridCol w:w="717"/>
        <w:gridCol w:w="717"/>
        <w:gridCol w:w="717"/>
        <w:gridCol w:w="717"/>
        <w:gridCol w:w="717"/>
        <w:gridCol w:w="1321"/>
      </w:tblGrid>
      <w:tr w:rsidR="008B622D" w:rsidRPr="004C14E2" w:rsidTr="00A453B3">
        <w:trPr>
          <w:trHeight w:val="360"/>
          <w:jc w:val="center"/>
        </w:trPr>
        <w:tc>
          <w:tcPr>
            <w:tcW w:w="14437" w:type="dxa"/>
            <w:gridSpan w:val="12"/>
            <w:shd w:val="clear" w:color="auto" w:fill="auto"/>
            <w:vAlign w:val="center"/>
            <w:hideMark/>
          </w:tcPr>
          <w:p w:rsidR="008B622D" w:rsidRPr="004C14E2" w:rsidRDefault="008B622D" w:rsidP="009B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реализации подпрограмм муниципальной программы "Муниципальное управление"</w:t>
            </w:r>
          </w:p>
        </w:tc>
      </w:tr>
      <w:tr w:rsidR="008B622D" w:rsidRPr="004C14E2" w:rsidTr="00A453B3">
        <w:trPr>
          <w:trHeight w:val="315"/>
          <w:jc w:val="center"/>
        </w:trPr>
        <w:tc>
          <w:tcPr>
            <w:tcW w:w="1443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A4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Рузского городского округа на 2018-2022 годы</w:t>
            </w:r>
          </w:p>
        </w:tc>
      </w:tr>
      <w:tr w:rsidR="008B622D" w:rsidRPr="004C14E2" w:rsidTr="00A453B3">
        <w:trPr>
          <w:trHeight w:val="54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Базовое значение показателя на начало реализации программы (подпрограммы)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8B622D" w:rsidRPr="004C14E2" w:rsidTr="00A453B3">
        <w:trPr>
          <w:trHeight w:val="72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622D" w:rsidRPr="004C14E2" w:rsidTr="00A453B3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B622D" w:rsidRPr="004C14E2" w:rsidTr="00A453B3">
        <w:trPr>
          <w:trHeight w:val="555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9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муниципальной службы Рузского городского округа»    </w:t>
            </w:r>
          </w:p>
        </w:tc>
      </w:tr>
      <w:tr w:rsidR="008B622D" w:rsidRPr="004C14E2" w:rsidTr="00A453B3">
        <w:trPr>
          <w:trHeight w:val="675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1.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</w:pPr>
            <w:r w:rsidRPr="004C14E2"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  <w:t>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B622D" w:rsidRPr="004C14E2" w:rsidTr="00A453B3">
        <w:trPr>
          <w:trHeight w:val="84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2.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</w:pPr>
            <w:r w:rsidRPr="004C14E2"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  <w:t>Доля работников органов местного самоуправления района, прошедших обучение по программам профессиональной переподготовки и повышения квалификации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B622D" w:rsidRPr="004C14E2" w:rsidTr="00A453B3">
        <w:trPr>
          <w:trHeight w:val="51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3.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</w:pPr>
            <w:r w:rsidRPr="004C14E2"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B622D" w:rsidRPr="004C14E2" w:rsidTr="00A453B3">
        <w:trPr>
          <w:trHeight w:val="48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4.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</w:pPr>
            <w:r w:rsidRPr="004C14E2"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  <w:t>Численность работников кадровых органов администрации Рузского муниципального района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453B3" w:rsidRPr="004C14E2" w:rsidRDefault="00A453B3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B622D" w:rsidRPr="004C14E2" w:rsidTr="00A453B3">
        <w:trPr>
          <w:trHeight w:val="675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5.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</w:pPr>
            <w:r w:rsidRPr="004C14E2"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  <w:t>Количество жалоб граждан, поступивших в органы местного самоуправления: - по расчетам пенсии за выслугу лет лицам, замещающим должности муниципальной службы; - по присвоению классных чинов.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B622D" w:rsidRPr="004C14E2" w:rsidTr="00A453B3">
        <w:trPr>
          <w:trHeight w:val="675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6.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</w:pPr>
            <w:r w:rsidRPr="004C14E2"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  <w:t>Количество выявленных нарушений законодательства о муниципальной службе при предоставлении информации в Реестр сведений о составе муниципальной службы Московской области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B622D" w:rsidRPr="004C14E2" w:rsidTr="00A453B3">
        <w:trPr>
          <w:trHeight w:val="48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7.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</w:pPr>
            <w:r w:rsidRPr="004C14E2"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  <w:t>Расходы на выплату пенсии за выслугу лет в Рузском муниципальном районе.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&quot;Arial&quot;" w:eastAsia="Times New Roman" w:hAnsi="&quot;Arial&quot;" w:cs="Arial"/>
                <w:sz w:val="20"/>
                <w:szCs w:val="20"/>
                <w:lang w:eastAsia="ru-RU"/>
              </w:rPr>
            </w:pPr>
            <w:r w:rsidRPr="004C14E2">
              <w:rPr>
                <w:rFonts w:ascii="&quot;Arial&quot;" w:eastAsia="Times New Roman" w:hAnsi="&quot;Arial&quot;" w:cs="Arial"/>
                <w:sz w:val="20"/>
                <w:szCs w:val="20"/>
                <w:lang w:eastAsia="ru-RU"/>
              </w:rPr>
              <w:t>7 084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B622D" w:rsidRPr="004C14E2" w:rsidTr="00A453B3">
        <w:trPr>
          <w:trHeight w:val="48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8.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</w:pPr>
            <w:r w:rsidRPr="004C14E2">
              <w:rPr>
                <w:rFonts w:ascii="&quot;Arial&quot;" w:eastAsia="Times New Roman" w:hAnsi="&quot;Arial&quot;" w:cs="Arial"/>
                <w:sz w:val="18"/>
                <w:szCs w:val="18"/>
                <w:lang w:eastAsia="ru-RU"/>
              </w:rPr>
              <w:t>Доля случаев нарушения сроков предоставления отчетных данных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622D" w:rsidRPr="004C14E2" w:rsidTr="00A453B3">
        <w:trPr>
          <w:trHeight w:val="5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9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«Управление муниципальными финансами на 2018-2022 гг.»</w:t>
            </w:r>
          </w:p>
        </w:tc>
      </w:tr>
      <w:tr w:rsidR="008B622D" w:rsidRPr="004C14E2" w:rsidTr="000F58EC">
        <w:trPr>
          <w:trHeight w:val="5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1.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622D" w:rsidRPr="004C14E2" w:rsidTr="000F58EC">
        <w:trPr>
          <w:trHeight w:val="51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8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2480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2480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622D" w:rsidRPr="004C14E2" w:rsidTr="000F58EC">
        <w:trPr>
          <w:trHeight w:val="51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3.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Ежегодное снижение доли просроченной кредиторской задолженности в расходах бюджета Рузского муниципального района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3633E1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622D" w:rsidRPr="004C14E2" w:rsidTr="00A453B3">
        <w:trPr>
          <w:trHeight w:val="51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9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0F58EC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Подпрограмма «Развитие архивного дела в Рузском городском округе на 2018-2022 гг.»</w:t>
            </w:r>
          </w:p>
        </w:tc>
      </w:tr>
      <w:tr w:rsidR="008B622D" w:rsidRPr="004C14E2" w:rsidTr="000F58EC">
        <w:trPr>
          <w:trHeight w:val="168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1.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B622D" w:rsidRPr="004C14E2" w:rsidTr="000F58EC">
        <w:trPr>
          <w:trHeight w:val="1785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2.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0F58EC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B622D" w:rsidRPr="004C14E2" w:rsidTr="000F58EC">
        <w:trPr>
          <w:trHeight w:val="1785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3.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запросов, поступивших в</w:t>
            </w:r>
            <w:r w:rsidR="00862349"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архив</w:t>
            </w:r>
            <w:r w:rsidR="00862349"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B622D" w:rsidRPr="004C14E2" w:rsidTr="000F58EC">
        <w:trPr>
          <w:trHeight w:val="178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Целевой показатель 4.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Московской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0F58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B622D" w:rsidRPr="004C14E2" w:rsidTr="00A453B3">
        <w:trPr>
          <w:trHeight w:val="57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39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«Территориальное развитие в сфере архитектуры и градостроительства в Рузском городском округе»</w:t>
            </w:r>
          </w:p>
        </w:tc>
      </w:tr>
      <w:tr w:rsidR="008B622D" w:rsidRPr="004C14E2" w:rsidTr="000F58EC">
        <w:trPr>
          <w:trHeight w:val="72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Целевой показатель 1.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утвержденного генерального плана Рузского городского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B622D" w:rsidRPr="004C14E2" w:rsidTr="000F58EC">
        <w:trPr>
          <w:trHeight w:val="72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Целевой показатель 2.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проведенных публичных слушаний по проекту  генерального плана Рузского городского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B622D" w:rsidRPr="004C14E2" w:rsidTr="000F58EC">
        <w:trPr>
          <w:trHeight w:val="72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Целевой показатель 3.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утвержденных правил землепользования и застройки Рузского городского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B622D" w:rsidRPr="004C14E2" w:rsidTr="000F58EC">
        <w:trPr>
          <w:trHeight w:val="96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Целевой показатель 4.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проведенных публичных слушаний по проекту правил землепользования и застройки Рузского городского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2D" w:rsidRPr="004C14E2" w:rsidRDefault="008B622D" w:rsidP="008B6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A35B07" w:rsidRPr="004C14E2" w:rsidRDefault="00CD1B81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  <w:r w:rsidRPr="004C14E2">
        <w:rPr>
          <w:rFonts w:ascii="Arial" w:hAnsi="Arial" w:cs="Arial"/>
          <w:sz w:val="20"/>
          <w:szCs w:val="20"/>
        </w:rPr>
        <w:tab/>
      </w:r>
    </w:p>
    <w:p w:rsidR="00CD1B81" w:rsidRPr="004C14E2" w:rsidRDefault="00CD1B81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CD1B81" w:rsidRPr="004C14E2" w:rsidRDefault="00CD1B81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CD1B81" w:rsidRPr="004C14E2" w:rsidRDefault="00CD1B81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CD1B81" w:rsidRPr="004C14E2" w:rsidRDefault="00CD1B81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CD1B81" w:rsidRPr="004C14E2" w:rsidRDefault="00CD1B81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A453B3" w:rsidRPr="004C14E2" w:rsidRDefault="00A453B3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A453B3" w:rsidRPr="004C14E2" w:rsidRDefault="00A453B3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A453B3" w:rsidRDefault="00A453B3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0F58EC" w:rsidRPr="004C14E2" w:rsidRDefault="000F58EC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A453B3" w:rsidRPr="004C14E2" w:rsidRDefault="00A453B3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A453B3" w:rsidRPr="004C14E2" w:rsidRDefault="00A453B3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tbl>
      <w:tblPr>
        <w:tblW w:w="16000" w:type="dxa"/>
        <w:tblLook w:val="04A0" w:firstRow="1" w:lastRow="0" w:firstColumn="1" w:lastColumn="0" w:noHBand="0" w:noVBand="1"/>
      </w:tblPr>
      <w:tblGrid>
        <w:gridCol w:w="2680"/>
        <w:gridCol w:w="2680"/>
        <w:gridCol w:w="1520"/>
        <w:gridCol w:w="1520"/>
        <w:gridCol w:w="1520"/>
        <w:gridCol w:w="1520"/>
        <w:gridCol w:w="1520"/>
        <w:gridCol w:w="1520"/>
        <w:gridCol w:w="1520"/>
      </w:tblGrid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"УТВЕРЖДЕНО"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Постановлением администрации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Рузского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№__________</w:t>
            </w:r>
            <w:r w:rsidR="004C14E2">
              <w:rPr>
                <w:rFonts w:ascii="Calibri" w:eastAsia="Times New Roman" w:hAnsi="Calibri" w:cs="Calibri"/>
                <w:color w:val="000000"/>
                <w:lang w:eastAsia="ru-RU"/>
              </w:rPr>
              <w:t>_____________</w:t>
            </w: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_ </w:t>
            </w:r>
          </w:p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от ________________________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к муниципальной программе Рузского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>«Муниципальное управление» на 2018-2022 годы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300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78" w:rsidRPr="004C14E2" w:rsidTr="00842978">
        <w:trPr>
          <w:trHeight w:val="255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78" w:rsidRPr="004C14E2" w:rsidRDefault="00842978" w:rsidP="0084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</w:tr>
      <w:tr w:rsidR="00842978" w:rsidRPr="004C14E2" w:rsidTr="00842978">
        <w:trPr>
          <w:trHeight w:val="270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«Развитие муниципальной службы Рузского городского округа»</w:t>
            </w:r>
          </w:p>
        </w:tc>
      </w:tr>
      <w:tr w:rsidR="00842978" w:rsidRPr="004C14E2" w:rsidTr="00842978">
        <w:trPr>
          <w:trHeight w:val="270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2F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2018-202</w:t>
            </w:r>
            <w:r w:rsidR="002F05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42978" w:rsidRPr="004C14E2" w:rsidTr="0084297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978" w:rsidRPr="004C14E2" w:rsidRDefault="00842978" w:rsidP="0084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B81" w:rsidRPr="004C14E2" w:rsidRDefault="00CD1B81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842978" w:rsidRPr="004C14E2" w:rsidRDefault="00842978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842978" w:rsidRPr="004C14E2" w:rsidRDefault="00842978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842978" w:rsidRPr="004C14E2" w:rsidRDefault="00842978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842978" w:rsidRPr="004C14E2" w:rsidRDefault="00842978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842978" w:rsidRDefault="00842978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842978" w:rsidRDefault="00842978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B66A6A" w:rsidRDefault="00B66A6A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B66A6A" w:rsidRPr="004C14E2" w:rsidRDefault="00B66A6A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p w:rsidR="00842978" w:rsidRPr="004C14E2" w:rsidRDefault="00842978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tbl>
      <w:tblPr>
        <w:tblW w:w="15520" w:type="dxa"/>
        <w:tblInd w:w="-318" w:type="dxa"/>
        <w:tblLook w:val="04A0" w:firstRow="1" w:lastRow="0" w:firstColumn="1" w:lastColumn="0" w:noHBand="0" w:noVBand="1"/>
      </w:tblPr>
      <w:tblGrid>
        <w:gridCol w:w="2545"/>
        <w:gridCol w:w="2539"/>
        <w:gridCol w:w="1807"/>
        <w:gridCol w:w="1437"/>
        <w:gridCol w:w="1438"/>
        <w:gridCol w:w="1438"/>
        <w:gridCol w:w="1438"/>
        <w:gridCol w:w="1438"/>
        <w:gridCol w:w="1440"/>
      </w:tblGrid>
      <w:tr w:rsidR="00DE0AD0" w:rsidRPr="004C14E2" w:rsidTr="00836E44">
        <w:trPr>
          <w:trHeight w:val="7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0AD0" w:rsidRPr="004C14E2" w:rsidTr="00836E44">
        <w:trPr>
          <w:trHeight w:val="266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D0" w:rsidRPr="004C14E2" w:rsidRDefault="00DE0AD0" w:rsidP="00DE0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ПАСПОРТ ПОДПРОГРАММЫ</w:t>
            </w:r>
          </w:p>
        </w:tc>
      </w:tr>
      <w:tr w:rsidR="00DE0AD0" w:rsidRPr="004C14E2" w:rsidTr="00836E44">
        <w:trPr>
          <w:trHeight w:val="266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E0AD0" w:rsidRPr="004C14E2" w:rsidRDefault="00DE0AD0" w:rsidP="00DE0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«Развитие муниципальной службы Рузского городского округа»</w:t>
            </w:r>
          </w:p>
        </w:tc>
      </w:tr>
      <w:tr w:rsidR="00DE0AD0" w:rsidRPr="004C14E2" w:rsidTr="00836E44">
        <w:trPr>
          <w:trHeight w:val="295"/>
        </w:trPr>
        <w:tc>
          <w:tcPr>
            <w:tcW w:w="1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D0" w:rsidRPr="004C14E2" w:rsidRDefault="00DE0AD0" w:rsidP="00DE0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AD0" w:rsidRPr="004C14E2" w:rsidTr="00836E44">
        <w:trPr>
          <w:trHeight w:val="266"/>
        </w:trPr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6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Рузского городского округа (Отдел муниципальной службы и кадров)</w:t>
            </w:r>
          </w:p>
        </w:tc>
      </w:tr>
      <w:tr w:rsidR="00DE0AD0" w:rsidRPr="004C14E2" w:rsidTr="00836E44">
        <w:trPr>
          <w:trHeight w:val="251"/>
        </w:trPr>
        <w:tc>
          <w:tcPr>
            <w:tcW w:w="2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(тыс.рублей)</w:t>
            </w:r>
          </w:p>
        </w:tc>
      </w:tr>
      <w:tr w:rsidR="00DE0AD0" w:rsidRPr="004C14E2" w:rsidTr="00836E44">
        <w:trPr>
          <w:trHeight w:val="591"/>
        </w:trPr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DE0AD0" w:rsidRPr="004C14E2" w:rsidTr="00836E44">
        <w:trPr>
          <w:trHeight w:val="295"/>
        </w:trPr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6D32BE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13914,7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15742,5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15742,5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15742,5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15742,5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964F98" w:rsidP="00F53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</w:t>
            </w:r>
            <w:r w:rsidR="00F53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  <w:r w:rsidR="00DE0AD0"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53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E0AD0" w:rsidRPr="004C14E2" w:rsidTr="00836E44">
        <w:trPr>
          <w:trHeight w:val="295"/>
        </w:trPr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0AD0" w:rsidRPr="004C14E2" w:rsidTr="00836E44">
        <w:trPr>
          <w:trHeight w:val="1478"/>
        </w:trPr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64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964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5185</w:t>
            </w:r>
          </w:p>
        </w:tc>
      </w:tr>
      <w:tr w:rsidR="00DE0AD0" w:rsidRPr="004C14E2" w:rsidTr="00836E44">
        <w:trPr>
          <w:trHeight w:val="887"/>
        </w:trPr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24099C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1312,5</w:t>
            </w:r>
          </w:p>
        </w:tc>
      </w:tr>
      <w:tr w:rsidR="00DE0AD0" w:rsidRPr="004C14E2" w:rsidTr="00836E44">
        <w:trPr>
          <w:trHeight w:val="1182"/>
        </w:trPr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24099C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0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0AD0" w:rsidRPr="004C14E2" w:rsidTr="00836E44">
        <w:trPr>
          <w:trHeight w:val="1478"/>
        </w:trPr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 депутатов Рузского городского округа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E0AD0" w:rsidRPr="004C14E2" w:rsidTr="00836E44">
        <w:trPr>
          <w:trHeight w:val="1478"/>
        </w:trPr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DE0AD0" w:rsidP="004C1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Контрольно-счетная палата Рузского городского округа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DE0AD0" w:rsidP="00DE0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27640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0AD0" w:rsidRPr="004C14E2" w:rsidRDefault="00DE0AD0" w:rsidP="00B94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0AD0" w:rsidRPr="004C14E2" w:rsidRDefault="00DE0AD0" w:rsidP="00276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2764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37,2</w:t>
            </w:r>
          </w:p>
        </w:tc>
      </w:tr>
    </w:tbl>
    <w:p w:rsidR="00DE0AD0" w:rsidRPr="004C14E2" w:rsidRDefault="00DE0AD0" w:rsidP="00CD1B81">
      <w:pPr>
        <w:tabs>
          <w:tab w:val="left" w:pos="12600"/>
        </w:tabs>
        <w:rPr>
          <w:rFonts w:ascii="Arial" w:hAnsi="Arial" w:cs="Arial"/>
          <w:sz w:val="20"/>
          <w:szCs w:val="20"/>
        </w:rPr>
      </w:pPr>
    </w:p>
    <w:tbl>
      <w:tblPr>
        <w:tblW w:w="14459" w:type="dxa"/>
        <w:tblInd w:w="675" w:type="dxa"/>
        <w:tblLook w:val="04A0" w:firstRow="1" w:lastRow="0" w:firstColumn="1" w:lastColumn="0" w:noHBand="0" w:noVBand="1"/>
      </w:tblPr>
      <w:tblGrid>
        <w:gridCol w:w="9426"/>
        <w:gridCol w:w="1444"/>
        <w:gridCol w:w="1444"/>
        <w:gridCol w:w="1444"/>
        <w:gridCol w:w="701"/>
      </w:tblGrid>
      <w:tr w:rsidR="00EA5912" w:rsidRPr="004C14E2" w:rsidTr="00836E44">
        <w:trPr>
          <w:trHeight w:val="271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11" w:rsidRPr="004C14E2" w:rsidRDefault="001C5011" w:rsidP="00A4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0259" w:rsidRDefault="00900259" w:rsidP="00A4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5912" w:rsidRPr="004C14E2" w:rsidRDefault="00EA5912" w:rsidP="00A4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сферы реализации муниципальной подпрограммы</w:t>
            </w:r>
          </w:p>
        </w:tc>
      </w:tr>
      <w:tr w:rsidR="00EA5912" w:rsidRPr="004C14E2" w:rsidTr="00836E44">
        <w:trPr>
          <w:trHeight w:val="301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EA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EA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EA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EA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EA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12" w:rsidRPr="004C14E2" w:rsidTr="00836E44">
        <w:trPr>
          <w:trHeight w:val="256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разработана в соответствии со статьей 35 Федерального закона от 02.03.2007г. № 25-ФЗ "О муниципальной службе в Российской Федерации", согласно которой развитие муниципальной службы обеспечивается программами развития муниципальной службы, финансируемыми за счет местного бюджета, законодательством Московской области.</w:t>
            </w:r>
          </w:p>
        </w:tc>
      </w:tr>
      <w:tr w:rsidR="00EA5912" w:rsidRPr="004C14E2" w:rsidTr="00836E44">
        <w:trPr>
          <w:trHeight w:val="256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подпрограммы вызвано необходимостью развития муниципальной службы, повышения эффективности деятельности органов местного самоуправления Рузского городского округа.</w:t>
            </w:r>
          </w:p>
        </w:tc>
      </w:tr>
      <w:tr w:rsidR="00EA5912" w:rsidRPr="004C14E2" w:rsidTr="00836E44">
        <w:trPr>
          <w:trHeight w:val="256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Рузского городского округа.</w:t>
            </w:r>
          </w:p>
        </w:tc>
      </w:tr>
      <w:tr w:rsidR="00EA5912" w:rsidRPr="004C14E2" w:rsidTr="00836E44">
        <w:trPr>
          <w:trHeight w:val="256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кадров для органов местного самоуправления Рузского городского округа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      </w:r>
          </w:p>
        </w:tc>
      </w:tr>
      <w:tr w:rsidR="00EA5912" w:rsidRPr="004C14E2" w:rsidTr="00836E44">
        <w:trPr>
          <w:trHeight w:val="256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целях повышения результативности деятельности муниципальных служащих в органах местного самоуправления Рузского городского округа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      </w:r>
          </w:p>
        </w:tc>
      </w:tr>
      <w:tr w:rsidR="00EA5912" w:rsidRPr="004C14E2" w:rsidTr="00836E44">
        <w:trPr>
          <w:trHeight w:val="256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органах местного самоуправления муниципального образования при назначении граждан на должности муниципальной службы крайне редко используется кадровый резерв.</w:t>
            </w:r>
          </w:p>
        </w:tc>
      </w:tr>
      <w:tr w:rsidR="00EA5912" w:rsidRPr="004C14E2" w:rsidTr="00836E44">
        <w:trPr>
          <w:trHeight w:val="256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целях формирования качественного кадрового состава, своевременного замещения вакантных должностей на муниципальной службе кадровый резерв должен стать одним из основных источников пополнения кадров органов местного самоуправления Рузского городского округа.</w:t>
            </w:r>
          </w:p>
        </w:tc>
      </w:tr>
      <w:tr w:rsidR="00EA5912" w:rsidRPr="004C14E2" w:rsidTr="00836E44">
        <w:trPr>
          <w:trHeight w:val="256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Основным направлением деятельности органов местного самоуправления Рузского городского округа является профилактика и противодействие коррупции.</w:t>
            </w:r>
          </w:p>
        </w:tc>
      </w:tr>
      <w:tr w:rsidR="00EA5912" w:rsidRPr="004C14E2" w:rsidTr="00836E44">
        <w:trPr>
          <w:trHeight w:val="256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связи с принятием ряда нормативных правовых актов по вопросам противодействия коррупции на кадровые подразделения возложены функции по проверке достоверности представляемых сведений о доходах, имуществе и обязательствах имущественного характера, повышению эффективности организации деятельности комиссий по урегулированию конфликта интересов и другие. Данная деятельность нуждается в выработке единого подхода к координации и методическому сопровождению, повышению эффективности взаимодействия органов местного самоуправления Рузского городского округа и гражданского общества, обеспечению прозрачности деятельности органов местного самоуправления Рузского городского округа. Меры по противодействию коррупции должны проводиться комплексно и системно.</w:t>
            </w:r>
          </w:p>
        </w:tc>
      </w:tr>
      <w:tr w:rsidR="00EA5912" w:rsidRPr="004C14E2" w:rsidTr="00836E44">
        <w:trPr>
          <w:trHeight w:val="256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подпрограммы «Развитие муниципальной службы Рузского городского округа на 2018-2022 годы» позволит обеспечить системный подход к решению поставленных задач, 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</w:t>
            </w:r>
          </w:p>
        </w:tc>
      </w:tr>
      <w:tr w:rsidR="00EA5912" w:rsidRPr="004C14E2" w:rsidTr="00836E44">
        <w:trPr>
          <w:trHeight w:val="256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Pr="004C14E2" w:rsidRDefault="00EA591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Последовательная реализация мероприятий подпрограммы «Развитие муниципальной службы Рузского городского округа на 2018-2022 годы»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      </w:r>
          </w:p>
        </w:tc>
      </w:tr>
      <w:tr w:rsidR="00EA5912" w:rsidRPr="004C14E2" w:rsidTr="00836E44">
        <w:trPr>
          <w:trHeight w:val="256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912" w:rsidRDefault="00EA591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Основной целью подпрограммы «Развитие муниципальной службы Рузского городского округа на 2018-2022 годы» является повышение эффективности муниципальной службы Рузского городского округа.</w:t>
            </w: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42E8" w:rsidRDefault="00A542E8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Pr="003E0BFD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054E" w:rsidRPr="003E0BFD" w:rsidRDefault="002F054E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00259" w:rsidRDefault="00900259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14E2" w:rsidRPr="004C14E2" w:rsidRDefault="004C14E2" w:rsidP="004C14E2">
            <w:pPr>
              <w:spacing w:after="0" w:line="240" w:lineRule="auto"/>
              <w:ind w:firstLine="60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5528" w:type="dxa"/>
        <w:jc w:val="right"/>
        <w:tblLook w:val="04A0" w:firstRow="1" w:lastRow="0" w:firstColumn="1" w:lastColumn="0" w:noHBand="0" w:noVBand="1"/>
      </w:tblPr>
      <w:tblGrid>
        <w:gridCol w:w="439"/>
        <w:gridCol w:w="2114"/>
        <w:gridCol w:w="1255"/>
        <w:gridCol w:w="1540"/>
        <w:gridCol w:w="1489"/>
        <w:gridCol w:w="1031"/>
        <w:gridCol w:w="867"/>
        <w:gridCol w:w="867"/>
        <w:gridCol w:w="867"/>
        <w:gridCol w:w="867"/>
        <w:gridCol w:w="867"/>
        <w:gridCol w:w="1412"/>
        <w:gridCol w:w="1913"/>
      </w:tblGrid>
      <w:tr w:rsidR="00AD24BF" w:rsidRPr="004C14E2" w:rsidTr="00AD24BF">
        <w:trPr>
          <w:trHeight w:val="267"/>
          <w:jc w:val="right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Приложение 1.</w:t>
            </w:r>
          </w:p>
        </w:tc>
      </w:tr>
      <w:tr w:rsidR="00AD24BF" w:rsidRPr="004C14E2" w:rsidTr="00AD24BF">
        <w:trPr>
          <w:trHeight w:val="285"/>
          <w:jc w:val="right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к подпрограмме Рузского городского округа</w:t>
            </w:r>
          </w:p>
        </w:tc>
      </w:tr>
      <w:tr w:rsidR="00AD24BF" w:rsidRPr="004C14E2" w:rsidTr="00AD24BF">
        <w:trPr>
          <w:trHeight w:val="274"/>
          <w:jc w:val="right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«Развитие муниципальной службы Рузского городского округа»</w:t>
            </w:r>
          </w:p>
        </w:tc>
      </w:tr>
      <w:tr w:rsidR="00AD24BF" w:rsidRPr="004C14E2" w:rsidTr="00AD24BF">
        <w:trPr>
          <w:trHeight w:val="315"/>
          <w:jc w:val="right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на 2018-2022 годы</w:t>
            </w:r>
          </w:p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94F" w:rsidRPr="004C14E2" w:rsidTr="00AD24BF">
        <w:trPr>
          <w:trHeight w:val="255"/>
          <w:jc w:val="right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A453B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подпрограммы Рузского городского округа</w:t>
            </w:r>
          </w:p>
        </w:tc>
      </w:tr>
      <w:tr w:rsidR="0073794F" w:rsidRPr="004C14E2" w:rsidTr="00AD24BF">
        <w:trPr>
          <w:trHeight w:val="270"/>
          <w:jc w:val="right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794F" w:rsidRPr="004C14E2" w:rsidRDefault="0073794F" w:rsidP="00A453B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«Развитие муниципальной службы Рузского городского округа»</w:t>
            </w:r>
          </w:p>
        </w:tc>
      </w:tr>
      <w:tr w:rsidR="0073794F" w:rsidRPr="004C14E2" w:rsidTr="00AD24BF">
        <w:trPr>
          <w:trHeight w:val="270"/>
          <w:jc w:val="right"/>
        </w:trPr>
        <w:tc>
          <w:tcPr>
            <w:tcW w:w="1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94F" w:rsidRPr="004C14E2" w:rsidRDefault="0073794F" w:rsidP="00A453B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на 2018-2022 годы</w:t>
            </w:r>
          </w:p>
        </w:tc>
      </w:tr>
      <w:tr w:rsidR="00AD24BF" w:rsidRPr="004C14E2" w:rsidTr="00AD24BF">
        <w:trPr>
          <w:trHeight w:val="255"/>
          <w:jc w:val="right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Мероприятие программы (подпрограммы)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Объём финансирования в 2017г.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Всего (тыс.руб.)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Объём финансирования по годам (тыс.руб.)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AD24BF" w:rsidRPr="004C14E2" w:rsidTr="00AD24BF">
        <w:trPr>
          <w:trHeight w:val="255"/>
          <w:jc w:val="right"/>
        </w:trPr>
        <w:tc>
          <w:tcPr>
            <w:tcW w:w="439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6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6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6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86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413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4BF" w:rsidRPr="004C14E2" w:rsidTr="00AD24BF">
        <w:trPr>
          <w:trHeight w:val="240"/>
          <w:jc w:val="right"/>
        </w:trPr>
        <w:tc>
          <w:tcPr>
            <w:tcW w:w="439" w:type="dxa"/>
            <w:hideMark/>
          </w:tcPr>
          <w:p w:rsidR="0073794F" w:rsidRPr="004C14E2" w:rsidRDefault="0073794F" w:rsidP="005D00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hideMark/>
          </w:tcPr>
          <w:p w:rsidR="0073794F" w:rsidRPr="004C14E2" w:rsidRDefault="0073794F" w:rsidP="005D00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7" w:type="dxa"/>
            <w:hideMark/>
          </w:tcPr>
          <w:p w:rsidR="0073794F" w:rsidRPr="004C14E2" w:rsidRDefault="0073794F" w:rsidP="005D00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2" w:type="dxa"/>
            <w:hideMark/>
          </w:tcPr>
          <w:p w:rsidR="0073794F" w:rsidRPr="004C14E2" w:rsidRDefault="0073794F" w:rsidP="005D00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9" w:type="dxa"/>
            <w:hideMark/>
          </w:tcPr>
          <w:p w:rsidR="0073794F" w:rsidRPr="004C14E2" w:rsidRDefault="0073794F" w:rsidP="005D00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4" w:type="dxa"/>
            <w:hideMark/>
          </w:tcPr>
          <w:p w:rsidR="0073794F" w:rsidRPr="004C14E2" w:rsidRDefault="0073794F" w:rsidP="005D00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9" w:type="dxa"/>
            <w:hideMark/>
          </w:tcPr>
          <w:p w:rsidR="0073794F" w:rsidRPr="004C14E2" w:rsidRDefault="0073794F" w:rsidP="005D00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7" w:type="dxa"/>
            <w:hideMark/>
          </w:tcPr>
          <w:p w:rsidR="0073794F" w:rsidRPr="004C14E2" w:rsidRDefault="0073794F" w:rsidP="005D00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67" w:type="dxa"/>
            <w:hideMark/>
          </w:tcPr>
          <w:p w:rsidR="0073794F" w:rsidRPr="004C14E2" w:rsidRDefault="0073794F" w:rsidP="005D00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7" w:type="dxa"/>
            <w:hideMark/>
          </w:tcPr>
          <w:p w:rsidR="0073794F" w:rsidRPr="004C14E2" w:rsidRDefault="0073794F" w:rsidP="005D00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hideMark/>
          </w:tcPr>
          <w:p w:rsidR="0073794F" w:rsidRPr="004C14E2" w:rsidRDefault="0073794F" w:rsidP="005D00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3" w:type="dxa"/>
            <w:hideMark/>
          </w:tcPr>
          <w:p w:rsidR="0073794F" w:rsidRPr="004C14E2" w:rsidRDefault="0073794F" w:rsidP="005D00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20" w:type="dxa"/>
            <w:hideMark/>
          </w:tcPr>
          <w:p w:rsidR="0073794F" w:rsidRPr="004C14E2" w:rsidRDefault="0073794F" w:rsidP="005D00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AD24BF" w:rsidRPr="004C14E2" w:rsidTr="00AD24BF">
        <w:trPr>
          <w:trHeight w:val="255"/>
          <w:jc w:val="right"/>
        </w:trPr>
        <w:tc>
          <w:tcPr>
            <w:tcW w:w="3823" w:type="dxa"/>
            <w:gridSpan w:val="3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Итого по подпрограмме</w:t>
            </w:r>
          </w:p>
        </w:tc>
        <w:tc>
          <w:tcPr>
            <w:tcW w:w="1542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9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8340</w:t>
            </w:r>
          </w:p>
        </w:tc>
        <w:tc>
          <w:tcPr>
            <w:tcW w:w="1034" w:type="dxa"/>
            <w:vAlign w:val="bottom"/>
            <w:hideMark/>
          </w:tcPr>
          <w:p w:rsidR="0073794F" w:rsidRPr="007E37C7" w:rsidRDefault="00DF77C8" w:rsidP="009E7B87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  <w:r w:rsidR="009E7B87">
              <w:rPr>
                <w:rFonts w:ascii="Arial" w:hAnsi="Arial" w:cs="Arial"/>
                <w:sz w:val="18"/>
                <w:szCs w:val="18"/>
              </w:rPr>
              <w:t>84</w:t>
            </w:r>
            <w:r w:rsidR="0073794F" w:rsidRPr="007E37C7">
              <w:rPr>
                <w:rFonts w:ascii="Arial" w:hAnsi="Arial" w:cs="Arial"/>
                <w:sz w:val="18"/>
                <w:szCs w:val="18"/>
              </w:rPr>
              <w:t>,</w:t>
            </w:r>
            <w:r w:rsidR="009E7B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9" w:type="dxa"/>
            <w:vAlign w:val="bottom"/>
            <w:hideMark/>
          </w:tcPr>
          <w:p w:rsidR="0073794F" w:rsidRPr="007E37C7" w:rsidRDefault="00DF77C8" w:rsidP="00694878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  <w:r w:rsidR="00694878">
              <w:rPr>
                <w:rFonts w:ascii="Arial" w:hAnsi="Arial" w:cs="Arial"/>
                <w:sz w:val="18"/>
                <w:szCs w:val="18"/>
              </w:rPr>
              <w:t>14</w:t>
            </w:r>
            <w:r w:rsidR="0073794F" w:rsidRPr="007E37C7">
              <w:rPr>
                <w:rFonts w:ascii="Arial" w:hAnsi="Arial" w:cs="Arial"/>
                <w:sz w:val="18"/>
                <w:szCs w:val="18"/>
              </w:rPr>
              <w:t>,</w:t>
            </w:r>
            <w:r w:rsidR="0069487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15742,5</w:t>
            </w:r>
          </w:p>
        </w:tc>
        <w:tc>
          <w:tcPr>
            <w:tcW w:w="867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15742,5</w:t>
            </w:r>
          </w:p>
        </w:tc>
        <w:tc>
          <w:tcPr>
            <w:tcW w:w="867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15742,5</w:t>
            </w:r>
          </w:p>
        </w:tc>
        <w:tc>
          <w:tcPr>
            <w:tcW w:w="867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15742,5</w:t>
            </w:r>
          </w:p>
        </w:tc>
        <w:tc>
          <w:tcPr>
            <w:tcW w:w="1413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24BF" w:rsidRPr="004C14E2" w:rsidTr="00AD24BF">
        <w:trPr>
          <w:trHeight w:val="255"/>
          <w:jc w:val="right"/>
        </w:trPr>
        <w:tc>
          <w:tcPr>
            <w:tcW w:w="439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57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2018 - 2022</w:t>
            </w:r>
          </w:p>
        </w:tc>
        <w:tc>
          <w:tcPr>
            <w:tcW w:w="1542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6830" w:type="dxa"/>
            <w:gridSpan w:val="7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13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Приведение нормативной правовой база Рузского городского округа в соответствие с изменениями вносимыми в законы и иные НПА по вопросам муниципальной службы</w:t>
            </w:r>
          </w:p>
        </w:tc>
      </w:tr>
      <w:tr w:rsidR="00AD24BF" w:rsidRPr="004C14E2" w:rsidTr="00AD24BF">
        <w:trPr>
          <w:trHeight w:val="1125"/>
          <w:jc w:val="right"/>
        </w:trPr>
        <w:tc>
          <w:tcPr>
            <w:tcW w:w="439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br/>
              <w:t>Развитие нормативной правовой базы по вопросам муниципальной службы</w:t>
            </w:r>
          </w:p>
        </w:tc>
        <w:tc>
          <w:tcPr>
            <w:tcW w:w="1257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0" w:type="dxa"/>
            <w:gridSpan w:val="7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4BF" w:rsidRPr="004C14E2" w:rsidTr="00AD24BF">
        <w:trPr>
          <w:trHeight w:val="255"/>
          <w:jc w:val="right"/>
        </w:trPr>
        <w:tc>
          <w:tcPr>
            <w:tcW w:w="439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57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2018 - 2022</w:t>
            </w:r>
          </w:p>
        </w:tc>
        <w:tc>
          <w:tcPr>
            <w:tcW w:w="1542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6830" w:type="dxa"/>
            <w:gridSpan w:val="7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13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Обеспечение соблюдения лицами, замещающими муниципальные должности , муниципальными служащими требований законодательства в сфере противодействия коррупции</w:t>
            </w:r>
          </w:p>
        </w:tc>
      </w:tr>
      <w:tr w:rsidR="00AD24BF" w:rsidRPr="004C14E2" w:rsidTr="00AD24BF">
        <w:trPr>
          <w:trHeight w:val="900"/>
          <w:jc w:val="right"/>
        </w:trPr>
        <w:tc>
          <w:tcPr>
            <w:tcW w:w="439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Совершенствование мер по противодействию коррупции на муниципальной службе в части кадровой работы</w:t>
            </w:r>
          </w:p>
        </w:tc>
        <w:tc>
          <w:tcPr>
            <w:tcW w:w="1257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0" w:type="dxa"/>
            <w:gridSpan w:val="7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4BF" w:rsidRPr="004C14E2" w:rsidTr="00AD24BF">
        <w:trPr>
          <w:trHeight w:val="2820"/>
          <w:jc w:val="right"/>
        </w:trPr>
        <w:tc>
          <w:tcPr>
            <w:tcW w:w="439" w:type="dxa"/>
            <w:hideMark/>
          </w:tcPr>
          <w:p w:rsidR="0073794F" w:rsidRPr="004C14E2" w:rsidRDefault="0073794F" w:rsidP="004572C8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</w:t>
            </w:r>
            <w:r w:rsidR="004572C8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Проведение проверок достоверности и полноты сведений,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 w:rsidRPr="004C14E2">
              <w:rPr>
                <w:rFonts w:ascii="Arial" w:hAnsi="Arial" w:cs="Arial"/>
                <w:sz w:val="16"/>
                <w:szCs w:val="16"/>
              </w:rPr>
              <w:lastRenderedPageBreak/>
              <w:t>и муниципальными служащими, а также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 № 273-ФЗ «О противодействии коррупции» , Федеральным законом от 02.03.2007 №25-ФЗ «О муниципальной службе в РФ» и другими нормативными правовыми актами</w:t>
            </w:r>
          </w:p>
        </w:tc>
        <w:tc>
          <w:tcPr>
            <w:tcW w:w="125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lastRenderedPageBreak/>
              <w:t>2018- 2022</w:t>
            </w:r>
          </w:p>
        </w:tc>
        <w:tc>
          <w:tcPr>
            <w:tcW w:w="1542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6830" w:type="dxa"/>
            <w:gridSpan w:val="7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13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законами, Законом Московской области N </w:t>
            </w:r>
            <w:r w:rsidRPr="004C14E2">
              <w:rPr>
                <w:rFonts w:ascii="Arial" w:hAnsi="Arial" w:cs="Arial"/>
                <w:sz w:val="16"/>
                <w:szCs w:val="16"/>
              </w:rPr>
              <w:lastRenderedPageBreak/>
              <w:t>137/2007-ОЗ "О муниципальной службе в Московской области" и иными законами Московской области.</w:t>
            </w:r>
          </w:p>
        </w:tc>
      </w:tr>
      <w:tr w:rsidR="00AD24BF" w:rsidRPr="004C14E2" w:rsidTr="005E1B8E">
        <w:trPr>
          <w:trHeight w:val="428"/>
          <w:jc w:val="right"/>
        </w:trPr>
        <w:tc>
          <w:tcPr>
            <w:tcW w:w="439" w:type="dxa"/>
            <w:hideMark/>
          </w:tcPr>
          <w:p w:rsidR="0073794F" w:rsidRPr="004C14E2" w:rsidRDefault="0073794F" w:rsidP="004572C8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  <w:r w:rsidR="004572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Проведение учебных занятий с муниципальными служащими с привлечением отдела правового обеспечения администрации округа, органов прокуратуры в целях реализации мер по противодействию коррупции</w:t>
            </w:r>
          </w:p>
        </w:tc>
        <w:tc>
          <w:tcPr>
            <w:tcW w:w="125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2018- 2022</w:t>
            </w:r>
          </w:p>
        </w:tc>
        <w:tc>
          <w:tcPr>
            <w:tcW w:w="1542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6830" w:type="dxa"/>
            <w:gridSpan w:val="7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13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законами, Законом Московской области N 137/2007-ОЗ "О муниципальной службе в Московской области" и иными законами Московской области.</w:t>
            </w:r>
          </w:p>
        </w:tc>
      </w:tr>
      <w:tr w:rsidR="00AD24BF" w:rsidRPr="004C14E2" w:rsidTr="00AD24BF">
        <w:trPr>
          <w:trHeight w:val="255"/>
          <w:jc w:val="right"/>
        </w:trPr>
        <w:tc>
          <w:tcPr>
            <w:tcW w:w="439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57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2018 - 2022</w:t>
            </w:r>
          </w:p>
        </w:tc>
        <w:tc>
          <w:tcPr>
            <w:tcW w:w="1542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6830" w:type="dxa"/>
            <w:gridSpan w:val="7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13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Организация прохождения муниципальной службы</w:t>
            </w:r>
          </w:p>
        </w:tc>
      </w:tr>
      <w:tr w:rsidR="00AD24BF" w:rsidRPr="004C14E2" w:rsidTr="00AD24BF">
        <w:trPr>
          <w:trHeight w:val="675"/>
          <w:jc w:val="right"/>
        </w:trPr>
        <w:tc>
          <w:tcPr>
            <w:tcW w:w="439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Совершенствование организации прохождения муниципальной службы</w:t>
            </w:r>
          </w:p>
        </w:tc>
        <w:tc>
          <w:tcPr>
            <w:tcW w:w="1257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0" w:type="dxa"/>
            <w:gridSpan w:val="7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4BF" w:rsidRPr="004C14E2" w:rsidTr="00AD24BF">
        <w:trPr>
          <w:trHeight w:val="1170"/>
          <w:jc w:val="right"/>
        </w:trPr>
        <w:tc>
          <w:tcPr>
            <w:tcW w:w="439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Формирование кадрового резерва для замещения вакантных должностей муниципальной службы и его систематическое обновление.</w:t>
            </w:r>
          </w:p>
        </w:tc>
        <w:tc>
          <w:tcPr>
            <w:tcW w:w="125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2018- 2022</w:t>
            </w:r>
          </w:p>
        </w:tc>
        <w:tc>
          <w:tcPr>
            <w:tcW w:w="1542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6830" w:type="dxa"/>
            <w:gridSpan w:val="7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13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Кадровый резерв для замещения вакантных должностей муниципальной службы сформирован и систематически обновляется</w:t>
            </w:r>
          </w:p>
        </w:tc>
      </w:tr>
      <w:tr w:rsidR="00AD24BF" w:rsidRPr="004C14E2" w:rsidTr="00AD24BF">
        <w:trPr>
          <w:trHeight w:val="675"/>
          <w:jc w:val="right"/>
        </w:trPr>
        <w:tc>
          <w:tcPr>
            <w:tcW w:w="439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lastRenderedPageBreak/>
              <w:t>3.2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Организация работы по проведению конкурса на замещение вакантной должности муниципальной службы</w:t>
            </w:r>
          </w:p>
        </w:tc>
        <w:tc>
          <w:tcPr>
            <w:tcW w:w="125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2018- 2022</w:t>
            </w:r>
          </w:p>
        </w:tc>
        <w:tc>
          <w:tcPr>
            <w:tcW w:w="1542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6830" w:type="dxa"/>
            <w:gridSpan w:val="7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13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Замещение вакантных должностей на конкурсной основе</w:t>
            </w:r>
          </w:p>
        </w:tc>
      </w:tr>
      <w:tr w:rsidR="00AD24BF" w:rsidRPr="004C14E2" w:rsidTr="00AD24BF">
        <w:trPr>
          <w:trHeight w:val="675"/>
          <w:jc w:val="right"/>
        </w:trPr>
        <w:tc>
          <w:tcPr>
            <w:tcW w:w="439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125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2018- 2022</w:t>
            </w:r>
          </w:p>
        </w:tc>
        <w:tc>
          <w:tcPr>
            <w:tcW w:w="1542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6830" w:type="dxa"/>
            <w:gridSpan w:val="7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13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Проведение аттестации муниципальных служащих 1 раз в 3 года</w:t>
            </w:r>
          </w:p>
        </w:tc>
      </w:tr>
      <w:tr w:rsidR="00AD24BF" w:rsidRPr="004C14E2" w:rsidTr="00AD24BF">
        <w:trPr>
          <w:trHeight w:val="1170"/>
          <w:jc w:val="right"/>
        </w:trPr>
        <w:tc>
          <w:tcPr>
            <w:tcW w:w="439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Консультирование муниципальных служащих по правовым и иным вопросам прохождения муниципальной службы</w:t>
            </w:r>
          </w:p>
        </w:tc>
        <w:tc>
          <w:tcPr>
            <w:tcW w:w="125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2018- 2022</w:t>
            </w:r>
          </w:p>
        </w:tc>
        <w:tc>
          <w:tcPr>
            <w:tcW w:w="1542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6830" w:type="dxa"/>
            <w:gridSpan w:val="7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13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Проведение разъяснительной работы с муниципальными служащими по правовым и иным вопросам прохождения муниципальной службы</w:t>
            </w:r>
          </w:p>
        </w:tc>
      </w:tr>
      <w:tr w:rsidR="00AD24BF" w:rsidRPr="004C14E2" w:rsidTr="00AD24BF">
        <w:trPr>
          <w:trHeight w:val="900"/>
          <w:jc w:val="right"/>
        </w:trPr>
        <w:tc>
          <w:tcPr>
            <w:tcW w:w="439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Представление информации в Реестр сведений о составе муниципальных служащих Московской области</w:t>
            </w:r>
          </w:p>
        </w:tc>
        <w:tc>
          <w:tcPr>
            <w:tcW w:w="125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2018- 2022</w:t>
            </w:r>
          </w:p>
        </w:tc>
        <w:tc>
          <w:tcPr>
            <w:tcW w:w="1542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6830" w:type="dxa"/>
            <w:gridSpan w:val="7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13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Ведение Реестра о составе муниципальных служащих</w:t>
            </w:r>
          </w:p>
        </w:tc>
      </w:tr>
      <w:tr w:rsidR="00AD24BF" w:rsidRPr="004C14E2" w:rsidTr="00AD24BF">
        <w:trPr>
          <w:trHeight w:val="840"/>
          <w:jc w:val="right"/>
        </w:trPr>
        <w:tc>
          <w:tcPr>
            <w:tcW w:w="439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Организация работы по исчислению стажа муниципальной службы</w:t>
            </w:r>
          </w:p>
        </w:tc>
        <w:tc>
          <w:tcPr>
            <w:tcW w:w="125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2018- 2022</w:t>
            </w:r>
          </w:p>
        </w:tc>
        <w:tc>
          <w:tcPr>
            <w:tcW w:w="1542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6830" w:type="dxa"/>
            <w:gridSpan w:val="7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13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Обеспечение своевременного установления надбавки к должностному окладу за выслугу лет</w:t>
            </w:r>
          </w:p>
        </w:tc>
      </w:tr>
      <w:tr w:rsidR="00AD24BF" w:rsidRPr="004C14E2" w:rsidTr="00AD24BF">
        <w:trPr>
          <w:trHeight w:val="840"/>
          <w:jc w:val="right"/>
        </w:trPr>
        <w:tc>
          <w:tcPr>
            <w:tcW w:w="439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Своевременная и качественная подготовка и предоставление отчетных данных</w:t>
            </w:r>
          </w:p>
        </w:tc>
        <w:tc>
          <w:tcPr>
            <w:tcW w:w="125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2018-  2022</w:t>
            </w:r>
          </w:p>
        </w:tc>
        <w:tc>
          <w:tcPr>
            <w:tcW w:w="1542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6830" w:type="dxa"/>
            <w:gridSpan w:val="7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13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73794F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Обеспечение своевременной и качественной подготовки и предоставления отчетных данных</w:t>
            </w:r>
          </w:p>
          <w:p w:rsidR="005E1B8E" w:rsidRDefault="005E1B8E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E1B8E" w:rsidRPr="004C14E2" w:rsidRDefault="005E1B8E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4BF" w:rsidRPr="004C14E2" w:rsidTr="00AD24BF">
        <w:trPr>
          <w:trHeight w:val="255"/>
          <w:jc w:val="right"/>
        </w:trPr>
        <w:tc>
          <w:tcPr>
            <w:tcW w:w="439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57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2018 - 2022</w:t>
            </w:r>
          </w:p>
        </w:tc>
        <w:tc>
          <w:tcPr>
            <w:tcW w:w="1542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489" w:type="dxa"/>
            <w:vMerge w:val="restart"/>
            <w:noWrap/>
            <w:vAlign w:val="bottom"/>
            <w:hideMark/>
          </w:tcPr>
          <w:p w:rsidR="0073794F" w:rsidRPr="007E37C7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7584</w:t>
            </w:r>
          </w:p>
        </w:tc>
        <w:tc>
          <w:tcPr>
            <w:tcW w:w="1034" w:type="dxa"/>
            <w:vMerge w:val="restart"/>
            <w:vAlign w:val="bottom"/>
            <w:hideMark/>
          </w:tcPr>
          <w:p w:rsidR="0073794F" w:rsidRPr="007E37C7" w:rsidRDefault="0073794F" w:rsidP="00484BF4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7</w:t>
            </w:r>
            <w:r w:rsidR="00484BF4">
              <w:rPr>
                <w:rFonts w:ascii="Arial" w:hAnsi="Arial" w:cs="Arial"/>
                <w:sz w:val="18"/>
                <w:szCs w:val="18"/>
              </w:rPr>
              <w:t>3200</w:t>
            </w:r>
          </w:p>
        </w:tc>
        <w:tc>
          <w:tcPr>
            <w:tcW w:w="839" w:type="dxa"/>
            <w:vMerge w:val="restart"/>
            <w:vAlign w:val="bottom"/>
            <w:hideMark/>
          </w:tcPr>
          <w:p w:rsidR="0073794F" w:rsidRPr="007E37C7" w:rsidRDefault="00484BF4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13200</w:t>
            </w:r>
          </w:p>
        </w:tc>
        <w:tc>
          <w:tcPr>
            <w:tcW w:w="867" w:type="dxa"/>
            <w:vMerge w:val="restart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867" w:type="dxa"/>
            <w:vMerge w:val="restart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867" w:type="dxa"/>
            <w:vMerge w:val="restart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867" w:type="dxa"/>
            <w:vMerge w:val="restart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1413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vMerge w:val="restart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Обеспечение повышения мотивации муниципальным служащим</w:t>
            </w:r>
          </w:p>
        </w:tc>
      </w:tr>
      <w:tr w:rsidR="00AD24BF" w:rsidRPr="004C14E2" w:rsidTr="00AD24BF">
        <w:trPr>
          <w:trHeight w:val="450"/>
          <w:jc w:val="right"/>
        </w:trPr>
        <w:tc>
          <w:tcPr>
            <w:tcW w:w="439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Повышение мотивации муниципальных служащих </w:t>
            </w:r>
          </w:p>
        </w:tc>
        <w:tc>
          <w:tcPr>
            <w:tcW w:w="1257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4BF" w:rsidRPr="004C14E2" w:rsidTr="00AD24BF">
        <w:trPr>
          <w:trHeight w:val="675"/>
          <w:jc w:val="right"/>
        </w:trPr>
        <w:tc>
          <w:tcPr>
            <w:tcW w:w="439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Организация работы по присвоению классных чинов</w:t>
            </w:r>
          </w:p>
        </w:tc>
        <w:tc>
          <w:tcPr>
            <w:tcW w:w="125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2018- 2022</w:t>
            </w:r>
          </w:p>
        </w:tc>
        <w:tc>
          <w:tcPr>
            <w:tcW w:w="1542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6830" w:type="dxa"/>
            <w:gridSpan w:val="7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13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Проведение квалификационных экзаменов по присвоению классных чинов</w:t>
            </w:r>
          </w:p>
        </w:tc>
      </w:tr>
      <w:tr w:rsidR="00AD24BF" w:rsidRPr="004C14E2" w:rsidTr="00AD24BF">
        <w:trPr>
          <w:trHeight w:val="587"/>
          <w:jc w:val="right"/>
        </w:trPr>
        <w:tc>
          <w:tcPr>
            <w:tcW w:w="439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Организация выплаты пенсии за выслугу лет лицам, замещающим муниципальные должности и должности </w:t>
            </w:r>
            <w:r w:rsidRPr="004C14E2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службы, в связи с выходом на пенсию</w:t>
            </w:r>
          </w:p>
        </w:tc>
        <w:tc>
          <w:tcPr>
            <w:tcW w:w="125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lastRenderedPageBreak/>
              <w:t>2018- 2022</w:t>
            </w:r>
          </w:p>
        </w:tc>
        <w:tc>
          <w:tcPr>
            <w:tcW w:w="1542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489" w:type="dxa"/>
            <w:vAlign w:val="bottom"/>
            <w:hideMark/>
          </w:tcPr>
          <w:p w:rsidR="0073794F" w:rsidRPr="007E37C7" w:rsidRDefault="008832A5" w:rsidP="0073794F">
            <w:pPr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7</w:t>
            </w:r>
            <w:r w:rsidR="0073794F" w:rsidRPr="007E37C7">
              <w:rPr>
                <w:rFonts w:ascii="Arial" w:hAnsi="Arial" w:cs="Arial"/>
                <w:sz w:val="18"/>
                <w:szCs w:val="18"/>
              </w:rPr>
              <w:t>084</w:t>
            </w:r>
          </w:p>
        </w:tc>
        <w:tc>
          <w:tcPr>
            <w:tcW w:w="1034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72500</w:t>
            </w:r>
          </w:p>
        </w:tc>
        <w:tc>
          <w:tcPr>
            <w:tcW w:w="839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1</w:t>
            </w:r>
            <w:r w:rsidR="008832A5" w:rsidRPr="007E37C7">
              <w:rPr>
                <w:rFonts w:ascii="Arial" w:hAnsi="Arial" w:cs="Arial"/>
                <w:sz w:val="18"/>
                <w:szCs w:val="18"/>
              </w:rPr>
              <w:t>27</w:t>
            </w:r>
            <w:r w:rsidRPr="007E37C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67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14500</w:t>
            </w:r>
          </w:p>
        </w:tc>
        <w:tc>
          <w:tcPr>
            <w:tcW w:w="867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14500</w:t>
            </w:r>
          </w:p>
        </w:tc>
        <w:tc>
          <w:tcPr>
            <w:tcW w:w="867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14500</w:t>
            </w:r>
          </w:p>
        </w:tc>
        <w:tc>
          <w:tcPr>
            <w:tcW w:w="867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14500</w:t>
            </w:r>
          </w:p>
        </w:tc>
        <w:tc>
          <w:tcPr>
            <w:tcW w:w="1413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100%  выплаты пенсии за выслугу лет лицам, замещающим муниципальные должности и </w:t>
            </w:r>
            <w:r w:rsidRPr="004C14E2">
              <w:rPr>
                <w:rFonts w:ascii="Arial" w:hAnsi="Arial" w:cs="Arial"/>
                <w:sz w:val="16"/>
                <w:szCs w:val="16"/>
              </w:rPr>
              <w:lastRenderedPageBreak/>
              <w:t>должности муниципальной службы</w:t>
            </w:r>
          </w:p>
        </w:tc>
      </w:tr>
      <w:tr w:rsidR="00AD24BF" w:rsidRPr="004C14E2" w:rsidTr="00AD24BF">
        <w:trPr>
          <w:trHeight w:val="675"/>
          <w:jc w:val="right"/>
        </w:trPr>
        <w:tc>
          <w:tcPr>
            <w:tcW w:w="439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lastRenderedPageBreak/>
              <w:t>4.3</w:t>
            </w:r>
          </w:p>
        </w:tc>
        <w:tc>
          <w:tcPr>
            <w:tcW w:w="212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Организация работы по прохождению диспансеризации муниципальными служащими</w:t>
            </w:r>
          </w:p>
        </w:tc>
        <w:tc>
          <w:tcPr>
            <w:tcW w:w="1257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2018- 2022</w:t>
            </w:r>
          </w:p>
        </w:tc>
        <w:tc>
          <w:tcPr>
            <w:tcW w:w="1542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489" w:type="dxa"/>
            <w:vAlign w:val="bottom"/>
            <w:hideMark/>
          </w:tcPr>
          <w:p w:rsidR="0073794F" w:rsidRPr="007E37C7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34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839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67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67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67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67" w:type="dxa"/>
            <w:vAlign w:val="bottom"/>
            <w:hideMark/>
          </w:tcPr>
          <w:p w:rsidR="0073794F" w:rsidRPr="007E37C7" w:rsidRDefault="0073794F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3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73794F" w:rsidRPr="004C14E2" w:rsidRDefault="0073794F" w:rsidP="0073794F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Ежегодное проведение  диспансеризации муниципальными служащими</w:t>
            </w:r>
          </w:p>
        </w:tc>
      </w:tr>
      <w:tr w:rsidR="00AD24BF" w:rsidRPr="004C14E2" w:rsidTr="00AD24BF">
        <w:trPr>
          <w:trHeight w:val="255"/>
          <w:jc w:val="right"/>
        </w:trPr>
        <w:tc>
          <w:tcPr>
            <w:tcW w:w="439" w:type="dxa"/>
            <w:vMerge w:val="restart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27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Основное мероприятие 5</w:t>
            </w:r>
          </w:p>
        </w:tc>
        <w:tc>
          <w:tcPr>
            <w:tcW w:w="1257" w:type="dxa"/>
            <w:vMerge w:val="restart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2018 - 2022</w:t>
            </w:r>
          </w:p>
        </w:tc>
        <w:tc>
          <w:tcPr>
            <w:tcW w:w="1542" w:type="dxa"/>
            <w:vMerge w:val="restart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:rsidR="00B9470D" w:rsidRPr="007E37C7" w:rsidRDefault="00B9470D" w:rsidP="00B9470D">
            <w:pPr>
              <w:divId w:val="20077072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7C7">
              <w:rPr>
                <w:rFonts w:ascii="Arial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:rsidR="00B9470D" w:rsidRPr="007E37C7" w:rsidRDefault="00B9470D" w:rsidP="00B9470D">
            <w:pPr>
              <w:jc w:val="right"/>
              <w:divId w:val="5313874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7C7">
              <w:rPr>
                <w:rFonts w:ascii="Arial" w:hAnsi="Arial" w:cs="Arial"/>
                <w:color w:val="000000"/>
                <w:sz w:val="18"/>
                <w:szCs w:val="18"/>
              </w:rPr>
              <w:t>3712,5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:rsidR="00B9470D" w:rsidRPr="007E37C7" w:rsidRDefault="00B9470D" w:rsidP="00F83416">
            <w:pPr>
              <w:jc w:val="right"/>
              <w:divId w:val="126931263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7C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F8341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7E37C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867" w:type="dxa"/>
            <w:vMerge w:val="restart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742,5</w:t>
            </w:r>
          </w:p>
        </w:tc>
        <w:tc>
          <w:tcPr>
            <w:tcW w:w="867" w:type="dxa"/>
            <w:vMerge w:val="restart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742,5</w:t>
            </w:r>
          </w:p>
        </w:tc>
        <w:tc>
          <w:tcPr>
            <w:tcW w:w="867" w:type="dxa"/>
            <w:vMerge w:val="restart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742,5</w:t>
            </w:r>
          </w:p>
        </w:tc>
        <w:tc>
          <w:tcPr>
            <w:tcW w:w="867" w:type="dxa"/>
            <w:vMerge w:val="restart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742,5</w:t>
            </w:r>
          </w:p>
        </w:tc>
        <w:tc>
          <w:tcPr>
            <w:tcW w:w="1413" w:type="dxa"/>
            <w:vMerge w:val="restart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vMerge w:val="restart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Обеспечение профессионального развития работников органов местного самоуправления</w:t>
            </w:r>
          </w:p>
        </w:tc>
      </w:tr>
      <w:tr w:rsidR="00AD24BF" w:rsidRPr="004C14E2" w:rsidTr="00AD24BF">
        <w:trPr>
          <w:trHeight w:val="900"/>
          <w:jc w:val="right"/>
        </w:trPr>
        <w:tc>
          <w:tcPr>
            <w:tcW w:w="439" w:type="dxa"/>
            <w:vMerge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Совершенствование профессионального развития работников органов местного самоуправления</w:t>
            </w:r>
          </w:p>
        </w:tc>
        <w:tc>
          <w:tcPr>
            <w:tcW w:w="1257" w:type="dxa"/>
            <w:vMerge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vMerge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vMerge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4BF" w:rsidRPr="004C14E2" w:rsidTr="00AD24BF">
        <w:trPr>
          <w:trHeight w:val="840"/>
          <w:jc w:val="right"/>
        </w:trPr>
        <w:tc>
          <w:tcPr>
            <w:tcW w:w="439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2127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Организация работы по повышению квалификации работников органов местного самоуправления</w:t>
            </w:r>
          </w:p>
        </w:tc>
        <w:tc>
          <w:tcPr>
            <w:tcW w:w="1257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2018- 2022</w:t>
            </w:r>
          </w:p>
        </w:tc>
        <w:tc>
          <w:tcPr>
            <w:tcW w:w="1542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9470D" w:rsidRPr="007E37C7" w:rsidRDefault="00B9470D" w:rsidP="00B947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7C7">
              <w:rPr>
                <w:rFonts w:ascii="Arial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9470D" w:rsidRPr="007E37C7" w:rsidRDefault="00B9470D" w:rsidP="00B947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7C7">
              <w:rPr>
                <w:rFonts w:ascii="Arial" w:hAnsi="Arial" w:cs="Arial"/>
                <w:color w:val="000000"/>
                <w:sz w:val="18"/>
                <w:szCs w:val="18"/>
              </w:rPr>
              <w:t>2630,5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9470D" w:rsidRPr="007E37C7" w:rsidRDefault="00C15764" w:rsidP="00B947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764">
              <w:rPr>
                <w:rFonts w:ascii="Arial" w:hAnsi="Arial" w:cs="Arial"/>
                <w:color w:val="000000"/>
                <w:sz w:val="18"/>
                <w:szCs w:val="18"/>
              </w:rPr>
              <w:t>547,5</w:t>
            </w:r>
          </w:p>
        </w:tc>
        <w:tc>
          <w:tcPr>
            <w:tcW w:w="867" w:type="dxa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526,1</w:t>
            </w:r>
          </w:p>
        </w:tc>
        <w:tc>
          <w:tcPr>
            <w:tcW w:w="867" w:type="dxa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526,1</w:t>
            </w:r>
          </w:p>
        </w:tc>
        <w:tc>
          <w:tcPr>
            <w:tcW w:w="867" w:type="dxa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526,1</w:t>
            </w:r>
          </w:p>
        </w:tc>
        <w:tc>
          <w:tcPr>
            <w:tcW w:w="867" w:type="dxa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526,1</w:t>
            </w:r>
          </w:p>
        </w:tc>
        <w:tc>
          <w:tcPr>
            <w:tcW w:w="1413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100% прохождение повышения квалификации работниками органов местного самоуправления один раз в три года</w:t>
            </w:r>
          </w:p>
        </w:tc>
      </w:tr>
      <w:tr w:rsidR="00AD24BF" w:rsidRPr="004C14E2" w:rsidTr="00AD24BF">
        <w:trPr>
          <w:trHeight w:val="960"/>
          <w:jc w:val="right"/>
        </w:trPr>
        <w:tc>
          <w:tcPr>
            <w:tcW w:w="439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2127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Организация работы участия работников органов местного самоуправления в краткосрочных семинарах</w:t>
            </w:r>
          </w:p>
        </w:tc>
        <w:tc>
          <w:tcPr>
            <w:tcW w:w="1257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2018 - 2022</w:t>
            </w:r>
          </w:p>
        </w:tc>
        <w:tc>
          <w:tcPr>
            <w:tcW w:w="1542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9470D" w:rsidRPr="007E37C7" w:rsidRDefault="00B9470D" w:rsidP="00B947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7C7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9470D" w:rsidRPr="007E37C7" w:rsidRDefault="00B9470D" w:rsidP="00B947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7C7">
              <w:rPr>
                <w:rFonts w:ascii="Arial" w:hAnsi="Arial" w:cs="Arial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9470D" w:rsidRPr="007E37C7" w:rsidRDefault="00744C80" w:rsidP="00B947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80">
              <w:rPr>
                <w:rFonts w:ascii="Arial" w:hAnsi="Arial" w:cs="Arial"/>
                <w:color w:val="000000"/>
                <w:sz w:val="18"/>
                <w:szCs w:val="18"/>
              </w:rPr>
              <w:t>167,2</w:t>
            </w:r>
          </w:p>
        </w:tc>
        <w:tc>
          <w:tcPr>
            <w:tcW w:w="867" w:type="dxa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216,4</w:t>
            </w:r>
          </w:p>
        </w:tc>
        <w:tc>
          <w:tcPr>
            <w:tcW w:w="867" w:type="dxa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216,4</w:t>
            </w:r>
          </w:p>
        </w:tc>
        <w:tc>
          <w:tcPr>
            <w:tcW w:w="867" w:type="dxa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216,4</w:t>
            </w:r>
          </w:p>
        </w:tc>
        <w:tc>
          <w:tcPr>
            <w:tcW w:w="867" w:type="dxa"/>
            <w:vAlign w:val="bottom"/>
            <w:hideMark/>
          </w:tcPr>
          <w:p w:rsidR="00B9470D" w:rsidRPr="007E37C7" w:rsidRDefault="00B9470D" w:rsidP="00B9470D">
            <w:pPr>
              <w:tabs>
                <w:tab w:val="left" w:pos="12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7C7">
              <w:rPr>
                <w:rFonts w:ascii="Arial" w:hAnsi="Arial" w:cs="Arial"/>
                <w:sz w:val="18"/>
                <w:szCs w:val="18"/>
              </w:rPr>
              <w:t>216,4</w:t>
            </w:r>
          </w:p>
        </w:tc>
        <w:tc>
          <w:tcPr>
            <w:tcW w:w="1413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отдел муниципальной службы и кадров </w:t>
            </w:r>
          </w:p>
        </w:tc>
        <w:tc>
          <w:tcPr>
            <w:tcW w:w="1920" w:type="dxa"/>
            <w:hideMark/>
          </w:tcPr>
          <w:p w:rsidR="00B9470D" w:rsidRPr="004C14E2" w:rsidRDefault="00B9470D" w:rsidP="00B9470D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Обеспечение участия работников органов местного самоуправления в краткосрочных семинарах</w:t>
            </w:r>
          </w:p>
        </w:tc>
      </w:tr>
    </w:tbl>
    <w:p w:rsidR="000841FA" w:rsidRPr="004C14E2" w:rsidRDefault="004937A4" w:rsidP="004937A4">
      <w:pPr>
        <w:tabs>
          <w:tab w:val="left" w:pos="13620"/>
        </w:tabs>
        <w:rPr>
          <w:rFonts w:ascii="Arial" w:hAnsi="Arial" w:cs="Arial"/>
          <w:sz w:val="20"/>
          <w:szCs w:val="20"/>
        </w:rPr>
      </w:pPr>
      <w:r w:rsidRPr="004C14E2">
        <w:rPr>
          <w:rFonts w:ascii="Arial" w:hAnsi="Arial" w:cs="Arial"/>
          <w:sz w:val="20"/>
          <w:szCs w:val="20"/>
        </w:rPr>
        <w:tab/>
      </w:r>
    </w:p>
    <w:p w:rsidR="004937A4" w:rsidRPr="004C14E2" w:rsidRDefault="004937A4" w:rsidP="004937A4">
      <w:pPr>
        <w:tabs>
          <w:tab w:val="left" w:pos="13620"/>
        </w:tabs>
        <w:rPr>
          <w:rFonts w:ascii="Arial" w:hAnsi="Arial" w:cs="Arial"/>
          <w:sz w:val="20"/>
          <w:szCs w:val="20"/>
        </w:rPr>
      </w:pPr>
    </w:p>
    <w:p w:rsidR="004937A4" w:rsidRPr="004C14E2" w:rsidRDefault="004937A4" w:rsidP="004937A4">
      <w:pPr>
        <w:tabs>
          <w:tab w:val="left" w:pos="13620"/>
        </w:tabs>
        <w:rPr>
          <w:rFonts w:ascii="Arial" w:hAnsi="Arial" w:cs="Arial"/>
          <w:sz w:val="20"/>
          <w:szCs w:val="20"/>
        </w:rPr>
      </w:pPr>
    </w:p>
    <w:p w:rsidR="004937A4" w:rsidRPr="004C14E2" w:rsidRDefault="004937A4" w:rsidP="004937A4">
      <w:pPr>
        <w:tabs>
          <w:tab w:val="left" w:pos="13620"/>
        </w:tabs>
        <w:rPr>
          <w:rFonts w:ascii="Arial" w:hAnsi="Arial" w:cs="Arial"/>
          <w:sz w:val="20"/>
          <w:szCs w:val="20"/>
        </w:rPr>
      </w:pPr>
    </w:p>
    <w:tbl>
      <w:tblPr>
        <w:tblStyle w:val="a3"/>
        <w:tblW w:w="14175" w:type="dxa"/>
        <w:jc w:val="right"/>
        <w:tblLook w:val="04A0" w:firstRow="1" w:lastRow="0" w:firstColumn="1" w:lastColumn="0" w:noHBand="0" w:noVBand="1"/>
      </w:tblPr>
      <w:tblGrid>
        <w:gridCol w:w="1846"/>
        <w:gridCol w:w="2256"/>
        <w:gridCol w:w="2828"/>
        <w:gridCol w:w="1980"/>
        <w:gridCol w:w="5032"/>
        <w:gridCol w:w="1158"/>
      </w:tblGrid>
      <w:tr w:rsidR="00C57A37" w:rsidRPr="004C14E2" w:rsidTr="004C14E2">
        <w:trPr>
          <w:trHeight w:val="255"/>
          <w:jc w:val="right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53B3" w:rsidRPr="004C14E2" w:rsidRDefault="00A453B3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53B3" w:rsidRPr="004C14E2" w:rsidRDefault="00A453B3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53B3" w:rsidRDefault="00A453B3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CDB" w:rsidRPr="004C14E2" w:rsidRDefault="00C65CDB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53B3" w:rsidRPr="004C14E2" w:rsidRDefault="00A453B3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53B3" w:rsidRPr="004C14E2" w:rsidRDefault="00A453B3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14E2" w:rsidRDefault="004C14E2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14E2" w:rsidRDefault="004C14E2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14E2" w:rsidRDefault="004C14E2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14E2" w:rsidRDefault="004C14E2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14E2" w:rsidRDefault="004C14E2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14E2" w:rsidRDefault="004C14E2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14E2" w:rsidRDefault="004C14E2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14E2" w:rsidRDefault="004C14E2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CDB" w:rsidRDefault="00C65CDB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CDB" w:rsidRDefault="00C65CDB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CDB" w:rsidRDefault="00C65CDB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CDB" w:rsidRDefault="00C65CDB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14E2" w:rsidRDefault="004C14E2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53B3" w:rsidRPr="004C14E2" w:rsidRDefault="00AD569E" w:rsidP="00C65CDB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lastRenderedPageBreak/>
              <w:t>Приложение 2.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A37" w:rsidRPr="004C14E2" w:rsidTr="004C14E2">
        <w:trPr>
          <w:trHeight w:val="255"/>
          <w:jc w:val="right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к подпрограмме Рузского городского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A37" w:rsidRPr="004C14E2" w:rsidTr="004C14E2">
        <w:trPr>
          <w:trHeight w:val="255"/>
          <w:jc w:val="right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«Развитие муниципальной службы Рузского муниципального района»</w:t>
            </w:r>
            <w:r w:rsidR="00D67E74" w:rsidRPr="004C14E2">
              <w:rPr>
                <w:rFonts w:ascii="Arial" w:hAnsi="Arial" w:cs="Arial"/>
                <w:sz w:val="20"/>
                <w:szCs w:val="20"/>
              </w:rPr>
              <w:t xml:space="preserve"> на 2018-2022 годы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A37" w:rsidRPr="004C14E2" w:rsidTr="004C14E2">
        <w:trPr>
          <w:trHeight w:val="255"/>
          <w:jc w:val="right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9E" w:rsidRPr="004C14E2" w:rsidTr="004C14E2">
        <w:trPr>
          <w:trHeight w:val="315"/>
          <w:jc w:val="right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D569E" w:rsidRPr="004C14E2" w:rsidRDefault="00AD569E" w:rsidP="00A453B3">
            <w:pPr>
              <w:tabs>
                <w:tab w:val="left" w:pos="136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Обоснование финансовых ресурсов, необходимых для реализации мероприятий муниципальной подпрограммы</w:t>
            </w:r>
          </w:p>
        </w:tc>
      </w:tr>
      <w:tr w:rsidR="00AD569E" w:rsidRPr="004C14E2" w:rsidTr="004C14E2">
        <w:trPr>
          <w:trHeight w:val="315"/>
          <w:jc w:val="right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569E" w:rsidRPr="004C14E2" w:rsidRDefault="00AD569E" w:rsidP="00A453B3">
            <w:pPr>
              <w:tabs>
                <w:tab w:val="left" w:pos="136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«Развитие муниципальной службы Рузского муниципального района»</w:t>
            </w:r>
            <w:r w:rsidR="0001420B" w:rsidRPr="004C1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2018-2022 годы</w:t>
            </w:r>
          </w:p>
        </w:tc>
      </w:tr>
      <w:tr w:rsidR="00AD569E" w:rsidRPr="004C14E2" w:rsidTr="004C14E2">
        <w:trPr>
          <w:trHeight w:val="315"/>
          <w:jc w:val="right"/>
        </w:trPr>
        <w:tc>
          <w:tcPr>
            <w:tcW w:w="13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569E" w:rsidRPr="004C14E2" w:rsidRDefault="00AD569E" w:rsidP="00A453B3">
            <w:pPr>
              <w:tabs>
                <w:tab w:val="left" w:pos="136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на 2018-2022 годы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7A37" w:rsidRPr="004C14E2" w:rsidTr="004C14E2">
        <w:trPr>
          <w:trHeight w:val="540"/>
          <w:jc w:val="right"/>
        </w:trPr>
        <w:tc>
          <w:tcPr>
            <w:tcW w:w="1850" w:type="dxa"/>
            <w:tcBorders>
              <w:top w:val="single" w:sz="4" w:space="0" w:color="auto"/>
            </w:tcBorders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noWrap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>Формула расчета необходимых финансовых ресурсов на реализацию 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>Общий объем финансовых ресурсов</w:t>
            </w:r>
          </w:p>
        </w:tc>
        <w:tc>
          <w:tcPr>
            <w:tcW w:w="5045" w:type="dxa"/>
            <w:tcBorders>
              <w:top w:val="single" w:sz="4" w:space="0" w:color="auto"/>
            </w:tcBorders>
            <w:noWrap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7A37" w:rsidRPr="004C14E2" w:rsidTr="004C14E2">
        <w:trPr>
          <w:trHeight w:val="255"/>
          <w:jc w:val="right"/>
        </w:trPr>
        <w:tc>
          <w:tcPr>
            <w:tcW w:w="1850" w:type="dxa"/>
            <w:vMerge w:val="restart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  <w:r w:rsidRPr="002349F6">
              <w:rPr>
                <w:rFonts w:ascii="Arial" w:hAnsi="Arial" w:cs="Arial"/>
                <w:sz w:val="18"/>
                <w:szCs w:val="18"/>
              </w:rPr>
              <w:t>Повышение квалификации муниципальных служащих и Участие в краткосрочных семинарах</w:t>
            </w:r>
          </w:p>
        </w:tc>
        <w:tc>
          <w:tcPr>
            <w:tcW w:w="2261" w:type="dxa"/>
            <w:vMerge w:val="restart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  <w:r w:rsidRPr="002349F6"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2835" w:type="dxa"/>
            <w:vMerge w:val="restart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>Рк=С*Ч, где</w:t>
            </w:r>
            <w:r w:rsidRPr="002349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Рк- расходы на повышение квалификации;</w:t>
            </w:r>
            <w:r w:rsidRPr="002349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С- стоимость одной программы;</w:t>
            </w:r>
            <w:r w:rsidRPr="002349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Ч- кол-во человек, прошедших повышение квалификации</w:t>
            </w:r>
          </w:p>
        </w:tc>
        <w:tc>
          <w:tcPr>
            <w:tcW w:w="1985" w:type="dxa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 xml:space="preserve">2018г= </w:t>
            </w:r>
            <w:r w:rsidR="00C22A58" w:rsidRPr="00C22A58">
              <w:rPr>
                <w:rFonts w:ascii="Arial" w:hAnsi="Arial" w:cs="Arial"/>
                <w:bCs/>
                <w:sz w:val="18"/>
                <w:szCs w:val="18"/>
              </w:rPr>
              <w:t>714700</w:t>
            </w:r>
          </w:p>
        </w:tc>
        <w:tc>
          <w:tcPr>
            <w:tcW w:w="5045" w:type="dxa"/>
            <w:hideMark/>
          </w:tcPr>
          <w:p w:rsidR="00AD569E" w:rsidRPr="002349F6" w:rsidRDefault="00C22A58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  <w:r w:rsidRPr="00C22A58">
              <w:rPr>
                <w:rFonts w:ascii="Arial" w:hAnsi="Arial" w:cs="Arial"/>
                <w:sz w:val="18"/>
                <w:szCs w:val="18"/>
              </w:rPr>
              <w:t>20285 *27=547500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69E" w:rsidRPr="002349F6">
              <w:rPr>
                <w:rFonts w:ascii="Arial" w:hAnsi="Arial" w:cs="Arial"/>
                <w:sz w:val="18"/>
                <w:szCs w:val="18"/>
              </w:rPr>
              <w:t>- расходы на повышение квалификации;</w:t>
            </w:r>
            <w:r w:rsidR="00AD569E" w:rsidRPr="002349F6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3E531A" w:rsidRPr="003E531A">
              <w:rPr>
                <w:rFonts w:ascii="Arial" w:hAnsi="Arial" w:cs="Arial"/>
                <w:sz w:val="18"/>
                <w:szCs w:val="18"/>
              </w:rPr>
              <w:t>(20285-стоимость одной программы;27-кол-во человек, прошедших повышение квалификации) 6688*25=167200 - расходы на краткосрочные семинары; (6688 - стоимость одного семинара; 25 - кол-во человек, учавствующих в семинарах)</w:t>
            </w:r>
          </w:p>
        </w:tc>
        <w:tc>
          <w:tcPr>
            <w:tcW w:w="1161" w:type="dxa"/>
            <w:vMerge/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7A37" w:rsidRPr="004C14E2" w:rsidTr="004C14E2">
        <w:trPr>
          <w:trHeight w:val="255"/>
          <w:jc w:val="right"/>
        </w:trPr>
        <w:tc>
          <w:tcPr>
            <w:tcW w:w="1850" w:type="dxa"/>
            <w:vMerge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>2019г= 742 556</w:t>
            </w:r>
          </w:p>
        </w:tc>
        <w:tc>
          <w:tcPr>
            <w:tcW w:w="5045" w:type="dxa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  <w:r w:rsidRPr="002349F6">
              <w:rPr>
                <w:rFonts w:ascii="Arial" w:hAnsi="Arial" w:cs="Arial"/>
                <w:sz w:val="18"/>
                <w:szCs w:val="18"/>
              </w:rPr>
              <w:t>15474 *34=526 116 - расходы на повышение квалификации;</w:t>
            </w:r>
            <w:r w:rsidRPr="002349F6">
              <w:rPr>
                <w:rFonts w:ascii="Arial" w:hAnsi="Arial" w:cs="Arial"/>
                <w:sz w:val="18"/>
                <w:szCs w:val="18"/>
              </w:rPr>
              <w:br/>
              <w:t xml:space="preserve"> (15500-стоимость одной программы;51-кол-во человек, прошедших повышение квалификации) 7730*28=216440 - расходы на краткосрочные семинары; (7730 - стоимость одного сем</w:t>
            </w:r>
            <w:r w:rsidR="00B76A8A" w:rsidRPr="002349F6">
              <w:rPr>
                <w:rFonts w:ascii="Arial" w:hAnsi="Arial" w:cs="Arial"/>
                <w:sz w:val="18"/>
                <w:szCs w:val="18"/>
              </w:rPr>
              <w:t>инара; 28 - кол-во человек, уча</w:t>
            </w:r>
            <w:r w:rsidRPr="002349F6">
              <w:rPr>
                <w:rFonts w:ascii="Arial" w:hAnsi="Arial" w:cs="Arial"/>
                <w:sz w:val="18"/>
                <w:szCs w:val="18"/>
              </w:rPr>
              <w:t>ствующих в семинарах)</w:t>
            </w:r>
          </w:p>
        </w:tc>
        <w:tc>
          <w:tcPr>
            <w:tcW w:w="1161" w:type="dxa"/>
            <w:vMerge/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7A37" w:rsidRPr="004C14E2" w:rsidTr="004C14E2">
        <w:trPr>
          <w:trHeight w:val="255"/>
          <w:jc w:val="right"/>
        </w:trPr>
        <w:tc>
          <w:tcPr>
            <w:tcW w:w="1850" w:type="dxa"/>
            <w:vMerge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>2020г= 742 556</w:t>
            </w:r>
          </w:p>
        </w:tc>
        <w:tc>
          <w:tcPr>
            <w:tcW w:w="5045" w:type="dxa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  <w:r w:rsidRPr="002349F6">
              <w:rPr>
                <w:rFonts w:ascii="Arial" w:hAnsi="Arial" w:cs="Arial"/>
                <w:sz w:val="18"/>
                <w:szCs w:val="18"/>
              </w:rPr>
              <w:t>15474 *34=526 116 - расходы на повышение квалификации;</w:t>
            </w:r>
            <w:r w:rsidRPr="002349F6">
              <w:rPr>
                <w:rFonts w:ascii="Arial" w:hAnsi="Arial" w:cs="Arial"/>
                <w:sz w:val="18"/>
                <w:szCs w:val="18"/>
              </w:rPr>
              <w:br/>
              <w:t xml:space="preserve"> (15500-стоимость одной программы;51-кол-во человек, прошедших повышение квалификации) 7730*28=216440 - расходы на краткосрочные семинары; (7730 - стоимость одного сем</w:t>
            </w:r>
            <w:r w:rsidR="00B76A8A" w:rsidRPr="002349F6">
              <w:rPr>
                <w:rFonts w:ascii="Arial" w:hAnsi="Arial" w:cs="Arial"/>
                <w:sz w:val="18"/>
                <w:szCs w:val="18"/>
              </w:rPr>
              <w:t>инара; 28 - кол-во человек, уча</w:t>
            </w:r>
            <w:r w:rsidRPr="002349F6">
              <w:rPr>
                <w:rFonts w:ascii="Arial" w:hAnsi="Arial" w:cs="Arial"/>
                <w:sz w:val="18"/>
                <w:szCs w:val="18"/>
              </w:rPr>
              <w:t xml:space="preserve">ствующих в семинарах) </w:t>
            </w:r>
          </w:p>
        </w:tc>
        <w:tc>
          <w:tcPr>
            <w:tcW w:w="1161" w:type="dxa"/>
            <w:vMerge/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7A37" w:rsidRPr="004C14E2" w:rsidTr="004C14E2">
        <w:trPr>
          <w:trHeight w:val="255"/>
          <w:jc w:val="right"/>
        </w:trPr>
        <w:tc>
          <w:tcPr>
            <w:tcW w:w="1850" w:type="dxa"/>
            <w:vMerge w:val="restart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  <w:r w:rsidRPr="002349F6">
              <w:rPr>
                <w:rFonts w:ascii="Arial" w:hAnsi="Arial" w:cs="Arial"/>
                <w:sz w:val="18"/>
                <w:szCs w:val="18"/>
              </w:rPr>
              <w:t>Прохождение ежегодной диспансеризации муниципальными служащими</w:t>
            </w:r>
          </w:p>
        </w:tc>
        <w:tc>
          <w:tcPr>
            <w:tcW w:w="2261" w:type="dxa"/>
            <w:vMerge w:val="restart"/>
            <w:noWrap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  <w:r w:rsidRPr="002349F6"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2835" w:type="dxa"/>
            <w:vMerge w:val="restart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>Рд=С*Ч,где</w:t>
            </w:r>
            <w:r w:rsidRPr="002349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Рд – расходы на диспансеризацию</w:t>
            </w:r>
            <w:r w:rsidRPr="002349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С- стоимость услуг в расчете на одного работника</w:t>
            </w:r>
            <w:r w:rsidRPr="002349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Ч – количество работников, проходящих диспансеризацию в соответствии с планом- графиком</w:t>
            </w:r>
          </w:p>
        </w:tc>
        <w:tc>
          <w:tcPr>
            <w:tcW w:w="1985" w:type="dxa"/>
            <w:hideMark/>
          </w:tcPr>
          <w:p w:rsidR="00AD569E" w:rsidRPr="002349F6" w:rsidRDefault="00AD569E" w:rsidP="00672858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>2018г=500</w:t>
            </w:r>
          </w:p>
        </w:tc>
        <w:tc>
          <w:tcPr>
            <w:tcW w:w="5045" w:type="dxa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  <w:r w:rsidRPr="002349F6">
              <w:rPr>
                <w:rFonts w:ascii="Arial" w:hAnsi="Arial" w:cs="Arial"/>
                <w:sz w:val="18"/>
                <w:szCs w:val="18"/>
              </w:rPr>
              <w:t xml:space="preserve">6100*82=500000   </w:t>
            </w:r>
            <w:r w:rsidRPr="002349F6">
              <w:rPr>
                <w:rFonts w:ascii="Arial" w:hAnsi="Arial" w:cs="Arial"/>
                <w:sz w:val="18"/>
                <w:szCs w:val="18"/>
              </w:rPr>
              <w:br/>
              <w:t xml:space="preserve"> (6100 - стоимость услуг в расчете на одного работника;</w:t>
            </w:r>
            <w:r w:rsidRPr="002349F6">
              <w:rPr>
                <w:rFonts w:ascii="Arial" w:hAnsi="Arial" w:cs="Arial"/>
                <w:sz w:val="18"/>
                <w:szCs w:val="18"/>
              </w:rPr>
              <w:br/>
              <w:t xml:space="preserve"> 82 – количество работников, проходящих диспансеризацию в соответствии с планом- графиком)</w:t>
            </w:r>
          </w:p>
        </w:tc>
        <w:tc>
          <w:tcPr>
            <w:tcW w:w="1161" w:type="dxa"/>
            <w:vMerge/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7A37" w:rsidRPr="004C14E2" w:rsidTr="002349F6">
        <w:trPr>
          <w:trHeight w:val="432"/>
          <w:jc w:val="right"/>
        </w:trPr>
        <w:tc>
          <w:tcPr>
            <w:tcW w:w="1850" w:type="dxa"/>
            <w:vMerge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AD569E" w:rsidRPr="002349F6" w:rsidRDefault="00AD569E" w:rsidP="00672858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>2019г=500</w:t>
            </w:r>
          </w:p>
        </w:tc>
        <w:tc>
          <w:tcPr>
            <w:tcW w:w="5045" w:type="dxa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  <w:r w:rsidRPr="002349F6">
              <w:rPr>
                <w:rFonts w:ascii="Arial" w:hAnsi="Arial" w:cs="Arial"/>
                <w:sz w:val="18"/>
                <w:szCs w:val="18"/>
              </w:rPr>
              <w:t>6100*82=500000</w:t>
            </w:r>
          </w:p>
        </w:tc>
        <w:tc>
          <w:tcPr>
            <w:tcW w:w="1161" w:type="dxa"/>
            <w:vMerge/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7A37" w:rsidRPr="004C14E2" w:rsidTr="004C14E2">
        <w:trPr>
          <w:trHeight w:val="795"/>
          <w:jc w:val="right"/>
        </w:trPr>
        <w:tc>
          <w:tcPr>
            <w:tcW w:w="1850" w:type="dxa"/>
            <w:vMerge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AD569E" w:rsidRPr="002349F6" w:rsidRDefault="00AD569E" w:rsidP="00672858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>2020г=500</w:t>
            </w:r>
          </w:p>
        </w:tc>
        <w:tc>
          <w:tcPr>
            <w:tcW w:w="5045" w:type="dxa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  <w:r w:rsidRPr="002349F6">
              <w:rPr>
                <w:rFonts w:ascii="Arial" w:hAnsi="Arial" w:cs="Arial"/>
                <w:sz w:val="18"/>
                <w:szCs w:val="18"/>
              </w:rPr>
              <w:t>6100*82=500000</w:t>
            </w:r>
          </w:p>
        </w:tc>
        <w:tc>
          <w:tcPr>
            <w:tcW w:w="1161" w:type="dxa"/>
            <w:vMerge/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7A37" w:rsidRPr="004C14E2" w:rsidTr="004C14E2">
        <w:trPr>
          <w:trHeight w:val="3690"/>
          <w:jc w:val="right"/>
        </w:trPr>
        <w:tc>
          <w:tcPr>
            <w:tcW w:w="1850" w:type="dxa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  <w:r w:rsidRPr="002349F6">
              <w:rPr>
                <w:rFonts w:ascii="Arial" w:hAnsi="Arial" w:cs="Arial"/>
                <w:sz w:val="18"/>
                <w:szCs w:val="18"/>
              </w:rPr>
              <w:lastRenderedPageBreak/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2261" w:type="dxa"/>
            <w:noWrap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  <w:r w:rsidRPr="002349F6"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2835" w:type="dxa"/>
            <w:hideMark/>
          </w:tcPr>
          <w:p w:rsidR="00AD569E" w:rsidRPr="002349F6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349F6">
              <w:rPr>
                <w:rFonts w:ascii="Arial" w:hAnsi="Arial" w:cs="Arial"/>
                <w:bCs/>
                <w:sz w:val="18"/>
                <w:szCs w:val="18"/>
              </w:rPr>
              <w:t>Рп= (О+КЧ+ВЛ)*С)-СЧП)*Ч, где</w:t>
            </w:r>
            <w:r w:rsidRPr="002349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Рп – расходы на пенсию за выслугу лет лицам, замещающим муниципальные должности и должности муниципальной службы</w:t>
            </w:r>
            <w:r w:rsidRPr="002349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О – должностной оклад муниципального служащего</w:t>
            </w:r>
            <w:r w:rsidRPr="002349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КЧ – надбавки за классный чин</w:t>
            </w:r>
            <w:r w:rsidRPr="002349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ВЛ – надбавки за выслугу лет</w:t>
            </w:r>
            <w:r w:rsidRPr="002349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С- процент, зависящий от стажа муниципальной службы</w:t>
            </w:r>
            <w:r w:rsidRPr="002349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СЧП – страховая часть пенсии</w:t>
            </w:r>
            <w:r w:rsidRPr="002349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Ч – количество муниципальных служащих, получающих пенсию за выслугу лет</w:t>
            </w:r>
          </w:p>
        </w:tc>
        <w:tc>
          <w:tcPr>
            <w:tcW w:w="1985" w:type="dxa"/>
            <w:hideMark/>
          </w:tcPr>
          <w:p w:rsidR="00AD569E" w:rsidRPr="002349F6" w:rsidRDefault="002349F6" w:rsidP="00953441">
            <w:pPr>
              <w:tabs>
                <w:tab w:val="left" w:pos="13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2018г=</w:t>
            </w:r>
            <w:r w:rsidR="00953441" w:rsidRPr="00953441">
              <w:rPr>
                <w:rFonts w:ascii="Arial" w:hAnsi="Arial" w:cs="Arial"/>
                <w:bCs/>
                <w:sz w:val="18"/>
                <w:szCs w:val="18"/>
              </w:rPr>
              <w:t>12 700 000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2019г=14 500 000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AD569E" w:rsidRPr="002349F6">
              <w:rPr>
                <w:rFonts w:ascii="Arial" w:hAnsi="Arial" w:cs="Arial"/>
                <w:bCs/>
                <w:sz w:val="18"/>
                <w:szCs w:val="18"/>
              </w:rPr>
              <w:t>2020г=14 500 000</w:t>
            </w:r>
          </w:p>
        </w:tc>
        <w:tc>
          <w:tcPr>
            <w:tcW w:w="5045" w:type="dxa"/>
            <w:hideMark/>
          </w:tcPr>
          <w:p w:rsidR="00AD569E" w:rsidRPr="002349F6" w:rsidRDefault="00AD569E" w:rsidP="00991B4E">
            <w:pPr>
              <w:tabs>
                <w:tab w:val="left" w:pos="13620"/>
              </w:tabs>
              <w:rPr>
                <w:rFonts w:ascii="Arial" w:hAnsi="Arial" w:cs="Arial"/>
                <w:sz w:val="18"/>
                <w:szCs w:val="18"/>
              </w:rPr>
            </w:pPr>
            <w:r w:rsidRPr="002349F6">
              <w:rPr>
                <w:rFonts w:ascii="Arial" w:hAnsi="Arial" w:cs="Arial"/>
                <w:sz w:val="18"/>
                <w:szCs w:val="18"/>
              </w:rPr>
              <w:t>Список пенсионеров, получающих пенсию за выслугу лет прилагается по годам ( 2018 год= 155 человек; 2019</w:t>
            </w:r>
            <w:r w:rsidR="00991B4E" w:rsidRPr="002349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9F6">
              <w:rPr>
                <w:rFonts w:ascii="Arial" w:hAnsi="Arial" w:cs="Arial"/>
                <w:sz w:val="18"/>
                <w:szCs w:val="18"/>
              </w:rPr>
              <w:t>г</w:t>
            </w:r>
            <w:r w:rsidR="00991B4E" w:rsidRPr="002349F6">
              <w:rPr>
                <w:rFonts w:ascii="Arial" w:hAnsi="Arial" w:cs="Arial"/>
                <w:sz w:val="18"/>
                <w:szCs w:val="18"/>
              </w:rPr>
              <w:t>од</w:t>
            </w:r>
            <w:r w:rsidRPr="002349F6">
              <w:rPr>
                <w:rFonts w:ascii="Arial" w:hAnsi="Arial" w:cs="Arial"/>
                <w:sz w:val="18"/>
                <w:szCs w:val="18"/>
              </w:rPr>
              <w:t>=156 человек; 2020</w:t>
            </w:r>
            <w:r w:rsidR="00991B4E" w:rsidRPr="002349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9F6">
              <w:rPr>
                <w:rFonts w:ascii="Arial" w:hAnsi="Arial" w:cs="Arial"/>
                <w:sz w:val="18"/>
                <w:szCs w:val="18"/>
              </w:rPr>
              <w:t>г</w:t>
            </w:r>
            <w:r w:rsidR="00991B4E" w:rsidRPr="002349F6">
              <w:rPr>
                <w:rFonts w:ascii="Arial" w:hAnsi="Arial" w:cs="Arial"/>
                <w:sz w:val="18"/>
                <w:szCs w:val="18"/>
              </w:rPr>
              <w:t>од</w:t>
            </w:r>
            <w:r w:rsidRPr="002349F6">
              <w:rPr>
                <w:rFonts w:ascii="Arial" w:hAnsi="Arial" w:cs="Arial"/>
                <w:sz w:val="18"/>
                <w:szCs w:val="18"/>
              </w:rPr>
              <w:t>=157 человек)</w:t>
            </w:r>
          </w:p>
        </w:tc>
        <w:tc>
          <w:tcPr>
            <w:tcW w:w="1161" w:type="dxa"/>
            <w:vMerge/>
            <w:hideMark/>
          </w:tcPr>
          <w:p w:rsidR="00AD569E" w:rsidRPr="004C14E2" w:rsidRDefault="00AD569E" w:rsidP="00AD569E">
            <w:pPr>
              <w:tabs>
                <w:tab w:val="left" w:pos="136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86112" w:rsidRPr="004C14E2" w:rsidRDefault="00686112" w:rsidP="004937A4">
      <w:pPr>
        <w:tabs>
          <w:tab w:val="left" w:pos="13620"/>
        </w:tabs>
        <w:rPr>
          <w:rFonts w:ascii="Arial" w:hAnsi="Arial" w:cs="Arial"/>
          <w:sz w:val="16"/>
          <w:szCs w:val="16"/>
        </w:rPr>
      </w:pPr>
    </w:p>
    <w:p w:rsidR="004937A4" w:rsidRPr="004C14E2" w:rsidRDefault="00686112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  <w:r w:rsidRPr="004C14E2">
        <w:rPr>
          <w:rFonts w:ascii="Arial" w:hAnsi="Arial" w:cs="Arial"/>
          <w:sz w:val="20"/>
          <w:szCs w:val="20"/>
        </w:rPr>
        <w:tab/>
      </w:r>
    </w:p>
    <w:p w:rsidR="00686112" w:rsidRPr="004C14E2" w:rsidRDefault="00686112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</w:p>
    <w:p w:rsidR="00686112" w:rsidRPr="004C14E2" w:rsidRDefault="00686112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</w:p>
    <w:p w:rsidR="00686112" w:rsidRPr="004C14E2" w:rsidRDefault="00686112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</w:p>
    <w:p w:rsidR="00686112" w:rsidRPr="004C14E2" w:rsidRDefault="00686112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</w:p>
    <w:p w:rsidR="00686112" w:rsidRPr="004C14E2" w:rsidRDefault="00686112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</w:p>
    <w:p w:rsidR="00DC1663" w:rsidRDefault="00DC1663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</w:p>
    <w:p w:rsidR="004C14E2" w:rsidRDefault="004C14E2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</w:p>
    <w:p w:rsidR="004C14E2" w:rsidRDefault="004C14E2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</w:p>
    <w:p w:rsidR="004C14E2" w:rsidRDefault="004C14E2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</w:p>
    <w:p w:rsidR="004C14E2" w:rsidRDefault="004C14E2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</w:p>
    <w:p w:rsidR="004C14E2" w:rsidRDefault="004C14E2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</w:p>
    <w:p w:rsidR="004C14E2" w:rsidRDefault="004C14E2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</w:p>
    <w:p w:rsidR="004C14E2" w:rsidRPr="004C14E2" w:rsidRDefault="004C14E2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</w:p>
    <w:tbl>
      <w:tblPr>
        <w:tblW w:w="16000" w:type="dxa"/>
        <w:tblLook w:val="04A0" w:firstRow="1" w:lastRow="0" w:firstColumn="1" w:lastColumn="0" w:noHBand="0" w:noVBand="1"/>
      </w:tblPr>
      <w:tblGrid>
        <w:gridCol w:w="2680"/>
        <w:gridCol w:w="2680"/>
        <w:gridCol w:w="1520"/>
        <w:gridCol w:w="1520"/>
        <w:gridCol w:w="1520"/>
        <w:gridCol w:w="1520"/>
        <w:gridCol w:w="1520"/>
        <w:gridCol w:w="1520"/>
        <w:gridCol w:w="1520"/>
      </w:tblGrid>
      <w:tr w:rsidR="000350D9" w:rsidRPr="004C14E2" w:rsidTr="000350D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"УТВЕРЖДЕНО"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Постановлением администрации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Рузского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№__________</w:t>
            </w:r>
            <w:r w:rsidR="004C14E2">
              <w:rPr>
                <w:rFonts w:ascii="Arial" w:eastAsia="Times New Roman" w:hAnsi="Arial" w:cs="Arial"/>
                <w:color w:val="000000"/>
                <w:lang w:eastAsia="ru-RU"/>
              </w:rPr>
              <w:t>_____________</w:t>
            </w: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 xml:space="preserve">_ </w:t>
            </w:r>
          </w:p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от ________________________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D9" w:rsidRPr="004C14E2" w:rsidTr="000350D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Приложение №2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к муниципальной программе Рузского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«Муниципальное управление» на 2018-2022 годы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0D9" w:rsidRPr="004C14E2" w:rsidTr="000350D9">
        <w:trPr>
          <w:trHeight w:val="300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0D9" w:rsidRPr="004C14E2" w:rsidTr="000350D9">
        <w:trPr>
          <w:trHeight w:val="255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D9" w:rsidRPr="004C14E2" w:rsidRDefault="000350D9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</w:tr>
      <w:tr w:rsidR="000350D9" w:rsidRPr="004C14E2" w:rsidTr="000350D9">
        <w:trPr>
          <w:trHeight w:val="315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Рузского городского округа»</w:t>
            </w:r>
          </w:p>
        </w:tc>
      </w:tr>
      <w:tr w:rsidR="000350D9" w:rsidRPr="004C14E2" w:rsidTr="000350D9">
        <w:trPr>
          <w:trHeight w:val="270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D9" w:rsidRPr="004C14E2" w:rsidRDefault="000350D9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2018-202</w:t>
            </w:r>
            <w:r w:rsidR="002F05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55C" w:rsidRPr="004C14E2" w:rsidRDefault="0054755C" w:rsidP="0003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40A6" w:rsidRPr="004C14E2" w:rsidRDefault="00C97CDD" w:rsidP="00686112">
      <w:pPr>
        <w:tabs>
          <w:tab w:val="left" w:pos="8760"/>
        </w:tabs>
      </w:pPr>
      <w:r w:rsidRPr="004C14E2">
        <w:fldChar w:fldCharType="begin"/>
      </w:r>
      <w:r w:rsidR="001D40A6" w:rsidRPr="004C14E2">
        <w:instrText xml:space="preserve"> LINK Excel.Sheet.12 "C:\\Документы\\МУ 2018-2022.xlsx" "пп2 фин.-паспорт!R37C1:R47C9" \a \f 4 \h  \* MERGEFORMAT </w:instrText>
      </w:r>
      <w:r w:rsidRPr="004C14E2">
        <w:fldChar w:fldCharType="separate"/>
      </w:r>
    </w:p>
    <w:tbl>
      <w:tblPr>
        <w:tblW w:w="15594" w:type="dxa"/>
        <w:tblInd w:w="-318" w:type="dxa"/>
        <w:tblLook w:val="04A0" w:firstRow="1" w:lastRow="0" w:firstColumn="1" w:lastColumn="0" w:noHBand="0" w:noVBand="1"/>
      </w:tblPr>
      <w:tblGrid>
        <w:gridCol w:w="2668"/>
        <w:gridCol w:w="2577"/>
        <w:gridCol w:w="1966"/>
        <w:gridCol w:w="1452"/>
        <w:gridCol w:w="1418"/>
        <w:gridCol w:w="1409"/>
        <w:gridCol w:w="1363"/>
        <w:gridCol w:w="1323"/>
        <w:gridCol w:w="1418"/>
      </w:tblGrid>
      <w:tr w:rsidR="001D40A6" w:rsidRPr="004C14E2" w:rsidTr="00836E44">
        <w:trPr>
          <w:trHeight w:val="270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0A6" w:rsidRPr="004C14E2" w:rsidRDefault="001D40A6" w:rsidP="001D4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ПАСПОРТ ПОДПРОГРАММЫ</w:t>
            </w:r>
          </w:p>
        </w:tc>
      </w:tr>
      <w:tr w:rsidR="001D40A6" w:rsidRPr="004C14E2" w:rsidTr="00836E44">
        <w:trPr>
          <w:trHeight w:val="315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D40A6" w:rsidRPr="004C14E2" w:rsidRDefault="001D40A6" w:rsidP="001D4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Рузского городского округа»</w:t>
            </w:r>
          </w:p>
        </w:tc>
      </w:tr>
      <w:tr w:rsidR="001D40A6" w:rsidRPr="004C14E2" w:rsidTr="00836E44">
        <w:trPr>
          <w:trHeight w:val="300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0A6" w:rsidRPr="004C14E2" w:rsidRDefault="001D40A6" w:rsidP="001D4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40A6" w:rsidRPr="004C14E2" w:rsidTr="00836E44">
        <w:trPr>
          <w:trHeight w:val="270"/>
        </w:trPr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Муниципальный заказчик подпрограммы</w:t>
            </w:r>
          </w:p>
        </w:tc>
        <w:tc>
          <w:tcPr>
            <w:tcW w:w="83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14E2">
              <w:rPr>
                <w:rFonts w:ascii="Arial" w:eastAsia="Times New Roman" w:hAnsi="Arial" w:cs="Arial"/>
                <w:lang w:eastAsia="ru-RU"/>
              </w:rPr>
              <w:t>Администрация Рузского городского округа (Финансовое управление)</w:t>
            </w:r>
          </w:p>
        </w:tc>
      </w:tr>
      <w:tr w:rsidR="001D40A6" w:rsidRPr="004C14E2" w:rsidTr="00836E44">
        <w:trPr>
          <w:trHeight w:val="255"/>
        </w:trPr>
        <w:tc>
          <w:tcPr>
            <w:tcW w:w="2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3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Расходы (тыс.рублей)</w:t>
            </w:r>
          </w:p>
        </w:tc>
      </w:tr>
      <w:tr w:rsidR="001D40A6" w:rsidRPr="004C14E2" w:rsidTr="00836E44">
        <w:trPr>
          <w:trHeight w:val="600"/>
        </w:trPr>
        <w:tc>
          <w:tcPr>
            <w:tcW w:w="2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</w:tr>
      <w:tr w:rsidR="001D40A6" w:rsidRPr="004C14E2" w:rsidTr="00836E44">
        <w:trPr>
          <w:trHeight w:val="300"/>
        </w:trPr>
        <w:tc>
          <w:tcPr>
            <w:tcW w:w="2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Всего: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1D40A6" w:rsidRPr="004C14E2" w:rsidTr="00836E44">
        <w:trPr>
          <w:trHeight w:val="300"/>
        </w:trPr>
        <w:tc>
          <w:tcPr>
            <w:tcW w:w="2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D40A6" w:rsidRPr="004C14E2" w:rsidTr="00836E44">
        <w:trPr>
          <w:trHeight w:val="1500"/>
        </w:trPr>
        <w:tc>
          <w:tcPr>
            <w:tcW w:w="2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DC1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1D40A6" w:rsidRPr="004C14E2" w:rsidTr="00836E44">
        <w:trPr>
          <w:trHeight w:val="900"/>
        </w:trPr>
        <w:tc>
          <w:tcPr>
            <w:tcW w:w="2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1D40A6" w:rsidRPr="004C14E2" w:rsidTr="00836E44">
        <w:trPr>
          <w:trHeight w:val="1200"/>
        </w:trPr>
        <w:tc>
          <w:tcPr>
            <w:tcW w:w="2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Средства </w:t>
            </w: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бюджета</w:t>
            </w:r>
            <w:r w:rsidRPr="004C14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0A6" w:rsidRPr="004C14E2" w:rsidRDefault="001D40A6" w:rsidP="001D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8C4DB0" w:rsidRPr="004C14E2" w:rsidRDefault="00C97CDD" w:rsidP="00686112">
      <w:pPr>
        <w:tabs>
          <w:tab w:val="left" w:pos="8760"/>
        </w:tabs>
        <w:rPr>
          <w:rFonts w:ascii="Arial" w:hAnsi="Arial" w:cs="Arial"/>
          <w:sz w:val="20"/>
          <w:szCs w:val="20"/>
        </w:rPr>
      </w:pPr>
      <w:r w:rsidRPr="004C14E2">
        <w:rPr>
          <w:rFonts w:ascii="Arial" w:hAnsi="Arial" w:cs="Arial"/>
          <w:sz w:val="20"/>
          <w:szCs w:val="20"/>
        </w:rPr>
        <w:fldChar w:fldCharType="end"/>
      </w:r>
    </w:p>
    <w:p w:rsidR="000350D9" w:rsidRPr="004C14E2" w:rsidRDefault="008C4DB0" w:rsidP="008C4DB0">
      <w:pPr>
        <w:tabs>
          <w:tab w:val="left" w:pos="10620"/>
        </w:tabs>
        <w:rPr>
          <w:rFonts w:ascii="Arial" w:hAnsi="Arial" w:cs="Arial"/>
          <w:sz w:val="20"/>
          <w:szCs w:val="20"/>
        </w:rPr>
      </w:pPr>
      <w:r w:rsidRPr="004C14E2">
        <w:rPr>
          <w:rFonts w:ascii="Arial" w:hAnsi="Arial" w:cs="Arial"/>
          <w:sz w:val="20"/>
          <w:szCs w:val="20"/>
        </w:rPr>
        <w:tab/>
      </w:r>
    </w:p>
    <w:p w:rsidR="008C4DB0" w:rsidRPr="004C14E2" w:rsidRDefault="008C4DB0" w:rsidP="008C4DB0">
      <w:pPr>
        <w:tabs>
          <w:tab w:val="left" w:pos="10620"/>
        </w:tabs>
        <w:rPr>
          <w:rFonts w:ascii="Arial" w:hAnsi="Arial" w:cs="Arial"/>
          <w:sz w:val="20"/>
          <w:szCs w:val="20"/>
        </w:rPr>
      </w:pPr>
    </w:p>
    <w:p w:rsidR="008C4DB0" w:rsidRPr="004C14E2" w:rsidRDefault="008C4DB0" w:rsidP="008C4DB0">
      <w:pPr>
        <w:tabs>
          <w:tab w:val="left" w:pos="10620"/>
        </w:tabs>
        <w:rPr>
          <w:rFonts w:ascii="Arial" w:hAnsi="Arial" w:cs="Arial"/>
          <w:sz w:val="20"/>
          <w:szCs w:val="20"/>
        </w:rPr>
      </w:pPr>
    </w:p>
    <w:p w:rsidR="008C4DB0" w:rsidRPr="004C14E2" w:rsidRDefault="008C4DB0" w:rsidP="008C4DB0">
      <w:pPr>
        <w:tabs>
          <w:tab w:val="left" w:pos="10620"/>
        </w:tabs>
        <w:rPr>
          <w:rFonts w:ascii="Arial" w:hAnsi="Arial" w:cs="Arial"/>
          <w:sz w:val="20"/>
          <w:szCs w:val="20"/>
        </w:rPr>
      </w:pPr>
    </w:p>
    <w:p w:rsidR="008C4DB0" w:rsidRPr="004C14E2" w:rsidRDefault="008C4DB0" w:rsidP="008C4DB0">
      <w:pPr>
        <w:tabs>
          <w:tab w:val="left" w:pos="10620"/>
        </w:tabs>
        <w:rPr>
          <w:rFonts w:ascii="Arial" w:hAnsi="Arial" w:cs="Arial"/>
          <w:sz w:val="20"/>
          <w:szCs w:val="20"/>
        </w:rPr>
      </w:pPr>
    </w:p>
    <w:p w:rsidR="008C4DB0" w:rsidRPr="004C14E2" w:rsidRDefault="008C4DB0" w:rsidP="008C4DB0">
      <w:pPr>
        <w:tabs>
          <w:tab w:val="left" w:pos="10620"/>
        </w:tabs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778"/>
        <w:gridCol w:w="1194"/>
        <w:gridCol w:w="1489"/>
        <w:gridCol w:w="1489"/>
        <w:gridCol w:w="1153"/>
        <w:gridCol w:w="939"/>
        <w:gridCol w:w="915"/>
        <w:gridCol w:w="881"/>
        <w:gridCol w:w="843"/>
        <w:gridCol w:w="814"/>
        <w:gridCol w:w="1370"/>
        <w:gridCol w:w="1710"/>
        <w:gridCol w:w="9"/>
      </w:tblGrid>
      <w:tr w:rsidR="00BB4F9A" w:rsidRPr="004C14E2" w:rsidTr="00E041BF">
        <w:trPr>
          <w:trHeight w:val="162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283814" w:rsidRDefault="00283814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3814" w:rsidRDefault="00283814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3814" w:rsidRDefault="00283814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3814" w:rsidRPr="004C14E2" w:rsidRDefault="00283814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8004C" w:rsidRPr="004C14E2" w:rsidRDefault="0088004C" w:rsidP="00BB4F9A">
            <w:pPr>
              <w:tabs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004C" w:rsidRDefault="0088004C" w:rsidP="00BB4F9A">
            <w:pPr>
              <w:tabs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63309" w:rsidRDefault="00363309" w:rsidP="00BB4F9A">
            <w:pPr>
              <w:tabs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3814" w:rsidRDefault="00283814" w:rsidP="00BB4F9A">
            <w:pPr>
              <w:tabs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3814" w:rsidRPr="004C14E2" w:rsidRDefault="00283814" w:rsidP="00BB4F9A">
            <w:pPr>
              <w:tabs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lastRenderedPageBreak/>
              <w:t>Приложение 1.</w:t>
            </w:r>
          </w:p>
        </w:tc>
      </w:tr>
      <w:tr w:rsidR="00BB4F9A" w:rsidRPr="004C14E2" w:rsidTr="00E041BF">
        <w:trPr>
          <w:trHeight w:val="20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к подпрограмме Рузского городского округа</w:t>
            </w:r>
          </w:p>
        </w:tc>
      </w:tr>
      <w:tr w:rsidR="00BB4F9A" w:rsidRPr="004C14E2" w:rsidTr="00E041BF">
        <w:trPr>
          <w:trHeight w:val="315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«Управление муниципальными финансами Рузского городского округа»    </w:t>
            </w:r>
          </w:p>
        </w:tc>
      </w:tr>
      <w:tr w:rsidR="00BB4F9A" w:rsidRPr="004C14E2" w:rsidTr="00E041BF">
        <w:trPr>
          <w:trHeight w:val="315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на 2018-2022 годы</w:t>
            </w:r>
          </w:p>
        </w:tc>
      </w:tr>
      <w:tr w:rsidR="00BB4F9A" w:rsidRPr="004C14E2" w:rsidTr="00E041BF">
        <w:trPr>
          <w:trHeight w:val="255"/>
          <w:jc w:val="center"/>
        </w:trPr>
        <w:tc>
          <w:tcPr>
            <w:tcW w:w="15046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88004C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Подпрограммы</w:t>
            </w:r>
          </w:p>
        </w:tc>
      </w:tr>
      <w:tr w:rsidR="00BB4F9A" w:rsidRPr="004C14E2" w:rsidTr="00E041BF">
        <w:trPr>
          <w:trHeight w:val="270"/>
          <w:jc w:val="center"/>
        </w:trPr>
        <w:tc>
          <w:tcPr>
            <w:tcW w:w="15046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B4F9A" w:rsidRPr="004C14E2" w:rsidRDefault="00BB4F9A" w:rsidP="0088004C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«Управление муниципальными финансами Рузского городского округа»</w:t>
            </w:r>
          </w:p>
        </w:tc>
      </w:tr>
      <w:tr w:rsidR="00BB4F9A" w:rsidRPr="004C14E2" w:rsidTr="00E041BF">
        <w:trPr>
          <w:trHeight w:val="270"/>
          <w:jc w:val="center"/>
        </w:trPr>
        <w:tc>
          <w:tcPr>
            <w:tcW w:w="150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4F9A" w:rsidRPr="004C14E2" w:rsidRDefault="00BB4F9A" w:rsidP="0088004C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на 2018-2022 годы</w:t>
            </w:r>
          </w:p>
        </w:tc>
      </w:tr>
      <w:tr w:rsidR="00BB4F9A" w:rsidRPr="004C14E2" w:rsidTr="00E041BF">
        <w:trPr>
          <w:gridAfter w:val="1"/>
          <w:wAfter w:w="9" w:type="dxa"/>
          <w:trHeight w:val="255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Мероприятие программы (подпрограммы)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Объём финансирования в 2017г.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hideMark/>
          </w:tcPr>
          <w:p w:rsidR="0088004C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Всего (тыс.</w:t>
            </w:r>
          </w:p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Объём финансирования по годам (тыс.руб.)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BB4F9A" w:rsidRPr="004C14E2" w:rsidTr="00E041BF">
        <w:trPr>
          <w:gridAfter w:val="1"/>
          <w:wAfter w:w="9" w:type="dxa"/>
          <w:trHeight w:val="255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15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81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4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814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49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9A" w:rsidRPr="004C14E2" w:rsidTr="00E041BF">
        <w:trPr>
          <w:gridAfter w:val="1"/>
          <w:wAfter w:w="9" w:type="dxa"/>
          <w:trHeight w:val="240"/>
          <w:jc w:val="center"/>
        </w:trPr>
        <w:tc>
          <w:tcPr>
            <w:tcW w:w="48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78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5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1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4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0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BB4F9A" w:rsidRPr="004C14E2" w:rsidTr="00E041BF">
        <w:trPr>
          <w:trHeight w:val="255"/>
          <w:jc w:val="center"/>
        </w:trPr>
        <w:tc>
          <w:tcPr>
            <w:tcW w:w="4944" w:type="dxa"/>
            <w:gridSpan w:val="4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Итого по Подпрограмме: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68" w:type="dxa"/>
            <w:gridSpan w:val="3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4F9A" w:rsidRPr="004C14E2" w:rsidTr="00E041BF">
        <w:trPr>
          <w:trHeight w:val="255"/>
          <w:jc w:val="center"/>
        </w:trPr>
        <w:tc>
          <w:tcPr>
            <w:tcW w:w="4944" w:type="dxa"/>
            <w:gridSpan w:val="4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68" w:type="dxa"/>
            <w:gridSpan w:val="3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9A" w:rsidRPr="004C14E2" w:rsidTr="00E041BF">
        <w:trPr>
          <w:trHeight w:val="255"/>
          <w:jc w:val="center"/>
        </w:trPr>
        <w:tc>
          <w:tcPr>
            <w:tcW w:w="4944" w:type="dxa"/>
            <w:gridSpan w:val="4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68" w:type="dxa"/>
            <w:gridSpan w:val="3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9A" w:rsidRPr="004C14E2" w:rsidTr="00E041BF">
        <w:trPr>
          <w:gridAfter w:val="1"/>
          <w:wAfter w:w="9" w:type="dxa"/>
          <w:trHeight w:val="255"/>
          <w:jc w:val="center"/>
        </w:trPr>
        <w:tc>
          <w:tcPr>
            <w:tcW w:w="483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78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Основное мероприятие 1</w:t>
            </w:r>
          </w:p>
        </w:tc>
        <w:tc>
          <w:tcPr>
            <w:tcW w:w="1194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2018 - 2022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9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4F9A" w:rsidRPr="004C14E2" w:rsidTr="00E041BF">
        <w:trPr>
          <w:gridAfter w:val="1"/>
          <w:wAfter w:w="9" w:type="dxa"/>
          <w:trHeight w:val="690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Повышение эффективности бюджетных расходов Рузского городского округа</w:t>
            </w:r>
          </w:p>
        </w:tc>
        <w:tc>
          <w:tcPr>
            <w:tcW w:w="1194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9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9A" w:rsidRPr="004C14E2" w:rsidTr="00E041BF">
        <w:trPr>
          <w:gridAfter w:val="1"/>
          <w:wAfter w:w="9" w:type="dxa"/>
          <w:trHeight w:val="455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9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9A" w:rsidRPr="004C14E2" w:rsidTr="00E041BF">
        <w:trPr>
          <w:gridAfter w:val="1"/>
          <w:wAfter w:w="9" w:type="dxa"/>
          <w:trHeight w:val="570"/>
          <w:jc w:val="center"/>
        </w:trPr>
        <w:tc>
          <w:tcPr>
            <w:tcW w:w="483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778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Мероприятие 1.1.</w:t>
            </w:r>
          </w:p>
        </w:tc>
        <w:tc>
          <w:tcPr>
            <w:tcW w:w="1194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2018 - 2022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9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1710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Привлечение дополнительных доходов бюджета Рузского городского округа и обеспечение ежегодного прироста налоговых и неналоговых доходов бюджета Рузского город</w:t>
            </w:r>
            <w:r w:rsidR="004259BF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ского округа в: 2018 г. на 2,6 процента, 2019 г. на 2,8 процента, 2020 г. на 3,1 процента, 2021 г. на 3,4 процента, 2022 на 3,7 процента</w:t>
            </w:r>
          </w:p>
        </w:tc>
      </w:tr>
      <w:tr w:rsidR="00BB4F9A" w:rsidRPr="004C14E2" w:rsidTr="00E041BF">
        <w:trPr>
          <w:gridAfter w:val="1"/>
          <w:wAfter w:w="9" w:type="dxa"/>
          <w:trHeight w:val="390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Обеспечение уровня дефицита бюджета Рузского городского округа  не  выше 5 процентов от общего объема доходов бюджета Рузского городского округа без учета безвозмездных поступлений </w:t>
            </w:r>
          </w:p>
        </w:tc>
        <w:tc>
          <w:tcPr>
            <w:tcW w:w="1194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034" w:type="dxa"/>
            <w:gridSpan w:val="7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349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9A" w:rsidRPr="004C14E2" w:rsidTr="00291C34">
        <w:trPr>
          <w:gridAfter w:val="1"/>
          <w:wAfter w:w="9" w:type="dxa"/>
          <w:trHeight w:val="1560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34" w:type="dxa"/>
            <w:gridSpan w:val="7"/>
            <w:vMerge/>
            <w:tcBorders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1BF" w:rsidRPr="004C14E2" w:rsidTr="00291C34">
        <w:trPr>
          <w:gridAfter w:val="1"/>
          <w:wAfter w:w="9" w:type="dxa"/>
          <w:trHeight w:val="420"/>
          <w:jc w:val="center"/>
        </w:trPr>
        <w:tc>
          <w:tcPr>
            <w:tcW w:w="483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778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Мероприятие 1.2.</w:t>
            </w:r>
          </w:p>
        </w:tc>
        <w:tc>
          <w:tcPr>
            <w:tcW w:w="1194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2018 - 2022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1710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 xml:space="preserve">Удельный вес расходов бюджета </w:t>
            </w:r>
            <w:r w:rsidRPr="004C14E2">
              <w:rPr>
                <w:rFonts w:ascii="Arial" w:hAnsi="Arial" w:cs="Arial"/>
                <w:sz w:val="16"/>
                <w:szCs w:val="16"/>
              </w:rPr>
              <w:lastRenderedPageBreak/>
              <w:t>Рузского городского округа, формируемых программно-целевым методом, в общем объеме расходов бюджета Рузского городского округа ежегодно будет составлять менее 90 процентов</w:t>
            </w:r>
          </w:p>
        </w:tc>
      </w:tr>
      <w:tr w:rsidR="00BB4F9A" w:rsidRPr="004C14E2" w:rsidTr="00291C34">
        <w:trPr>
          <w:gridAfter w:val="1"/>
          <w:wAfter w:w="9" w:type="dxa"/>
          <w:trHeight w:val="1005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Обеспечение составления программного бюджета с долей расходов в рамках муниципальных программ на уровне не ниже 90 процентов</w:t>
            </w:r>
          </w:p>
        </w:tc>
        <w:tc>
          <w:tcPr>
            <w:tcW w:w="1194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9A" w:rsidRPr="004C14E2" w:rsidTr="00291C34">
        <w:trPr>
          <w:gridAfter w:val="1"/>
          <w:wAfter w:w="9" w:type="dxa"/>
          <w:trHeight w:val="495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9A" w:rsidRPr="004C14E2" w:rsidTr="00E041BF">
        <w:trPr>
          <w:gridAfter w:val="1"/>
          <w:wAfter w:w="9" w:type="dxa"/>
          <w:trHeight w:val="390"/>
          <w:jc w:val="center"/>
        </w:trPr>
        <w:tc>
          <w:tcPr>
            <w:tcW w:w="483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778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Мероприятие 1.3.</w:t>
            </w:r>
          </w:p>
        </w:tc>
        <w:tc>
          <w:tcPr>
            <w:tcW w:w="1194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2018 - 2022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9" w:type="dxa"/>
            <w:vMerge w:val="restart"/>
            <w:noWrap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1710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Удельный вес просроченной кредиторской задолженности бюджета Рузского городского округа не превысит 1 процента расходов бюджета Рузского городского округа в отчетном финансовом году</w:t>
            </w:r>
          </w:p>
        </w:tc>
      </w:tr>
      <w:tr w:rsidR="00BB4F9A" w:rsidRPr="004C14E2" w:rsidTr="00E041BF">
        <w:trPr>
          <w:gridAfter w:val="1"/>
          <w:wAfter w:w="9" w:type="dxa"/>
          <w:trHeight w:val="390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Проведение анализа сложившейся кредиторской задолженности главных распорядителей (получателей) средств бюджета Рузского городско</w:t>
            </w:r>
            <w:r w:rsidR="00D738D8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го округа и исходя из необходимости обеспечения сбалансированности бюджета Рузского городско</w:t>
            </w:r>
            <w:r w:rsidR="00D738D8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го округа подготов</w:t>
            </w:r>
            <w:r w:rsidR="00D738D8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ка предложений по источникам ее погашения за счет перераспределения утвержденных бюджетных ассигнований</w:t>
            </w:r>
          </w:p>
        </w:tc>
        <w:tc>
          <w:tcPr>
            <w:tcW w:w="1194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034" w:type="dxa"/>
            <w:gridSpan w:val="7"/>
            <w:vMerge w:val="restart"/>
            <w:noWrap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349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9A" w:rsidRPr="004C14E2" w:rsidTr="00E041BF">
        <w:trPr>
          <w:gridAfter w:val="1"/>
          <w:wAfter w:w="9" w:type="dxa"/>
          <w:trHeight w:val="1395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34" w:type="dxa"/>
            <w:gridSpan w:val="7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9A" w:rsidRPr="004C14E2" w:rsidTr="00E041BF">
        <w:trPr>
          <w:gridAfter w:val="1"/>
          <w:wAfter w:w="9" w:type="dxa"/>
          <w:trHeight w:val="345"/>
          <w:jc w:val="center"/>
        </w:trPr>
        <w:tc>
          <w:tcPr>
            <w:tcW w:w="483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78" w:type="dxa"/>
            <w:hideMark/>
          </w:tcPr>
          <w:p w:rsidR="00BB4F9A" w:rsidRPr="004C14E2" w:rsidRDefault="00D738D8" w:rsidP="00D738D8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BB4F9A" w:rsidRPr="004C14E2">
              <w:rPr>
                <w:rFonts w:ascii="Arial" w:hAnsi="Arial" w:cs="Arial"/>
                <w:sz w:val="16"/>
                <w:szCs w:val="16"/>
              </w:rPr>
              <w:t>сновное мероприятие 2</w:t>
            </w:r>
          </w:p>
        </w:tc>
        <w:tc>
          <w:tcPr>
            <w:tcW w:w="1194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2018 - 2022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4F9A" w:rsidRPr="004C14E2" w:rsidTr="00EC00FD">
        <w:trPr>
          <w:gridAfter w:val="1"/>
          <w:wAfter w:w="9" w:type="dxa"/>
          <w:trHeight w:val="428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Повышение качества управления муниципальным долгом Рузского городского округа</w:t>
            </w:r>
          </w:p>
        </w:tc>
        <w:tc>
          <w:tcPr>
            <w:tcW w:w="1194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0FD" w:rsidRPr="004C14E2" w:rsidTr="00024492">
        <w:trPr>
          <w:gridAfter w:val="1"/>
          <w:wAfter w:w="9" w:type="dxa"/>
          <w:trHeight w:val="305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E29" w:rsidRPr="004C14E2" w:rsidTr="00024492">
        <w:trPr>
          <w:gridAfter w:val="1"/>
          <w:wAfter w:w="9" w:type="dxa"/>
          <w:trHeight w:val="398"/>
          <w:jc w:val="center"/>
        </w:trPr>
        <w:tc>
          <w:tcPr>
            <w:tcW w:w="483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778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Мероприятие 2.1.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2018 - 2022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92" w:rsidRPr="004C14E2" w:rsidRDefault="00BB4F9A" w:rsidP="00024492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Отношение объема муниципального долга Рузского городского округа к общему годовому объему доходов бюджета</w:t>
            </w:r>
            <w:r w:rsidR="00E15967" w:rsidRPr="004C1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14E2">
              <w:rPr>
                <w:rFonts w:ascii="Arial" w:hAnsi="Arial" w:cs="Arial"/>
                <w:sz w:val="16"/>
                <w:szCs w:val="16"/>
              </w:rPr>
              <w:t xml:space="preserve">Рузского </w:t>
            </w:r>
            <w:r w:rsidRPr="004C14E2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 без учета объема безвозмездных поступлений не превысит 50 процентов</w:t>
            </w:r>
          </w:p>
        </w:tc>
      </w:tr>
      <w:tr w:rsidR="000F4E29" w:rsidRPr="004C14E2" w:rsidTr="00024492">
        <w:trPr>
          <w:gridAfter w:val="1"/>
          <w:wAfter w:w="9" w:type="dxa"/>
          <w:trHeight w:val="360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 w:val="restart"/>
            <w:hideMark/>
          </w:tcPr>
          <w:p w:rsidR="00D738D8" w:rsidRPr="004C14E2" w:rsidRDefault="00BB4F9A" w:rsidP="00F00F63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Обеспечение уровня предельно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 xml:space="preserve">го объема муниципального долга в размере не </w:t>
            </w:r>
            <w:r w:rsidRPr="004C14E2">
              <w:rPr>
                <w:rFonts w:ascii="Arial" w:hAnsi="Arial" w:cs="Arial"/>
                <w:sz w:val="16"/>
                <w:szCs w:val="16"/>
              </w:rPr>
              <w:lastRenderedPageBreak/>
              <w:t>более 50 процен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тов утвержденного общего годового объема доходов местного бюджета без учета утверж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денного объема безвозмездных поступлений и (или) поступлений налоговых доходов по дополнитель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ным нормативам отчислений</w:t>
            </w:r>
          </w:p>
        </w:tc>
        <w:tc>
          <w:tcPr>
            <w:tcW w:w="1194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9A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  <w:p w:rsidR="00EC00FD" w:rsidRDefault="00EC00FD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C00FD" w:rsidRDefault="00EC00FD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C00FD" w:rsidRDefault="00EC00FD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C00FD" w:rsidRDefault="00EC00FD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C00FD" w:rsidRDefault="00EC00FD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C00FD" w:rsidRPr="004C14E2" w:rsidRDefault="00EC00FD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492" w:rsidRPr="004C14E2" w:rsidTr="00024492">
        <w:trPr>
          <w:gridAfter w:val="1"/>
          <w:wAfter w:w="9" w:type="dxa"/>
          <w:trHeight w:val="1155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9A" w:rsidRPr="004C14E2" w:rsidTr="000F4E29">
        <w:trPr>
          <w:gridAfter w:val="1"/>
          <w:wAfter w:w="9" w:type="dxa"/>
          <w:trHeight w:val="255"/>
          <w:jc w:val="center"/>
        </w:trPr>
        <w:tc>
          <w:tcPr>
            <w:tcW w:w="483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778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Мероприятие 2.2.</w:t>
            </w:r>
          </w:p>
        </w:tc>
        <w:tc>
          <w:tcPr>
            <w:tcW w:w="1194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2018 - 2022</w:t>
            </w: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9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1710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Отношение объема расходов на обслуживание муниципального долга Рузского городского округа к объему расходов бюджета</w:t>
            </w:r>
            <w:r w:rsidR="004C14E2" w:rsidRPr="004C1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14E2">
              <w:rPr>
                <w:rFonts w:ascii="Arial" w:hAnsi="Arial" w:cs="Arial"/>
                <w:sz w:val="16"/>
                <w:szCs w:val="16"/>
              </w:rPr>
              <w:t>Рузского городского округа (за исключением расходов, которые осуществляются за счет субвенций) не превысит 15 процентов</w:t>
            </w:r>
          </w:p>
        </w:tc>
      </w:tr>
      <w:tr w:rsidR="00BB4F9A" w:rsidRPr="004C14E2" w:rsidTr="00E041BF">
        <w:trPr>
          <w:gridAfter w:val="1"/>
          <w:wAfter w:w="9" w:type="dxa"/>
          <w:trHeight w:val="390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Обеспечение уровня предельно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го объема расхо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дов на обслужива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ние муниципаль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ного долга, утвержденного решением о бюд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жете, по данным отчета об исполне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нии бюджета за отчетный финан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совый год в размере не более 15 процентов  объема расходов местного бюджета</w:t>
            </w:r>
            <w:r w:rsidR="007E34FE" w:rsidRPr="004C1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14E2">
              <w:rPr>
                <w:rFonts w:ascii="Arial" w:hAnsi="Arial" w:cs="Arial"/>
                <w:sz w:val="16"/>
                <w:szCs w:val="16"/>
              </w:rPr>
              <w:t>за исключением объема расходов, которые осуществ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ляются за счет субвенций, предо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ставляемых из бюджетов бюдже</w:t>
            </w:r>
            <w:r w:rsidR="00F00F63">
              <w:rPr>
                <w:rFonts w:ascii="Arial" w:hAnsi="Arial" w:cs="Arial"/>
                <w:sz w:val="16"/>
                <w:szCs w:val="16"/>
              </w:rPr>
              <w:t>-</w:t>
            </w:r>
            <w:r w:rsidRPr="004C14E2">
              <w:rPr>
                <w:rFonts w:ascii="Arial" w:hAnsi="Arial" w:cs="Arial"/>
                <w:sz w:val="16"/>
                <w:szCs w:val="16"/>
              </w:rPr>
              <w:t>тной системы Российской Федерации</w:t>
            </w:r>
          </w:p>
        </w:tc>
        <w:tc>
          <w:tcPr>
            <w:tcW w:w="1194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034" w:type="dxa"/>
            <w:gridSpan w:val="7"/>
            <w:vMerge w:val="restart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349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F9A" w:rsidRPr="004C14E2" w:rsidTr="00E041BF">
        <w:trPr>
          <w:gridAfter w:val="1"/>
          <w:wAfter w:w="9" w:type="dxa"/>
          <w:trHeight w:val="1710"/>
          <w:jc w:val="center"/>
        </w:trPr>
        <w:tc>
          <w:tcPr>
            <w:tcW w:w="483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34" w:type="dxa"/>
            <w:gridSpan w:val="7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hideMark/>
          </w:tcPr>
          <w:p w:rsidR="00BB4F9A" w:rsidRPr="004C14E2" w:rsidRDefault="00BB4F9A" w:rsidP="00BB4F9A">
            <w:pPr>
              <w:tabs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7F45" w:rsidRDefault="00607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86"/>
      </w:tblGrid>
      <w:tr w:rsidR="00607F45" w:rsidRPr="00607F45" w:rsidTr="00607F45">
        <w:trPr>
          <w:trHeight w:val="162"/>
          <w:jc w:val="center"/>
        </w:trPr>
        <w:tc>
          <w:tcPr>
            <w:tcW w:w="14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F45" w:rsidRPr="00607F45" w:rsidRDefault="00607F45" w:rsidP="00607F45">
            <w:pPr>
              <w:tabs>
                <w:tab w:val="left" w:pos="106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</w:t>
            </w:r>
            <w:r w:rsidRPr="00607F4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607F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7F45" w:rsidRPr="00607F45" w:rsidTr="00607F45">
        <w:trPr>
          <w:trHeight w:val="207"/>
          <w:jc w:val="center"/>
        </w:trPr>
        <w:tc>
          <w:tcPr>
            <w:tcW w:w="14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F45" w:rsidRPr="00607F45" w:rsidRDefault="00607F45" w:rsidP="00607F45">
            <w:pPr>
              <w:tabs>
                <w:tab w:val="left" w:pos="106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к подпрограмме Рузского городского округа</w:t>
            </w:r>
          </w:p>
        </w:tc>
      </w:tr>
      <w:tr w:rsidR="00607F45" w:rsidRPr="00607F45" w:rsidTr="00607F45">
        <w:trPr>
          <w:trHeight w:val="315"/>
          <w:jc w:val="center"/>
        </w:trPr>
        <w:tc>
          <w:tcPr>
            <w:tcW w:w="14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F45" w:rsidRPr="00607F45" w:rsidRDefault="00607F45" w:rsidP="00607F45">
            <w:pPr>
              <w:tabs>
                <w:tab w:val="left" w:pos="106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«Управление муниципальными финансами Рузского городского округа»    </w:t>
            </w:r>
          </w:p>
        </w:tc>
      </w:tr>
      <w:tr w:rsidR="00607F45" w:rsidRPr="00607F45" w:rsidTr="00607F45">
        <w:trPr>
          <w:trHeight w:val="315"/>
          <w:jc w:val="center"/>
        </w:trPr>
        <w:tc>
          <w:tcPr>
            <w:tcW w:w="14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F45" w:rsidRPr="00607F45" w:rsidRDefault="00607F45" w:rsidP="00607F45">
            <w:pPr>
              <w:tabs>
                <w:tab w:val="left" w:pos="106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на 2018-2022 годы</w:t>
            </w:r>
          </w:p>
        </w:tc>
      </w:tr>
    </w:tbl>
    <w:p w:rsidR="00912942" w:rsidRPr="00607F45" w:rsidRDefault="00912942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607F45" w:rsidRPr="00607F45" w:rsidRDefault="00607F45" w:rsidP="00607F45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607F45">
        <w:rPr>
          <w:rFonts w:ascii="Arial" w:hAnsi="Arial" w:cs="Arial"/>
          <w:b/>
          <w:sz w:val="20"/>
          <w:szCs w:val="20"/>
        </w:rPr>
        <w:t xml:space="preserve">Методика расчета показателей эффективности реализации </w:t>
      </w:r>
    </w:p>
    <w:p w:rsidR="00607F45" w:rsidRPr="00607F45" w:rsidRDefault="00607F45" w:rsidP="00607F45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607F45">
        <w:rPr>
          <w:rFonts w:ascii="Arial" w:hAnsi="Arial" w:cs="Arial"/>
          <w:b/>
          <w:sz w:val="20"/>
          <w:szCs w:val="20"/>
        </w:rPr>
        <w:t xml:space="preserve">муниципальной программы Рузского городского округа </w:t>
      </w:r>
    </w:p>
    <w:p w:rsidR="00607F45" w:rsidRPr="00607F45" w:rsidRDefault="00607F45" w:rsidP="00607F45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607F45">
        <w:rPr>
          <w:rFonts w:ascii="Arial" w:hAnsi="Arial" w:cs="Arial"/>
          <w:b/>
          <w:sz w:val="20"/>
          <w:szCs w:val="20"/>
        </w:rPr>
        <w:t>«Муниципальное управление» на 2018-2022 годы</w:t>
      </w:r>
    </w:p>
    <w:p w:rsidR="00607F45" w:rsidRPr="00607F45" w:rsidRDefault="00607F45" w:rsidP="00607F45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6397"/>
        <w:gridCol w:w="7441"/>
      </w:tblGrid>
      <w:tr w:rsidR="00607F45" w:rsidRPr="00607F45" w:rsidTr="00607F45">
        <w:trPr>
          <w:trHeight w:val="840"/>
          <w:tblHeader/>
        </w:trPr>
        <w:tc>
          <w:tcPr>
            <w:tcW w:w="948" w:type="dxa"/>
            <w:vAlign w:val="center"/>
          </w:tcPr>
          <w:p w:rsidR="00607F45" w:rsidRPr="00607F45" w:rsidRDefault="00607F45" w:rsidP="00607F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45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397" w:type="dxa"/>
            <w:vAlign w:val="center"/>
          </w:tcPr>
          <w:p w:rsidR="00607F45" w:rsidRPr="00607F45" w:rsidRDefault="00607F45" w:rsidP="00607F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45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41" w:type="dxa"/>
            <w:vAlign w:val="center"/>
          </w:tcPr>
          <w:p w:rsidR="00607F45" w:rsidRPr="00607F45" w:rsidRDefault="00607F45" w:rsidP="00607F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45">
              <w:rPr>
                <w:rFonts w:ascii="Arial" w:hAnsi="Arial" w:cs="Arial"/>
                <w:b/>
                <w:sz w:val="20"/>
                <w:szCs w:val="20"/>
              </w:rPr>
              <w:t>Методика расчета значений показателя</w:t>
            </w:r>
          </w:p>
        </w:tc>
      </w:tr>
      <w:tr w:rsidR="00607F45" w:rsidRPr="00607F45" w:rsidTr="00607F45">
        <w:tc>
          <w:tcPr>
            <w:tcW w:w="948" w:type="dxa"/>
            <w:vAlign w:val="center"/>
          </w:tcPr>
          <w:p w:rsidR="00607F45" w:rsidRPr="00607F45" w:rsidRDefault="00607F45" w:rsidP="00607F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97" w:type="dxa"/>
          </w:tcPr>
          <w:p w:rsidR="00607F45" w:rsidRPr="00607F45" w:rsidRDefault="00607F45" w:rsidP="00607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F45" w:rsidRPr="00607F45" w:rsidRDefault="00607F45" w:rsidP="00607F45">
            <w:pPr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:rsidR="00607F45" w:rsidRPr="00607F45" w:rsidRDefault="00607F45" w:rsidP="00607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F45" w:rsidRPr="00607F45" w:rsidRDefault="00607F45" w:rsidP="00607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F45" w:rsidRPr="00607F45" w:rsidRDefault="00607F45" w:rsidP="00607F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:rsidR="00607F45" w:rsidRPr="00607F45" w:rsidRDefault="00607F45" w:rsidP="00607F45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U1=(NN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i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NND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i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)/(NN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 xml:space="preserve">i-1 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 NND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i-1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)*100%-100, </w:t>
            </w:r>
          </w:p>
          <w:p w:rsidR="00607F45" w:rsidRPr="00607F45" w:rsidRDefault="00607F45" w:rsidP="00607F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</w:rPr>
              <w:t>где</w:t>
            </w:r>
          </w:p>
          <w:p w:rsidR="00607F45" w:rsidRPr="00607F45" w:rsidRDefault="00607F45" w:rsidP="00607F4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NN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i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:rsidR="00607F45" w:rsidRPr="00607F45" w:rsidRDefault="00607F45" w:rsidP="00607F4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NND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i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:rsidR="00607F45" w:rsidRPr="00607F45" w:rsidRDefault="00607F45" w:rsidP="00607F4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NN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i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-1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:rsidR="00607F45" w:rsidRPr="00607F45" w:rsidRDefault="00607F45" w:rsidP="00607F4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NND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i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-1 </w:t>
            </w:r>
            <w:r w:rsidRPr="00607F45">
              <w:rPr>
                <w:rFonts w:ascii="Arial" w:hAnsi="Arial" w:cs="Arial"/>
                <w:color w:val="000000" w:themeColor="text1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:rsidR="00607F45" w:rsidRPr="00607F45" w:rsidRDefault="00607F45" w:rsidP="00607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Базовое значение показателя – «0»</w:t>
            </w:r>
          </w:p>
          <w:p w:rsidR="00607F45" w:rsidRPr="00607F45" w:rsidRDefault="00607F45" w:rsidP="00607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Источник информации – отчет об исполнении бюджета Рузского городского округа</w:t>
            </w:r>
          </w:p>
          <w:p w:rsidR="00607F45" w:rsidRDefault="00607F45" w:rsidP="00607F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Периодичность предоставления – 1 раз в год</w:t>
            </w:r>
          </w:p>
          <w:p w:rsidR="00607F45" w:rsidRPr="00607F45" w:rsidRDefault="00607F45" w:rsidP="00607F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7F45" w:rsidRPr="00607F45" w:rsidTr="00607F45">
        <w:tc>
          <w:tcPr>
            <w:tcW w:w="948" w:type="dxa"/>
            <w:vAlign w:val="center"/>
          </w:tcPr>
          <w:p w:rsidR="00607F45" w:rsidRPr="00607F45" w:rsidRDefault="00607F45" w:rsidP="00607F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6397" w:type="dxa"/>
          </w:tcPr>
          <w:p w:rsidR="00607F45" w:rsidRPr="00607F45" w:rsidRDefault="00607F45" w:rsidP="00607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F45" w:rsidRPr="00607F45" w:rsidRDefault="00607F45" w:rsidP="00607F45">
            <w:pPr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  <w:p w:rsidR="00607F45" w:rsidRPr="00607F45" w:rsidRDefault="00607F45" w:rsidP="00607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F45" w:rsidRPr="00607F45" w:rsidRDefault="00607F45" w:rsidP="00607F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:rsidR="00607F45" w:rsidRPr="00607F45" w:rsidRDefault="00607F45" w:rsidP="00607F4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7F45" w:rsidRPr="00607F45" w:rsidRDefault="00607F45" w:rsidP="00607F4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 xml:space="preserve">УВРЦП = (РЦП – РФС)/(Р – РФС)*100, </w:t>
            </w:r>
          </w:p>
          <w:p w:rsidR="00607F45" w:rsidRPr="00607F45" w:rsidRDefault="00607F45" w:rsidP="00607F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607F45" w:rsidRPr="00607F45" w:rsidRDefault="00607F45" w:rsidP="00607F4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РЦП – расходы бюджета Рузского городского округа, формируемые в рамках муниципальных программ Рузского городского округа;</w:t>
            </w:r>
          </w:p>
          <w:p w:rsidR="00607F45" w:rsidRPr="00607F45" w:rsidRDefault="00607F45" w:rsidP="00607F4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 xml:space="preserve">Р – расходы бюджета Рузского городского округа; </w:t>
            </w:r>
          </w:p>
          <w:p w:rsidR="00607F45" w:rsidRPr="00607F45" w:rsidRDefault="00607F45" w:rsidP="00607F4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РФС – расходы бюджета Рузского городского округа, осуществляемые за счет субвенций из бюджетов бюджетной системы Российской Федерации.</w:t>
            </w:r>
          </w:p>
          <w:p w:rsidR="00607F45" w:rsidRPr="00607F45" w:rsidRDefault="00607F45" w:rsidP="00607F4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F45" w:rsidRPr="00607F45" w:rsidRDefault="00607F45" w:rsidP="00607F4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 xml:space="preserve">Базовое значение показателя – «90» процентов. </w:t>
            </w:r>
          </w:p>
          <w:p w:rsidR="00607F45" w:rsidRPr="00607F45" w:rsidRDefault="00607F45" w:rsidP="00607F4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 xml:space="preserve">Источник информации – отчет об исполнении бюджета Рузского городского округа за отчетный финансовый год. </w:t>
            </w:r>
          </w:p>
          <w:p w:rsidR="00607F45" w:rsidRPr="00607F45" w:rsidRDefault="00607F45" w:rsidP="00607F4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– 1 раз в год </w:t>
            </w:r>
          </w:p>
        </w:tc>
      </w:tr>
      <w:tr w:rsidR="00607F45" w:rsidRPr="00607F45" w:rsidTr="00607F45">
        <w:tc>
          <w:tcPr>
            <w:tcW w:w="948" w:type="dxa"/>
            <w:vAlign w:val="center"/>
          </w:tcPr>
          <w:p w:rsidR="00607F45" w:rsidRPr="00607F45" w:rsidRDefault="00607F45" w:rsidP="00607F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97" w:type="dxa"/>
          </w:tcPr>
          <w:p w:rsidR="00607F45" w:rsidRPr="00607F45" w:rsidRDefault="00607F45" w:rsidP="00607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F45" w:rsidRPr="00607F45" w:rsidRDefault="00607F45" w:rsidP="00607F45">
            <w:pPr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  <w:p w:rsidR="00607F45" w:rsidRPr="00607F45" w:rsidRDefault="00607F45" w:rsidP="00607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F45" w:rsidRPr="00607F45" w:rsidRDefault="00607F45" w:rsidP="00607F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:rsidR="00607F45" w:rsidRPr="00607F45" w:rsidRDefault="00607F45" w:rsidP="00607F4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7F45">
              <w:rPr>
                <w:rFonts w:ascii="Arial" w:hAnsi="Arial" w:cs="Arial"/>
                <w:sz w:val="20"/>
                <w:szCs w:val="20"/>
                <w:lang w:val="en-US"/>
              </w:rPr>
              <w:t>U2= (PZ</w:t>
            </w:r>
            <w:r w:rsidRPr="00607F4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07F45">
              <w:rPr>
                <w:rFonts w:ascii="Arial" w:hAnsi="Arial" w:cs="Arial"/>
                <w:sz w:val="20"/>
                <w:szCs w:val="20"/>
                <w:lang w:val="en-US"/>
              </w:rPr>
              <w:t>/R</w:t>
            </w:r>
            <w:r w:rsidRPr="00607F4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07F45">
              <w:rPr>
                <w:rFonts w:ascii="Arial" w:hAnsi="Arial" w:cs="Arial"/>
                <w:sz w:val="20"/>
                <w:szCs w:val="20"/>
                <w:lang w:val="en-US"/>
              </w:rPr>
              <w:t>*100% – PZ</w:t>
            </w:r>
            <w:r w:rsidRPr="00607F4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607F45">
              <w:rPr>
                <w:rFonts w:ascii="Arial" w:hAnsi="Arial" w:cs="Arial"/>
                <w:sz w:val="20"/>
                <w:szCs w:val="20"/>
                <w:lang w:val="en-US"/>
              </w:rPr>
              <w:t>/R</w:t>
            </w:r>
            <w:r w:rsidRPr="00607F4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607F45">
              <w:rPr>
                <w:rFonts w:ascii="Arial" w:hAnsi="Arial" w:cs="Arial"/>
                <w:sz w:val="20"/>
                <w:szCs w:val="20"/>
                <w:lang w:val="en-US"/>
              </w:rPr>
              <w:t xml:space="preserve"> *100%), </w:t>
            </w:r>
          </w:p>
          <w:p w:rsidR="00607F45" w:rsidRPr="00607F45" w:rsidRDefault="00607F45" w:rsidP="00607F45">
            <w:pPr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где</w:t>
            </w:r>
          </w:p>
          <w:p w:rsidR="00607F45" w:rsidRPr="00607F45" w:rsidRDefault="00607F45" w:rsidP="00607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  <w:lang w:val="en-US"/>
              </w:rPr>
              <w:t>PZ</w:t>
            </w:r>
            <w:r w:rsidRPr="00607F4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07F45">
              <w:rPr>
                <w:rFonts w:ascii="Arial" w:hAnsi="Arial" w:cs="Arial"/>
                <w:sz w:val="20"/>
                <w:szCs w:val="20"/>
              </w:rPr>
              <w:t xml:space="preserve"> – объем просроченной кредиторской задолженности бюджета Рузского городского округа в отчетном финансовом году;</w:t>
            </w:r>
          </w:p>
          <w:p w:rsidR="00607F45" w:rsidRPr="00607F45" w:rsidRDefault="00607F45" w:rsidP="00607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607F45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607F45">
              <w:rPr>
                <w:rFonts w:ascii="Arial" w:hAnsi="Arial" w:cs="Arial"/>
                <w:sz w:val="20"/>
                <w:szCs w:val="20"/>
              </w:rPr>
              <w:t xml:space="preserve"> – объем расходов бюджета Рузского городского округа в отчетном финансовом году (по плану);</w:t>
            </w:r>
          </w:p>
          <w:p w:rsidR="00607F45" w:rsidRPr="00607F45" w:rsidRDefault="00607F45" w:rsidP="00607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  <w:lang w:val="en-US"/>
              </w:rPr>
              <w:t>PZ</w:t>
            </w:r>
            <w:r w:rsidRPr="00607F4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07F45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607F45">
              <w:rPr>
                <w:rFonts w:ascii="Arial" w:hAnsi="Arial" w:cs="Arial"/>
                <w:sz w:val="20"/>
                <w:szCs w:val="20"/>
              </w:rPr>
              <w:t xml:space="preserve"> – объем просроченной кредиторской задолженности бюджета Рузского городского округа в году, предшествующему отчетному;</w:t>
            </w:r>
          </w:p>
          <w:p w:rsidR="00607F45" w:rsidRPr="00607F45" w:rsidRDefault="00607F45" w:rsidP="00607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607F4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07F45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607F45">
              <w:rPr>
                <w:rFonts w:ascii="Arial" w:hAnsi="Arial" w:cs="Arial"/>
                <w:sz w:val="20"/>
                <w:szCs w:val="20"/>
              </w:rPr>
              <w:t xml:space="preserve"> – объем расходов бюджета Рузского городского округа в году, предшествующему отчетному (по плану).</w:t>
            </w:r>
          </w:p>
          <w:p w:rsidR="00607F45" w:rsidRPr="00607F45" w:rsidRDefault="00607F45" w:rsidP="00607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Базовое значение показателя – «0» процентов.</w:t>
            </w:r>
          </w:p>
          <w:p w:rsidR="00607F45" w:rsidRPr="00607F45" w:rsidRDefault="00607F45" w:rsidP="00607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Источник информации – годовой отчет об исполнении бюджета Рузского городского округа за отчетный финансовый год, оперативная информация органов местного самоуправления.</w:t>
            </w:r>
          </w:p>
          <w:p w:rsidR="00607F45" w:rsidRPr="00607F45" w:rsidRDefault="00607F45" w:rsidP="00607F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F45">
              <w:rPr>
                <w:rFonts w:ascii="Arial" w:hAnsi="Arial" w:cs="Arial"/>
                <w:sz w:val="20"/>
                <w:szCs w:val="20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</w:tc>
      </w:tr>
    </w:tbl>
    <w:p w:rsidR="00607F45" w:rsidRDefault="00607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6000" w:type="dxa"/>
        <w:tblLook w:val="04A0" w:firstRow="1" w:lastRow="0" w:firstColumn="1" w:lastColumn="0" w:noHBand="0" w:noVBand="1"/>
      </w:tblPr>
      <w:tblGrid>
        <w:gridCol w:w="2680"/>
        <w:gridCol w:w="2680"/>
        <w:gridCol w:w="1520"/>
        <w:gridCol w:w="1520"/>
        <w:gridCol w:w="1520"/>
        <w:gridCol w:w="1520"/>
        <w:gridCol w:w="1520"/>
        <w:gridCol w:w="1520"/>
        <w:gridCol w:w="1520"/>
      </w:tblGrid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"УТВЕРЖДЕНО"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04C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№______</w:t>
            </w:r>
            <w:r w:rsidR="0088004C"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</w:t>
            </w: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</w:t>
            </w:r>
          </w:p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________________________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муниципальной программе Рузского городского округа</w:t>
            </w: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«Муниципальное управление» на 2018-2022 годы</w:t>
            </w: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746" w:rsidRPr="004C14E2" w:rsidTr="00AA6746">
        <w:trPr>
          <w:trHeight w:val="255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46" w:rsidRDefault="00AA6746" w:rsidP="00AA6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AD24BF" w:rsidRPr="004C14E2" w:rsidRDefault="00AD24BF" w:rsidP="00AA6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6746" w:rsidRPr="004C14E2" w:rsidTr="00AA6746">
        <w:trPr>
          <w:trHeight w:val="270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«Развитие архивного дела в Рузском городском округе» на 2018-2022 годы</w:t>
            </w:r>
          </w:p>
        </w:tc>
      </w:tr>
      <w:tr w:rsidR="00AA6746" w:rsidRPr="004C14E2" w:rsidTr="00AA6746">
        <w:trPr>
          <w:trHeight w:val="270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6746" w:rsidRPr="004C14E2" w:rsidTr="00AA674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46" w:rsidRPr="004C14E2" w:rsidRDefault="00AA6746" w:rsidP="00AA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2942" w:rsidRPr="004C14E2" w:rsidRDefault="00912942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7802F1" w:rsidRPr="004C14E2" w:rsidRDefault="007802F1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7802F1" w:rsidRPr="004C14E2" w:rsidRDefault="007802F1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7802F1" w:rsidRPr="004C14E2" w:rsidRDefault="007802F1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7802F1" w:rsidRPr="004C14E2" w:rsidRDefault="007802F1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7802F1" w:rsidRPr="004C14E2" w:rsidRDefault="007802F1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7802F1" w:rsidRPr="004C14E2" w:rsidRDefault="007802F1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7802F1" w:rsidRDefault="007802F1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7802F1" w:rsidRDefault="007802F1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2545"/>
        <w:gridCol w:w="2539"/>
        <w:gridCol w:w="1807"/>
        <w:gridCol w:w="1437"/>
        <w:gridCol w:w="1438"/>
        <w:gridCol w:w="1438"/>
        <w:gridCol w:w="1378"/>
        <w:gridCol w:w="1276"/>
        <w:gridCol w:w="1418"/>
      </w:tblGrid>
      <w:tr w:rsidR="00652E92" w:rsidRPr="00652E92" w:rsidTr="00FC0F89">
        <w:trPr>
          <w:trHeight w:val="266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E92" w:rsidRPr="00AD1060" w:rsidRDefault="00652E92" w:rsidP="00652E92">
            <w:pPr>
              <w:tabs>
                <w:tab w:val="left" w:pos="102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0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ПАСПОРТ ПОДПРОГРАММЫ</w:t>
            </w:r>
          </w:p>
        </w:tc>
      </w:tr>
      <w:tr w:rsidR="00652E92" w:rsidRPr="00652E92" w:rsidTr="00FC0F89">
        <w:trPr>
          <w:trHeight w:val="266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E92" w:rsidRPr="004C14E2" w:rsidRDefault="00652E92" w:rsidP="0065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«Развитие архивного дела в Рузском городском округе» на 2018-2022 годы</w:t>
            </w:r>
          </w:p>
        </w:tc>
      </w:tr>
      <w:tr w:rsidR="00652E92" w:rsidRPr="00652E92" w:rsidTr="00FC0F89">
        <w:trPr>
          <w:trHeight w:val="295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E92" w:rsidRPr="004C14E2" w:rsidRDefault="00652E92" w:rsidP="0065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92" w:rsidRPr="00652E92" w:rsidTr="00FC0F89">
        <w:trPr>
          <w:trHeight w:val="266"/>
        </w:trPr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52E92" w:rsidRPr="00652E92" w:rsidRDefault="00652E92" w:rsidP="00652E9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 (</w:t>
            </w:r>
            <w:r>
              <w:rPr>
                <w:rFonts w:ascii="Arial" w:hAnsi="Arial" w:cs="Arial"/>
                <w:sz w:val="20"/>
                <w:szCs w:val="20"/>
              </w:rPr>
              <w:t>Архивный отдел</w:t>
            </w:r>
            <w:r w:rsidRPr="00652E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2E92" w:rsidRPr="00652E92" w:rsidTr="00FC0F89">
        <w:trPr>
          <w:trHeight w:val="251"/>
        </w:trPr>
        <w:tc>
          <w:tcPr>
            <w:tcW w:w="2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92" w:rsidRPr="00652E92" w:rsidRDefault="002C6632" w:rsidP="002C663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2C6632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92" w:rsidRPr="00652E92" w:rsidRDefault="00652E92" w:rsidP="002C663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92" w:rsidRPr="00652E92" w:rsidRDefault="00652E92" w:rsidP="002C663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92" w:rsidRPr="00652E92" w:rsidRDefault="00652E92" w:rsidP="00652E9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Расходы (тыс.</w:t>
            </w:r>
            <w:r w:rsidR="00345A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2E92">
              <w:rPr>
                <w:rFonts w:ascii="Arial" w:hAnsi="Arial" w:cs="Arial"/>
                <w:sz w:val="20"/>
                <w:szCs w:val="20"/>
              </w:rPr>
              <w:t>рублей)</w:t>
            </w:r>
          </w:p>
        </w:tc>
      </w:tr>
      <w:tr w:rsidR="00652E92" w:rsidRPr="00652E92" w:rsidTr="00FC0F89">
        <w:trPr>
          <w:trHeight w:val="591"/>
        </w:trPr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92" w:rsidRPr="00652E92" w:rsidRDefault="00652E92" w:rsidP="00652E9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92" w:rsidRPr="00652E92" w:rsidRDefault="00652E92" w:rsidP="002C663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92" w:rsidRPr="00652E92" w:rsidRDefault="00652E92" w:rsidP="002C663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92" w:rsidRPr="00652E92" w:rsidRDefault="00652E92" w:rsidP="00652E9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92" w:rsidRPr="00652E92" w:rsidRDefault="00652E92" w:rsidP="00652E9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92" w:rsidRPr="00652E92" w:rsidRDefault="00652E92" w:rsidP="00652E9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92" w:rsidRPr="00652E92" w:rsidRDefault="00652E92" w:rsidP="00652E9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92" w:rsidRPr="00652E92" w:rsidRDefault="00652E92" w:rsidP="00652E9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92" w:rsidRPr="00652E92" w:rsidRDefault="00652E92" w:rsidP="00652E9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2C6632" w:rsidRPr="00652E92" w:rsidTr="00FC0F89">
        <w:trPr>
          <w:trHeight w:val="295"/>
        </w:trPr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32" w:rsidRPr="00652E92" w:rsidRDefault="002C6632" w:rsidP="002C663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32" w:rsidRPr="00652E92" w:rsidRDefault="002C6632" w:rsidP="002C663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32" w:rsidRPr="00652E92" w:rsidRDefault="002C6632" w:rsidP="002C663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Default="002C6632" w:rsidP="002C6632">
            <w:pPr>
              <w:jc w:val="right"/>
              <w:divId w:val="142318147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5807,9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Default="002C6632" w:rsidP="002C6632">
            <w:pPr>
              <w:jc w:val="right"/>
              <w:divId w:val="12726616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5723,8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Default="002C6632" w:rsidP="002C6632">
            <w:pPr>
              <w:jc w:val="right"/>
              <w:divId w:val="18554178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5728,8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Default="002C6632" w:rsidP="002C6632">
            <w:pPr>
              <w:jc w:val="right"/>
              <w:divId w:val="152004458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5728,8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Default="002C6632" w:rsidP="002C6632">
            <w:pPr>
              <w:jc w:val="right"/>
              <w:divId w:val="87531347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5728,8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Default="002C6632" w:rsidP="002C6632">
            <w:pPr>
              <w:jc w:val="right"/>
              <w:divId w:val="22206580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28718,1</w:t>
            </w:r>
          </w:p>
        </w:tc>
      </w:tr>
      <w:tr w:rsidR="002C6632" w:rsidRPr="00652E92" w:rsidTr="00FC0F89">
        <w:trPr>
          <w:trHeight w:val="295"/>
        </w:trPr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32" w:rsidRPr="00652E92" w:rsidRDefault="002C6632" w:rsidP="002C663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32" w:rsidRPr="00652E92" w:rsidRDefault="002C6632" w:rsidP="002C663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32" w:rsidRPr="00652E92" w:rsidRDefault="002C6632" w:rsidP="002C663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Pr="00652E92" w:rsidRDefault="002C6632" w:rsidP="002C663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Pr="00652E92" w:rsidRDefault="002C6632" w:rsidP="002C663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Pr="00652E92" w:rsidRDefault="002C6632" w:rsidP="002C663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Pr="00652E92" w:rsidRDefault="002C6632" w:rsidP="002C663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Pr="00652E92" w:rsidRDefault="002C6632" w:rsidP="002C663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Pr="00652E92" w:rsidRDefault="002C6632" w:rsidP="002C663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32" w:rsidRPr="00652E92" w:rsidTr="00FC0F89">
        <w:trPr>
          <w:trHeight w:val="1478"/>
        </w:trPr>
        <w:tc>
          <w:tcPr>
            <w:tcW w:w="2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6632" w:rsidRPr="00652E92" w:rsidRDefault="002C6632" w:rsidP="002C663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6632" w:rsidRPr="00652E92" w:rsidRDefault="002C6632" w:rsidP="002C663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652E92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32" w:rsidRPr="00652E92" w:rsidRDefault="002C6632" w:rsidP="002C663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2C663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C6632" w:rsidRDefault="002C6632" w:rsidP="002C66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5255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C6632" w:rsidRDefault="002C6632" w:rsidP="002C66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5265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C6632" w:rsidRDefault="002C6632" w:rsidP="002C66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5270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C6632" w:rsidRDefault="002C6632" w:rsidP="002C66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C6632" w:rsidRDefault="002C6632" w:rsidP="002C66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Default="002C6632" w:rsidP="002C66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26330</w:t>
            </w:r>
          </w:p>
        </w:tc>
      </w:tr>
      <w:tr w:rsidR="002C6632" w:rsidRPr="00652E92" w:rsidTr="00FC0F89">
        <w:trPr>
          <w:trHeight w:val="1478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32" w:rsidRPr="00652E92" w:rsidRDefault="002C6632" w:rsidP="002C663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6632" w:rsidRPr="00652E92" w:rsidRDefault="002C6632" w:rsidP="002C6632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32" w:rsidRPr="00652E92" w:rsidRDefault="002C6632" w:rsidP="002C663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2C6632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C6632" w:rsidRDefault="002C6632" w:rsidP="002C66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552,9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C6632" w:rsidRDefault="002C6632" w:rsidP="002C66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458,8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C6632" w:rsidRDefault="002C6632" w:rsidP="002C66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458,8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C6632" w:rsidRDefault="002C6632" w:rsidP="002C66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458,8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C6632" w:rsidRDefault="002C6632" w:rsidP="002C66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458,8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C6632" w:rsidRDefault="002C6632" w:rsidP="002C66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2388,1</w:t>
            </w:r>
          </w:p>
        </w:tc>
      </w:tr>
    </w:tbl>
    <w:p w:rsidR="00876086" w:rsidRDefault="00876086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876086" w:rsidRDefault="00876086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876086" w:rsidRDefault="00876086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876086" w:rsidRDefault="00876086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876086" w:rsidRDefault="00876086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876086" w:rsidRDefault="00876086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876086" w:rsidRDefault="00876086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876086" w:rsidRDefault="00876086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876086" w:rsidRDefault="00876086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876086" w:rsidRDefault="00876086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2"/>
        <w:gridCol w:w="96"/>
        <w:gridCol w:w="96"/>
      </w:tblGrid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9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 Описание цели подпрограммы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345A4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07379" w:rsidRPr="00AD3963">
              <w:rPr>
                <w:rFonts w:ascii="Arial" w:hAnsi="Arial" w:cs="Arial"/>
                <w:sz w:val="24"/>
                <w:szCs w:val="24"/>
              </w:rPr>
              <w:t>Основной целью подпрограммы администрации Рузского городского округа «Развитие архивного дела в Рузском городском округе» на 2018-2022 годы является увеличение количества архивных документов, находящихся в условиях, обеспечивающих их постоянное (вечное) и долговременное хранение. В связи с этим реализуется комплекс мероприятий, связанных с: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963">
              <w:rPr>
                <w:rFonts w:ascii="Arial" w:hAnsi="Arial" w:cs="Arial"/>
                <w:sz w:val="24"/>
                <w:szCs w:val="24"/>
              </w:rPr>
              <w:t>- созданием и поддержанием нормативных условий и нормативных режимов хранения архивных документов, исключающих их утрату, обеспечивающих поддержание их в нормальном техническом и физико-химическом состоянии;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963">
              <w:rPr>
                <w:rFonts w:ascii="Arial" w:hAnsi="Arial" w:cs="Arial"/>
                <w:sz w:val="24"/>
                <w:szCs w:val="24"/>
              </w:rPr>
              <w:t>- обеспечением организационной упорядоченности архивных документов посредствам системы учетных документов;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963">
              <w:rPr>
                <w:rFonts w:ascii="Arial" w:hAnsi="Arial" w:cs="Arial"/>
                <w:sz w:val="24"/>
                <w:szCs w:val="24"/>
              </w:rPr>
              <w:t>- систематическим пополнением Рузского муниципального архива документами Архивного фонда Российской Федерации и другими архивными документами;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963">
              <w:rPr>
                <w:rFonts w:ascii="Arial" w:hAnsi="Arial" w:cs="Arial"/>
                <w:sz w:val="24"/>
                <w:szCs w:val="24"/>
              </w:rPr>
              <w:t>- предоставлением пользователям открытых документов Архивного фонда Российской Федерации и других архивных документов, а также справочно-поисковых средств к ним.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963">
              <w:rPr>
                <w:rFonts w:ascii="Arial" w:hAnsi="Arial" w:cs="Arial"/>
                <w:b/>
                <w:bCs/>
                <w:sz w:val="24"/>
                <w:szCs w:val="24"/>
              </w:rPr>
              <w:t>2. Характеристика проблем и мероприятий подпрограммы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345A4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07379" w:rsidRPr="00AD3963">
              <w:rPr>
                <w:rFonts w:ascii="Arial" w:hAnsi="Arial" w:cs="Arial"/>
                <w:sz w:val="24"/>
                <w:szCs w:val="24"/>
              </w:rPr>
              <w:t>Мероприятия подпрограммы администрации Рузского городского округа «Развитие архивного дела в Рузском городском округе» на 2018-2022 годы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Рузском муниципальном архиве и повышение качества предоставления государственных и муниципальных услуг в сфере архивного дела. Осуществляемая финансовая поддержка Рузского муниципального архива за период до 2022 года позволит провести следующую работу: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963">
              <w:rPr>
                <w:rFonts w:ascii="Arial" w:hAnsi="Arial" w:cs="Arial"/>
                <w:sz w:val="24"/>
                <w:szCs w:val="24"/>
              </w:rPr>
              <w:t>- картонирование, перекартонирование дел – 7000 единиц хранения;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963">
              <w:rPr>
                <w:rFonts w:ascii="Arial" w:hAnsi="Arial" w:cs="Arial"/>
                <w:sz w:val="24"/>
                <w:szCs w:val="24"/>
              </w:rPr>
              <w:t>- проверка наличия и физического состояния дел – 24000 единиц хранения;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963">
              <w:rPr>
                <w:rFonts w:ascii="Arial" w:hAnsi="Arial" w:cs="Arial"/>
                <w:sz w:val="24"/>
                <w:szCs w:val="24"/>
              </w:rPr>
              <w:t>- ведение базы данных «Архивный фонд» - внесение информации по вновь поступившим фондам и фондам, прошедшим переработку и усовершенствование;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963">
              <w:rPr>
                <w:rFonts w:ascii="Arial" w:hAnsi="Arial" w:cs="Arial"/>
                <w:sz w:val="24"/>
                <w:szCs w:val="24"/>
              </w:rPr>
              <w:t>- прием на хранение 7000 единиц хранения;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963">
              <w:rPr>
                <w:rFonts w:ascii="Arial" w:hAnsi="Arial" w:cs="Arial"/>
                <w:sz w:val="24"/>
                <w:szCs w:val="24"/>
              </w:rPr>
              <w:t>- представление к утверждению описей управленческой документации – 4000 единиц хранения;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963">
              <w:rPr>
                <w:rFonts w:ascii="Arial" w:hAnsi="Arial" w:cs="Arial"/>
                <w:sz w:val="24"/>
                <w:szCs w:val="24"/>
              </w:rPr>
              <w:t>- представление к согласованию описей на документы по личному составу – 1500 единиц хранения;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963">
              <w:rPr>
                <w:rFonts w:ascii="Arial" w:hAnsi="Arial" w:cs="Arial"/>
                <w:sz w:val="24"/>
                <w:szCs w:val="24"/>
              </w:rPr>
              <w:lastRenderedPageBreak/>
              <w:t>- исполнение тематических и социально-правовых запросов граждан и организаций - 25000 архивных справок;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963">
              <w:rPr>
                <w:rFonts w:ascii="Arial" w:hAnsi="Arial" w:cs="Arial"/>
                <w:sz w:val="24"/>
                <w:szCs w:val="24"/>
              </w:rPr>
              <w:t>- перевод поступающих на хранение в муниципальный архив описей архивных документов в электронный вид;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963">
              <w:rPr>
                <w:rFonts w:ascii="Arial" w:hAnsi="Arial" w:cs="Arial"/>
                <w:sz w:val="24"/>
                <w:szCs w:val="24"/>
              </w:rPr>
              <w:t>- размещение электронных версий справочников, описей дел и архивных документов на официальном сайте администрации Рузского городского округа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345A4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07379" w:rsidRPr="00AD3963">
              <w:rPr>
                <w:rFonts w:ascii="Arial" w:hAnsi="Arial" w:cs="Arial"/>
                <w:sz w:val="24"/>
                <w:szCs w:val="24"/>
              </w:rPr>
              <w:t>Мероприятия сгруппированы в соответствии с задачами подпрограммы по отраслям деятельности в сфере архивного дела.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963">
              <w:rPr>
                <w:rFonts w:ascii="Arial" w:hAnsi="Arial" w:cs="Arial"/>
                <w:b/>
                <w:bCs/>
                <w:sz w:val="24"/>
                <w:szCs w:val="24"/>
              </w:rPr>
              <w:t>3. Планируемые результаты реализации муниципальной подпрограммы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345A4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07379" w:rsidRPr="00AD3963">
              <w:rPr>
                <w:rFonts w:ascii="Arial" w:hAnsi="Arial" w:cs="Arial"/>
                <w:sz w:val="24"/>
                <w:szCs w:val="24"/>
              </w:rPr>
              <w:t>Состав показателей эффективности реализации Подпрограммы увязан с основным мероприятием и позволяет оценить ожидаемые результаты и эффективность ее реализации на период до 2022 года.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963">
              <w:rPr>
                <w:rFonts w:ascii="Arial" w:hAnsi="Arial" w:cs="Arial"/>
                <w:b/>
                <w:bCs/>
                <w:sz w:val="24"/>
                <w:szCs w:val="24"/>
              </w:rPr>
              <w:t>4. Обоснование объема финансовых ресурсов, необходимых для реализации муниципальной подпрограммы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345A4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07379" w:rsidRPr="00AD3963">
              <w:rPr>
                <w:rFonts w:ascii="Arial" w:hAnsi="Arial" w:cs="Arial"/>
                <w:sz w:val="24"/>
                <w:szCs w:val="24"/>
              </w:rPr>
              <w:t>Финансирование подпрограммы будет осуществляться из бюджета Московской области, бюджета Рузского городского округа Московской области.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345A4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07379" w:rsidRPr="00AD3963">
              <w:rPr>
                <w:rFonts w:ascii="Arial" w:hAnsi="Arial" w:cs="Arial"/>
                <w:sz w:val="24"/>
                <w:szCs w:val="24"/>
              </w:rPr>
              <w:t>Объемы финансирования подпрограммы из бюджета Московской области уточняются в соответствии с законом Московской области о бюджете Московской области на очередной финансовый год и плановый период.</w:t>
            </w:r>
          </w:p>
        </w:tc>
      </w:tr>
      <w:tr w:rsidR="00D07379" w:rsidRPr="00D07379" w:rsidTr="00D07379">
        <w:trPr>
          <w:trHeight w:val="315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AD3963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963">
              <w:rPr>
                <w:rFonts w:ascii="Arial" w:hAnsi="Arial" w:cs="Arial"/>
                <w:b/>
                <w:bCs/>
                <w:sz w:val="24"/>
                <w:szCs w:val="24"/>
              </w:rPr>
              <w:t>5. Контроль и отчетность при реализации муниципальной подпрограммы.</w:t>
            </w:r>
          </w:p>
        </w:tc>
      </w:tr>
      <w:tr w:rsidR="00D07379" w:rsidRPr="00D07379" w:rsidTr="00D07379">
        <w:trPr>
          <w:trHeight w:val="930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7379" w:rsidRPr="00AD3963" w:rsidRDefault="00345A4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07379" w:rsidRPr="00AD3963">
              <w:rPr>
                <w:rFonts w:ascii="Arial" w:hAnsi="Arial" w:cs="Arial"/>
                <w:sz w:val="24"/>
                <w:szCs w:val="24"/>
              </w:rPr>
              <w:t>Отчеты о реализации муниципальной подпрограммы, ежеквартальные и годовые, формируются и вводятся в подсистему ГАСУ МО (подсистема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– подсистема ГАСУ МО) и направляются в Управление экономического развития и АПК администрации Рузского городского округа для подготовки сводного отчета.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D07379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379" w:rsidRPr="00D07379" w:rsidRDefault="00D07379" w:rsidP="00345A49">
            <w:pPr>
              <w:tabs>
                <w:tab w:val="left" w:pos="102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086" w:rsidRDefault="00876086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876086" w:rsidRDefault="00876086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p w:rsidR="00876086" w:rsidRPr="004C14E2" w:rsidRDefault="00876086" w:rsidP="00912942">
      <w:pPr>
        <w:tabs>
          <w:tab w:val="left" w:pos="10215"/>
        </w:tabs>
        <w:rPr>
          <w:rFonts w:ascii="Arial" w:hAnsi="Arial" w:cs="Arial"/>
          <w:sz w:val="20"/>
          <w:szCs w:val="20"/>
        </w:rPr>
      </w:pPr>
    </w:p>
    <w:tbl>
      <w:tblPr>
        <w:tblStyle w:val="a3"/>
        <w:tblW w:w="15711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1768"/>
        <w:gridCol w:w="19"/>
        <w:gridCol w:w="689"/>
        <w:gridCol w:w="73"/>
        <w:gridCol w:w="1203"/>
        <w:gridCol w:w="20"/>
        <w:gridCol w:w="30"/>
        <w:gridCol w:w="900"/>
        <w:gridCol w:w="25"/>
        <w:gridCol w:w="967"/>
        <w:gridCol w:w="25"/>
        <w:gridCol w:w="826"/>
        <w:gridCol w:w="25"/>
        <w:gridCol w:w="825"/>
        <w:gridCol w:w="25"/>
        <w:gridCol w:w="826"/>
        <w:gridCol w:w="25"/>
        <w:gridCol w:w="825"/>
        <w:gridCol w:w="25"/>
        <w:gridCol w:w="847"/>
        <w:gridCol w:w="1130"/>
        <w:gridCol w:w="3973"/>
        <w:gridCol w:w="35"/>
        <w:gridCol w:w="79"/>
      </w:tblGrid>
      <w:tr w:rsidR="00837591" w:rsidRPr="004C14E2" w:rsidTr="00837591">
        <w:trPr>
          <w:gridAfter w:val="1"/>
          <w:wAfter w:w="79" w:type="dxa"/>
          <w:trHeight w:val="277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D3963" w:rsidRDefault="00AD3963" w:rsidP="004864D6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D3963" w:rsidRDefault="00AD3963" w:rsidP="004864D6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D3963" w:rsidRDefault="00AD3963" w:rsidP="004864D6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D3963" w:rsidRDefault="00AD3963" w:rsidP="004864D6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864D6" w:rsidRPr="004C14E2" w:rsidRDefault="003F1AAF" w:rsidP="004864D6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Приложение 1</w:t>
            </w:r>
          </w:p>
        </w:tc>
      </w:tr>
      <w:tr w:rsidR="00837591" w:rsidRPr="004C14E2" w:rsidTr="00837591">
        <w:trPr>
          <w:gridAfter w:val="1"/>
          <w:wAfter w:w="79" w:type="dxa"/>
          <w:trHeight w:val="153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к подпрограмме Рузского городского округа</w:t>
            </w:r>
          </w:p>
        </w:tc>
      </w:tr>
      <w:tr w:rsidR="00837591" w:rsidRPr="004C14E2" w:rsidTr="00837591">
        <w:trPr>
          <w:gridAfter w:val="1"/>
          <w:wAfter w:w="79" w:type="dxa"/>
          <w:trHeight w:val="198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«Развитие архивного дела в Рузском городском округе»</w:t>
            </w:r>
          </w:p>
        </w:tc>
      </w:tr>
      <w:tr w:rsidR="00837591" w:rsidRPr="004C14E2" w:rsidTr="00837591">
        <w:trPr>
          <w:gridAfter w:val="1"/>
          <w:wAfter w:w="79" w:type="dxa"/>
          <w:trHeight w:val="315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4864D6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на 2018-2022 годы</w:t>
            </w:r>
          </w:p>
        </w:tc>
      </w:tr>
      <w:tr w:rsidR="004864D6" w:rsidRPr="004C14E2" w:rsidTr="00837591">
        <w:trPr>
          <w:trHeight w:val="255"/>
          <w:jc w:val="center"/>
        </w:trPr>
        <w:tc>
          <w:tcPr>
            <w:tcW w:w="15711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88004C">
            <w:pPr>
              <w:tabs>
                <w:tab w:val="left" w:pos="102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Подпрограммы</w:t>
            </w:r>
          </w:p>
        </w:tc>
      </w:tr>
      <w:tr w:rsidR="004864D6" w:rsidRPr="004C14E2" w:rsidTr="00837591">
        <w:trPr>
          <w:trHeight w:val="270"/>
          <w:jc w:val="center"/>
        </w:trPr>
        <w:tc>
          <w:tcPr>
            <w:tcW w:w="15711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4864D6" w:rsidRPr="004C14E2" w:rsidRDefault="004864D6" w:rsidP="0088004C">
            <w:pPr>
              <w:tabs>
                <w:tab w:val="left" w:pos="102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«Развитие архивного дела в Рузском городском округе»</w:t>
            </w:r>
          </w:p>
        </w:tc>
      </w:tr>
      <w:tr w:rsidR="004864D6" w:rsidRPr="004C14E2" w:rsidTr="00837591">
        <w:trPr>
          <w:trHeight w:val="270"/>
          <w:jc w:val="center"/>
        </w:trPr>
        <w:tc>
          <w:tcPr>
            <w:tcW w:w="1571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4D6" w:rsidRPr="004C14E2" w:rsidRDefault="004864D6" w:rsidP="0088004C">
            <w:pPr>
              <w:tabs>
                <w:tab w:val="left" w:pos="102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на 2018-2022 годы</w:t>
            </w:r>
          </w:p>
        </w:tc>
      </w:tr>
      <w:tr w:rsidR="00837591" w:rsidRPr="004C14E2" w:rsidTr="00A6574C">
        <w:trPr>
          <w:gridAfter w:val="2"/>
          <w:wAfter w:w="114" w:type="dxa"/>
          <w:trHeight w:val="255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</w:tcBorders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Мероприятие программы (подпрограммы)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55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Объём финансирования в 2017г.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Всего (тыс.руб.)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</w:tcBorders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Объём финансирования по годам (тыс.руб.)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мероприятий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</w:tcBorders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Результаты выполнения мероприятий</w:t>
            </w:r>
          </w:p>
        </w:tc>
      </w:tr>
      <w:tr w:rsidR="00E849DA" w:rsidRPr="004C14E2" w:rsidTr="00A6574C">
        <w:trPr>
          <w:gridAfter w:val="2"/>
          <w:wAfter w:w="114" w:type="dxa"/>
          <w:trHeight w:val="255"/>
          <w:jc w:val="center"/>
        </w:trPr>
        <w:tc>
          <w:tcPr>
            <w:tcW w:w="526" w:type="dxa"/>
            <w:vMerge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vMerge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47" w:type="dxa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0" w:type="dxa"/>
            <w:vMerge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vMerge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9DA" w:rsidRPr="004C14E2" w:rsidTr="00157E4F">
        <w:trPr>
          <w:gridAfter w:val="2"/>
          <w:wAfter w:w="114" w:type="dxa"/>
          <w:trHeight w:val="240"/>
          <w:jc w:val="center"/>
        </w:trPr>
        <w:tc>
          <w:tcPr>
            <w:tcW w:w="526" w:type="dxa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7" w:type="dxa"/>
            <w:gridSpan w:val="2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gridSpan w:val="2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3" w:type="dxa"/>
            <w:gridSpan w:val="2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3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7" w:type="dxa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3" w:type="dxa"/>
            <w:hideMark/>
          </w:tcPr>
          <w:p w:rsidR="004864D6" w:rsidRPr="004C14E2" w:rsidRDefault="004864D6" w:rsidP="00B2229E">
            <w:pPr>
              <w:tabs>
                <w:tab w:val="left" w:pos="102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6574C" w:rsidRPr="004C14E2" w:rsidTr="005B2B76">
        <w:trPr>
          <w:gridAfter w:val="2"/>
          <w:wAfter w:w="114" w:type="dxa"/>
          <w:trHeight w:val="427"/>
          <w:jc w:val="center"/>
        </w:trPr>
        <w:tc>
          <w:tcPr>
            <w:tcW w:w="4328" w:type="dxa"/>
            <w:gridSpan w:val="8"/>
          </w:tcPr>
          <w:p w:rsidR="00A6574C" w:rsidRPr="004C14E2" w:rsidRDefault="00A6574C" w:rsidP="0077697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776972">
              <w:rPr>
                <w:rFonts w:ascii="Arial" w:hAnsi="Arial" w:cs="Arial"/>
                <w:sz w:val="20"/>
                <w:szCs w:val="20"/>
              </w:rPr>
              <w:t>Итого по Подпрограмме:</w:t>
            </w:r>
          </w:p>
        </w:tc>
        <w:tc>
          <w:tcPr>
            <w:tcW w:w="925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6300,9</w:t>
            </w:r>
          </w:p>
        </w:tc>
        <w:tc>
          <w:tcPr>
            <w:tcW w:w="992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28718,1</w:t>
            </w:r>
          </w:p>
        </w:tc>
        <w:tc>
          <w:tcPr>
            <w:tcW w:w="851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5807,9</w:t>
            </w:r>
          </w:p>
        </w:tc>
        <w:tc>
          <w:tcPr>
            <w:tcW w:w="850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5723,8</w:t>
            </w:r>
          </w:p>
        </w:tc>
        <w:tc>
          <w:tcPr>
            <w:tcW w:w="851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5728,8</w:t>
            </w:r>
          </w:p>
        </w:tc>
        <w:tc>
          <w:tcPr>
            <w:tcW w:w="850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5728,8</w:t>
            </w:r>
          </w:p>
        </w:tc>
        <w:tc>
          <w:tcPr>
            <w:tcW w:w="847" w:type="dxa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5728,8</w:t>
            </w:r>
          </w:p>
        </w:tc>
        <w:tc>
          <w:tcPr>
            <w:tcW w:w="1130" w:type="dxa"/>
            <w:vMerge w:val="restart"/>
          </w:tcPr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Архивный отел администрации Рузского городского округа Московской области</w:t>
            </w: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Pr="004C14E2" w:rsidRDefault="00A6574C" w:rsidP="00A6574C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</w:tcPr>
          <w:p w:rsidR="00A6574C" w:rsidRPr="004C14E2" w:rsidRDefault="00A6574C" w:rsidP="005D2089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E849DA">
              <w:rPr>
                <w:rFonts w:ascii="Arial" w:hAnsi="Arial" w:cs="Arial"/>
                <w:sz w:val="20"/>
                <w:szCs w:val="20"/>
              </w:rPr>
              <w:t>Хранение и учет архивных документов, входящих в состав Архивного фонда Московской области, документов по личному составу и временного хранения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9DA">
              <w:rPr>
                <w:rFonts w:ascii="Arial" w:hAnsi="Arial" w:cs="Arial"/>
                <w:sz w:val="20"/>
                <w:szCs w:val="20"/>
              </w:rPr>
              <w:t>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«Архивный фонд»; создан фонд пользования в электронном виде на описи архивных дел, все архивные документы в 100% объеме включены в электронные описи. В архивный отдел администрации Рузского городского округа Московской области будет принято 100 % документов, подлежащих приему в сроки реализации Программы. Все поступившие в архивный отдел администрации Рузского городского округа Московской области запросы исполнены в нормативные сроки</w:t>
            </w:r>
            <w:r w:rsidRPr="00E849DA">
              <w:rPr>
                <w:rFonts w:ascii="Arial" w:hAnsi="Arial" w:cs="Arial"/>
                <w:sz w:val="20"/>
                <w:szCs w:val="20"/>
              </w:rPr>
              <w:br/>
              <w:t xml:space="preserve">Обеспечение своевременного приема </w:t>
            </w:r>
            <w:r w:rsidRPr="00E849DA">
              <w:rPr>
                <w:rFonts w:ascii="Arial" w:hAnsi="Arial" w:cs="Arial"/>
                <w:sz w:val="20"/>
                <w:szCs w:val="20"/>
              </w:rPr>
              <w:lastRenderedPageBreak/>
              <w:t>документов постоянного хранения в отдел районный архив от источников комплектования, а также документов по личному составу ликвидированных организаций, увеличение доли документов архивного отдела, находящихся в нормативных условиях; улучшение информирования граждан и организаций о составе и содержании архивных фондов архивного отдела Рузского городского округа и других архивных документов, в том числе посредством обеспечения доступа к электронным ресурсам архива; повышение качества предоставления муниципальных услуг в сфере архивного дела.</w:t>
            </w:r>
          </w:p>
        </w:tc>
      </w:tr>
      <w:tr w:rsidR="00A6574C" w:rsidRPr="004C14E2" w:rsidTr="005B2B76">
        <w:trPr>
          <w:gridAfter w:val="2"/>
          <w:wAfter w:w="114" w:type="dxa"/>
          <w:trHeight w:val="318"/>
          <w:jc w:val="center"/>
        </w:trPr>
        <w:tc>
          <w:tcPr>
            <w:tcW w:w="4328" w:type="dxa"/>
            <w:gridSpan w:val="8"/>
          </w:tcPr>
          <w:p w:rsidR="00A6574C" w:rsidRPr="004C14E2" w:rsidRDefault="00A6574C" w:rsidP="0077697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776972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925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1577,9</w:t>
            </w:r>
          </w:p>
        </w:tc>
        <w:tc>
          <w:tcPr>
            <w:tcW w:w="992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2388,1</w:t>
            </w:r>
          </w:p>
        </w:tc>
        <w:tc>
          <w:tcPr>
            <w:tcW w:w="851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552,9</w:t>
            </w:r>
          </w:p>
        </w:tc>
        <w:tc>
          <w:tcPr>
            <w:tcW w:w="850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851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850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847" w:type="dxa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1130" w:type="dxa"/>
            <w:vMerge/>
          </w:tcPr>
          <w:p w:rsidR="00A6574C" w:rsidRPr="004C14E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vMerge/>
          </w:tcPr>
          <w:p w:rsidR="00A6574C" w:rsidRPr="004C14E2" w:rsidRDefault="00A6574C" w:rsidP="005D2089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4C" w:rsidRPr="004C14E2" w:rsidTr="005B2B76">
        <w:trPr>
          <w:gridAfter w:val="2"/>
          <w:wAfter w:w="114" w:type="dxa"/>
          <w:trHeight w:val="368"/>
          <w:jc w:val="center"/>
        </w:trPr>
        <w:tc>
          <w:tcPr>
            <w:tcW w:w="4328" w:type="dxa"/>
            <w:gridSpan w:val="8"/>
          </w:tcPr>
          <w:p w:rsidR="00A6574C" w:rsidRPr="00776972" w:rsidRDefault="00A6574C" w:rsidP="0077697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77697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4723</w:t>
            </w:r>
          </w:p>
        </w:tc>
        <w:tc>
          <w:tcPr>
            <w:tcW w:w="992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26330</w:t>
            </w:r>
          </w:p>
        </w:tc>
        <w:tc>
          <w:tcPr>
            <w:tcW w:w="851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5255</w:t>
            </w:r>
          </w:p>
        </w:tc>
        <w:tc>
          <w:tcPr>
            <w:tcW w:w="850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5265</w:t>
            </w:r>
          </w:p>
        </w:tc>
        <w:tc>
          <w:tcPr>
            <w:tcW w:w="851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5270</w:t>
            </w:r>
          </w:p>
        </w:tc>
        <w:tc>
          <w:tcPr>
            <w:tcW w:w="850" w:type="dxa"/>
            <w:gridSpan w:val="2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5270</w:t>
            </w:r>
          </w:p>
        </w:tc>
        <w:tc>
          <w:tcPr>
            <w:tcW w:w="847" w:type="dxa"/>
          </w:tcPr>
          <w:p w:rsidR="00A6574C" w:rsidRPr="004C14E2" w:rsidRDefault="00A6574C" w:rsidP="00776972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5270</w:t>
            </w:r>
          </w:p>
        </w:tc>
        <w:tc>
          <w:tcPr>
            <w:tcW w:w="1130" w:type="dxa"/>
            <w:vMerge/>
          </w:tcPr>
          <w:p w:rsidR="00A6574C" w:rsidRPr="004C14E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vMerge/>
          </w:tcPr>
          <w:p w:rsidR="00A6574C" w:rsidRPr="004C14E2" w:rsidRDefault="00A6574C" w:rsidP="005D2089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4C" w:rsidRPr="004C14E2" w:rsidTr="005B2B76">
        <w:trPr>
          <w:gridAfter w:val="2"/>
          <w:wAfter w:w="114" w:type="dxa"/>
          <w:trHeight w:val="75"/>
          <w:jc w:val="center"/>
        </w:trPr>
        <w:tc>
          <w:tcPr>
            <w:tcW w:w="526" w:type="dxa"/>
            <w:vMerge w:val="restart"/>
          </w:tcPr>
          <w:p w:rsidR="00A6574C" w:rsidRPr="004C14E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FB5A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8" w:type="dxa"/>
          </w:tcPr>
          <w:p w:rsidR="00A6574C" w:rsidRPr="0077697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2C7703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  <w:gridSpan w:val="2"/>
            <w:vMerge w:val="restart"/>
          </w:tcPr>
          <w:p w:rsidR="00A6574C" w:rsidRPr="004C14E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1A40E5">
              <w:rPr>
                <w:rFonts w:ascii="Arial" w:hAnsi="Arial" w:cs="Arial"/>
                <w:sz w:val="20"/>
                <w:szCs w:val="20"/>
              </w:rPr>
              <w:t>2018 - 2022</w:t>
            </w: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574C" w:rsidRPr="004C14E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574C" w:rsidRPr="0077697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2C7703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950" w:type="dxa"/>
            <w:gridSpan w:val="3"/>
          </w:tcPr>
          <w:p w:rsidR="00A6574C" w:rsidRPr="004C14E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6300,9</w:t>
            </w:r>
          </w:p>
        </w:tc>
        <w:tc>
          <w:tcPr>
            <w:tcW w:w="992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28718,1</w:t>
            </w:r>
          </w:p>
        </w:tc>
        <w:tc>
          <w:tcPr>
            <w:tcW w:w="851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5807,9</w:t>
            </w:r>
          </w:p>
        </w:tc>
        <w:tc>
          <w:tcPr>
            <w:tcW w:w="850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5723,8</w:t>
            </w:r>
          </w:p>
        </w:tc>
        <w:tc>
          <w:tcPr>
            <w:tcW w:w="851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5728,8</w:t>
            </w:r>
          </w:p>
        </w:tc>
        <w:tc>
          <w:tcPr>
            <w:tcW w:w="850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5728,8</w:t>
            </w:r>
          </w:p>
        </w:tc>
        <w:tc>
          <w:tcPr>
            <w:tcW w:w="872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5728,8</w:t>
            </w:r>
          </w:p>
        </w:tc>
        <w:tc>
          <w:tcPr>
            <w:tcW w:w="1130" w:type="dxa"/>
            <w:vMerge/>
          </w:tcPr>
          <w:p w:rsidR="00A6574C" w:rsidRPr="004C14E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vMerge/>
          </w:tcPr>
          <w:p w:rsidR="00A6574C" w:rsidRPr="004C14E2" w:rsidRDefault="00A6574C" w:rsidP="005D2089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4C" w:rsidRPr="004C14E2" w:rsidTr="005B2B76">
        <w:trPr>
          <w:gridAfter w:val="2"/>
          <w:wAfter w:w="114" w:type="dxa"/>
          <w:trHeight w:val="75"/>
          <w:jc w:val="center"/>
        </w:trPr>
        <w:tc>
          <w:tcPr>
            <w:tcW w:w="526" w:type="dxa"/>
            <w:vMerge/>
          </w:tcPr>
          <w:p w:rsidR="00A6574C" w:rsidRPr="0077697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</w:tcPr>
          <w:p w:rsidR="00A6574C" w:rsidRPr="004C14E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Основное мероприятие 1. Хранение, комплектование, учет и исполь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C14E2">
              <w:rPr>
                <w:rFonts w:ascii="Arial" w:hAnsi="Arial" w:cs="Arial"/>
                <w:sz w:val="20"/>
                <w:szCs w:val="20"/>
              </w:rPr>
              <w:t>зование доку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C14E2">
              <w:rPr>
                <w:rFonts w:ascii="Arial" w:hAnsi="Arial" w:cs="Arial"/>
                <w:sz w:val="20"/>
                <w:szCs w:val="20"/>
              </w:rPr>
              <w:t>ментов Архив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C14E2">
              <w:rPr>
                <w:rFonts w:ascii="Arial" w:hAnsi="Arial" w:cs="Arial"/>
                <w:sz w:val="20"/>
                <w:szCs w:val="20"/>
              </w:rPr>
              <w:t>ного фонда Московской области и других архив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C14E2">
              <w:rPr>
                <w:rFonts w:ascii="Arial" w:hAnsi="Arial" w:cs="Arial"/>
                <w:sz w:val="20"/>
                <w:szCs w:val="20"/>
              </w:rPr>
              <w:t>ных документов в  архивном отделе администрации Рузского городского округа Московской области</w:t>
            </w:r>
          </w:p>
        </w:tc>
        <w:tc>
          <w:tcPr>
            <w:tcW w:w="708" w:type="dxa"/>
            <w:gridSpan w:val="2"/>
            <w:vMerge/>
          </w:tcPr>
          <w:p w:rsidR="00A6574C" w:rsidRPr="0077697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574C" w:rsidRPr="0077697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2C7703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950" w:type="dxa"/>
            <w:gridSpan w:val="3"/>
          </w:tcPr>
          <w:p w:rsidR="00A6574C" w:rsidRPr="004C14E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1577,9</w:t>
            </w:r>
          </w:p>
        </w:tc>
        <w:tc>
          <w:tcPr>
            <w:tcW w:w="992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2388,1</w:t>
            </w:r>
          </w:p>
        </w:tc>
        <w:tc>
          <w:tcPr>
            <w:tcW w:w="851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552,9</w:t>
            </w:r>
          </w:p>
        </w:tc>
        <w:tc>
          <w:tcPr>
            <w:tcW w:w="850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851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850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872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1130" w:type="dxa"/>
            <w:vMerge/>
          </w:tcPr>
          <w:p w:rsidR="00A6574C" w:rsidRPr="004C14E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vMerge/>
          </w:tcPr>
          <w:p w:rsidR="00A6574C" w:rsidRPr="004C14E2" w:rsidRDefault="00A6574C" w:rsidP="005D2089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4C" w:rsidRPr="004C14E2" w:rsidTr="00157E4F">
        <w:trPr>
          <w:gridAfter w:val="2"/>
          <w:wAfter w:w="114" w:type="dxa"/>
          <w:trHeight w:val="75"/>
          <w:jc w:val="center"/>
        </w:trPr>
        <w:tc>
          <w:tcPr>
            <w:tcW w:w="526" w:type="dxa"/>
            <w:vMerge/>
          </w:tcPr>
          <w:p w:rsidR="00A6574C" w:rsidRPr="0077697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A6574C" w:rsidRPr="0077697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A6574C" w:rsidRPr="0077697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574C" w:rsidRPr="0077697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2C7703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50" w:type="dxa"/>
            <w:gridSpan w:val="3"/>
          </w:tcPr>
          <w:p w:rsidR="00A6574C" w:rsidRPr="004C14E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4723</w:t>
            </w:r>
          </w:p>
        </w:tc>
        <w:tc>
          <w:tcPr>
            <w:tcW w:w="992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26330</w:t>
            </w:r>
          </w:p>
        </w:tc>
        <w:tc>
          <w:tcPr>
            <w:tcW w:w="851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5255</w:t>
            </w:r>
          </w:p>
        </w:tc>
        <w:tc>
          <w:tcPr>
            <w:tcW w:w="850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5265</w:t>
            </w:r>
          </w:p>
        </w:tc>
        <w:tc>
          <w:tcPr>
            <w:tcW w:w="851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5270</w:t>
            </w:r>
          </w:p>
        </w:tc>
        <w:tc>
          <w:tcPr>
            <w:tcW w:w="850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5270</w:t>
            </w:r>
          </w:p>
        </w:tc>
        <w:tc>
          <w:tcPr>
            <w:tcW w:w="872" w:type="dxa"/>
            <w:gridSpan w:val="2"/>
          </w:tcPr>
          <w:p w:rsidR="00A6574C" w:rsidRPr="004C14E2" w:rsidRDefault="00A6574C" w:rsidP="002C7703">
            <w:pPr>
              <w:tabs>
                <w:tab w:val="left" w:pos="10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5270</w:t>
            </w: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A6574C" w:rsidRPr="004C14E2" w:rsidRDefault="00A6574C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vMerge/>
          </w:tcPr>
          <w:p w:rsidR="00A6574C" w:rsidRPr="004C14E2" w:rsidRDefault="00A6574C" w:rsidP="005D2089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4C" w:rsidRPr="004C14E2" w:rsidTr="00157E4F">
        <w:trPr>
          <w:gridAfter w:val="2"/>
          <w:wAfter w:w="114" w:type="dxa"/>
          <w:trHeight w:val="447"/>
          <w:jc w:val="center"/>
        </w:trPr>
        <w:tc>
          <w:tcPr>
            <w:tcW w:w="526" w:type="dxa"/>
            <w:vMerge w:val="restart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87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Мероприятие 1.1.</w:t>
            </w:r>
          </w:p>
        </w:tc>
        <w:tc>
          <w:tcPr>
            <w:tcW w:w="762" w:type="dxa"/>
            <w:gridSpan w:val="2"/>
            <w:vMerge w:val="restart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2018 - 2022</w:t>
            </w:r>
          </w:p>
        </w:tc>
        <w:tc>
          <w:tcPr>
            <w:tcW w:w="1223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955" w:type="dxa"/>
            <w:gridSpan w:val="3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6300,9</w:t>
            </w:r>
          </w:p>
        </w:tc>
        <w:tc>
          <w:tcPr>
            <w:tcW w:w="992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28718,1</w:t>
            </w:r>
          </w:p>
        </w:tc>
        <w:tc>
          <w:tcPr>
            <w:tcW w:w="851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5807,9</w:t>
            </w:r>
          </w:p>
        </w:tc>
        <w:tc>
          <w:tcPr>
            <w:tcW w:w="850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5723,8</w:t>
            </w:r>
          </w:p>
        </w:tc>
        <w:tc>
          <w:tcPr>
            <w:tcW w:w="851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5728,8</w:t>
            </w:r>
          </w:p>
        </w:tc>
        <w:tc>
          <w:tcPr>
            <w:tcW w:w="850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5728,8</w:t>
            </w:r>
          </w:p>
        </w:tc>
        <w:tc>
          <w:tcPr>
            <w:tcW w:w="847" w:type="dxa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5728,8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hideMark/>
          </w:tcPr>
          <w:p w:rsidR="00E849DA" w:rsidRPr="004C14E2" w:rsidRDefault="00E849DA" w:rsidP="005D2089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Хранение и учет архивных документов, входящих в состав Архивного фонда Московской области, и других архивных документов в условиях, обеспечивающих их постоянное (вечное) и долговременное хранение, сведения об архивных фондах полностью внесены в общеотраслевую базу «Архивный фонд»; создан фонд пользования в электронном виде на описи архивных дел, архивные документы включены в электронные описи. В архивный отдел администрации Рузского муниципального района Московской области будет принято 100 процентов документов, подлежащих приему в сроки реализации Программы. Исполнены запросы пользователей государственных органов, органов местного самоуправления муниципальных образований Московской области, подготовлены и проведены выставки архивных документов, пользователи обслужены в читальном зале архива.</w:t>
            </w:r>
          </w:p>
        </w:tc>
      </w:tr>
      <w:tr w:rsidR="00E849DA" w:rsidRPr="004C14E2" w:rsidTr="00A6574C">
        <w:trPr>
          <w:gridAfter w:val="2"/>
          <w:wAfter w:w="114" w:type="dxa"/>
          <w:trHeight w:val="450"/>
          <w:jc w:val="center"/>
        </w:trPr>
        <w:tc>
          <w:tcPr>
            <w:tcW w:w="526" w:type="dxa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restart"/>
            <w:hideMark/>
          </w:tcPr>
          <w:p w:rsidR="00E849DA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 архивный отдел администрации Рузского городского округа Московской области</w:t>
            </w:r>
          </w:p>
          <w:p w:rsidR="009E0A25" w:rsidRDefault="009E0A25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E0A25" w:rsidRDefault="009E0A25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E0A25" w:rsidRDefault="009E0A25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E0A25" w:rsidRDefault="009E0A25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E0A25" w:rsidRDefault="009E0A25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E0A25" w:rsidRPr="004C14E2" w:rsidRDefault="009E0A25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955" w:type="dxa"/>
            <w:gridSpan w:val="3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1577,9</w:t>
            </w:r>
          </w:p>
        </w:tc>
        <w:tc>
          <w:tcPr>
            <w:tcW w:w="992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2388,1</w:t>
            </w:r>
          </w:p>
        </w:tc>
        <w:tc>
          <w:tcPr>
            <w:tcW w:w="851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552,9</w:t>
            </w:r>
          </w:p>
        </w:tc>
        <w:tc>
          <w:tcPr>
            <w:tcW w:w="850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851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850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847" w:type="dxa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1130" w:type="dxa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vMerge/>
            <w:hideMark/>
          </w:tcPr>
          <w:p w:rsidR="00E849DA" w:rsidRPr="004C14E2" w:rsidRDefault="00E849DA" w:rsidP="005D2089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9DA" w:rsidRPr="004C14E2" w:rsidTr="00A6574C">
        <w:trPr>
          <w:gridAfter w:val="2"/>
          <w:wAfter w:w="114" w:type="dxa"/>
          <w:trHeight w:val="2655"/>
          <w:jc w:val="center"/>
        </w:trPr>
        <w:tc>
          <w:tcPr>
            <w:tcW w:w="526" w:type="dxa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55" w:type="dxa"/>
            <w:gridSpan w:val="3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4723</w:t>
            </w:r>
          </w:p>
        </w:tc>
        <w:tc>
          <w:tcPr>
            <w:tcW w:w="992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26330</w:t>
            </w:r>
          </w:p>
        </w:tc>
        <w:tc>
          <w:tcPr>
            <w:tcW w:w="851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5255</w:t>
            </w:r>
          </w:p>
        </w:tc>
        <w:tc>
          <w:tcPr>
            <w:tcW w:w="850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5265</w:t>
            </w:r>
          </w:p>
        </w:tc>
        <w:tc>
          <w:tcPr>
            <w:tcW w:w="851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5270</w:t>
            </w:r>
          </w:p>
        </w:tc>
        <w:tc>
          <w:tcPr>
            <w:tcW w:w="850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5270</w:t>
            </w:r>
          </w:p>
        </w:tc>
        <w:tc>
          <w:tcPr>
            <w:tcW w:w="847" w:type="dxa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5270</w:t>
            </w:r>
          </w:p>
        </w:tc>
        <w:tc>
          <w:tcPr>
            <w:tcW w:w="1130" w:type="dxa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vMerge/>
            <w:hideMark/>
          </w:tcPr>
          <w:p w:rsidR="00E849DA" w:rsidRPr="004C14E2" w:rsidRDefault="00E849DA" w:rsidP="005D2089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9DA" w:rsidRPr="004C14E2" w:rsidTr="00A6574C">
        <w:trPr>
          <w:gridAfter w:val="2"/>
          <w:wAfter w:w="114" w:type="dxa"/>
          <w:trHeight w:val="420"/>
          <w:jc w:val="center"/>
        </w:trPr>
        <w:tc>
          <w:tcPr>
            <w:tcW w:w="526" w:type="dxa"/>
            <w:vMerge w:val="restart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87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Мероприятие 1.2.</w:t>
            </w:r>
          </w:p>
        </w:tc>
        <w:tc>
          <w:tcPr>
            <w:tcW w:w="762" w:type="dxa"/>
            <w:gridSpan w:val="2"/>
            <w:vMerge w:val="restart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2018 - 2022</w:t>
            </w:r>
          </w:p>
        </w:tc>
        <w:tc>
          <w:tcPr>
            <w:tcW w:w="1223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6196" w:type="dxa"/>
            <w:gridSpan w:val="14"/>
            <w:vMerge w:val="restart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В пределах средств, выделенных на содержание архивного отдела администрации Рузского городского округа</w:t>
            </w:r>
          </w:p>
        </w:tc>
        <w:tc>
          <w:tcPr>
            <w:tcW w:w="1130" w:type="dxa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hideMark/>
          </w:tcPr>
          <w:p w:rsidR="00E849DA" w:rsidRPr="004C14E2" w:rsidRDefault="00E849DA" w:rsidP="002617CD">
            <w:pPr>
              <w:tabs>
                <w:tab w:val="left" w:pos="10215"/>
              </w:tabs>
              <w:rPr>
                <w:rFonts w:ascii="Arial" w:hAnsi="Arial" w:cs="Arial"/>
                <w:sz w:val="18"/>
                <w:szCs w:val="18"/>
              </w:rPr>
            </w:pPr>
            <w:r w:rsidRPr="004C14E2">
              <w:rPr>
                <w:rFonts w:ascii="Arial" w:hAnsi="Arial" w:cs="Arial"/>
                <w:sz w:val="18"/>
                <w:szCs w:val="18"/>
              </w:rPr>
              <w:t>Расширение взаимодействия архивного отдела администрации Рузского городского округа</w:t>
            </w:r>
            <w:r w:rsidR="002617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14E2">
              <w:rPr>
                <w:rFonts w:ascii="Arial" w:hAnsi="Arial" w:cs="Arial"/>
                <w:sz w:val="18"/>
                <w:szCs w:val="18"/>
              </w:rPr>
              <w:t xml:space="preserve">Московской области с многофункциональными центрами предоставления государственных и муниципальных услуг в части предоставления услуги в сфере архивного дела "Выдача архивных справок, архивных выписок, архивных копий и информационных писем по вопросам, затрагивающим права и законные интересы заявителя" в электронном виде. Расширение практики предоставления пользователям доступа к электронным образам описей дел и документов посредством информационно-телекоммуникационной сети Интернет.  </w:t>
            </w:r>
          </w:p>
        </w:tc>
      </w:tr>
      <w:tr w:rsidR="00E849DA" w:rsidRPr="004C14E2" w:rsidTr="00A6574C">
        <w:trPr>
          <w:gridAfter w:val="2"/>
          <w:wAfter w:w="114" w:type="dxa"/>
          <w:trHeight w:val="1005"/>
          <w:jc w:val="center"/>
        </w:trPr>
        <w:tc>
          <w:tcPr>
            <w:tcW w:w="526" w:type="dxa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restart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Повышение качества предоставления государственных и муниципальных услуг в сфере архивного дела</w:t>
            </w:r>
          </w:p>
        </w:tc>
        <w:tc>
          <w:tcPr>
            <w:tcW w:w="762" w:type="dxa"/>
            <w:gridSpan w:val="2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6196" w:type="dxa"/>
            <w:gridSpan w:val="14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9DA" w:rsidRPr="004C14E2" w:rsidTr="00A6574C">
        <w:trPr>
          <w:gridAfter w:val="2"/>
          <w:wAfter w:w="114" w:type="dxa"/>
          <w:trHeight w:val="1455"/>
          <w:jc w:val="center"/>
        </w:trPr>
        <w:tc>
          <w:tcPr>
            <w:tcW w:w="526" w:type="dxa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196" w:type="dxa"/>
            <w:gridSpan w:val="14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vMerge/>
            <w:hideMark/>
          </w:tcPr>
          <w:p w:rsidR="00E849DA" w:rsidRPr="004C14E2" w:rsidRDefault="00E849DA" w:rsidP="002C7703">
            <w:pPr>
              <w:tabs>
                <w:tab w:val="left" w:pos="10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2F1" w:rsidRPr="004C14E2" w:rsidRDefault="00A766E9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  <w:r w:rsidRPr="004C14E2">
        <w:rPr>
          <w:rFonts w:ascii="Arial" w:hAnsi="Arial" w:cs="Arial"/>
          <w:sz w:val="20"/>
          <w:szCs w:val="20"/>
        </w:rPr>
        <w:tab/>
      </w:r>
    </w:p>
    <w:p w:rsidR="00A766E9" w:rsidRPr="004C14E2" w:rsidRDefault="00A766E9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p w:rsidR="00A766E9" w:rsidRDefault="00A766E9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p w:rsidR="001F7F48" w:rsidRDefault="001F7F48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p w:rsidR="001F7F48" w:rsidRDefault="001F7F48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p w:rsidR="001F7F48" w:rsidRDefault="001F7F48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p w:rsidR="001F7F48" w:rsidRDefault="001F7F48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p w:rsidR="001F7F48" w:rsidRDefault="001F7F48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p w:rsidR="001F7F48" w:rsidRDefault="001F7F48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p w:rsidR="001F7F48" w:rsidRDefault="001F7F48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p w:rsidR="001F7F48" w:rsidRDefault="001F7F48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p w:rsidR="001F7F48" w:rsidRDefault="001F7F48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p w:rsidR="001F7F48" w:rsidRDefault="001F7F48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p w:rsidR="001F7F48" w:rsidRPr="004C14E2" w:rsidRDefault="001F7F48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tbl>
      <w:tblPr>
        <w:tblStyle w:val="a3"/>
        <w:tblW w:w="15528" w:type="dxa"/>
        <w:jc w:val="right"/>
        <w:tblLook w:val="04A0" w:firstRow="1" w:lastRow="0" w:firstColumn="1" w:lastColumn="0" w:noHBand="0" w:noVBand="1"/>
      </w:tblPr>
      <w:tblGrid>
        <w:gridCol w:w="2126"/>
        <w:gridCol w:w="1843"/>
        <w:gridCol w:w="2118"/>
        <w:gridCol w:w="945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97436A" w:rsidRPr="004C14E2" w:rsidTr="007E677A">
        <w:trPr>
          <w:trHeight w:val="255"/>
          <w:jc w:val="righ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C1663" w:rsidRPr="004C14E2" w:rsidRDefault="00E442D7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905380" w:rsidRPr="004C14E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C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380" w:rsidRPr="004C14E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DC1663" w:rsidRPr="004C14E2" w:rsidRDefault="00DC1663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1663" w:rsidRPr="004C14E2" w:rsidRDefault="00DC1663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12D59" w:rsidRDefault="00E12D59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7436A" w:rsidRPr="004C14E2" w:rsidRDefault="00905380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lastRenderedPageBreak/>
              <w:t xml:space="preserve">    </w:t>
            </w:r>
            <w:r w:rsidR="00DC1663" w:rsidRPr="004C14E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97436A" w:rsidRPr="004C14E2">
              <w:rPr>
                <w:rFonts w:ascii="Arial" w:hAnsi="Arial" w:cs="Arial"/>
                <w:sz w:val="20"/>
                <w:szCs w:val="20"/>
              </w:rPr>
              <w:t>Приложение 2.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6A" w:rsidRPr="004C14E2" w:rsidTr="007E677A">
        <w:trPr>
          <w:trHeight w:val="255"/>
          <w:jc w:val="righ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E442D7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905380" w:rsidRPr="004C14E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97436A" w:rsidRPr="004C14E2">
              <w:rPr>
                <w:rFonts w:ascii="Arial" w:hAnsi="Arial" w:cs="Arial"/>
                <w:sz w:val="20"/>
                <w:szCs w:val="20"/>
              </w:rPr>
              <w:t>к подпрограмме Рузского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6A" w:rsidRPr="004C14E2" w:rsidTr="007E677A">
        <w:trPr>
          <w:trHeight w:val="255"/>
          <w:jc w:val="righ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C1663" w:rsidRPr="004C14E2" w:rsidRDefault="00E442D7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905380" w:rsidRPr="004C14E2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97436A" w:rsidRPr="004C14E2">
              <w:rPr>
                <w:rFonts w:ascii="Arial" w:hAnsi="Arial" w:cs="Arial"/>
                <w:sz w:val="20"/>
                <w:szCs w:val="20"/>
              </w:rPr>
              <w:t xml:space="preserve">«Развитие архивного дела в Рузском городском </w:t>
            </w:r>
            <w:r w:rsidR="00DC1663" w:rsidRPr="004C14E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7436A" w:rsidRPr="004C14E2" w:rsidRDefault="00DC1663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="0097436A" w:rsidRPr="004C14E2">
              <w:rPr>
                <w:rFonts w:ascii="Arial" w:hAnsi="Arial" w:cs="Arial"/>
                <w:sz w:val="20"/>
                <w:szCs w:val="20"/>
              </w:rPr>
              <w:t>округе»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6A" w:rsidRPr="004C14E2" w:rsidTr="007E677A">
        <w:trPr>
          <w:trHeight w:val="315"/>
          <w:jc w:val="righ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E442D7" w:rsidP="0097436A">
            <w:pPr>
              <w:tabs>
                <w:tab w:val="left" w:pos="11490"/>
              </w:tabs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905380" w:rsidRPr="004C14E2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4C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36A" w:rsidRPr="004C14E2">
              <w:rPr>
                <w:rFonts w:ascii="Arial" w:hAnsi="Arial" w:cs="Arial"/>
                <w:sz w:val="20"/>
                <w:szCs w:val="20"/>
              </w:rPr>
              <w:t>на 2018-2022 годы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436A" w:rsidRPr="004C14E2" w:rsidTr="00E52BAA">
        <w:trPr>
          <w:trHeight w:val="315"/>
          <w:jc w:val="right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88004C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Обоснование финансовых ресурсов, необходимых для реализации мероприятий подпрограммы</w:t>
            </w:r>
          </w:p>
        </w:tc>
      </w:tr>
      <w:tr w:rsidR="0097436A" w:rsidRPr="004C14E2" w:rsidTr="00E52BAA">
        <w:trPr>
          <w:trHeight w:val="315"/>
          <w:jc w:val="right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7436A" w:rsidRPr="004C14E2" w:rsidRDefault="0097436A" w:rsidP="0088004C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«Развитие архивного дела в Рузском городском округе»</w:t>
            </w:r>
          </w:p>
        </w:tc>
      </w:tr>
      <w:tr w:rsidR="0097436A" w:rsidRPr="004C14E2" w:rsidTr="00E52BAA">
        <w:trPr>
          <w:trHeight w:val="270"/>
          <w:jc w:val="right"/>
        </w:trPr>
        <w:tc>
          <w:tcPr>
            <w:tcW w:w="1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436A" w:rsidRPr="004C14E2" w:rsidRDefault="0097436A" w:rsidP="0088004C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на 2018-2022 годы</w:t>
            </w:r>
          </w:p>
        </w:tc>
      </w:tr>
      <w:tr w:rsidR="0097436A" w:rsidRPr="004C14E2" w:rsidTr="007E677A">
        <w:trPr>
          <w:trHeight w:val="255"/>
          <w:jc w:val="right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97436A" w:rsidRPr="007E677A" w:rsidRDefault="0097436A" w:rsidP="007E677A">
            <w:pPr>
              <w:tabs>
                <w:tab w:val="left" w:pos="11490"/>
              </w:tabs>
              <w:ind w:left="-39" w:firstLine="39"/>
              <w:rPr>
                <w:rFonts w:ascii="Arial" w:hAnsi="Arial" w:cs="Arial"/>
                <w:sz w:val="18"/>
                <w:szCs w:val="18"/>
              </w:rPr>
            </w:pPr>
            <w:r w:rsidRPr="007E677A">
              <w:rPr>
                <w:rFonts w:ascii="Arial" w:hAnsi="Arial" w:cs="Arial"/>
                <w:sz w:val="18"/>
                <w:szCs w:val="18"/>
              </w:rPr>
              <w:t>Наименование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97436A" w:rsidRPr="007E677A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8"/>
                <w:szCs w:val="18"/>
              </w:rPr>
            </w:pPr>
            <w:r w:rsidRPr="007E677A">
              <w:rPr>
                <w:rFonts w:ascii="Arial" w:hAnsi="Arial" w:cs="Arial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  <w:hideMark/>
          </w:tcPr>
          <w:p w:rsidR="0097436A" w:rsidRPr="007E677A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8"/>
                <w:szCs w:val="18"/>
              </w:rPr>
            </w:pPr>
            <w:r w:rsidRPr="007E677A">
              <w:rPr>
                <w:rFonts w:ascii="Arial" w:hAnsi="Arial" w:cs="Arial"/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97436A" w:rsidRPr="004C14E2" w:rsidTr="007E677A">
        <w:trPr>
          <w:trHeight w:val="945"/>
          <w:jc w:val="right"/>
        </w:trPr>
        <w:tc>
          <w:tcPr>
            <w:tcW w:w="2126" w:type="dxa"/>
            <w:vMerge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vMerge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БЮДЖЕТ МО</w:t>
            </w:r>
          </w:p>
        </w:tc>
        <w:tc>
          <w:tcPr>
            <w:tcW w:w="944" w:type="dxa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БЮДЖЕТ РГО</w:t>
            </w:r>
          </w:p>
        </w:tc>
        <w:tc>
          <w:tcPr>
            <w:tcW w:w="944" w:type="dxa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БЮДЖЕТ МО</w:t>
            </w:r>
          </w:p>
        </w:tc>
        <w:tc>
          <w:tcPr>
            <w:tcW w:w="944" w:type="dxa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БЮДЖЕТ РГО</w:t>
            </w:r>
          </w:p>
        </w:tc>
        <w:tc>
          <w:tcPr>
            <w:tcW w:w="944" w:type="dxa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БЮДЖЕТ МО</w:t>
            </w:r>
          </w:p>
        </w:tc>
        <w:tc>
          <w:tcPr>
            <w:tcW w:w="944" w:type="dxa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БЮДЖЕТ РГО</w:t>
            </w:r>
          </w:p>
        </w:tc>
        <w:tc>
          <w:tcPr>
            <w:tcW w:w="944" w:type="dxa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БЮДЖЕТ МО</w:t>
            </w:r>
          </w:p>
        </w:tc>
        <w:tc>
          <w:tcPr>
            <w:tcW w:w="944" w:type="dxa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БЮДЖЕТ РГО</w:t>
            </w:r>
          </w:p>
        </w:tc>
        <w:tc>
          <w:tcPr>
            <w:tcW w:w="944" w:type="dxa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БЮДЖЕТ МО</w:t>
            </w:r>
          </w:p>
        </w:tc>
        <w:tc>
          <w:tcPr>
            <w:tcW w:w="944" w:type="dxa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БЮДЖЕТ РГО</w:t>
            </w:r>
          </w:p>
        </w:tc>
      </w:tr>
      <w:tr w:rsidR="0097436A" w:rsidRPr="004C14E2" w:rsidTr="007E677A">
        <w:trPr>
          <w:trHeight w:val="255"/>
          <w:jc w:val="right"/>
        </w:trPr>
        <w:tc>
          <w:tcPr>
            <w:tcW w:w="3969" w:type="dxa"/>
            <w:gridSpan w:val="2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(Основное мероприятие 01) Хранение, комплектование, учет и использование документов Архивного фонда Московской области и других архивных документов в  архивном отделе администрации Рузского городского округа Московской области</w:t>
            </w:r>
          </w:p>
        </w:tc>
        <w:tc>
          <w:tcPr>
            <w:tcW w:w="2118" w:type="dxa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945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5255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552,9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5265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458,8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5270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458,8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5270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458,8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5270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458,8</w:t>
            </w:r>
          </w:p>
        </w:tc>
      </w:tr>
      <w:tr w:rsidR="0097436A" w:rsidRPr="004C14E2" w:rsidTr="007E677A">
        <w:trPr>
          <w:trHeight w:val="405"/>
          <w:jc w:val="right"/>
        </w:trPr>
        <w:tc>
          <w:tcPr>
            <w:tcW w:w="2126" w:type="dxa"/>
            <w:vMerge w:val="restart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(Основное мероприятие 01) Хранение, комплектование, учет и использование документов Архивного фонда Московской области и других архивных документов в  архивном отделе администрации Рузского городского округа Московской области</w:t>
            </w:r>
          </w:p>
        </w:tc>
        <w:tc>
          <w:tcPr>
            <w:tcW w:w="1843" w:type="dxa"/>
            <w:vMerge w:val="restart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Хранение, комплектование, учет и использование документов Архивного фонда Московской области и других архивных документов в  архивном отделе администрации Рузского городского округа Московской области</w:t>
            </w:r>
          </w:p>
        </w:tc>
        <w:tc>
          <w:tcPr>
            <w:tcW w:w="2118" w:type="dxa"/>
            <w:noWrap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4C14E2">
              <w:rPr>
                <w:rFonts w:ascii="Arial" w:hAnsi="Arial" w:cs="Arial"/>
                <w:sz w:val="16"/>
                <w:szCs w:val="16"/>
              </w:rPr>
              <w:t>Заработная плата , итого, в том числе:</w:t>
            </w:r>
          </w:p>
        </w:tc>
        <w:tc>
          <w:tcPr>
            <w:tcW w:w="945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4855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552,9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4865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458,8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4870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458,8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4870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458,8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4870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458,8</w:t>
            </w:r>
          </w:p>
        </w:tc>
      </w:tr>
      <w:tr w:rsidR="00041C83" w:rsidRPr="004C14E2" w:rsidTr="005B2B76">
        <w:trPr>
          <w:trHeight w:val="426"/>
          <w:jc w:val="right"/>
        </w:trPr>
        <w:tc>
          <w:tcPr>
            <w:tcW w:w="2126" w:type="dxa"/>
            <w:vMerge/>
            <w:hideMark/>
          </w:tcPr>
          <w:p w:rsidR="00041C83" w:rsidRPr="004C14E2" w:rsidRDefault="00041C83" w:rsidP="00041C83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041C83" w:rsidRPr="004C14E2" w:rsidRDefault="00041C83" w:rsidP="00041C83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hideMark/>
          </w:tcPr>
          <w:p w:rsidR="00041C83" w:rsidRPr="004C14E2" w:rsidRDefault="00041C83" w:rsidP="00041C83">
            <w:pPr>
              <w:tabs>
                <w:tab w:val="left" w:pos="1149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C14E2">
              <w:rPr>
                <w:rFonts w:ascii="Arial" w:hAnsi="Arial" w:cs="Arial"/>
                <w:iCs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3721,2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424,7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3728,88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352,4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3732,72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352,4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3732,72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352,4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3732,72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352,4</w:t>
            </w:r>
          </w:p>
        </w:tc>
      </w:tr>
      <w:tr w:rsidR="00041C83" w:rsidRPr="004C14E2" w:rsidTr="005B2B76">
        <w:trPr>
          <w:trHeight w:val="418"/>
          <w:jc w:val="right"/>
        </w:trPr>
        <w:tc>
          <w:tcPr>
            <w:tcW w:w="2126" w:type="dxa"/>
            <w:vMerge/>
            <w:hideMark/>
          </w:tcPr>
          <w:p w:rsidR="00041C83" w:rsidRPr="004C14E2" w:rsidRDefault="00041C83" w:rsidP="00041C83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041C83" w:rsidRPr="004C14E2" w:rsidRDefault="00041C83" w:rsidP="00041C83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hideMark/>
          </w:tcPr>
          <w:p w:rsidR="00041C83" w:rsidRPr="004C14E2" w:rsidRDefault="00041C83" w:rsidP="00041C83">
            <w:pPr>
              <w:tabs>
                <w:tab w:val="left" w:pos="1149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C14E2">
              <w:rPr>
                <w:rFonts w:ascii="Arial" w:hAnsi="Arial" w:cs="Arial"/>
                <w:iCs/>
                <w:sz w:val="16"/>
                <w:szCs w:val="16"/>
              </w:rPr>
              <w:t xml:space="preserve">Начисления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1123,8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1126,12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1127,28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1127,28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1127,28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C83" w:rsidRPr="00041C83" w:rsidRDefault="00041C83" w:rsidP="00041C83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41C8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106,4</w:t>
            </w:r>
          </w:p>
        </w:tc>
      </w:tr>
      <w:tr w:rsidR="0097436A" w:rsidRPr="004C14E2" w:rsidTr="007E677A">
        <w:trPr>
          <w:trHeight w:val="409"/>
          <w:jc w:val="right"/>
        </w:trPr>
        <w:tc>
          <w:tcPr>
            <w:tcW w:w="2126" w:type="dxa"/>
            <w:vMerge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C14E2">
              <w:rPr>
                <w:rFonts w:ascii="Arial" w:hAnsi="Arial" w:cs="Arial"/>
                <w:iCs/>
                <w:sz w:val="16"/>
                <w:szCs w:val="16"/>
              </w:rPr>
              <w:t>Транспортные расходы</w:t>
            </w:r>
          </w:p>
        </w:tc>
        <w:tc>
          <w:tcPr>
            <w:tcW w:w="945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C14E2">
              <w:rPr>
                <w:rFonts w:ascii="Arial" w:hAnsi="Arial" w:cs="Arial"/>
                <w:iCs/>
                <w:sz w:val="16"/>
                <w:szCs w:val="16"/>
              </w:rPr>
              <w:t>10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C14E2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C14E2">
              <w:rPr>
                <w:rFonts w:ascii="Arial" w:hAnsi="Arial" w:cs="Arial"/>
                <w:iCs/>
                <w:sz w:val="16"/>
                <w:szCs w:val="16"/>
              </w:rPr>
              <w:t>10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C14E2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C14E2">
              <w:rPr>
                <w:rFonts w:ascii="Arial" w:hAnsi="Arial" w:cs="Arial"/>
                <w:iCs/>
                <w:sz w:val="16"/>
                <w:szCs w:val="16"/>
              </w:rPr>
              <w:t>10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C14E2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C14E2">
              <w:rPr>
                <w:rFonts w:ascii="Arial" w:hAnsi="Arial" w:cs="Arial"/>
                <w:iCs/>
                <w:sz w:val="16"/>
                <w:szCs w:val="16"/>
              </w:rPr>
              <w:t>10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C14E2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C14E2">
              <w:rPr>
                <w:rFonts w:ascii="Arial" w:hAnsi="Arial" w:cs="Arial"/>
                <w:iCs/>
                <w:sz w:val="16"/>
                <w:szCs w:val="16"/>
              </w:rPr>
              <w:t>10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C14E2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</w:tr>
      <w:tr w:rsidR="0097436A" w:rsidRPr="004C14E2" w:rsidTr="007E677A">
        <w:trPr>
          <w:trHeight w:val="1252"/>
          <w:jc w:val="right"/>
        </w:trPr>
        <w:tc>
          <w:tcPr>
            <w:tcW w:w="2126" w:type="dxa"/>
            <w:vMerge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hideMark/>
          </w:tcPr>
          <w:p w:rsidR="0097436A" w:rsidRPr="007E677A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7E677A">
              <w:rPr>
                <w:rFonts w:ascii="Arial" w:hAnsi="Arial" w:cs="Arial"/>
                <w:sz w:val="16"/>
                <w:szCs w:val="16"/>
              </w:rPr>
              <w:t>Приобретение основных средств и расходных материалов (комплексы подвижного оборудования, кондиционеры, сканер, компьютеры, канцелярские товары, короба, бумага, марки)</w:t>
            </w:r>
          </w:p>
        </w:tc>
        <w:tc>
          <w:tcPr>
            <w:tcW w:w="945" w:type="dxa"/>
            <w:hideMark/>
          </w:tcPr>
          <w:p w:rsidR="0097436A" w:rsidRPr="007E677A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E677A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7436A" w:rsidRPr="004C14E2" w:rsidTr="007E677A">
        <w:trPr>
          <w:trHeight w:val="1128"/>
          <w:jc w:val="right"/>
        </w:trPr>
        <w:tc>
          <w:tcPr>
            <w:tcW w:w="2126" w:type="dxa"/>
            <w:vMerge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97436A" w:rsidRPr="004C14E2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hideMark/>
          </w:tcPr>
          <w:p w:rsidR="0097436A" w:rsidRPr="007E677A" w:rsidRDefault="0097436A" w:rsidP="0097436A">
            <w:pPr>
              <w:tabs>
                <w:tab w:val="left" w:pos="11490"/>
              </w:tabs>
              <w:rPr>
                <w:rFonts w:ascii="Arial" w:hAnsi="Arial" w:cs="Arial"/>
                <w:sz w:val="16"/>
                <w:szCs w:val="16"/>
              </w:rPr>
            </w:pPr>
            <w:r w:rsidRPr="007E677A">
              <w:rPr>
                <w:rFonts w:ascii="Arial" w:hAnsi="Arial" w:cs="Arial"/>
                <w:sz w:val="16"/>
                <w:szCs w:val="16"/>
              </w:rPr>
              <w:t xml:space="preserve">Создание фонда пользования документов на электронном носителе, страхового фонда архивных документов (сканирование архивных документов, создание фильма-презентации) </w:t>
            </w:r>
          </w:p>
        </w:tc>
        <w:tc>
          <w:tcPr>
            <w:tcW w:w="945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944" w:type="dxa"/>
            <w:hideMark/>
          </w:tcPr>
          <w:p w:rsidR="0097436A" w:rsidRPr="004C14E2" w:rsidRDefault="0097436A" w:rsidP="00041C83">
            <w:pPr>
              <w:tabs>
                <w:tab w:val="left" w:pos="114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14E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</w:tbl>
    <w:p w:rsidR="004B66FF" w:rsidRPr="004C14E2" w:rsidRDefault="004B66FF" w:rsidP="00A766E9">
      <w:pPr>
        <w:tabs>
          <w:tab w:val="left" w:pos="11490"/>
        </w:tabs>
        <w:rPr>
          <w:rFonts w:ascii="Arial" w:hAnsi="Arial" w:cs="Arial"/>
          <w:sz w:val="20"/>
          <w:szCs w:val="20"/>
        </w:rPr>
      </w:pPr>
    </w:p>
    <w:p w:rsidR="004B66FF" w:rsidRPr="004C14E2" w:rsidRDefault="004B66FF" w:rsidP="004B66FF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5132" w:type="dxa"/>
        <w:jc w:val="right"/>
        <w:tblLook w:val="04A0" w:firstRow="1" w:lastRow="0" w:firstColumn="1" w:lastColumn="0" w:noHBand="0" w:noVBand="1"/>
      </w:tblPr>
      <w:tblGrid>
        <w:gridCol w:w="2368"/>
        <w:gridCol w:w="1347"/>
        <w:gridCol w:w="4288"/>
        <w:gridCol w:w="1417"/>
        <w:gridCol w:w="3969"/>
        <w:gridCol w:w="1743"/>
      </w:tblGrid>
      <w:tr w:rsidR="004B66FF" w:rsidRPr="004C14E2" w:rsidTr="00163988">
        <w:trPr>
          <w:trHeight w:val="315"/>
          <w:jc w:val="right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Cs/>
                <w:sz w:val="20"/>
                <w:szCs w:val="20"/>
              </w:rPr>
              <w:t>Приложение 3.</w:t>
            </w:r>
          </w:p>
        </w:tc>
      </w:tr>
      <w:tr w:rsidR="004B66FF" w:rsidRPr="004C14E2" w:rsidTr="00163988">
        <w:trPr>
          <w:trHeight w:val="315"/>
          <w:jc w:val="right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к подпрограмме Рузского городского округа</w:t>
            </w:r>
          </w:p>
        </w:tc>
      </w:tr>
      <w:tr w:rsidR="004B66FF" w:rsidRPr="004C14E2" w:rsidTr="00163988">
        <w:trPr>
          <w:trHeight w:val="315"/>
          <w:jc w:val="right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«Развитие архивного дела в Рузском городском округе»</w:t>
            </w:r>
          </w:p>
        </w:tc>
      </w:tr>
      <w:tr w:rsidR="004B66FF" w:rsidRPr="004C14E2" w:rsidTr="00163988">
        <w:trPr>
          <w:trHeight w:val="315"/>
          <w:jc w:val="right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4B66FF">
            <w:pPr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на 2018-2022 годы</w:t>
            </w:r>
          </w:p>
        </w:tc>
      </w:tr>
      <w:tr w:rsidR="004B66FF" w:rsidRPr="004C14E2" w:rsidTr="00BD1F7B">
        <w:trPr>
          <w:trHeight w:val="255"/>
          <w:jc w:val="right"/>
        </w:trPr>
        <w:tc>
          <w:tcPr>
            <w:tcW w:w="151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BD1F7B">
            <w:pPr>
              <w:ind w:left="-511" w:firstLine="51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Расчёт необходимых финансовых ресурсов на реализацию подпрограммы</w:t>
            </w:r>
          </w:p>
        </w:tc>
      </w:tr>
      <w:tr w:rsidR="004B66FF" w:rsidRPr="004C14E2" w:rsidTr="00BD1F7B">
        <w:trPr>
          <w:trHeight w:val="270"/>
          <w:jc w:val="right"/>
        </w:trPr>
        <w:tc>
          <w:tcPr>
            <w:tcW w:w="151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Pr="004C14E2" w:rsidRDefault="004B66FF" w:rsidP="008800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«Развитие архивного дела в Рузском городском округе»</w:t>
            </w:r>
          </w:p>
        </w:tc>
      </w:tr>
      <w:tr w:rsidR="004B66FF" w:rsidRPr="004C14E2" w:rsidTr="00BD1F7B">
        <w:trPr>
          <w:trHeight w:val="270"/>
          <w:jc w:val="right"/>
        </w:trPr>
        <w:tc>
          <w:tcPr>
            <w:tcW w:w="151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B66FF" w:rsidRDefault="004B66FF" w:rsidP="008800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на 2018-2022 годы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2126"/>
              <w:gridCol w:w="7655"/>
              <w:gridCol w:w="2268"/>
              <w:gridCol w:w="2224"/>
            </w:tblGrid>
            <w:tr w:rsidR="00AF04C4" w:rsidTr="00322EC1">
              <w:tc>
                <w:tcPr>
                  <w:tcW w:w="633" w:type="dxa"/>
                </w:tcPr>
                <w:p w:rsidR="00AF04C4" w:rsidRPr="00AF04C4" w:rsidRDefault="00AF04C4" w:rsidP="00AF04C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F04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126" w:type="dxa"/>
                </w:tcPr>
                <w:p w:rsidR="00AF04C4" w:rsidRPr="00AF04C4" w:rsidRDefault="00AF04C4" w:rsidP="00AF04C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F04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Источник финансирования       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</w:tcBorders>
                </w:tcPr>
                <w:p w:rsidR="00AF04C4" w:rsidRPr="004C14E2" w:rsidRDefault="00AF04C4" w:rsidP="00AF04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14E2">
                    <w:rPr>
                      <w:rFonts w:ascii="Arial" w:hAnsi="Arial" w:cs="Arial"/>
                      <w:sz w:val="20"/>
                      <w:szCs w:val="20"/>
                    </w:rPr>
                    <w:t>Расчет необходимых финансовых ресурсов на реализацию мероприятия</w:t>
                  </w:r>
                </w:p>
              </w:tc>
              <w:tc>
                <w:tcPr>
                  <w:tcW w:w="4492" w:type="dxa"/>
                  <w:gridSpan w:val="2"/>
                </w:tcPr>
                <w:p w:rsidR="00AF04C4" w:rsidRPr="00AF04C4" w:rsidRDefault="00AF04C4" w:rsidP="00AF04C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F04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Общий объем финансовых ресурсов, необходимых для реализации мероприятия, в том числе по годам, тыс. руб.</w:t>
                  </w:r>
                </w:p>
              </w:tc>
            </w:tr>
            <w:tr w:rsidR="00C57ACF" w:rsidTr="00322EC1">
              <w:trPr>
                <w:trHeight w:val="339"/>
              </w:trPr>
              <w:tc>
                <w:tcPr>
                  <w:tcW w:w="633" w:type="dxa"/>
                  <w:vMerge w:val="restart"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F04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vMerge w:val="restart"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С</w:t>
                  </w:r>
                  <w:r w:rsidRPr="00AF04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редства бюджета Московской области</w:t>
                  </w:r>
                </w:p>
              </w:tc>
              <w:tc>
                <w:tcPr>
                  <w:tcW w:w="7655" w:type="dxa"/>
                  <w:vMerge w:val="restart"/>
                </w:tcPr>
                <w:p w:rsidR="00C57ACF" w:rsidRPr="004C14E2" w:rsidRDefault="00C57ACF" w:rsidP="005B2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14E2">
                    <w:rPr>
                      <w:rFonts w:ascii="Arial" w:hAnsi="Arial" w:cs="Arial"/>
                      <w:sz w:val="20"/>
                      <w:szCs w:val="20"/>
                    </w:rPr>
                    <w:t>Rsi – размер субвенции на обеспечение государственных полномочий для i-го муниципального образования.</w:t>
                  </w:r>
                  <w:r w:rsidRPr="004C14E2">
                    <w:rPr>
                      <w:rFonts w:ascii="Arial" w:hAnsi="Arial" w:cs="Arial"/>
                      <w:sz w:val="20"/>
                      <w:szCs w:val="20"/>
                    </w:rPr>
                    <w:br/>
                    <w:t>Rsi = Rз/пл х Чрi  + Rм/з + Чедi</w:t>
                  </w:r>
                  <w:r w:rsidRPr="004C14E2">
                    <w:rPr>
                      <w:rFonts w:ascii="Arial" w:hAnsi="Arial" w:cs="Arial"/>
                      <w:sz w:val="20"/>
                      <w:szCs w:val="20"/>
                    </w:rPr>
                    <w:br/>
                    <w:t>где:</w:t>
                  </w:r>
                  <w:r w:rsidRPr="004C14E2">
                    <w:rPr>
                      <w:rFonts w:ascii="Arial" w:hAnsi="Arial" w:cs="Arial"/>
                      <w:sz w:val="20"/>
                      <w:szCs w:val="20"/>
                    </w:rPr>
                    <w:br/>
                    <w:t>Rз/пл - прогнозируемые на очередной финансовый год расходы на оплату труда работника, обеспечивающего исполнение государственных полномочий, определенные исходя из условий оплаты труда работников государственных архивных учреждений Московской области, с начислениями на выплаты по оплате труда;</w:t>
                  </w:r>
                  <w:r w:rsidRPr="004C14E2">
                    <w:rPr>
                      <w:rFonts w:ascii="Arial" w:hAnsi="Arial" w:cs="Arial"/>
                      <w:sz w:val="20"/>
                      <w:szCs w:val="20"/>
                    </w:rPr>
                    <w:br/>
                    <w:t>Чрi - численность работников i-го муниципального образования, обеспечивающих исполнение государственных полномочий, рассчитанная в соответствии с методикой расчета численности работников муниципального архива, утвержденной постановлением Правительства Московской области;</w:t>
                  </w:r>
                  <w:r w:rsidRPr="004C14E2">
                    <w:rPr>
                      <w:rFonts w:ascii="Arial" w:hAnsi="Arial" w:cs="Arial"/>
                      <w:sz w:val="20"/>
                      <w:szCs w:val="20"/>
                    </w:rPr>
                    <w:br/>
                    <w:t>Rм/з - годовой норматив расходов на содержание одной единицы хранения, относящейся к собственности Московской области и хранящейся в муниципальном архиве;</w:t>
                  </w:r>
                  <w:r w:rsidRPr="004C14E2">
                    <w:rPr>
                      <w:rFonts w:ascii="Arial" w:hAnsi="Arial" w:cs="Arial"/>
                      <w:sz w:val="20"/>
                      <w:szCs w:val="20"/>
                    </w:rPr>
                    <w:br/>
                    <w:t>Чедi - количество единиц хранения, относящихся к собственности Московской области и хранящихся в муниципальном архиве администрации Рузского городского округа на 1 января текущего финансового года.</w:t>
                  </w:r>
                </w:p>
              </w:tc>
              <w:tc>
                <w:tcPr>
                  <w:tcW w:w="2268" w:type="dxa"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B2B7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224" w:type="dxa"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B2B7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26330</w:t>
                  </w:r>
                </w:p>
              </w:tc>
            </w:tr>
            <w:tr w:rsidR="00C57ACF" w:rsidTr="00322EC1">
              <w:trPr>
                <w:trHeight w:val="274"/>
              </w:trPr>
              <w:tc>
                <w:tcPr>
                  <w:tcW w:w="633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5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224" w:type="dxa"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B2B7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5255</w:t>
                  </w:r>
                </w:p>
              </w:tc>
            </w:tr>
            <w:tr w:rsidR="00C57ACF" w:rsidTr="00322EC1">
              <w:trPr>
                <w:trHeight w:val="277"/>
              </w:trPr>
              <w:tc>
                <w:tcPr>
                  <w:tcW w:w="633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5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224" w:type="dxa"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B2B7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5265</w:t>
                  </w:r>
                </w:p>
              </w:tc>
            </w:tr>
            <w:tr w:rsidR="00C57ACF" w:rsidTr="00322EC1">
              <w:trPr>
                <w:trHeight w:val="268"/>
              </w:trPr>
              <w:tc>
                <w:tcPr>
                  <w:tcW w:w="633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5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57ACF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224" w:type="dxa"/>
                </w:tcPr>
                <w:p w:rsidR="00C57ACF" w:rsidRPr="005B2B76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B2B7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5270</w:t>
                  </w:r>
                </w:p>
              </w:tc>
            </w:tr>
            <w:tr w:rsidR="00C57ACF" w:rsidTr="00322EC1">
              <w:trPr>
                <w:trHeight w:val="271"/>
              </w:trPr>
              <w:tc>
                <w:tcPr>
                  <w:tcW w:w="633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5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57ACF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224" w:type="dxa"/>
                </w:tcPr>
                <w:p w:rsidR="00C57ACF" w:rsidRPr="005B2B76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F22D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5270</w:t>
                  </w:r>
                </w:p>
              </w:tc>
            </w:tr>
            <w:tr w:rsidR="00C57ACF" w:rsidTr="00322EC1">
              <w:tc>
                <w:tcPr>
                  <w:tcW w:w="633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5" w:type="dxa"/>
                  <w:vMerge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57ACF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224" w:type="dxa"/>
                </w:tcPr>
                <w:p w:rsidR="00C57ACF" w:rsidRPr="005B2B76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F22D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5270</w:t>
                  </w:r>
                </w:p>
              </w:tc>
            </w:tr>
            <w:tr w:rsidR="00C57ACF" w:rsidTr="00322EC1">
              <w:trPr>
                <w:trHeight w:val="345"/>
              </w:trPr>
              <w:tc>
                <w:tcPr>
                  <w:tcW w:w="633" w:type="dxa"/>
                  <w:vMerge w:val="restart"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vMerge w:val="restart"/>
                </w:tcPr>
                <w:p w:rsidR="00C57ACF" w:rsidRPr="00AF04C4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С</w:t>
                  </w:r>
                  <w:r w:rsidRPr="00C57AC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редства бюджета Рузского городского округа</w:t>
                  </w:r>
                </w:p>
              </w:tc>
              <w:tc>
                <w:tcPr>
                  <w:tcW w:w="7655" w:type="dxa"/>
                  <w:vMerge w:val="restart"/>
                </w:tcPr>
                <w:p w:rsidR="00C57ACF" w:rsidRPr="00AF04C4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57AC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Объем необходимых финансовых ресурсов определяется из расчета расходов на материально-техническое обеспечение, оплату труда сотрудников и начислений в фонды по обеспечению деятельности органов местного самоуправления администрации Рузского городского округа Московской области.</w:t>
                  </w:r>
                </w:p>
              </w:tc>
              <w:tc>
                <w:tcPr>
                  <w:tcW w:w="2268" w:type="dxa"/>
                </w:tcPr>
                <w:p w:rsidR="00C57ACF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57AC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224" w:type="dxa"/>
                </w:tcPr>
                <w:p w:rsidR="00C57ACF" w:rsidRPr="007F22D7" w:rsidRDefault="00C57ACF" w:rsidP="005B2B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57AC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2388,1</w:t>
                  </w:r>
                </w:p>
              </w:tc>
            </w:tr>
            <w:tr w:rsidR="00C57ACF" w:rsidTr="00322EC1">
              <w:trPr>
                <w:trHeight w:val="293"/>
              </w:trPr>
              <w:tc>
                <w:tcPr>
                  <w:tcW w:w="633" w:type="dxa"/>
                  <w:vMerge/>
                </w:tcPr>
                <w:p w:rsid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5" w:type="dxa"/>
                  <w:vMerge/>
                </w:tcPr>
                <w:p w:rsidR="00C57ACF" w:rsidRP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57ACF" w:rsidRPr="00AF04C4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224" w:type="dxa"/>
                </w:tcPr>
                <w:p w:rsidR="00C57ACF" w:rsidRPr="004C14E2" w:rsidRDefault="00C57ACF" w:rsidP="00C57A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14E2">
                    <w:rPr>
                      <w:rFonts w:ascii="Arial" w:hAnsi="Arial" w:cs="Arial"/>
                      <w:sz w:val="20"/>
                      <w:szCs w:val="20"/>
                    </w:rPr>
                    <w:t>552,9</w:t>
                  </w:r>
                </w:p>
              </w:tc>
            </w:tr>
            <w:tr w:rsidR="00C57ACF" w:rsidTr="00322EC1">
              <w:trPr>
                <w:trHeight w:val="255"/>
              </w:trPr>
              <w:tc>
                <w:tcPr>
                  <w:tcW w:w="633" w:type="dxa"/>
                  <w:vMerge/>
                </w:tcPr>
                <w:p w:rsid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5" w:type="dxa"/>
                  <w:vMerge/>
                </w:tcPr>
                <w:p w:rsidR="00C57ACF" w:rsidRP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57ACF" w:rsidRPr="00AF04C4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224" w:type="dxa"/>
                </w:tcPr>
                <w:p w:rsidR="00C57ACF" w:rsidRPr="004C14E2" w:rsidRDefault="00C57ACF" w:rsidP="00C57A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14E2">
                    <w:rPr>
                      <w:rFonts w:ascii="Arial" w:hAnsi="Arial" w:cs="Arial"/>
                      <w:sz w:val="20"/>
                      <w:szCs w:val="20"/>
                    </w:rPr>
                    <w:t>458,8</w:t>
                  </w:r>
                </w:p>
              </w:tc>
            </w:tr>
            <w:tr w:rsidR="00C57ACF" w:rsidTr="00322EC1">
              <w:trPr>
                <w:trHeight w:val="276"/>
              </w:trPr>
              <w:tc>
                <w:tcPr>
                  <w:tcW w:w="633" w:type="dxa"/>
                  <w:vMerge/>
                </w:tcPr>
                <w:p w:rsid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5" w:type="dxa"/>
                  <w:vMerge/>
                </w:tcPr>
                <w:p w:rsidR="00C57ACF" w:rsidRP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224" w:type="dxa"/>
                </w:tcPr>
                <w:p w:rsidR="00C57ACF" w:rsidRPr="004C14E2" w:rsidRDefault="00C57ACF" w:rsidP="00C57A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14E2">
                    <w:rPr>
                      <w:rFonts w:ascii="Arial" w:hAnsi="Arial" w:cs="Arial"/>
                      <w:sz w:val="20"/>
                      <w:szCs w:val="20"/>
                    </w:rPr>
                    <w:t>458,8</w:t>
                  </w:r>
                </w:p>
              </w:tc>
            </w:tr>
            <w:tr w:rsidR="00C57ACF" w:rsidTr="00322EC1">
              <w:trPr>
                <w:trHeight w:val="279"/>
              </w:trPr>
              <w:tc>
                <w:tcPr>
                  <w:tcW w:w="633" w:type="dxa"/>
                  <w:vMerge/>
                </w:tcPr>
                <w:p w:rsid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5" w:type="dxa"/>
                  <w:vMerge/>
                </w:tcPr>
                <w:p w:rsidR="00C57ACF" w:rsidRP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</w:tcBorders>
                </w:tcPr>
                <w:p w:rsidR="00C57ACF" w:rsidRPr="004C14E2" w:rsidRDefault="00C57ACF" w:rsidP="00C57A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14E2">
                    <w:rPr>
                      <w:rFonts w:ascii="Arial" w:hAnsi="Arial" w:cs="Arial"/>
                      <w:sz w:val="20"/>
                      <w:szCs w:val="20"/>
                    </w:rPr>
                    <w:t>458,8</w:t>
                  </w:r>
                </w:p>
              </w:tc>
            </w:tr>
            <w:tr w:rsidR="00C57ACF" w:rsidTr="00322EC1">
              <w:trPr>
                <w:trHeight w:val="268"/>
              </w:trPr>
              <w:tc>
                <w:tcPr>
                  <w:tcW w:w="633" w:type="dxa"/>
                  <w:vMerge/>
                </w:tcPr>
                <w:p w:rsid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5" w:type="dxa"/>
                  <w:vMerge/>
                </w:tcPr>
                <w:p w:rsidR="00C57ACF" w:rsidRP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57ACF" w:rsidRDefault="00C57ACF" w:rsidP="00C57AC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</w:tcBorders>
                </w:tcPr>
                <w:p w:rsidR="00C57ACF" w:rsidRPr="004C14E2" w:rsidRDefault="00C57ACF" w:rsidP="00C57A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14E2">
                    <w:rPr>
                      <w:rFonts w:ascii="Arial" w:hAnsi="Arial" w:cs="Arial"/>
                      <w:sz w:val="20"/>
                      <w:szCs w:val="20"/>
                    </w:rPr>
                    <w:t>458,8</w:t>
                  </w:r>
                </w:p>
              </w:tc>
            </w:tr>
          </w:tbl>
          <w:p w:rsidR="00AF04C4" w:rsidRPr="004C14E2" w:rsidRDefault="00AF04C4" w:rsidP="008800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182D" w:rsidRPr="004C14E2" w:rsidTr="00BD1F7B">
        <w:trPr>
          <w:trHeight w:val="258"/>
          <w:jc w:val="right"/>
        </w:trPr>
        <w:tc>
          <w:tcPr>
            <w:tcW w:w="151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8F182D" w:rsidRPr="004C14E2" w:rsidRDefault="008F182D" w:rsidP="008F182D">
            <w:pPr>
              <w:ind w:left="939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F182D" w:rsidRPr="004C14E2" w:rsidRDefault="008F182D" w:rsidP="008F182D">
            <w:pPr>
              <w:ind w:left="939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F182D" w:rsidRDefault="008F182D" w:rsidP="008F182D">
            <w:pPr>
              <w:ind w:left="939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2EC1" w:rsidRDefault="00322EC1" w:rsidP="008F182D">
            <w:pPr>
              <w:ind w:left="939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2EC1" w:rsidRPr="004C14E2" w:rsidRDefault="00322EC1" w:rsidP="008F182D">
            <w:pPr>
              <w:ind w:left="939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F182D" w:rsidRPr="004C14E2" w:rsidRDefault="008F182D" w:rsidP="008F182D">
            <w:pPr>
              <w:ind w:left="939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F182D" w:rsidRPr="004C14E2" w:rsidRDefault="008F182D" w:rsidP="008F182D">
            <w:pPr>
              <w:ind w:left="9393"/>
              <w:rPr>
                <w:rFonts w:ascii="Arial" w:hAnsi="Arial" w:cs="Arial"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Приложение 4.</w:t>
            </w:r>
          </w:p>
        </w:tc>
      </w:tr>
      <w:tr w:rsidR="008F182D" w:rsidRPr="004C14E2" w:rsidTr="00BD1F7B">
        <w:trPr>
          <w:trHeight w:val="315"/>
          <w:jc w:val="right"/>
        </w:trPr>
        <w:tc>
          <w:tcPr>
            <w:tcW w:w="151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182D" w:rsidRPr="004C14E2" w:rsidRDefault="008F182D" w:rsidP="008F182D">
            <w:pPr>
              <w:ind w:left="9393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lastRenderedPageBreak/>
              <w:t>к подпрограмме Рузского городского округа</w:t>
            </w:r>
          </w:p>
        </w:tc>
      </w:tr>
      <w:tr w:rsidR="008F182D" w:rsidRPr="004C14E2" w:rsidTr="00BD1F7B">
        <w:trPr>
          <w:trHeight w:val="270"/>
          <w:jc w:val="right"/>
        </w:trPr>
        <w:tc>
          <w:tcPr>
            <w:tcW w:w="151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F182D" w:rsidRPr="004C14E2" w:rsidRDefault="008F182D" w:rsidP="008F182D">
            <w:pPr>
              <w:ind w:left="9393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«Развитие архивного дела в Рузском городском округе»</w:t>
            </w:r>
          </w:p>
        </w:tc>
      </w:tr>
      <w:tr w:rsidR="008F182D" w:rsidRPr="004C14E2" w:rsidTr="00BD1F7B">
        <w:trPr>
          <w:trHeight w:val="270"/>
          <w:jc w:val="right"/>
        </w:trPr>
        <w:tc>
          <w:tcPr>
            <w:tcW w:w="15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82D" w:rsidRPr="004C14E2" w:rsidRDefault="008F182D" w:rsidP="008F182D">
            <w:pPr>
              <w:ind w:left="9393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на 2018-2022 годы</w:t>
            </w:r>
          </w:p>
        </w:tc>
      </w:tr>
      <w:tr w:rsidR="008F182D" w:rsidRPr="004C14E2" w:rsidTr="00BD1F7B">
        <w:trPr>
          <w:trHeight w:val="270"/>
          <w:jc w:val="right"/>
        </w:trPr>
        <w:tc>
          <w:tcPr>
            <w:tcW w:w="15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82D" w:rsidRPr="004C14E2" w:rsidRDefault="008F182D" w:rsidP="008F1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182D" w:rsidRPr="004C14E2" w:rsidTr="00BD1F7B">
        <w:trPr>
          <w:trHeight w:val="270"/>
          <w:jc w:val="right"/>
        </w:trPr>
        <w:tc>
          <w:tcPr>
            <w:tcW w:w="15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82D" w:rsidRPr="004C14E2" w:rsidRDefault="008F182D" w:rsidP="008F1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Методика расчета значений показателей эффективности реализации Подпрограммы</w:t>
            </w:r>
          </w:p>
        </w:tc>
      </w:tr>
      <w:tr w:rsidR="008F182D" w:rsidRPr="004C14E2" w:rsidTr="00BD1F7B">
        <w:trPr>
          <w:trHeight w:val="270"/>
          <w:jc w:val="right"/>
        </w:trPr>
        <w:tc>
          <w:tcPr>
            <w:tcW w:w="15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82D" w:rsidRPr="004C14E2" w:rsidRDefault="008F182D" w:rsidP="008F1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"Развитие архивного дела в Рузском городском округе"</w:t>
            </w:r>
          </w:p>
        </w:tc>
      </w:tr>
      <w:tr w:rsidR="008F182D" w:rsidRPr="004C14E2" w:rsidTr="00BD1F7B">
        <w:trPr>
          <w:trHeight w:val="270"/>
          <w:jc w:val="right"/>
        </w:trPr>
        <w:tc>
          <w:tcPr>
            <w:tcW w:w="151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D" w:rsidRPr="004C14E2" w:rsidRDefault="008F182D" w:rsidP="008F1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на 2018-2022 годы</w:t>
            </w:r>
          </w:p>
        </w:tc>
      </w:tr>
      <w:tr w:rsidR="008F182D" w:rsidRPr="004C14E2" w:rsidTr="00163988">
        <w:trPr>
          <w:trHeight w:val="780"/>
          <w:jc w:val="right"/>
        </w:trPr>
        <w:tc>
          <w:tcPr>
            <w:tcW w:w="2368" w:type="dxa"/>
            <w:tcBorders>
              <w:top w:val="single" w:sz="4" w:space="0" w:color="auto"/>
            </w:tcBorders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20"/>
                <w:szCs w:val="20"/>
              </w:rPr>
            </w:pPr>
            <w:r w:rsidRPr="00163988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20"/>
                <w:szCs w:val="20"/>
              </w:rPr>
            </w:pPr>
            <w:r w:rsidRPr="00163988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20"/>
                <w:szCs w:val="20"/>
              </w:rPr>
            </w:pPr>
            <w:r w:rsidRPr="00163988">
              <w:rPr>
                <w:rFonts w:ascii="Arial" w:hAnsi="Arial" w:cs="Arial"/>
                <w:sz w:val="20"/>
                <w:szCs w:val="20"/>
              </w:rPr>
              <w:t>Определение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20"/>
                <w:szCs w:val="20"/>
              </w:rPr>
            </w:pPr>
            <w:r w:rsidRPr="00163988">
              <w:rPr>
                <w:rFonts w:ascii="Arial" w:hAnsi="Arial" w:cs="Arial"/>
                <w:sz w:val="20"/>
                <w:szCs w:val="20"/>
              </w:rPr>
              <w:t>Значения базовых показателей 2017 год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20"/>
                <w:szCs w:val="20"/>
              </w:rPr>
            </w:pPr>
            <w:r w:rsidRPr="00163988">
              <w:rPr>
                <w:rFonts w:ascii="Arial" w:hAnsi="Arial" w:cs="Arial"/>
                <w:sz w:val="20"/>
                <w:szCs w:val="20"/>
              </w:rPr>
              <w:t>Статистические источники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20"/>
                <w:szCs w:val="20"/>
              </w:rPr>
            </w:pPr>
            <w:r w:rsidRPr="00163988">
              <w:rPr>
                <w:rFonts w:ascii="Arial" w:hAnsi="Arial" w:cs="Arial"/>
                <w:sz w:val="20"/>
                <w:szCs w:val="20"/>
              </w:rPr>
              <w:t>Периодичность предоставления</w:t>
            </w:r>
          </w:p>
        </w:tc>
      </w:tr>
      <w:tr w:rsidR="008F182D" w:rsidRPr="004C14E2" w:rsidTr="00163988">
        <w:trPr>
          <w:trHeight w:val="1965"/>
          <w:jc w:val="right"/>
        </w:trPr>
        <w:tc>
          <w:tcPr>
            <w:tcW w:w="2368" w:type="dxa"/>
            <w:tcBorders>
              <w:top w:val="single" w:sz="4" w:space="0" w:color="auto"/>
            </w:tcBorders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Задача 1. 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Показатель определяется по данным ежегодной паспортизации муниципального архива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</w:t>
            </w:r>
          </w:p>
        </w:tc>
        <w:tc>
          <w:tcPr>
            <w:tcW w:w="1417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54565</w:t>
            </w:r>
          </w:p>
        </w:tc>
        <w:tc>
          <w:tcPr>
            <w:tcW w:w="3969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637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8F182D" w:rsidRPr="004C14E2" w:rsidTr="00163988">
        <w:trPr>
          <w:trHeight w:val="834"/>
          <w:jc w:val="right"/>
        </w:trPr>
        <w:tc>
          <w:tcPr>
            <w:tcW w:w="2368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347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Ану = Vдну/ Vаф х 100%, где: 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 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 Vаф - количество архивных документов, находящихся на хранении в муниципальном архиве</w:t>
            </w:r>
          </w:p>
        </w:tc>
        <w:tc>
          <w:tcPr>
            <w:tcW w:w="1417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969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637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8F182D" w:rsidRPr="004C14E2" w:rsidTr="00163988">
        <w:trPr>
          <w:trHeight w:val="2925"/>
          <w:jc w:val="right"/>
        </w:trPr>
        <w:tc>
          <w:tcPr>
            <w:tcW w:w="2368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lastRenderedPageBreak/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347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4394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А = Аа /Аоб х 100%, где: 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 Московской области; Аа – количество архивных фондов, включенных в систему автоматизированного государственного учета документов Архивного фонда Российской Федерации («Архивный фонд»); Аоб – общее количество архивных фондов муниципального архива Московской области</w:t>
            </w:r>
          </w:p>
        </w:tc>
        <w:tc>
          <w:tcPr>
            <w:tcW w:w="1417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24.10.2016 № 30Исх-1906/30-02 о планировании работы муниципальных архивов Московской области на 2017 год и их отчетности за 2016 год</w:t>
            </w:r>
          </w:p>
        </w:tc>
        <w:tc>
          <w:tcPr>
            <w:tcW w:w="1637" w:type="dxa"/>
            <w:hideMark/>
          </w:tcPr>
          <w:p w:rsidR="003D444A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 xml:space="preserve">ежеквартально; </w:t>
            </w:r>
          </w:p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1 раз в полугодие</w:t>
            </w:r>
          </w:p>
        </w:tc>
      </w:tr>
      <w:tr w:rsidR="008F182D" w:rsidRPr="004C14E2" w:rsidTr="00163988">
        <w:trPr>
          <w:trHeight w:val="2251"/>
          <w:jc w:val="right"/>
        </w:trPr>
        <w:tc>
          <w:tcPr>
            <w:tcW w:w="2368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347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4394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З = Змфц / Зоб х 100%, где: 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 Змфц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Зоб – общее количество запросов за отчетный период, поступивших на рассмотрение в муниципальных архив</w:t>
            </w:r>
          </w:p>
        </w:tc>
        <w:tc>
          <w:tcPr>
            <w:tcW w:w="1417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969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«Показатели основных направлений и результатов деятельности на/за 20__ год»; приложение № 10 к информационному письму Главного архивного управления Московской области от 24.10.2016 № 30Исх-1906/30-02 о планировании работы муниципальных архивов Московской области на 2017 год и их отчетности за 2016 год</w:t>
            </w:r>
          </w:p>
        </w:tc>
        <w:tc>
          <w:tcPr>
            <w:tcW w:w="1637" w:type="dxa"/>
            <w:hideMark/>
          </w:tcPr>
          <w:p w:rsidR="003D444A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 xml:space="preserve">ежеквартально; </w:t>
            </w:r>
          </w:p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1 раз в полугодие</w:t>
            </w:r>
          </w:p>
        </w:tc>
      </w:tr>
      <w:tr w:rsidR="008F182D" w:rsidRPr="004C14E2" w:rsidTr="00163988">
        <w:trPr>
          <w:trHeight w:val="2145"/>
          <w:jc w:val="right"/>
        </w:trPr>
        <w:tc>
          <w:tcPr>
            <w:tcW w:w="2368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Московской области</w:t>
            </w:r>
          </w:p>
        </w:tc>
        <w:tc>
          <w:tcPr>
            <w:tcW w:w="1347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4394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Дэц = Дпэц / До х 100%, где: 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области; Дпэц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области; Доб – общее количество архивных документов, находящихся на хранении в муниципальном архиве Московской области</w:t>
            </w:r>
          </w:p>
        </w:tc>
        <w:tc>
          <w:tcPr>
            <w:tcW w:w="1417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hideMark/>
          </w:tcPr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24.10.2016 № 30Исх-1906/30-02 о планировании работы муниципальных архивов Московской области на 2017 год и их отчетности за 2016 год</w:t>
            </w:r>
          </w:p>
        </w:tc>
        <w:tc>
          <w:tcPr>
            <w:tcW w:w="1637" w:type="dxa"/>
            <w:hideMark/>
          </w:tcPr>
          <w:p w:rsidR="008E35A2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 xml:space="preserve">ежеквартально; </w:t>
            </w:r>
          </w:p>
          <w:p w:rsidR="008F182D" w:rsidRPr="00163988" w:rsidRDefault="008F182D" w:rsidP="008F182D">
            <w:pPr>
              <w:rPr>
                <w:rFonts w:ascii="Arial" w:hAnsi="Arial" w:cs="Arial"/>
                <w:sz w:val="18"/>
                <w:szCs w:val="18"/>
              </w:rPr>
            </w:pPr>
            <w:r w:rsidRPr="00163988">
              <w:rPr>
                <w:rFonts w:ascii="Arial" w:hAnsi="Arial" w:cs="Arial"/>
                <w:sz w:val="18"/>
                <w:szCs w:val="18"/>
              </w:rPr>
              <w:t>1 раз в полугодие</w:t>
            </w:r>
          </w:p>
        </w:tc>
      </w:tr>
    </w:tbl>
    <w:p w:rsidR="004B66FF" w:rsidRPr="004C14E2" w:rsidRDefault="004B66FF" w:rsidP="004B66FF">
      <w:pPr>
        <w:rPr>
          <w:rFonts w:ascii="Arial" w:hAnsi="Arial" w:cs="Arial"/>
          <w:sz w:val="16"/>
          <w:szCs w:val="16"/>
        </w:rPr>
      </w:pPr>
    </w:p>
    <w:p w:rsidR="004B66FF" w:rsidRPr="004C14E2" w:rsidRDefault="004B66FF" w:rsidP="004B66F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6000" w:type="dxa"/>
        <w:tblLook w:val="04A0" w:firstRow="1" w:lastRow="0" w:firstColumn="1" w:lastColumn="0" w:noHBand="0" w:noVBand="1"/>
      </w:tblPr>
      <w:tblGrid>
        <w:gridCol w:w="2680"/>
        <w:gridCol w:w="2680"/>
        <w:gridCol w:w="1520"/>
        <w:gridCol w:w="1520"/>
        <w:gridCol w:w="1520"/>
        <w:gridCol w:w="1520"/>
        <w:gridCol w:w="1520"/>
        <w:gridCol w:w="1520"/>
        <w:gridCol w:w="1520"/>
      </w:tblGrid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"УТВЕРЖДЕНО"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№_____</w:t>
            </w:r>
            <w:r w:rsid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</w:t>
            </w: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______ </w:t>
            </w:r>
          </w:p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________________________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муниципальной программе Рузского городского округа</w:t>
            </w: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«Муниципальное управление» на 2018-2022 годы</w:t>
            </w: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2F" w:rsidRPr="004C14E2" w:rsidTr="0017002F">
        <w:trPr>
          <w:trHeight w:val="300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2F" w:rsidRPr="004C14E2" w:rsidTr="0017002F">
        <w:trPr>
          <w:trHeight w:val="255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2F" w:rsidRPr="004C14E2" w:rsidRDefault="0017002F" w:rsidP="00170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</w:tr>
      <w:tr w:rsidR="0017002F" w:rsidRPr="004C14E2" w:rsidTr="0017002F">
        <w:trPr>
          <w:trHeight w:val="270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«Территориальное развитие в сфере архитектуры и градостроительства в Рузском городском округе»    </w:t>
            </w:r>
          </w:p>
        </w:tc>
      </w:tr>
      <w:tr w:rsidR="0017002F" w:rsidRPr="004C14E2" w:rsidTr="0017002F">
        <w:trPr>
          <w:trHeight w:val="270"/>
        </w:trPr>
        <w:tc>
          <w:tcPr>
            <w:tcW w:w="1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2F" w:rsidRPr="004C14E2" w:rsidRDefault="0017002F" w:rsidP="00170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2018-2022 годы</w:t>
            </w:r>
          </w:p>
        </w:tc>
      </w:tr>
    </w:tbl>
    <w:p w:rsidR="004B66FF" w:rsidRPr="004C14E2" w:rsidRDefault="004B66FF" w:rsidP="002D6AE7">
      <w:pPr>
        <w:rPr>
          <w:rFonts w:ascii="Arial" w:hAnsi="Arial" w:cs="Arial"/>
          <w:sz w:val="20"/>
          <w:szCs w:val="20"/>
        </w:rPr>
      </w:pPr>
    </w:p>
    <w:p w:rsidR="004B66FF" w:rsidRPr="004C14E2" w:rsidRDefault="004B66FF" w:rsidP="004B66FF">
      <w:pPr>
        <w:jc w:val="center"/>
        <w:rPr>
          <w:rFonts w:ascii="Arial" w:hAnsi="Arial" w:cs="Arial"/>
          <w:sz w:val="20"/>
          <w:szCs w:val="20"/>
        </w:rPr>
      </w:pPr>
    </w:p>
    <w:p w:rsidR="005F737E" w:rsidRPr="004C14E2" w:rsidRDefault="005F737E" w:rsidP="004B66FF">
      <w:pPr>
        <w:jc w:val="center"/>
        <w:rPr>
          <w:rFonts w:ascii="Arial" w:hAnsi="Arial" w:cs="Arial"/>
          <w:sz w:val="20"/>
          <w:szCs w:val="20"/>
        </w:rPr>
      </w:pPr>
    </w:p>
    <w:p w:rsidR="005F737E" w:rsidRPr="004C14E2" w:rsidRDefault="005F737E" w:rsidP="004B66FF">
      <w:pPr>
        <w:jc w:val="center"/>
        <w:rPr>
          <w:rFonts w:ascii="Arial" w:hAnsi="Arial" w:cs="Arial"/>
          <w:sz w:val="20"/>
          <w:szCs w:val="20"/>
        </w:rPr>
      </w:pPr>
    </w:p>
    <w:p w:rsidR="005F737E" w:rsidRPr="004C14E2" w:rsidRDefault="005F737E" w:rsidP="004B66FF">
      <w:pPr>
        <w:jc w:val="center"/>
        <w:rPr>
          <w:rFonts w:ascii="Arial" w:hAnsi="Arial" w:cs="Arial"/>
          <w:sz w:val="20"/>
          <w:szCs w:val="20"/>
        </w:rPr>
      </w:pPr>
    </w:p>
    <w:p w:rsidR="005F737E" w:rsidRPr="004C14E2" w:rsidRDefault="005F737E" w:rsidP="004B66FF">
      <w:pPr>
        <w:jc w:val="center"/>
        <w:rPr>
          <w:rFonts w:ascii="Arial" w:hAnsi="Arial" w:cs="Arial"/>
          <w:sz w:val="20"/>
          <w:szCs w:val="20"/>
        </w:rPr>
      </w:pPr>
    </w:p>
    <w:p w:rsidR="005F737E" w:rsidRPr="004C14E2" w:rsidRDefault="005F737E" w:rsidP="004B66FF">
      <w:pPr>
        <w:jc w:val="center"/>
        <w:rPr>
          <w:rFonts w:ascii="Arial" w:hAnsi="Arial" w:cs="Arial"/>
          <w:sz w:val="20"/>
          <w:szCs w:val="20"/>
        </w:rPr>
      </w:pPr>
    </w:p>
    <w:p w:rsidR="005F737E" w:rsidRPr="004C14E2" w:rsidRDefault="005F737E" w:rsidP="004B66FF">
      <w:pPr>
        <w:jc w:val="center"/>
        <w:rPr>
          <w:rFonts w:ascii="Arial" w:hAnsi="Arial" w:cs="Arial"/>
          <w:sz w:val="20"/>
          <w:szCs w:val="20"/>
        </w:rPr>
      </w:pPr>
    </w:p>
    <w:p w:rsidR="005F737E" w:rsidRPr="004C14E2" w:rsidRDefault="005F737E" w:rsidP="004B66FF">
      <w:pPr>
        <w:jc w:val="center"/>
        <w:rPr>
          <w:rFonts w:ascii="Arial" w:hAnsi="Arial" w:cs="Arial"/>
          <w:sz w:val="20"/>
          <w:szCs w:val="20"/>
        </w:rPr>
      </w:pPr>
    </w:p>
    <w:p w:rsidR="005F737E" w:rsidRPr="004C14E2" w:rsidRDefault="005F737E" w:rsidP="004B66F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2624"/>
        <w:gridCol w:w="2618"/>
        <w:gridCol w:w="1966"/>
        <w:gridCol w:w="1297"/>
        <w:gridCol w:w="1276"/>
        <w:gridCol w:w="1276"/>
        <w:gridCol w:w="1276"/>
        <w:gridCol w:w="1275"/>
        <w:gridCol w:w="1418"/>
      </w:tblGrid>
      <w:tr w:rsidR="00754F40" w:rsidRPr="004C14E2" w:rsidTr="008F182D">
        <w:trPr>
          <w:trHeight w:val="270"/>
          <w:jc w:val="center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F40" w:rsidRPr="004C14E2" w:rsidRDefault="00754F40" w:rsidP="00754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ПАСПОРТ ПОДПРОГРАММЫ</w:t>
            </w:r>
          </w:p>
        </w:tc>
      </w:tr>
      <w:tr w:rsidR="00754F40" w:rsidRPr="004C14E2" w:rsidTr="008F182D">
        <w:trPr>
          <w:trHeight w:val="270"/>
          <w:jc w:val="center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754F40" w:rsidRPr="004C14E2" w:rsidRDefault="00754F40" w:rsidP="00754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«Территориальное развитие в сфере архитектуры и градостроительства в Рузском городском округе»    </w:t>
            </w:r>
          </w:p>
        </w:tc>
      </w:tr>
      <w:tr w:rsidR="00754F40" w:rsidRPr="004C14E2" w:rsidTr="008F182D">
        <w:trPr>
          <w:trHeight w:val="300"/>
          <w:jc w:val="center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F40" w:rsidRPr="004C14E2" w:rsidRDefault="00754F40" w:rsidP="00754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4F40" w:rsidRPr="004C14E2" w:rsidTr="008F182D">
        <w:trPr>
          <w:trHeight w:val="255"/>
          <w:jc w:val="center"/>
        </w:trPr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Муниципальный заказчик подпрограммы</w:t>
            </w: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14E2">
              <w:rPr>
                <w:rFonts w:ascii="Arial" w:eastAsia="Times New Roman" w:hAnsi="Arial" w:cs="Arial"/>
                <w:lang w:eastAsia="ru-RU"/>
              </w:rPr>
              <w:t>Администрация Рузского городского округа (Отдел архитектуры)     </w:t>
            </w:r>
          </w:p>
        </w:tc>
      </w:tr>
      <w:tr w:rsidR="00754F40" w:rsidRPr="004C14E2" w:rsidTr="008F182D">
        <w:trPr>
          <w:trHeight w:val="255"/>
          <w:jc w:val="center"/>
        </w:trPr>
        <w:tc>
          <w:tcPr>
            <w:tcW w:w="2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 (Средства выделены в рамках реализации государственной программы Московской области «Архитектура и градостроительство Подмосковья» на 2017-2021 годы, утвержденной постановлением Правительства Московской области от 25.10.2016 № 791/39)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Расходы (тыс.</w:t>
            </w:r>
            <w:r w:rsidR="003D44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рублей)</w:t>
            </w:r>
          </w:p>
        </w:tc>
      </w:tr>
      <w:tr w:rsidR="00754F40" w:rsidRPr="004C14E2" w:rsidTr="008F182D">
        <w:trPr>
          <w:trHeight w:val="600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40" w:rsidRPr="004C14E2" w:rsidRDefault="00754F40" w:rsidP="0075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</w:tr>
      <w:tr w:rsidR="003D444A" w:rsidRPr="004C14E2" w:rsidTr="00EA348D">
        <w:trPr>
          <w:trHeight w:val="285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Всего: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44A" w:rsidRDefault="003D444A" w:rsidP="00A57FF5">
            <w:pPr>
              <w:jc w:val="right"/>
              <w:divId w:val="12078319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4 285,</w:t>
            </w:r>
            <w:r w:rsidR="00A57FF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44A" w:rsidRDefault="003D444A" w:rsidP="00EC67AC">
            <w:pPr>
              <w:jc w:val="right"/>
              <w:divId w:val="1441875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44A" w:rsidRDefault="003D444A" w:rsidP="00EC67AC">
            <w:pPr>
              <w:jc w:val="right"/>
              <w:divId w:val="66914330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44A" w:rsidRDefault="003D444A" w:rsidP="00EC67AC">
            <w:pPr>
              <w:jc w:val="right"/>
              <w:divId w:val="10732380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3495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44A" w:rsidRDefault="003D444A" w:rsidP="00EC67AC">
            <w:pPr>
              <w:jc w:val="right"/>
              <w:divId w:val="12434836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3495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44A" w:rsidRDefault="003D444A" w:rsidP="00EC67AC">
            <w:pPr>
              <w:jc w:val="right"/>
              <w:divId w:val="962735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18 265,50</w:t>
            </w:r>
          </w:p>
        </w:tc>
      </w:tr>
      <w:tr w:rsidR="003D444A" w:rsidRPr="004C14E2" w:rsidTr="00EA348D">
        <w:trPr>
          <w:trHeight w:val="285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44A" w:rsidRPr="004C14E2" w:rsidRDefault="003D444A" w:rsidP="00EC67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44A" w:rsidRPr="004C14E2" w:rsidRDefault="003D444A" w:rsidP="00EC67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44A" w:rsidRPr="004C14E2" w:rsidRDefault="003D444A" w:rsidP="00EC67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44A" w:rsidRPr="004C14E2" w:rsidRDefault="003D444A" w:rsidP="00EC67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44A" w:rsidRPr="004C14E2" w:rsidRDefault="003D444A" w:rsidP="00EC67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44A" w:rsidRPr="004C14E2" w:rsidRDefault="003D444A" w:rsidP="00EC67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D444A" w:rsidRPr="004C14E2" w:rsidTr="00EA348D">
        <w:trPr>
          <w:trHeight w:val="1425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A57FF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790,</w:t>
            </w:r>
            <w:r w:rsidR="00A57FF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790,50</w:t>
            </w:r>
          </w:p>
        </w:tc>
      </w:tr>
      <w:tr w:rsidR="003D444A" w:rsidRPr="004C14E2" w:rsidTr="00EA348D">
        <w:trPr>
          <w:trHeight w:val="855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3D444A" w:rsidRPr="004C14E2" w:rsidTr="00EA348D">
        <w:trPr>
          <w:trHeight w:val="1470"/>
          <w:jc w:val="center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D444A" w:rsidRPr="004C14E2" w:rsidRDefault="003D444A" w:rsidP="003D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444A" w:rsidRDefault="003D444A" w:rsidP="00EC67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17475</w:t>
            </w:r>
          </w:p>
        </w:tc>
      </w:tr>
    </w:tbl>
    <w:p w:rsidR="005F737E" w:rsidRPr="004C14E2" w:rsidRDefault="005F737E" w:rsidP="005F737E">
      <w:pPr>
        <w:rPr>
          <w:rFonts w:ascii="Arial" w:hAnsi="Arial" w:cs="Arial"/>
          <w:sz w:val="20"/>
          <w:szCs w:val="20"/>
        </w:rPr>
      </w:pPr>
    </w:p>
    <w:p w:rsidR="00321BC6" w:rsidRPr="004C14E2" w:rsidRDefault="00321BC6" w:rsidP="005F737E">
      <w:pPr>
        <w:rPr>
          <w:rFonts w:ascii="Arial" w:hAnsi="Arial" w:cs="Arial"/>
          <w:sz w:val="20"/>
          <w:szCs w:val="20"/>
        </w:rPr>
      </w:pPr>
    </w:p>
    <w:p w:rsidR="00321BC6" w:rsidRPr="004C14E2" w:rsidRDefault="00321BC6" w:rsidP="005F737E">
      <w:pPr>
        <w:rPr>
          <w:rFonts w:ascii="Arial" w:hAnsi="Arial" w:cs="Arial"/>
          <w:sz w:val="20"/>
          <w:szCs w:val="20"/>
        </w:rPr>
      </w:pPr>
    </w:p>
    <w:p w:rsidR="00321BC6" w:rsidRPr="004C14E2" w:rsidRDefault="00321BC6" w:rsidP="005F737E">
      <w:pPr>
        <w:rPr>
          <w:rFonts w:ascii="Arial" w:hAnsi="Arial" w:cs="Arial"/>
          <w:sz w:val="20"/>
          <w:szCs w:val="20"/>
        </w:rPr>
      </w:pPr>
    </w:p>
    <w:p w:rsidR="00321BC6" w:rsidRPr="004C14E2" w:rsidRDefault="00321BC6" w:rsidP="005F737E">
      <w:pPr>
        <w:rPr>
          <w:rFonts w:ascii="Arial" w:hAnsi="Arial" w:cs="Arial"/>
          <w:sz w:val="20"/>
          <w:szCs w:val="20"/>
        </w:rPr>
      </w:pPr>
    </w:p>
    <w:p w:rsidR="00321BC6" w:rsidRPr="004C14E2" w:rsidRDefault="00321BC6" w:rsidP="005F737E">
      <w:pPr>
        <w:rPr>
          <w:rFonts w:ascii="Arial" w:hAnsi="Arial" w:cs="Arial"/>
          <w:sz w:val="20"/>
          <w:szCs w:val="20"/>
        </w:rPr>
      </w:pPr>
    </w:p>
    <w:p w:rsidR="00321BC6" w:rsidRPr="004C14E2" w:rsidRDefault="00321BC6" w:rsidP="005F737E">
      <w:pPr>
        <w:rPr>
          <w:rFonts w:ascii="Arial" w:hAnsi="Arial" w:cs="Arial"/>
          <w:sz w:val="20"/>
          <w:szCs w:val="20"/>
        </w:rPr>
      </w:pPr>
    </w:p>
    <w:tbl>
      <w:tblPr>
        <w:tblW w:w="15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1"/>
      </w:tblGrid>
      <w:tr w:rsidR="00321BC6" w:rsidRPr="004C14E2" w:rsidTr="008A1E56">
        <w:trPr>
          <w:trHeight w:val="156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BC6" w:rsidRPr="002617CD" w:rsidRDefault="00321BC6" w:rsidP="00261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7C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1.  Характеристика состояния сферы реализации Подпрограммы, основные проблемы, прогноз её развития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 Подпрограмма «Территориальное развитие в сфере архитектуры и градостроительства в Рузском городском округе» на 2018-2022 годы» муниципальной программы Рузского городского округа «Муниципальное управление» на 2018-2022 годы (далее - подпрограмма) разработана в соответствии с постановлением Правительства Московской области от 25.10.2016 № 791/39 «Об утверждении государственной программы Московской области «Архитектура и градостроительство Подмосковья» на 2017-2021 годы.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Наиболее актуальными сегодня для Рузского городского округа являются проблемы градостроительной организации пространства округа, повышение уровня жизни населения.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617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t>В связи с введением в действие Градостроительного Кодекса РФ (Федеральный закон от 29.12.2004г.  № 190-ФЗ) назрела необходимость разработки новой градостроительной документации. 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617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t>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хозяйства, ухудшению экологии.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617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</w:tc>
      </w:tr>
      <w:tr w:rsidR="00321BC6" w:rsidRPr="004C14E2" w:rsidTr="008A1E56">
        <w:trPr>
          <w:trHeight w:val="25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BC6" w:rsidRPr="002617CD" w:rsidRDefault="00321BC6" w:rsidP="00036E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7C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Pr="002617C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Цели и мероприятия Подпрограммы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617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t>Целями подпрограммы является определение приоритетов и формирование политики пространственного развития Рузского городского округа, обеспечивающей градостроительными средствами преодоление негативных тенденций в застройке округа, повышение качества жизни населения Рузского городского округа.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617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t>Достижение целей подпрограммы осуществляется путем скоординированного выполнения комплекса взаимоувязанных по срокам, ресурсам и р</w:t>
            </w:r>
            <w:r w:rsidR="00B364E5" w:rsidRPr="002617CD">
              <w:rPr>
                <w:rFonts w:ascii="Arial" w:hAnsi="Arial" w:cs="Arial"/>
                <w:color w:val="000000"/>
                <w:sz w:val="24"/>
                <w:szCs w:val="24"/>
              </w:rPr>
              <w:t>езультатам мероприятий:</w:t>
            </w:r>
            <w:r w:rsidR="00B364E5"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B364E5" w:rsidRPr="002617CD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t>существление мероприятий, обеспечивающих достижение целей политики пространственного развития Рузского городского округа средствами архитектуры и градостроительства;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="00B364E5" w:rsidRPr="002617CD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t>сполнение переданных государственных полномочий в сфере градостроительства.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617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Утверждение и реализация документов территориального планирования и  градостроительного зонирования Рузского городского округа направлена на создание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сохранение 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историко-культурного наследия в интересах настоящего и будущего поколений.</w:t>
            </w:r>
          </w:p>
        </w:tc>
      </w:tr>
      <w:tr w:rsidR="00321BC6" w:rsidRPr="004C14E2" w:rsidTr="008A1E56">
        <w:trPr>
          <w:trHeight w:val="25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BC6" w:rsidRPr="002617CD" w:rsidRDefault="00321B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7C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3. Характеристика основных мероприятий Подпрограммы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617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t>Решение указанных задач осуществляется посредством реализации мероприятий Подпрограммы.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Основными мероприятиями Подпрограммы являются: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617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t>1. Осуществление мероприятий, обеспечивающих достижение целей политики пространственного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развития Рузского городского округа средствами архитектуры и градостроительства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Мероприятие 1.1 Обеспечение утверждения проекта генерального плана Рузского городского округа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Мероприятие 1.2. Обеспечение проведения публичных слушаний по проекту генерального плана Рузского городского округа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Мероприятие 1.3. Обеспечение утверждения проекта Правил землепользования и застройки Рузского городского округа 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Мероприятие 1.4. Обеспечение проведения публичных слушаний по проекту Правил землепользования и застройки Рузского городского округа                                                    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617C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t>2. Исполнение переданных государственных полномочий в сфере градостроительства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Мероприятие 2.1. Выплата заработной платы работникам отдела архитектуры</w:t>
            </w:r>
            <w:r w:rsidRPr="002617C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Мероприятие 2.2. Материальные затраты на исполнение государственных полномочий </w:t>
            </w:r>
          </w:p>
        </w:tc>
      </w:tr>
    </w:tbl>
    <w:p w:rsidR="00321BC6" w:rsidRPr="004C14E2" w:rsidRDefault="00321BC6" w:rsidP="00321BC6">
      <w:pPr>
        <w:rPr>
          <w:rFonts w:ascii="Arial" w:hAnsi="Arial" w:cs="Arial"/>
          <w:sz w:val="20"/>
          <w:szCs w:val="20"/>
        </w:rPr>
      </w:pPr>
    </w:p>
    <w:p w:rsidR="005F737E" w:rsidRPr="004C14E2" w:rsidRDefault="005F737E" w:rsidP="004B66FF">
      <w:pPr>
        <w:jc w:val="center"/>
        <w:rPr>
          <w:rFonts w:ascii="Arial" w:hAnsi="Arial" w:cs="Arial"/>
          <w:sz w:val="20"/>
          <w:szCs w:val="20"/>
        </w:rPr>
      </w:pPr>
    </w:p>
    <w:p w:rsidR="000527E5" w:rsidRPr="004C14E2" w:rsidRDefault="000527E5" w:rsidP="004B66FF">
      <w:pPr>
        <w:jc w:val="center"/>
        <w:rPr>
          <w:rFonts w:ascii="Arial" w:hAnsi="Arial" w:cs="Arial"/>
          <w:sz w:val="20"/>
          <w:szCs w:val="20"/>
        </w:rPr>
      </w:pPr>
    </w:p>
    <w:p w:rsidR="000527E5" w:rsidRPr="004C14E2" w:rsidRDefault="000527E5" w:rsidP="004B66FF">
      <w:pPr>
        <w:jc w:val="center"/>
        <w:rPr>
          <w:rFonts w:ascii="Arial" w:hAnsi="Arial" w:cs="Arial"/>
          <w:sz w:val="20"/>
          <w:szCs w:val="20"/>
        </w:rPr>
      </w:pPr>
    </w:p>
    <w:p w:rsidR="000527E5" w:rsidRPr="004C14E2" w:rsidRDefault="000527E5" w:rsidP="004B66FF">
      <w:pPr>
        <w:jc w:val="center"/>
        <w:rPr>
          <w:rFonts w:ascii="Arial" w:hAnsi="Arial" w:cs="Arial"/>
          <w:sz w:val="20"/>
          <w:szCs w:val="20"/>
        </w:rPr>
      </w:pPr>
    </w:p>
    <w:p w:rsidR="000527E5" w:rsidRPr="004C14E2" w:rsidRDefault="000527E5" w:rsidP="004B66FF">
      <w:pPr>
        <w:jc w:val="center"/>
        <w:rPr>
          <w:rFonts w:ascii="Arial" w:hAnsi="Arial" w:cs="Arial"/>
          <w:sz w:val="20"/>
          <w:szCs w:val="20"/>
        </w:rPr>
      </w:pPr>
    </w:p>
    <w:p w:rsidR="000527E5" w:rsidRPr="004C14E2" w:rsidRDefault="000527E5" w:rsidP="004B66FF">
      <w:pPr>
        <w:jc w:val="center"/>
        <w:rPr>
          <w:rFonts w:ascii="Arial" w:hAnsi="Arial" w:cs="Arial"/>
          <w:sz w:val="20"/>
          <w:szCs w:val="20"/>
        </w:rPr>
      </w:pPr>
    </w:p>
    <w:p w:rsidR="000527E5" w:rsidRPr="004C14E2" w:rsidRDefault="000527E5" w:rsidP="004B66FF">
      <w:pPr>
        <w:jc w:val="center"/>
        <w:rPr>
          <w:rFonts w:ascii="Arial" w:hAnsi="Arial" w:cs="Arial"/>
          <w:sz w:val="20"/>
          <w:szCs w:val="20"/>
        </w:rPr>
      </w:pPr>
    </w:p>
    <w:p w:rsidR="000527E5" w:rsidRPr="004C14E2" w:rsidRDefault="000527E5" w:rsidP="004B66FF">
      <w:pPr>
        <w:jc w:val="center"/>
        <w:rPr>
          <w:rFonts w:ascii="Arial" w:hAnsi="Arial" w:cs="Arial"/>
          <w:sz w:val="20"/>
          <w:szCs w:val="20"/>
        </w:rPr>
      </w:pPr>
    </w:p>
    <w:p w:rsidR="000527E5" w:rsidRPr="004C14E2" w:rsidRDefault="000527E5" w:rsidP="004B66FF">
      <w:pPr>
        <w:jc w:val="center"/>
        <w:rPr>
          <w:rFonts w:ascii="Arial" w:hAnsi="Arial" w:cs="Arial"/>
          <w:sz w:val="20"/>
          <w:szCs w:val="20"/>
        </w:rPr>
      </w:pPr>
    </w:p>
    <w:p w:rsidR="000527E5" w:rsidRPr="004C14E2" w:rsidRDefault="000527E5" w:rsidP="004B66FF">
      <w:pPr>
        <w:jc w:val="center"/>
        <w:rPr>
          <w:rFonts w:ascii="Arial" w:hAnsi="Arial" w:cs="Arial"/>
          <w:sz w:val="20"/>
          <w:szCs w:val="20"/>
        </w:rPr>
      </w:pPr>
    </w:p>
    <w:p w:rsidR="000527E5" w:rsidRDefault="000527E5" w:rsidP="004B66FF">
      <w:pPr>
        <w:jc w:val="center"/>
        <w:rPr>
          <w:rFonts w:ascii="Arial" w:hAnsi="Arial" w:cs="Arial"/>
          <w:sz w:val="20"/>
          <w:szCs w:val="20"/>
        </w:rPr>
      </w:pPr>
    </w:p>
    <w:p w:rsidR="00E12D59" w:rsidRPr="004C14E2" w:rsidRDefault="00E12D59" w:rsidP="004B66FF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7"/>
        <w:gridCol w:w="1910"/>
        <w:gridCol w:w="1225"/>
        <w:gridCol w:w="2268"/>
        <w:gridCol w:w="1385"/>
        <w:gridCol w:w="1031"/>
        <w:gridCol w:w="767"/>
        <w:gridCol w:w="767"/>
        <w:gridCol w:w="767"/>
        <w:gridCol w:w="767"/>
        <w:gridCol w:w="767"/>
        <w:gridCol w:w="1523"/>
        <w:gridCol w:w="1582"/>
      </w:tblGrid>
      <w:tr w:rsidR="000527E5" w:rsidRPr="004C14E2" w:rsidTr="008A1E56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Приложение 1.</w:t>
            </w:r>
          </w:p>
        </w:tc>
      </w:tr>
      <w:tr w:rsidR="000527E5" w:rsidRPr="004C14E2" w:rsidTr="008A1E56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к подпрограмме Рузского городского округа</w:t>
            </w:r>
          </w:p>
        </w:tc>
      </w:tr>
      <w:tr w:rsidR="000527E5" w:rsidRPr="004C14E2" w:rsidTr="008A1E56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 xml:space="preserve">«Территориальное развитие в сфере архитектуры и градостроительства в Рузском городском округе» </w:t>
            </w:r>
          </w:p>
        </w:tc>
      </w:tr>
      <w:tr w:rsidR="000527E5" w:rsidRPr="004C14E2" w:rsidTr="008A1E56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0527E5">
            <w:pPr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на 2018-2022 годы</w:t>
            </w:r>
          </w:p>
          <w:p w:rsidR="001A44D6" w:rsidRPr="004C14E2" w:rsidRDefault="001A44D6" w:rsidP="0005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7E5" w:rsidRPr="004C14E2" w:rsidTr="008A1E56">
        <w:trPr>
          <w:trHeight w:val="25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8F182D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4E2">
              <w:rPr>
                <w:rFonts w:ascii="Arial" w:hAnsi="Arial" w:cs="Arial"/>
                <w:b/>
                <w:bCs/>
              </w:rPr>
              <w:t>Перечень мероприятий Подпрограммы</w:t>
            </w:r>
          </w:p>
        </w:tc>
      </w:tr>
      <w:tr w:rsidR="000527E5" w:rsidRPr="004C14E2" w:rsidTr="008A1E56">
        <w:trPr>
          <w:trHeight w:val="25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527E5" w:rsidRPr="004C14E2" w:rsidRDefault="000527E5" w:rsidP="008F182D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4E2">
              <w:rPr>
                <w:rFonts w:ascii="Arial" w:hAnsi="Arial" w:cs="Arial"/>
                <w:b/>
                <w:bCs/>
              </w:rPr>
              <w:t>«Территориальное развитие в сфере архитектуры и градостроительства в Рузском городском округе»</w:t>
            </w:r>
          </w:p>
        </w:tc>
      </w:tr>
      <w:tr w:rsidR="000527E5" w:rsidRPr="004C14E2" w:rsidTr="008A1E56">
        <w:trPr>
          <w:trHeight w:val="255"/>
        </w:trPr>
        <w:tc>
          <w:tcPr>
            <w:tcW w:w="152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14A" w:rsidRPr="004C14E2" w:rsidRDefault="000527E5" w:rsidP="008F182D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4E2">
              <w:rPr>
                <w:rFonts w:ascii="Arial" w:hAnsi="Arial" w:cs="Arial"/>
                <w:b/>
                <w:bCs/>
              </w:rPr>
              <w:t>на 2018-2022 годы</w:t>
            </w:r>
          </w:p>
        </w:tc>
      </w:tr>
      <w:tr w:rsidR="000527E5" w:rsidRPr="004C14E2" w:rsidTr="008A1E56">
        <w:trPr>
          <w:trHeight w:val="255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</w:tcBorders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Объём финансирования в 2017г.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</w:tcBorders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Всего (тыс.руб.)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</w:tcBorders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Объём финансирования по годам (тыс.руб.)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Результаты выполнения мероприятий</w:t>
            </w:r>
          </w:p>
        </w:tc>
      </w:tr>
      <w:tr w:rsidR="000527E5" w:rsidRPr="004C14E2" w:rsidTr="008A1E56">
        <w:trPr>
          <w:trHeight w:val="255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767" w:type="dxa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767" w:type="dxa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67" w:type="dxa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67" w:type="dxa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4C14E2" w:rsidTr="008A1E56">
        <w:trPr>
          <w:trHeight w:val="240"/>
        </w:trPr>
        <w:tc>
          <w:tcPr>
            <w:tcW w:w="517" w:type="dxa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10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5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85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1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7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7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7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7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7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3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82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527E5" w:rsidRPr="004C14E2" w:rsidTr="008A1E56">
        <w:trPr>
          <w:trHeight w:val="255"/>
        </w:trPr>
        <w:tc>
          <w:tcPr>
            <w:tcW w:w="5920" w:type="dxa"/>
            <w:gridSpan w:val="4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Итого по Подпрограмме: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 w:rsidP="002E3638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3274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18265,</w:t>
            </w:r>
            <w:r w:rsidR="00ED0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4285,</w:t>
            </w:r>
            <w:r w:rsidR="00ED0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3495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3495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3495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3495</w:t>
            </w:r>
          </w:p>
        </w:tc>
        <w:tc>
          <w:tcPr>
            <w:tcW w:w="3105" w:type="dxa"/>
            <w:gridSpan w:val="2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27E5" w:rsidRPr="004C14E2" w:rsidTr="008A1E56">
        <w:trPr>
          <w:trHeight w:val="255"/>
        </w:trPr>
        <w:tc>
          <w:tcPr>
            <w:tcW w:w="5920" w:type="dxa"/>
            <w:gridSpan w:val="4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  <w:hideMark/>
          </w:tcPr>
          <w:p w:rsidR="000527E5" w:rsidRPr="00AE2858" w:rsidRDefault="00FE2661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2661">
              <w:rPr>
                <w:rFonts w:ascii="Arial" w:hAnsi="Arial" w:cs="Arial"/>
                <w:sz w:val="18"/>
                <w:szCs w:val="18"/>
              </w:rPr>
              <w:t>790,5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790,</w:t>
            </w:r>
            <w:r w:rsidR="00ED0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05" w:type="dxa"/>
            <w:gridSpan w:val="2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3F0" w:rsidRPr="004C14E2" w:rsidTr="008A1E56">
        <w:trPr>
          <w:trHeight w:val="255"/>
        </w:trPr>
        <w:tc>
          <w:tcPr>
            <w:tcW w:w="5920" w:type="dxa"/>
            <w:gridSpan w:val="4"/>
            <w:hideMark/>
          </w:tcPr>
          <w:p w:rsidR="00ED03F0" w:rsidRPr="00AE2858" w:rsidRDefault="00ED03F0" w:rsidP="00ED03F0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Московской области (Средства выделены в рамках реализации государственной программы Московской области «Архитектура и градостроительство Подмосковья» на 2017-2021 годы, утвержденной постановлением Правительства Московской области от 25.10.2016 № 791/39)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03F0" w:rsidRDefault="00ED03F0" w:rsidP="002E3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03F0" w:rsidRDefault="00ED03F0" w:rsidP="00ED03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17475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03F0" w:rsidRDefault="00ED03F0" w:rsidP="00ED03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03F0" w:rsidRDefault="00ED03F0" w:rsidP="00ED03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03F0" w:rsidRDefault="00ED03F0" w:rsidP="00ED03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03F0" w:rsidRDefault="00ED03F0" w:rsidP="00ED03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03F0" w:rsidRDefault="00ED03F0" w:rsidP="00ED03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3105" w:type="dxa"/>
            <w:gridSpan w:val="2"/>
            <w:vMerge/>
            <w:hideMark/>
          </w:tcPr>
          <w:p w:rsidR="00ED03F0" w:rsidRPr="00AE2858" w:rsidRDefault="00ED03F0" w:rsidP="00ED03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4C14E2" w:rsidTr="008A1E56">
        <w:trPr>
          <w:trHeight w:val="255"/>
        </w:trPr>
        <w:tc>
          <w:tcPr>
            <w:tcW w:w="517" w:type="dxa"/>
            <w:vMerge w:val="restart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10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1225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2018 - 2022</w:t>
            </w: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Отдел архитектуры администрации Рузского городского округа</w:t>
            </w:r>
          </w:p>
        </w:tc>
        <w:tc>
          <w:tcPr>
            <w:tcW w:w="1582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27E5" w:rsidRPr="004C14E2" w:rsidTr="008A1E56">
        <w:trPr>
          <w:trHeight w:val="690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Осуществление мероприятий, обеспечивающих достижение целей политики пространственного</w:t>
            </w:r>
            <w:r w:rsidRPr="00AE2858">
              <w:rPr>
                <w:rFonts w:ascii="Arial" w:hAnsi="Arial" w:cs="Arial"/>
                <w:sz w:val="18"/>
                <w:szCs w:val="18"/>
              </w:rPr>
              <w:br/>
              <w:t>развития Рузского городского округа средствами архитектуры и градостроительства</w:t>
            </w:r>
          </w:p>
        </w:tc>
        <w:tc>
          <w:tcPr>
            <w:tcW w:w="1225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4C14E2" w:rsidTr="008A1E56">
        <w:trPr>
          <w:trHeight w:val="945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4C14E2" w:rsidTr="008A1E56">
        <w:trPr>
          <w:trHeight w:val="255"/>
        </w:trPr>
        <w:tc>
          <w:tcPr>
            <w:tcW w:w="517" w:type="dxa"/>
            <w:vMerge w:val="restart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910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Мероприятие 1.1.</w:t>
            </w:r>
          </w:p>
        </w:tc>
        <w:tc>
          <w:tcPr>
            <w:tcW w:w="1225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2018 - 2022</w:t>
            </w: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Отдел архитектуры администрации Рузского городского округа</w:t>
            </w:r>
          </w:p>
        </w:tc>
        <w:tc>
          <w:tcPr>
            <w:tcW w:w="1582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Наличие утвержденного генерального плана Рузского городского округа</w:t>
            </w:r>
          </w:p>
        </w:tc>
      </w:tr>
      <w:tr w:rsidR="000527E5" w:rsidRPr="004C14E2" w:rsidTr="008A1E56">
        <w:trPr>
          <w:trHeight w:val="330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 xml:space="preserve">Обеспечение утверждения проекта генерального плана Рузского городского округа </w:t>
            </w:r>
          </w:p>
        </w:tc>
        <w:tc>
          <w:tcPr>
            <w:tcW w:w="1225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4C14E2" w:rsidTr="008A1E56">
        <w:trPr>
          <w:trHeight w:val="495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4C14E2" w:rsidTr="008A1E56">
        <w:trPr>
          <w:trHeight w:val="420"/>
        </w:trPr>
        <w:tc>
          <w:tcPr>
            <w:tcW w:w="517" w:type="dxa"/>
            <w:vMerge w:val="restart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910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Мероприятие 1.2.</w:t>
            </w:r>
          </w:p>
        </w:tc>
        <w:tc>
          <w:tcPr>
            <w:tcW w:w="1225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2018 - 2022</w:t>
            </w: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ED0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 xml:space="preserve">Отдел архитектуры </w:t>
            </w:r>
            <w:r w:rsidRPr="00AE2858">
              <w:rPr>
                <w:rFonts w:ascii="Arial" w:hAnsi="Arial" w:cs="Arial"/>
                <w:sz w:val="18"/>
                <w:szCs w:val="18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582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Протоколы публичных </w:t>
            </w:r>
            <w:r w:rsidRPr="00AE2858">
              <w:rPr>
                <w:rFonts w:ascii="Arial" w:hAnsi="Arial" w:cs="Arial"/>
                <w:sz w:val="18"/>
                <w:szCs w:val="18"/>
              </w:rPr>
              <w:lastRenderedPageBreak/>
              <w:t>слушаний, заключение о результатах публичных слушаний</w:t>
            </w:r>
          </w:p>
        </w:tc>
      </w:tr>
      <w:tr w:rsidR="000527E5" w:rsidRPr="004C14E2" w:rsidTr="008A1E56">
        <w:trPr>
          <w:trHeight w:val="1005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 xml:space="preserve">Обеспечение проведения публичных слушаний по проекту генерального плана Рузского городского округа </w:t>
            </w:r>
          </w:p>
        </w:tc>
        <w:tc>
          <w:tcPr>
            <w:tcW w:w="1225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4C14E2" w:rsidTr="008A1E56">
        <w:trPr>
          <w:trHeight w:val="495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AE2858" w:rsidTr="008A1E56">
        <w:trPr>
          <w:trHeight w:val="390"/>
        </w:trPr>
        <w:tc>
          <w:tcPr>
            <w:tcW w:w="517" w:type="dxa"/>
            <w:vMerge w:val="restart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1910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Мероприятие 1.3.</w:t>
            </w:r>
          </w:p>
        </w:tc>
        <w:tc>
          <w:tcPr>
            <w:tcW w:w="1225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2018 - 2022</w:t>
            </w: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Отдел архитектуры администрации Рузского городского округа</w:t>
            </w:r>
          </w:p>
        </w:tc>
        <w:tc>
          <w:tcPr>
            <w:tcW w:w="1582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 xml:space="preserve">Наличие утвержденных правил землепользования и застройки Рузского городского округа </w:t>
            </w:r>
          </w:p>
        </w:tc>
      </w:tr>
      <w:tr w:rsidR="000527E5" w:rsidRPr="00AE2858" w:rsidTr="008A1E56">
        <w:trPr>
          <w:trHeight w:val="390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Обеспечение утверждения проекта правил землепользования и застройки Рузского городского округа</w:t>
            </w:r>
          </w:p>
        </w:tc>
        <w:tc>
          <w:tcPr>
            <w:tcW w:w="1225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AE2858" w:rsidTr="008A1E56">
        <w:trPr>
          <w:trHeight w:val="390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AE2858" w:rsidTr="008A1E56">
        <w:trPr>
          <w:trHeight w:val="390"/>
        </w:trPr>
        <w:tc>
          <w:tcPr>
            <w:tcW w:w="517" w:type="dxa"/>
            <w:vMerge w:val="restart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1910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Мероприятие 1.4.</w:t>
            </w:r>
          </w:p>
        </w:tc>
        <w:tc>
          <w:tcPr>
            <w:tcW w:w="1225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2018 - 2022</w:t>
            </w: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Отдел архитектуры администрации Рузского городского округа</w:t>
            </w:r>
          </w:p>
        </w:tc>
        <w:tc>
          <w:tcPr>
            <w:tcW w:w="1582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Протоколы публичных слушаний, заключение о результатах публичных слушаний</w:t>
            </w:r>
          </w:p>
        </w:tc>
      </w:tr>
      <w:tr w:rsidR="000527E5" w:rsidRPr="00AE2858" w:rsidTr="008A1E56">
        <w:trPr>
          <w:trHeight w:val="945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 xml:space="preserve">Обеспечение проведения публичных слушаний по проекту правил землепользования и застройки Рузского городского округа </w:t>
            </w:r>
          </w:p>
        </w:tc>
        <w:tc>
          <w:tcPr>
            <w:tcW w:w="1225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AE2858" w:rsidTr="008A1E56">
        <w:trPr>
          <w:trHeight w:val="705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7B7A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6F" w:rsidRPr="00AE2858" w:rsidTr="008A1E56">
        <w:trPr>
          <w:trHeight w:val="345"/>
        </w:trPr>
        <w:tc>
          <w:tcPr>
            <w:tcW w:w="517" w:type="dxa"/>
            <w:vMerge w:val="restart"/>
            <w:hideMark/>
          </w:tcPr>
          <w:p w:rsidR="006E7D6F" w:rsidRPr="00AE2858" w:rsidRDefault="006E7D6F" w:rsidP="006E7D6F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10" w:type="dxa"/>
            <w:hideMark/>
          </w:tcPr>
          <w:p w:rsidR="006E7D6F" w:rsidRPr="00AE2858" w:rsidRDefault="006E7D6F" w:rsidP="006E7D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AE2858">
              <w:rPr>
                <w:rFonts w:ascii="Arial" w:hAnsi="Arial" w:cs="Arial"/>
                <w:sz w:val="18"/>
                <w:szCs w:val="18"/>
              </w:rPr>
              <w:t>сновное мероприятие 2</w:t>
            </w:r>
          </w:p>
        </w:tc>
        <w:tc>
          <w:tcPr>
            <w:tcW w:w="1225" w:type="dxa"/>
            <w:hideMark/>
          </w:tcPr>
          <w:p w:rsidR="006E7D6F" w:rsidRPr="00AE2858" w:rsidRDefault="006E7D6F" w:rsidP="006E7D6F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2018 - 2022</w:t>
            </w:r>
          </w:p>
        </w:tc>
        <w:tc>
          <w:tcPr>
            <w:tcW w:w="2268" w:type="dxa"/>
            <w:hideMark/>
          </w:tcPr>
          <w:p w:rsidR="006E7D6F" w:rsidRPr="00AE2858" w:rsidRDefault="006E7D6F" w:rsidP="006E7D6F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E7D6F" w:rsidRDefault="006E7D6F" w:rsidP="002E36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E7D6F" w:rsidRDefault="006E7D6F" w:rsidP="006E7D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18265,5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E7D6F" w:rsidRDefault="006E7D6F" w:rsidP="00A57F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4285,</w:t>
            </w:r>
            <w:r w:rsidR="00A57FF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E7D6F" w:rsidRDefault="006E7D6F" w:rsidP="006E7D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E7D6F" w:rsidRDefault="006E7D6F" w:rsidP="006E7D6F">
            <w:pPr>
              <w:jc w:val="right"/>
            </w:pPr>
            <w:r w:rsidRPr="002D6D82">
              <w:rPr>
                <w:rFonts w:ascii="Arial" w:hAnsi="Arial" w:cs="Arial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E7D6F" w:rsidRDefault="006E7D6F" w:rsidP="006E7D6F">
            <w:pPr>
              <w:jc w:val="right"/>
            </w:pPr>
            <w:r w:rsidRPr="002D6D82">
              <w:rPr>
                <w:rFonts w:ascii="Arial" w:hAnsi="Arial" w:cs="Arial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E7D6F" w:rsidRDefault="006E7D6F" w:rsidP="006E7D6F">
            <w:pPr>
              <w:jc w:val="right"/>
            </w:pPr>
            <w:r w:rsidRPr="002D6D82">
              <w:rPr>
                <w:rFonts w:ascii="Arial" w:hAnsi="Arial" w:cs="Arial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1523" w:type="dxa"/>
            <w:vMerge w:val="restart"/>
            <w:hideMark/>
          </w:tcPr>
          <w:p w:rsidR="006E7D6F" w:rsidRPr="00AE2858" w:rsidRDefault="006E7D6F" w:rsidP="006E7D6F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Отдел архитектуры администрации Рузского городского округа</w:t>
            </w:r>
          </w:p>
        </w:tc>
        <w:tc>
          <w:tcPr>
            <w:tcW w:w="1582" w:type="dxa"/>
            <w:vMerge w:val="restart"/>
            <w:hideMark/>
          </w:tcPr>
          <w:p w:rsidR="006E7D6F" w:rsidRPr="00AE2858" w:rsidRDefault="006E7D6F" w:rsidP="006E7D6F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27E5" w:rsidRPr="00AE2858" w:rsidTr="008A1E56">
        <w:trPr>
          <w:trHeight w:val="870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Исполнение переданных государственных полномочий в сфере градостроительства</w:t>
            </w:r>
          </w:p>
        </w:tc>
        <w:tc>
          <w:tcPr>
            <w:tcW w:w="1225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2E36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790,</w:t>
            </w:r>
            <w:r w:rsidR="003474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A57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790,</w:t>
            </w:r>
            <w:r w:rsidR="00A57F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2E36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2E36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2E36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2E36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AE2858" w:rsidTr="008A1E56">
        <w:trPr>
          <w:trHeight w:val="870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Московской области (Средства выделены в рамках реализации государственной программы Московской области «Архитектура и градостроительство Подмосковья» на 2017-2021 годы, утвержденной постановлением Правительства Московской области от 25.10.2016 № 791/39)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3274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A818B7" w:rsidP="00A818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A818B7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D06DA5" w:rsidP="002E36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6DA5">
              <w:rPr>
                <w:rFonts w:ascii="Arial" w:hAnsi="Arial" w:cs="Arial"/>
                <w:sz w:val="18"/>
                <w:szCs w:val="18"/>
              </w:rPr>
              <w:t>3495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2E36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3495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2E36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3495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2E36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3495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2E36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3495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D27" w:rsidRPr="00AE2858" w:rsidTr="008A1E56">
        <w:trPr>
          <w:trHeight w:val="423"/>
        </w:trPr>
        <w:tc>
          <w:tcPr>
            <w:tcW w:w="517" w:type="dxa"/>
            <w:vMerge w:val="restart"/>
            <w:hideMark/>
          </w:tcPr>
          <w:p w:rsidR="00957D27" w:rsidRPr="00AE2858" w:rsidRDefault="00957D27" w:rsidP="00957D27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10" w:type="dxa"/>
            <w:hideMark/>
          </w:tcPr>
          <w:p w:rsidR="00957D27" w:rsidRPr="00AE2858" w:rsidRDefault="00957D27" w:rsidP="00957D27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Мероприятие 2.1.</w:t>
            </w:r>
          </w:p>
        </w:tc>
        <w:tc>
          <w:tcPr>
            <w:tcW w:w="1225" w:type="dxa"/>
            <w:hideMark/>
          </w:tcPr>
          <w:p w:rsidR="00957D27" w:rsidRPr="00AE2858" w:rsidRDefault="00957D27" w:rsidP="00957D27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957D27" w:rsidRPr="00AE2858" w:rsidRDefault="00957D27" w:rsidP="00957D27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57D27" w:rsidRDefault="00957D27" w:rsidP="00957D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1471,2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57D27" w:rsidRDefault="00957D27" w:rsidP="00957D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9226,5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57D27" w:rsidRDefault="00957D27" w:rsidP="00957D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2477</w:t>
            </w:r>
            <w:r w:rsidR="00403B5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57D27" w:rsidRDefault="00957D27" w:rsidP="00957D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1687,2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57D27" w:rsidRDefault="00957D27" w:rsidP="00957D27">
            <w:pPr>
              <w:jc w:val="right"/>
            </w:pPr>
            <w:r w:rsidRPr="00AB6811">
              <w:rPr>
                <w:rFonts w:ascii="Arial" w:hAnsi="Arial" w:cs="Arial"/>
                <w:color w:val="000000"/>
                <w:sz w:val="18"/>
                <w:szCs w:val="18"/>
              </w:rPr>
              <w:t>1687,2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57D27" w:rsidRDefault="00957D27" w:rsidP="00957D27">
            <w:pPr>
              <w:jc w:val="right"/>
            </w:pPr>
            <w:r w:rsidRPr="00AB6811">
              <w:rPr>
                <w:rFonts w:ascii="Arial" w:hAnsi="Arial" w:cs="Arial"/>
                <w:color w:val="000000"/>
                <w:sz w:val="18"/>
                <w:szCs w:val="18"/>
              </w:rPr>
              <w:t>1687,2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57D27" w:rsidRDefault="00957D27" w:rsidP="00957D27">
            <w:pPr>
              <w:jc w:val="right"/>
            </w:pPr>
            <w:r w:rsidRPr="00AB6811">
              <w:rPr>
                <w:rFonts w:ascii="Arial" w:hAnsi="Arial" w:cs="Arial"/>
                <w:color w:val="000000"/>
                <w:sz w:val="18"/>
                <w:szCs w:val="18"/>
              </w:rPr>
              <w:t>1687,2</w:t>
            </w:r>
          </w:p>
        </w:tc>
        <w:tc>
          <w:tcPr>
            <w:tcW w:w="1523" w:type="dxa"/>
            <w:vMerge w:val="restart"/>
            <w:hideMark/>
          </w:tcPr>
          <w:p w:rsidR="00957D27" w:rsidRPr="00AE2858" w:rsidRDefault="00957D27" w:rsidP="00957D27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Отдел архитектуры администрации Рузского городского округа</w:t>
            </w:r>
          </w:p>
        </w:tc>
        <w:tc>
          <w:tcPr>
            <w:tcW w:w="1582" w:type="dxa"/>
            <w:vMerge w:val="restart"/>
            <w:hideMark/>
          </w:tcPr>
          <w:p w:rsidR="00957D27" w:rsidRPr="00AE2858" w:rsidRDefault="00957D27" w:rsidP="00957D27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Выплаты заработной платы своевременно в полном объеме</w:t>
            </w:r>
          </w:p>
        </w:tc>
      </w:tr>
      <w:tr w:rsidR="000527E5" w:rsidRPr="00AE2858" w:rsidTr="008A1E56">
        <w:trPr>
          <w:trHeight w:val="330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Выплата заработной платы работникам отдела архитектуры</w:t>
            </w:r>
          </w:p>
        </w:tc>
        <w:tc>
          <w:tcPr>
            <w:tcW w:w="1225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D214CF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790,</w:t>
            </w:r>
            <w:r w:rsidR="00D214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D214CF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790,</w:t>
            </w:r>
            <w:r w:rsidR="00D214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4CF" w:rsidRPr="00AE2858" w:rsidTr="008A1E56">
        <w:trPr>
          <w:trHeight w:val="960"/>
        </w:trPr>
        <w:tc>
          <w:tcPr>
            <w:tcW w:w="517" w:type="dxa"/>
            <w:vMerge/>
            <w:tcBorders>
              <w:bottom w:val="single" w:sz="4" w:space="0" w:color="auto"/>
            </w:tcBorders>
            <w:hideMark/>
          </w:tcPr>
          <w:p w:rsidR="00D214CF" w:rsidRPr="00AE2858" w:rsidRDefault="00D214CF" w:rsidP="00D214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  <w:hideMark/>
          </w:tcPr>
          <w:p w:rsidR="00D214CF" w:rsidRPr="00AE2858" w:rsidRDefault="00D214CF" w:rsidP="00D214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:rsidR="00D214CF" w:rsidRPr="00AE2858" w:rsidRDefault="00D214CF" w:rsidP="00D214CF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214CF" w:rsidRPr="00AE2858" w:rsidRDefault="00D214CF" w:rsidP="00D214CF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Московской области (Средства выделены в рамках реализации государственной программы Московской области «Архитектура и градостроительство Подмосковья» на 2017-2021 годы, утвержденной постановлением Правительства Московской области от 25.10.2016 № 791/39)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214CF" w:rsidRDefault="00D214CF" w:rsidP="00D214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1471,2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214CF" w:rsidRDefault="00D214CF" w:rsidP="00D214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214CF" w:rsidRDefault="00D214CF" w:rsidP="00D214CF">
            <w:r w:rsidRPr="00CE2AE0">
              <w:rPr>
                <w:rFonts w:ascii="Arial" w:hAnsi="Arial" w:cs="Arial"/>
                <w:color w:val="000000"/>
                <w:sz w:val="18"/>
                <w:szCs w:val="18"/>
              </w:rPr>
              <w:t>1687,2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214CF" w:rsidRDefault="00D214CF" w:rsidP="00D214CF">
            <w:r w:rsidRPr="00CE2AE0">
              <w:rPr>
                <w:rFonts w:ascii="Arial" w:hAnsi="Arial" w:cs="Arial"/>
                <w:color w:val="000000"/>
                <w:sz w:val="18"/>
                <w:szCs w:val="18"/>
              </w:rPr>
              <w:t>1687,2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214CF" w:rsidRDefault="00D214CF" w:rsidP="00D214CF">
            <w:r w:rsidRPr="00CE2AE0">
              <w:rPr>
                <w:rFonts w:ascii="Arial" w:hAnsi="Arial" w:cs="Arial"/>
                <w:color w:val="000000"/>
                <w:sz w:val="18"/>
                <w:szCs w:val="18"/>
              </w:rPr>
              <w:t>1687,2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214CF" w:rsidRDefault="00D214CF" w:rsidP="00D214CF">
            <w:r w:rsidRPr="00CE2AE0">
              <w:rPr>
                <w:rFonts w:ascii="Arial" w:hAnsi="Arial" w:cs="Arial"/>
                <w:color w:val="000000"/>
                <w:sz w:val="18"/>
                <w:szCs w:val="18"/>
              </w:rPr>
              <w:t>1687,2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214CF" w:rsidRDefault="00D214CF" w:rsidP="00D214CF">
            <w:r w:rsidRPr="00CE2AE0">
              <w:rPr>
                <w:rFonts w:ascii="Arial" w:hAnsi="Arial" w:cs="Arial"/>
                <w:color w:val="000000"/>
                <w:sz w:val="18"/>
                <w:szCs w:val="18"/>
              </w:rPr>
              <w:t>1687,2</w:t>
            </w:r>
          </w:p>
        </w:tc>
        <w:tc>
          <w:tcPr>
            <w:tcW w:w="1523" w:type="dxa"/>
            <w:vMerge/>
            <w:hideMark/>
          </w:tcPr>
          <w:p w:rsidR="00D214CF" w:rsidRPr="00AE2858" w:rsidRDefault="00D214CF" w:rsidP="00D214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D214CF" w:rsidRPr="00AE2858" w:rsidRDefault="00D214CF" w:rsidP="00D214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AE2858" w:rsidTr="008A1E56">
        <w:trPr>
          <w:trHeight w:val="483"/>
        </w:trPr>
        <w:tc>
          <w:tcPr>
            <w:tcW w:w="517" w:type="dxa"/>
            <w:vMerge w:val="restart"/>
            <w:hideMark/>
          </w:tcPr>
          <w:p w:rsidR="000527E5" w:rsidRPr="00AE2858" w:rsidRDefault="000527E5" w:rsidP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1910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Мероприятие 2.2.</w:t>
            </w:r>
          </w:p>
        </w:tc>
        <w:tc>
          <w:tcPr>
            <w:tcW w:w="1225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385" w:type="dxa"/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1802,8</w:t>
            </w:r>
          </w:p>
        </w:tc>
        <w:tc>
          <w:tcPr>
            <w:tcW w:w="1031" w:type="dxa"/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9039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1807,8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1807,8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1807,8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1807,8</w:t>
            </w:r>
          </w:p>
        </w:tc>
        <w:tc>
          <w:tcPr>
            <w:tcW w:w="767" w:type="dxa"/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1807,8</w:t>
            </w:r>
          </w:p>
        </w:tc>
        <w:tc>
          <w:tcPr>
            <w:tcW w:w="1523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Отдел архитектуры администрации Рузского городского округа</w:t>
            </w:r>
          </w:p>
        </w:tc>
        <w:tc>
          <w:tcPr>
            <w:tcW w:w="1582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Приобретение товаров и услуг, необходимых для исполнения переданных полномочий</w:t>
            </w:r>
          </w:p>
        </w:tc>
      </w:tr>
      <w:tr w:rsidR="000527E5" w:rsidRPr="00AE2858" w:rsidTr="008A1E56">
        <w:trPr>
          <w:trHeight w:val="330"/>
        </w:trPr>
        <w:tc>
          <w:tcPr>
            <w:tcW w:w="517" w:type="dxa"/>
            <w:vMerge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 xml:space="preserve">Материальные затраты на исполнение государственных полномочий </w:t>
            </w:r>
          </w:p>
        </w:tc>
        <w:tc>
          <w:tcPr>
            <w:tcW w:w="1225" w:type="dxa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7E5" w:rsidRPr="00AE2858" w:rsidTr="008A1E56">
        <w:trPr>
          <w:trHeight w:val="660"/>
        </w:trPr>
        <w:tc>
          <w:tcPr>
            <w:tcW w:w="517" w:type="dxa"/>
            <w:vMerge/>
            <w:tcBorders>
              <w:bottom w:val="single" w:sz="4" w:space="0" w:color="auto"/>
            </w:tcBorders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Средства бюджета Московской области (Средства выделены в рамках реализации государственной программы Московской области «Архитектура и градостроительство Подмосковья» на 2017-2021 годы, утвержденной постановлением Правительства Московской области от 25.10.2016 № 791/39)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1802,8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9039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1807,8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1807,8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1807,8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1807,8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  <w:hideMark/>
          </w:tcPr>
          <w:p w:rsidR="000527E5" w:rsidRPr="00AE2858" w:rsidRDefault="000527E5" w:rsidP="00D214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2858">
              <w:rPr>
                <w:rFonts w:ascii="Arial" w:hAnsi="Arial" w:cs="Arial"/>
                <w:sz w:val="18"/>
                <w:szCs w:val="18"/>
              </w:rPr>
              <w:t>1807,8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hideMark/>
          </w:tcPr>
          <w:p w:rsidR="000527E5" w:rsidRPr="00AE2858" w:rsidRDefault="00052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27E5" w:rsidRPr="00AE2858" w:rsidRDefault="000527E5" w:rsidP="000527E5">
      <w:pPr>
        <w:rPr>
          <w:rFonts w:ascii="Arial" w:hAnsi="Arial" w:cs="Arial"/>
          <w:sz w:val="18"/>
          <w:szCs w:val="18"/>
        </w:rPr>
      </w:pPr>
    </w:p>
    <w:p w:rsidR="005F737E" w:rsidRPr="004C14E2" w:rsidRDefault="005F737E" w:rsidP="004B66FF">
      <w:pPr>
        <w:jc w:val="center"/>
        <w:rPr>
          <w:rFonts w:ascii="Arial" w:hAnsi="Arial" w:cs="Arial"/>
          <w:sz w:val="20"/>
          <w:szCs w:val="20"/>
        </w:rPr>
      </w:pPr>
    </w:p>
    <w:p w:rsidR="008F182D" w:rsidRPr="004C14E2" w:rsidRDefault="008F182D" w:rsidP="004B66FF">
      <w:pPr>
        <w:jc w:val="center"/>
        <w:rPr>
          <w:rFonts w:ascii="Arial" w:hAnsi="Arial" w:cs="Arial"/>
          <w:sz w:val="20"/>
          <w:szCs w:val="20"/>
        </w:rPr>
      </w:pPr>
    </w:p>
    <w:p w:rsidR="008F182D" w:rsidRPr="004C14E2" w:rsidRDefault="008F182D" w:rsidP="004B66FF">
      <w:pPr>
        <w:jc w:val="center"/>
        <w:rPr>
          <w:rFonts w:ascii="Arial" w:hAnsi="Arial" w:cs="Arial"/>
          <w:sz w:val="20"/>
          <w:szCs w:val="20"/>
        </w:rPr>
      </w:pPr>
    </w:p>
    <w:p w:rsidR="008F182D" w:rsidRPr="004C14E2" w:rsidRDefault="008F182D" w:rsidP="004B66FF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05"/>
        <w:gridCol w:w="537"/>
        <w:gridCol w:w="3061"/>
        <w:gridCol w:w="2772"/>
        <w:gridCol w:w="1239"/>
        <w:gridCol w:w="1252"/>
        <w:gridCol w:w="1357"/>
        <w:gridCol w:w="1435"/>
        <w:gridCol w:w="1592"/>
      </w:tblGrid>
      <w:tr w:rsidR="003131AA" w:rsidRPr="004C14E2" w:rsidTr="00FE2661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 w:rsidP="00FE2661">
            <w:pPr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 w:rsidP="008F182D">
            <w:pPr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Приложение 2.</w:t>
            </w:r>
          </w:p>
        </w:tc>
      </w:tr>
      <w:tr w:rsidR="003131AA" w:rsidRPr="004C14E2" w:rsidTr="00FE2661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 w:rsidP="008F182D">
            <w:pPr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к подпрограмме Рузского городского округа</w:t>
            </w:r>
          </w:p>
        </w:tc>
      </w:tr>
      <w:tr w:rsidR="003131AA" w:rsidRPr="004C14E2" w:rsidTr="00FE2661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 w:rsidP="008F182D">
            <w:pPr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«Территориальное развитие в сфере архитектуры и градостроительства в Рузском городском округе»         </w:t>
            </w:r>
          </w:p>
        </w:tc>
      </w:tr>
      <w:tr w:rsidR="003131AA" w:rsidRPr="004C14E2" w:rsidTr="00FE2661">
        <w:trPr>
          <w:trHeight w:val="31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 w:rsidP="008F182D">
            <w:pPr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на 2018-2022 годы</w:t>
            </w:r>
          </w:p>
          <w:p w:rsidR="006C7191" w:rsidRPr="004C14E2" w:rsidRDefault="006C7191" w:rsidP="008F18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1AA" w:rsidRPr="004C14E2" w:rsidTr="00FE2661">
        <w:trPr>
          <w:trHeight w:val="255"/>
        </w:trPr>
        <w:tc>
          <w:tcPr>
            <w:tcW w:w="1513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Обоснование финансовых ресурсов, необходимых для реализации мероприятий подпрограммы</w:t>
            </w:r>
          </w:p>
        </w:tc>
      </w:tr>
      <w:tr w:rsidR="003131AA" w:rsidRPr="004C14E2" w:rsidTr="00FE2661">
        <w:trPr>
          <w:trHeight w:val="270"/>
        </w:trPr>
        <w:tc>
          <w:tcPr>
            <w:tcW w:w="1513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«Территориальное развитие в сфере архитектуры и градостроительства в Рузском городском округе»            </w:t>
            </w:r>
          </w:p>
        </w:tc>
      </w:tr>
      <w:tr w:rsidR="003131AA" w:rsidRPr="004C14E2" w:rsidTr="00FE2661">
        <w:trPr>
          <w:trHeight w:val="255"/>
        </w:trPr>
        <w:tc>
          <w:tcPr>
            <w:tcW w:w="151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4E2">
              <w:rPr>
                <w:rFonts w:ascii="Arial" w:hAnsi="Arial" w:cs="Arial"/>
                <w:b/>
                <w:bCs/>
                <w:sz w:val="24"/>
                <w:szCs w:val="24"/>
              </w:rPr>
              <w:t>на 2018-2022 годы</w:t>
            </w:r>
          </w:p>
          <w:p w:rsidR="006C7191" w:rsidRPr="004C14E2" w:rsidRDefault="006C71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31AA" w:rsidRPr="004C14E2" w:rsidTr="000D7601">
        <w:trPr>
          <w:trHeight w:val="450"/>
        </w:trPr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</w:tcBorders>
            <w:hideMark/>
          </w:tcPr>
          <w:p w:rsidR="003131AA" w:rsidRPr="004C14E2" w:rsidRDefault="000435A5" w:rsidP="000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3131AA" w:rsidRPr="004C14E2">
              <w:rPr>
                <w:rFonts w:ascii="Arial" w:hAnsi="Arial" w:cs="Arial"/>
                <w:sz w:val="20"/>
                <w:szCs w:val="20"/>
              </w:rPr>
              <w:t>аименование мероприятия подпрограммы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</w:tcBorders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3131AA" w:rsidRPr="004C14E2" w:rsidTr="000D7601">
        <w:trPr>
          <w:trHeight w:val="555"/>
        </w:trPr>
        <w:tc>
          <w:tcPr>
            <w:tcW w:w="1605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БЮДЖЕТ РГО</w:t>
            </w:r>
          </w:p>
        </w:tc>
        <w:tc>
          <w:tcPr>
            <w:tcW w:w="1262" w:type="dxa"/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БЮДЖЕТ РГО</w:t>
            </w:r>
          </w:p>
        </w:tc>
        <w:tc>
          <w:tcPr>
            <w:tcW w:w="1375" w:type="dxa"/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БЮДЖЕТ РГО</w:t>
            </w:r>
          </w:p>
        </w:tc>
        <w:tc>
          <w:tcPr>
            <w:tcW w:w="1459" w:type="dxa"/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БЮДЖЕТ РГО</w:t>
            </w:r>
          </w:p>
        </w:tc>
        <w:tc>
          <w:tcPr>
            <w:tcW w:w="1628" w:type="dxa"/>
            <w:hideMark/>
          </w:tcPr>
          <w:p w:rsidR="003131AA" w:rsidRPr="004C14E2" w:rsidRDefault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БЮДЖЕТ РГО</w:t>
            </w:r>
          </w:p>
        </w:tc>
      </w:tr>
      <w:tr w:rsidR="003131AA" w:rsidRPr="004C14E2" w:rsidTr="000D7601">
        <w:trPr>
          <w:trHeight w:val="421"/>
        </w:trPr>
        <w:tc>
          <w:tcPr>
            <w:tcW w:w="1605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  <w:hideMark/>
          </w:tcPr>
          <w:p w:rsidR="003131AA" w:rsidRPr="004C14E2" w:rsidRDefault="000D7601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790,5</w:t>
            </w:r>
          </w:p>
        </w:tc>
        <w:tc>
          <w:tcPr>
            <w:tcW w:w="1262" w:type="dxa"/>
            <w:vAlign w:val="center"/>
            <w:hideMark/>
          </w:tcPr>
          <w:p w:rsidR="003131AA" w:rsidRPr="004C14E2" w:rsidRDefault="003131AA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  <w:hideMark/>
          </w:tcPr>
          <w:p w:rsidR="003131AA" w:rsidRPr="004C14E2" w:rsidRDefault="003131AA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9" w:type="dxa"/>
            <w:vAlign w:val="center"/>
            <w:hideMark/>
          </w:tcPr>
          <w:p w:rsidR="003131AA" w:rsidRPr="004C14E2" w:rsidRDefault="003131AA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8" w:type="dxa"/>
            <w:vAlign w:val="center"/>
            <w:hideMark/>
          </w:tcPr>
          <w:p w:rsidR="003131AA" w:rsidRPr="004C14E2" w:rsidRDefault="003131AA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31AA" w:rsidRPr="004C14E2" w:rsidTr="000D7601">
        <w:trPr>
          <w:trHeight w:val="555"/>
        </w:trPr>
        <w:tc>
          <w:tcPr>
            <w:tcW w:w="1605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hideMark/>
          </w:tcPr>
          <w:p w:rsidR="003131AA" w:rsidRPr="004C14E2" w:rsidRDefault="003131AA" w:rsidP="000D7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БЮДЖЕТ МО</w:t>
            </w:r>
          </w:p>
        </w:tc>
        <w:tc>
          <w:tcPr>
            <w:tcW w:w="1262" w:type="dxa"/>
            <w:hideMark/>
          </w:tcPr>
          <w:p w:rsidR="003131AA" w:rsidRPr="004C14E2" w:rsidRDefault="003131AA" w:rsidP="000D7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БЮДЖЕТ МО</w:t>
            </w:r>
          </w:p>
        </w:tc>
        <w:tc>
          <w:tcPr>
            <w:tcW w:w="1375" w:type="dxa"/>
            <w:hideMark/>
          </w:tcPr>
          <w:p w:rsidR="003131AA" w:rsidRPr="004C14E2" w:rsidRDefault="003131AA" w:rsidP="000D7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БЮДЖЕТ МО</w:t>
            </w:r>
          </w:p>
        </w:tc>
        <w:tc>
          <w:tcPr>
            <w:tcW w:w="1459" w:type="dxa"/>
            <w:hideMark/>
          </w:tcPr>
          <w:p w:rsidR="003131AA" w:rsidRPr="004C14E2" w:rsidRDefault="003131AA" w:rsidP="000D7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БЮДЖЕТ МО</w:t>
            </w:r>
          </w:p>
        </w:tc>
        <w:tc>
          <w:tcPr>
            <w:tcW w:w="1628" w:type="dxa"/>
            <w:hideMark/>
          </w:tcPr>
          <w:p w:rsidR="003131AA" w:rsidRPr="004C14E2" w:rsidRDefault="003131AA" w:rsidP="000D7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БЮДЖЕТ МО</w:t>
            </w:r>
          </w:p>
        </w:tc>
      </w:tr>
      <w:tr w:rsidR="003131AA" w:rsidRPr="004C14E2" w:rsidTr="000D7601">
        <w:trPr>
          <w:trHeight w:val="407"/>
        </w:trPr>
        <w:tc>
          <w:tcPr>
            <w:tcW w:w="1605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  <w:hideMark/>
          </w:tcPr>
          <w:p w:rsidR="003131AA" w:rsidRPr="004C14E2" w:rsidRDefault="003131AA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3495</w:t>
            </w:r>
          </w:p>
        </w:tc>
        <w:tc>
          <w:tcPr>
            <w:tcW w:w="1262" w:type="dxa"/>
            <w:vAlign w:val="center"/>
            <w:hideMark/>
          </w:tcPr>
          <w:p w:rsidR="003131AA" w:rsidRPr="004C14E2" w:rsidRDefault="003131AA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3495</w:t>
            </w:r>
          </w:p>
        </w:tc>
        <w:tc>
          <w:tcPr>
            <w:tcW w:w="1375" w:type="dxa"/>
            <w:vAlign w:val="center"/>
            <w:hideMark/>
          </w:tcPr>
          <w:p w:rsidR="003131AA" w:rsidRPr="004C14E2" w:rsidRDefault="003131AA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3495</w:t>
            </w:r>
          </w:p>
        </w:tc>
        <w:tc>
          <w:tcPr>
            <w:tcW w:w="1459" w:type="dxa"/>
            <w:vAlign w:val="center"/>
            <w:hideMark/>
          </w:tcPr>
          <w:p w:rsidR="003131AA" w:rsidRPr="004C14E2" w:rsidRDefault="003131AA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3495</w:t>
            </w:r>
          </w:p>
        </w:tc>
        <w:tc>
          <w:tcPr>
            <w:tcW w:w="1628" w:type="dxa"/>
            <w:vAlign w:val="center"/>
            <w:hideMark/>
          </w:tcPr>
          <w:p w:rsidR="003131AA" w:rsidRPr="004C14E2" w:rsidRDefault="003131AA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3495</w:t>
            </w:r>
          </w:p>
        </w:tc>
      </w:tr>
      <w:tr w:rsidR="003131AA" w:rsidRPr="004C14E2" w:rsidTr="000D7601">
        <w:trPr>
          <w:trHeight w:val="427"/>
        </w:trPr>
        <w:tc>
          <w:tcPr>
            <w:tcW w:w="1605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vMerge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  <w:hideMark/>
          </w:tcPr>
          <w:p w:rsidR="003131AA" w:rsidRPr="004C14E2" w:rsidRDefault="003131AA" w:rsidP="000D7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262" w:type="dxa"/>
            <w:vAlign w:val="center"/>
            <w:hideMark/>
          </w:tcPr>
          <w:p w:rsidR="003131AA" w:rsidRPr="004C14E2" w:rsidRDefault="003131AA" w:rsidP="000D7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75" w:type="dxa"/>
            <w:vAlign w:val="center"/>
            <w:hideMark/>
          </w:tcPr>
          <w:p w:rsidR="003131AA" w:rsidRPr="004C14E2" w:rsidRDefault="003131AA" w:rsidP="000D7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59" w:type="dxa"/>
            <w:vAlign w:val="center"/>
            <w:hideMark/>
          </w:tcPr>
          <w:p w:rsidR="003131AA" w:rsidRPr="004C14E2" w:rsidRDefault="003131AA" w:rsidP="000D7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28" w:type="dxa"/>
            <w:vAlign w:val="center"/>
            <w:hideMark/>
          </w:tcPr>
          <w:p w:rsidR="003131AA" w:rsidRPr="004C14E2" w:rsidRDefault="003131AA" w:rsidP="000D7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3131AA" w:rsidRPr="004C14E2" w:rsidTr="000D7601">
        <w:trPr>
          <w:trHeight w:val="705"/>
        </w:trPr>
        <w:tc>
          <w:tcPr>
            <w:tcW w:w="5337" w:type="dxa"/>
            <w:gridSpan w:val="3"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(Основное мероприятие 02) Исполнение переданных государственных полномочий в сфере градостроительства</w:t>
            </w:r>
          </w:p>
        </w:tc>
        <w:tc>
          <w:tcPr>
            <w:tcW w:w="2828" w:type="dxa"/>
            <w:hideMark/>
          </w:tcPr>
          <w:p w:rsidR="003131AA" w:rsidRPr="004C14E2" w:rsidRDefault="003131AA" w:rsidP="003131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14E2">
              <w:rPr>
                <w:rFonts w:ascii="Arial" w:hAnsi="Arial" w:cs="Arial"/>
                <w:bCs/>
                <w:sz w:val="20"/>
                <w:szCs w:val="20"/>
              </w:rPr>
              <w:t>Выплата заработной платы, начисления на з/пл; изготовление градостроительных планов земельных участков, аттестация рабочих мест, ЭЦП, бумага, канцелярские товары, картриджи</w:t>
            </w:r>
          </w:p>
        </w:tc>
        <w:tc>
          <w:tcPr>
            <w:tcW w:w="1248" w:type="dxa"/>
            <w:vAlign w:val="center"/>
            <w:hideMark/>
          </w:tcPr>
          <w:p w:rsidR="003131AA" w:rsidRPr="004C14E2" w:rsidRDefault="003131AA" w:rsidP="00374C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4285,</w:t>
            </w:r>
            <w:r w:rsidR="00374C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  <w:hideMark/>
          </w:tcPr>
          <w:p w:rsidR="003131AA" w:rsidRPr="004C14E2" w:rsidRDefault="003131AA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3495</w:t>
            </w:r>
          </w:p>
        </w:tc>
        <w:tc>
          <w:tcPr>
            <w:tcW w:w="1375" w:type="dxa"/>
            <w:vAlign w:val="center"/>
            <w:hideMark/>
          </w:tcPr>
          <w:p w:rsidR="003131AA" w:rsidRPr="004C14E2" w:rsidRDefault="003131AA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3495</w:t>
            </w:r>
          </w:p>
        </w:tc>
        <w:tc>
          <w:tcPr>
            <w:tcW w:w="1459" w:type="dxa"/>
            <w:vAlign w:val="center"/>
            <w:hideMark/>
          </w:tcPr>
          <w:p w:rsidR="003131AA" w:rsidRPr="004C14E2" w:rsidRDefault="003131AA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3495</w:t>
            </w:r>
          </w:p>
        </w:tc>
        <w:tc>
          <w:tcPr>
            <w:tcW w:w="1628" w:type="dxa"/>
            <w:vAlign w:val="center"/>
            <w:hideMark/>
          </w:tcPr>
          <w:p w:rsidR="003131AA" w:rsidRPr="004C14E2" w:rsidRDefault="003131AA" w:rsidP="000D7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E2">
              <w:rPr>
                <w:rFonts w:ascii="Arial" w:hAnsi="Arial" w:cs="Arial"/>
                <w:sz w:val="20"/>
                <w:szCs w:val="20"/>
              </w:rPr>
              <w:t>3495</w:t>
            </w:r>
          </w:p>
        </w:tc>
      </w:tr>
    </w:tbl>
    <w:p w:rsidR="004B66FF" w:rsidRPr="004C14E2" w:rsidRDefault="004B66FF" w:rsidP="004B66FF">
      <w:pPr>
        <w:jc w:val="center"/>
        <w:rPr>
          <w:rFonts w:ascii="Arial" w:hAnsi="Arial" w:cs="Arial"/>
          <w:sz w:val="20"/>
          <w:szCs w:val="20"/>
        </w:rPr>
      </w:pPr>
    </w:p>
    <w:p w:rsidR="004B66FF" w:rsidRPr="004C14E2" w:rsidRDefault="004B66FF" w:rsidP="004B66FF">
      <w:pPr>
        <w:jc w:val="center"/>
        <w:rPr>
          <w:rFonts w:ascii="Arial" w:hAnsi="Arial" w:cs="Arial"/>
          <w:sz w:val="20"/>
          <w:szCs w:val="20"/>
        </w:rPr>
      </w:pPr>
    </w:p>
    <w:p w:rsidR="004B66FF" w:rsidRPr="004C14E2" w:rsidRDefault="004B66FF" w:rsidP="004B66FF">
      <w:pPr>
        <w:jc w:val="center"/>
        <w:rPr>
          <w:rFonts w:ascii="Arial" w:hAnsi="Arial" w:cs="Arial"/>
          <w:sz w:val="20"/>
          <w:szCs w:val="20"/>
        </w:rPr>
      </w:pPr>
    </w:p>
    <w:p w:rsidR="004B66FF" w:rsidRPr="004C14E2" w:rsidRDefault="004B66FF" w:rsidP="006B4D8F">
      <w:pPr>
        <w:rPr>
          <w:rFonts w:ascii="Arial" w:hAnsi="Arial" w:cs="Arial"/>
          <w:sz w:val="20"/>
          <w:szCs w:val="20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1520"/>
        <w:gridCol w:w="2020"/>
        <w:gridCol w:w="1520"/>
        <w:gridCol w:w="1520"/>
        <w:gridCol w:w="1520"/>
        <w:gridCol w:w="1520"/>
        <w:gridCol w:w="1520"/>
        <w:gridCol w:w="1520"/>
        <w:gridCol w:w="1520"/>
      </w:tblGrid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E4" w:rsidRPr="004C14E2" w:rsidRDefault="00676DE4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76DE4" w:rsidRPr="004C14E2" w:rsidRDefault="00676DE4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76DE4" w:rsidRPr="004C14E2" w:rsidRDefault="00676DE4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76DE4" w:rsidRPr="004C14E2" w:rsidRDefault="00676DE4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76DE4" w:rsidRPr="004C14E2" w:rsidRDefault="00676DE4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76DE4" w:rsidRPr="004C14E2" w:rsidRDefault="00676DE4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76DE4" w:rsidRPr="004C14E2" w:rsidRDefault="00676DE4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"УТВЕРЖДЕНО"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E4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№___________</w:t>
            </w:r>
            <w:r w:rsidR="00676DE4"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</w:t>
            </w: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________________________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муниципальной программе Рузского городского округа</w:t>
            </w: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«Муниципальное управление» на 2018-2022 годы</w:t>
            </w: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F2" w:rsidRPr="004C14E2" w:rsidTr="00C004F2">
        <w:trPr>
          <w:trHeight w:val="300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F2" w:rsidRPr="004C14E2" w:rsidTr="00C004F2">
        <w:trPr>
          <w:trHeight w:val="255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4F2" w:rsidRPr="004C14E2" w:rsidRDefault="00C004F2" w:rsidP="00C0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</w:tr>
      <w:tr w:rsidR="00C004F2" w:rsidRPr="004C14E2" w:rsidTr="00C004F2">
        <w:trPr>
          <w:trHeight w:val="270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«Обеспечивающая подпрограмма»    </w:t>
            </w:r>
          </w:p>
        </w:tc>
      </w:tr>
      <w:tr w:rsidR="00C004F2" w:rsidRPr="004C14E2" w:rsidTr="00C004F2">
        <w:trPr>
          <w:trHeight w:val="270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3E0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2018-202</w:t>
            </w:r>
            <w:r w:rsidR="003E0B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004F2" w:rsidRPr="004C14E2" w:rsidTr="00C004F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4F2" w:rsidRPr="004C14E2" w:rsidRDefault="00C004F2" w:rsidP="00C0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4D8F" w:rsidRPr="004C14E2" w:rsidRDefault="006B4D8F" w:rsidP="006B4D8F">
      <w:pPr>
        <w:rPr>
          <w:rFonts w:ascii="Arial" w:hAnsi="Arial" w:cs="Arial"/>
          <w:sz w:val="20"/>
          <w:szCs w:val="20"/>
        </w:rPr>
      </w:pPr>
    </w:p>
    <w:p w:rsidR="004B66FF" w:rsidRPr="004C14E2" w:rsidRDefault="004B66FF" w:rsidP="004B66FF">
      <w:pPr>
        <w:jc w:val="center"/>
        <w:rPr>
          <w:rFonts w:ascii="Arial" w:hAnsi="Arial" w:cs="Arial"/>
          <w:sz w:val="20"/>
          <w:szCs w:val="20"/>
        </w:rPr>
      </w:pPr>
    </w:p>
    <w:p w:rsidR="004B66FF" w:rsidRPr="004C14E2" w:rsidRDefault="004B66FF" w:rsidP="004B66FF">
      <w:pPr>
        <w:jc w:val="center"/>
        <w:rPr>
          <w:rFonts w:ascii="Arial" w:hAnsi="Arial" w:cs="Arial"/>
          <w:sz w:val="20"/>
          <w:szCs w:val="20"/>
        </w:rPr>
      </w:pPr>
    </w:p>
    <w:p w:rsidR="00676DE4" w:rsidRPr="004C14E2" w:rsidRDefault="00676DE4" w:rsidP="004B66FF">
      <w:pPr>
        <w:jc w:val="center"/>
        <w:rPr>
          <w:rFonts w:ascii="Arial" w:hAnsi="Arial" w:cs="Arial"/>
          <w:sz w:val="20"/>
          <w:szCs w:val="20"/>
        </w:rPr>
      </w:pPr>
    </w:p>
    <w:p w:rsidR="004B66FF" w:rsidRPr="004C14E2" w:rsidRDefault="004B66FF" w:rsidP="004B66FF">
      <w:pPr>
        <w:jc w:val="center"/>
        <w:rPr>
          <w:rFonts w:ascii="Arial" w:hAnsi="Arial" w:cs="Arial"/>
          <w:sz w:val="20"/>
          <w:szCs w:val="20"/>
        </w:rPr>
      </w:pPr>
    </w:p>
    <w:p w:rsidR="004B66FF" w:rsidRPr="004C14E2" w:rsidRDefault="004B66FF" w:rsidP="004B66FF">
      <w:pPr>
        <w:jc w:val="center"/>
        <w:rPr>
          <w:rFonts w:ascii="Arial" w:hAnsi="Arial" w:cs="Arial"/>
          <w:sz w:val="20"/>
          <w:szCs w:val="20"/>
        </w:rPr>
      </w:pPr>
    </w:p>
    <w:p w:rsidR="004B66FF" w:rsidRPr="004C14E2" w:rsidRDefault="004B66FF" w:rsidP="004B66FF">
      <w:pPr>
        <w:jc w:val="center"/>
        <w:rPr>
          <w:rFonts w:ascii="Arial" w:hAnsi="Arial" w:cs="Arial"/>
          <w:sz w:val="20"/>
          <w:szCs w:val="20"/>
        </w:rPr>
      </w:pPr>
    </w:p>
    <w:p w:rsidR="004B66FF" w:rsidRPr="004C14E2" w:rsidRDefault="004B66FF" w:rsidP="004B66FF">
      <w:pPr>
        <w:jc w:val="center"/>
        <w:rPr>
          <w:rFonts w:ascii="Arial" w:hAnsi="Arial" w:cs="Arial"/>
          <w:sz w:val="20"/>
          <w:szCs w:val="20"/>
        </w:rPr>
      </w:pPr>
    </w:p>
    <w:p w:rsidR="004B66FF" w:rsidRPr="004C14E2" w:rsidRDefault="004B66FF" w:rsidP="004B66F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180" w:type="dxa"/>
        <w:jc w:val="center"/>
        <w:tblLook w:val="04A0" w:firstRow="1" w:lastRow="0" w:firstColumn="1" w:lastColumn="0" w:noHBand="0" w:noVBand="1"/>
      </w:tblPr>
      <w:tblGrid>
        <w:gridCol w:w="1808"/>
        <w:gridCol w:w="1956"/>
        <w:gridCol w:w="1966"/>
        <w:gridCol w:w="1403"/>
        <w:gridCol w:w="1403"/>
        <w:gridCol w:w="1403"/>
        <w:gridCol w:w="1403"/>
        <w:gridCol w:w="1403"/>
        <w:gridCol w:w="1435"/>
      </w:tblGrid>
      <w:tr w:rsidR="00943AB7" w:rsidRPr="004C14E2" w:rsidTr="008F182D">
        <w:trPr>
          <w:trHeight w:val="270"/>
          <w:jc w:val="center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B7" w:rsidRPr="004C14E2" w:rsidRDefault="00943AB7" w:rsidP="0094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ПАСПОРТ ПОДПРОГРАММЫ</w:t>
            </w:r>
          </w:p>
        </w:tc>
      </w:tr>
      <w:tr w:rsidR="00943AB7" w:rsidRPr="004C14E2" w:rsidTr="008F182D">
        <w:trPr>
          <w:trHeight w:val="270"/>
          <w:jc w:val="center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943AB7" w:rsidRPr="004C14E2" w:rsidRDefault="00943AB7" w:rsidP="0094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«Обеспечивающая подпрограмма»            </w:t>
            </w:r>
          </w:p>
        </w:tc>
      </w:tr>
      <w:tr w:rsidR="00943AB7" w:rsidRPr="004C14E2" w:rsidTr="008F182D">
        <w:trPr>
          <w:trHeight w:val="255"/>
          <w:jc w:val="center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 2018-2022 годы</w:t>
            </w:r>
          </w:p>
          <w:p w:rsidR="00174316" w:rsidRPr="004C14E2" w:rsidRDefault="00174316" w:rsidP="0094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43AB7" w:rsidRPr="004C14E2" w:rsidTr="008F182D">
        <w:trPr>
          <w:trHeight w:val="255"/>
          <w:jc w:val="center"/>
        </w:trPr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Муниципальный заказчик подпрограммы</w:t>
            </w:r>
          </w:p>
        </w:tc>
        <w:tc>
          <w:tcPr>
            <w:tcW w:w="84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Рузского городского округа (Управление делами)</w:t>
            </w:r>
          </w:p>
        </w:tc>
      </w:tr>
      <w:tr w:rsidR="00943AB7" w:rsidRPr="004C14E2" w:rsidTr="008F182D">
        <w:trPr>
          <w:trHeight w:val="255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4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Расходы (тыс.</w:t>
            </w:r>
            <w:r w:rsidR="007E45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рублей)</w:t>
            </w:r>
          </w:p>
        </w:tc>
      </w:tr>
      <w:tr w:rsidR="00943AB7" w:rsidRPr="004C14E2" w:rsidTr="008F182D">
        <w:trPr>
          <w:trHeight w:val="435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4B4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4B4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4B4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4B4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4B4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4B4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</w:tr>
      <w:tr w:rsidR="00620206" w:rsidRPr="004C14E2" w:rsidTr="00620206">
        <w:trPr>
          <w:trHeight w:val="285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206" w:rsidRPr="004C14E2" w:rsidRDefault="00620206" w:rsidP="0062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206" w:rsidRPr="004C14E2" w:rsidRDefault="00620206" w:rsidP="0062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206" w:rsidRPr="004C14E2" w:rsidRDefault="00620206" w:rsidP="0062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Всего: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20206" w:rsidRDefault="00403B51" w:rsidP="006202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  <w:lang w:val="en-US"/>
              </w:rPr>
              <w:t>3073</w:t>
            </w:r>
            <w:r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20206" w:rsidRPr="00E67F50" w:rsidRDefault="00620206" w:rsidP="00E67F50">
            <w:pPr>
              <w:jc w:val="right"/>
              <w:rPr>
                <w:lang w:val="en-US"/>
              </w:rPr>
            </w:pPr>
            <w:r w:rsidRPr="00E0026A">
              <w:rPr>
                <w:rFonts w:ascii="Arial" w:hAnsi="Arial" w:cs="Arial"/>
                <w:color w:val="000000"/>
              </w:rPr>
              <w:t>21</w:t>
            </w:r>
            <w:r w:rsidR="00E67F50">
              <w:rPr>
                <w:rFonts w:ascii="Arial" w:hAnsi="Arial" w:cs="Arial"/>
                <w:color w:val="000000"/>
                <w:lang w:val="en-US"/>
              </w:rPr>
              <w:t>89</w:t>
            </w:r>
            <w:r w:rsidRPr="00E0026A">
              <w:rPr>
                <w:rFonts w:ascii="Arial" w:hAnsi="Arial" w:cs="Arial"/>
                <w:color w:val="000000"/>
              </w:rPr>
              <w:t>01,</w:t>
            </w:r>
            <w:r w:rsidR="00E67F50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20206" w:rsidRDefault="00015577" w:rsidP="00620206">
            <w:pPr>
              <w:jc w:val="right"/>
            </w:pPr>
            <w:r w:rsidRPr="00015577">
              <w:rPr>
                <w:rFonts w:ascii="Arial" w:hAnsi="Arial" w:cs="Arial"/>
                <w:color w:val="000000"/>
              </w:rPr>
              <w:t>21</w:t>
            </w:r>
            <w:r w:rsidRPr="00015577">
              <w:rPr>
                <w:rFonts w:ascii="Arial" w:hAnsi="Arial" w:cs="Arial"/>
                <w:color w:val="000000"/>
                <w:lang w:val="en-US"/>
              </w:rPr>
              <w:t>89</w:t>
            </w:r>
            <w:r w:rsidRPr="00015577">
              <w:rPr>
                <w:rFonts w:ascii="Arial" w:hAnsi="Arial" w:cs="Arial"/>
                <w:color w:val="000000"/>
              </w:rPr>
              <w:t>01,</w:t>
            </w:r>
            <w:r w:rsidRPr="00015577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20206" w:rsidRPr="00015577" w:rsidRDefault="00620206" w:rsidP="00015577">
            <w:pPr>
              <w:jc w:val="right"/>
              <w:rPr>
                <w:lang w:val="en-US"/>
              </w:rPr>
            </w:pPr>
            <w:r w:rsidRPr="00E0026A">
              <w:rPr>
                <w:rFonts w:ascii="Arial" w:hAnsi="Arial" w:cs="Arial"/>
                <w:color w:val="000000"/>
              </w:rPr>
              <w:t>219301,</w:t>
            </w:r>
            <w:r w:rsidR="00015577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20206" w:rsidRPr="00015577" w:rsidRDefault="00620206" w:rsidP="00015577">
            <w:pPr>
              <w:jc w:val="right"/>
              <w:rPr>
                <w:lang w:val="en-US"/>
              </w:rPr>
            </w:pPr>
            <w:r w:rsidRPr="00E0026A">
              <w:rPr>
                <w:rFonts w:ascii="Arial" w:hAnsi="Arial" w:cs="Arial"/>
                <w:color w:val="000000"/>
              </w:rPr>
              <w:t>219301,</w:t>
            </w:r>
            <w:r w:rsidR="00015577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20206" w:rsidRPr="004E45DD" w:rsidRDefault="00620206" w:rsidP="004E45D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  <w:r w:rsidR="004E45DD">
              <w:rPr>
                <w:rFonts w:ascii="Arial" w:hAnsi="Arial" w:cs="Arial"/>
                <w:color w:val="000000"/>
                <w:lang w:val="en-US"/>
              </w:rPr>
              <w:t>947</w:t>
            </w:r>
            <w:r>
              <w:rPr>
                <w:rFonts w:ascii="Arial" w:hAnsi="Arial" w:cs="Arial"/>
                <w:color w:val="000000"/>
              </w:rPr>
              <w:t>8,</w:t>
            </w:r>
            <w:r w:rsidR="004E45DD">
              <w:rPr>
                <w:rFonts w:ascii="Arial" w:hAnsi="Arial" w:cs="Arial"/>
                <w:color w:val="000000"/>
                <w:lang w:val="en-US"/>
              </w:rPr>
              <w:t>97</w:t>
            </w:r>
          </w:p>
        </w:tc>
      </w:tr>
      <w:tr w:rsidR="00620206" w:rsidRPr="004C14E2" w:rsidTr="00425CDC">
        <w:trPr>
          <w:trHeight w:val="356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206" w:rsidRPr="004C14E2" w:rsidRDefault="00620206" w:rsidP="0062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206" w:rsidRPr="004C14E2" w:rsidRDefault="00620206" w:rsidP="0062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206" w:rsidRPr="004C14E2" w:rsidRDefault="00620206" w:rsidP="0062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20206" w:rsidRPr="004C14E2" w:rsidRDefault="00620206" w:rsidP="0062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20206" w:rsidRPr="004C14E2" w:rsidRDefault="00620206" w:rsidP="0062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20206" w:rsidRPr="004C14E2" w:rsidRDefault="00620206" w:rsidP="0062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20206" w:rsidRPr="004C14E2" w:rsidRDefault="00620206" w:rsidP="0062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20206" w:rsidRPr="004C14E2" w:rsidRDefault="00620206" w:rsidP="0062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20206" w:rsidRPr="004C14E2" w:rsidRDefault="00620206" w:rsidP="0062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6171" w:rsidRPr="004C14E2" w:rsidTr="00A57FF5">
        <w:trPr>
          <w:trHeight w:val="1425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71" w:rsidRPr="004C14E2" w:rsidRDefault="00176171" w:rsidP="00176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6171" w:rsidRPr="004C14E2" w:rsidRDefault="00176171" w:rsidP="00176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71" w:rsidRPr="004C14E2" w:rsidRDefault="00176171" w:rsidP="00176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76171" w:rsidRPr="00176171" w:rsidRDefault="00176171" w:rsidP="00403B5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  <w:lang w:val="en-US"/>
              </w:rPr>
              <w:t>3073</w:t>
            </w:r>
            <w:r>
              <w:rPr>
                <w:rFonts w:ascii="Arial" w:hAnsi="Arial" w:cs="Arial"/>
                <w:color w:val="000000"/>
              </w:rPr>
              <w:t>,</w:t>
            </w:r>
            <w:r w:rsidR="00403B5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76171" w:rsidRPr="00E67F50" w:rsidRDefault="00176171" w:rsidP="00176171">
            <w:pPr>
              <w:jc w:val="right"/>
              <w:rPr>
                <w:lang w:val="en-US"/>
              </w:rPr>
            </w:pPr>
            <w:r w:rsidRPr="00E0026A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  <w:lang w:val="en-US"/>
              </w:rPr>
              <w:t>89</w:t>
            </w:r>
            <w:r w:rsidRPr="00E0026A">
              <w:rPr>
                <w:rFonts w:ascii="Arial" w:hAnsi="Arial" w:cs="Arial"/>
                <w:color w:val="000000"/>
              </w:rPr>
              <w:t>01,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76171" w:rsidRDefault="00176171" w:rsidP="00176171">
            <w:pPr>
              <w:jc w:val="right"/>
            </w:pPr>
            <w:r w:rsidRPr="00015577">
              <w:rPr>
                <w:rFonts w:ascii="Arial" w:hAnsi="Arial" w:cs="Arial"/>
                <w:color w:val="000000"/>
              </w:rPr>
              <w:t>21</w:t>
            </w:r>
            <w:r w:rsidRPr="00015577">
              <w:rPr>
                <w:rFonts w:ascii="Arial" w:hAnsi="Arial" w:cs="Arial"/>
                <w:color w:val="000000"/>
                <w:lang w:val="en-US"/>
              </w:rPr>
              <w:t>89</w:t>
            </w:r>
            <w:r w:rsidRPr="00015577">
              <w:rPr>
                <w:rFonts w:ascii="Arial" w:hAnsi="Arial" w:cs="Arial"/>
                <w:color w:val="000000"/>
              </w:rPr>
              <w:t>01,</w:t>
            </w:r>
            <w:r w:rsidRPr="00015577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76171" w:rsidRPr="00015577" w:rsidRDefault="00176171" w:rsidP="00176171">
            <w:pPr>
              <w:jc w:val="right"/>
              <w:rPr>
                <w:lang w:val="en-US"/>
              </w:rPr>
            </w:pPr>
            <w:r w:rsidRPr="00E0026A">
              <w:rPr>
                <w:rFonts w:ascii="Arial" w:hAnsi="Arial" w:cs="Arial"/>
                <w:color w:val="000000"/>
              </w:rPr>
              <w:t>219301,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76171" w:rsidRPr="00015577" w:rsidRDefault="00176171" w:rsidP="00176171">
            <w:pPr>
              <w:jc w:val="right"/>
              <w:rPr>
                <w:lang w:val="en-US"/>
              </w:rPr>
            </w:pPr>
            <w:r w:rsidRPr="00E0026A">
              <w:rPr>
                <w:rFonts w:ascii="Arial" w:hAnsi="Arial" w:cs="Arial"/>
                <w:color w:val="000000"/>
              </w:rPr>
              <w:t>219301,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76171" w:rsidRPr="004E45DD" w:rsidRDefault="00176171" w:rsidP="001761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  <w:r>
              <w:rPr>
                <w:rFonts w:ascii="Arial" w:hAnsi="Arial" w:cs="Arial"/>
                <w:color w:val="000000"/>
                <w:lang w:val="en-US"/>
              </w:rPr>
              <w:t>947</w:t>
            </w:r>
            <w:r>
              <w:rPr>
                <w:rFonts w:ascii="Arial" w:hAnsi="Arial" w:cs="Arial"/>
                <w:color w:val="000000"/>
              </w:rPr>
              <w:t>8,</w:t>
            </w:r>
            <w:r>
              <w:rPr>
                <w:rFonts w:ascii="Arial" w:hAnsi="Arial" w:cs="Arial"/>
                <w:color w:val="000000"/>
                <w:lang w:val="en-US"/>
              </w:rPr>
              <w:t>97</w:t>
            </w:r>
          </w:p>
        </w:tc>
      </w:tr>
      <w:tr w:rsidR="00943AB7" w:rsidRPr="004C14E2" w:rsidTr="008F182D">
        <w:trPr>
          <w:trHeight w:val="855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3AB7" w:rsidRPr="004C14E2" w:rsidRDefault="00943AB7" w:rsidP="00A602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3AB7" w:rsidRPr="004C14E2" w:rsidRDefault="00943AB7" w:rsidP="00A602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3AB7" w:rsidRPr="004C14E2" w:rsidRDefault="00943AB7" w:rsidP="00A602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3AB7" w:rsidRPr="004C14E2" w:rsidRDefault="00943AB7" w:rsidP="00A602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3AB7" w:rsidRPr="004C14E2" w:rsidRDefault="00943AB7" w:rsidP="00A602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A602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943AB7" w:rsidRPr="004C14E2" w:rsidTr="008F182D">
        <w:trPr>
          <w:trHeight w:val="1140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94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3AB7" w:rsidRPr="004C14E2" w:rsidRDefault="00943AB7" w:rsidP="00A602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3AB7" w:rsidRPr="004C14E2" w:rsidRDefault="00943AB7" w:rsidP="00A602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3AB7" w:rsidRPr="004C14E2" w:rsidRDefault="00943AB7" w:rsidP="00A602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3AB7" w:rsidRPr="004C14E2" w:rsidRDefault="00943AB7" w:rsidP="00A602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3AB7" w:rsidRPr="004C14E2" w:rsidRDefault="00943AB7" w:rsidP="00A602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B7" w:rsidRPr="004C14E2" w:rsidRDefault="00943AB7" w:rsidP="00A602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4B66FF" w:rsidRPr="004C14E2" w:rsidRDefault="004B66FF" w:rsidP="00B72F3F">
      <w:pPr>
        <w:rPr>
          <w:rFonts w:ascii="Arial" w:hAnsi="Arial" w:cs="Arial"/>
          <w:sz w:val="20"/>
          <w:szCs w:val="20"/>
        </w:rPr>
      </w:pPr>
    </w:p>
    <w:p w:rsidR="004B66FF" w:rsidRPr="004C14E2" w:rsidRDefault="004B66FF" w:rsidP="004B66FF">
      <w:pPr>
        <w:jc w:val="center"/>
        <w:rPr>
          <w:rFonts w:ascii="Arial" w:hAnsi="Arial" w:cs="Arial"/>
          <w:sz w:val="20"/>
          <w:szCs w:val="20"/>
        </w:rPr>
      </w:pPr>
    </w:p>
    <w:p w:rsidR="0090093E" w:rsidRPr="004C14E2" w:rsidRDefault="0090093E" w:rsidP="004B66FF">
      <w:pPr>
        <w:jc w:val="center"/>
        <w:rPr>
          <w:rFonts w:ascii="Arial" w:hAnsi="Arial" w:cs="Arial"/>
          <w:sz w:val="20"/>
          <w:szCs w:val="20"/>
        </w:rPr>
      </w:pPr>
    </w:p>
    <w:p w:rsidR="0090093E" w:rsidRPr="004C14E2" w:rsidRDefault="0090093E" w:rsidP="004B66FF">
      <w:pPr>
        <w:jc w:val="center"/>
        <w:rPr>
          <w:rFonts w:ascii="Arial" w:hAnsi="Arial" w:cs="Arial"/>
          <w:sz w:val="20"/>
          <w:szCs w:val="20"/>
        </w:rPr>
      </w:pPr>
    </w:p>
    <w:p w:rsidR="0090093E" w:rsidRPr="004C14E2" w:rsidRDefault="0090093E" w:rsidP="004B66FF">
      <w:pPr>
        <w:jc w:val="center"/>
        <w:rPr>
          <w:rFonts w:ascii="Arial" w:hAnsi="Arial" w:cs="Arial"/>
          <w:sz w:val="20"/>
          <w:szCs w:val="20"/>
        </w:rPr>
      </w:pPr>
    </w:p>
    <w:p w:rsidR="0090093E" w:rsidRPr="004C14E2" w:rsidRDefault="0090093E" w:rsidP="004B66FF">
      <w:pPr>
        <w:jc w:val="center"/>
        <w:rPr>
          <w:rFonts w:ascii="Arial" w:hAnsi="Arial" w:cs="Arial"/>
          <w:sz w:val="20"/>
          <w:szCs w:val="20"/>
        </w:rPr>
      </w:pPr>
    </w:p>
    <w:p w:rsidR="0090093E" w:rsidRPr="004C14E2" w:rsidRDefault="0090093E" w:rsidP="004B66FF">
      <w:pPr>
        <w:jc w:val="center"/>
        <w:rPr>
          <w:rFonts w:ascii="Arial" w:hAnsi="Arial" w:cs="Arial"/>
          <w:sz w:val="20"/>
          <w:szCs w:val="20"/>
        </w:rPr>
      </w:pPr>
    </w:p>
    <w:p w:rsidR="0090093E" w:rsidRDefault="0090093E" w:rsidP="004B66FF">
      <w:pPr>
        <w:jc w:val="center"/>
        <w:rPr>
          <w:rFonts w:ascii="Arial" w:hAnsi="Arial" w:cs="Arial"/>
          <w:sz w:val="20"/>
          <w:szCs w:val="20"/>
        </w:rPr>
      </w:pPr>
    </w:p>
    <w:p w:rsidR="00630179" w:rsidRPr="004C14E2" w:rsidRDefault="00630179" w:rsidP="004B66F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709" w:type="dxa"/>
        <w:tblInd w:w="250" w:type="dxa"/>
        <w:tblLook w:val="04A0" w:firstRow="1" w:lastRow="0" w:firstColumn="1" w:lastColumn="0" w:noHBand="0" w:noVBand="1"/>
      </w:tblPr>
      <w:tblGrid>
        <w:gridCol w:w="14709"/>
      </w:tblGrid>
      <w:tr w:rsidR="0090093E" w:rsidRPr="004C14E2" w:rsidTr="00BA2D3F">
        <w:trPr>
          <w:trHeight w:val="90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Характеристика состояния, основные проблемы и перспективы их развития в сфере муниципального управления</w:t>
            </w:r>
          </w:p>
        </w:tc>
      </w:tr>
      <w:tr w:rsidR="0090093E" w:rsidRPr="004C14E2" w:rsidTr="00BA2D3F">
        <w:trPr>
          <w:trHeight w:val="30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90093E" w:rsidRPr="004C14E2" w:rsidRDefault="0038380D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0093E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Рузского городского округа и ее структурных подразделений" (далее - Подпрограмма) сформирована в рамках выполнения задачи по совершенствованию системы муниципального управления Рузского городского округа муниципальной программы Рузского городского округа «Муниципальное управление».</w:t>
            </w:r>
            <w:r w:rsidR="0090093E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0093E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Основанием для разработки Подпрограммы является постановление Администрации Рузского городского округа от 11.09.2017 № 1566 «Об утверждении  перечня муниципальных программ Рузского городского округа, подлежащих реализации в 2018 -2022 годах».</w:t>
            </w:r>
          </w:p>
        </w:tc>
      </w:tr>
      <w:tr w:rsidR="0090093E" w:rsidRPr="004C14E2" w:rsidTr="00BA2D3F">
        <w:trPr>
          <w:trHeight w:val="51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Цели и задачи Подпрограммы</w:t>
            </w:r>
          </w:p>
        </w:tc>
      </w:tr>
      <w:tr w:rsidR="0090093E" w:rsidRPr="004C14E2" w:rsidTr="00BA2D3F">
        <w:trPr>
          <w:trHeight w:val="30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90093E" w:rsidRPr="004C14E2" w:rsidRDefault="0038380D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0093E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  в целях повышения эффективности содержания имущества администрации Рузского городского округа, необходимого для обеспечения деятельности органов 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      </w:r>
            <w:r w:rsidR="0090093E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0093E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ходе реализации Подпрограммы реализуются следующие основные мероприятия:                                                                                                                                                                                                                                                                               1. Обеспечение деятельности администрации Рузского городского округа;</w:t>
            </w:r>
            <w:r w:rsidR="0090093E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 Развитие социального партнёрства в деятельности администрации Рузского городского округа;</w:t>
            </w:r>
            <w:r w:rsidR="0090093E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3. Обеспечение деятельности Финансового управления администрации Рузского городского округа;</w:t>
            </w:r>
            <w:r w:rsidR="0090093E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4. Поддержка и развитие инфраструктуры и эффективное развитие имущественного комплекса администрации Рузского городского округа;                                                                                                                                                                                                      5. Обеспечение деятельности МКУ "Централизованная бухгалтерия".</w:t>
            </w:r>
            <w:r w:rsidR="0090093E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0093E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реализации основного мероприятия 4 в качестве исполнителя привлекается Муниципальное бюджетное учреждение Рузского муниципального района "Центр по обеспечению хозяйственной деятельности органов местного самоуправления Рузского муниципального района" (далее – Учреждение)</w:t>
            </w:r>
          </w:p>
        </w:tc>
      </w:tr>
      <w:tr w:rsidR="0090093E" w:rsidRPr="004C14E2" w:rsidTr="00BA2D3F">
        <w:trPr>
          <w:trHeight w:val="34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 Характеристика мероприятий Подпрограммы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Рузского городского округа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1.1.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 Выплата заработной платы и начислений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1.2.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1.2.Текущие выплаты на содержание имущества 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1.3.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 Уплата налогов, сборов и иных платежей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1.4.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 Страхование особо опасного объекта (лифт)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1.5.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 Проведение текущего ремонта зданий и сооружений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1.6.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 Проведение капитального ремонта зданий и сооружений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1.7.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 Приобретение основных средств и пополнение материальных запасов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1.8.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1.8. Проведение единовременных мероприятий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1.9.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1.9. Резервный фонд непредвиденных расходов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1.10.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1.10. Субвенция на осуществление полномочий по составлению списков кандидатов в присяжные заседатели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социального партнёрства в деятельности администрации Рузского городского округа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2.1.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2.1 Субсидии профсоюзной организации на проведение культурно-массовых и физкультурно-оздоровительных мероприятий для работников, ветеранов и пенсионеров, членов семей </w:t>
            </w:r>
            <w:r w:rsidR="008F182D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работников</w:t>
            </w: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 так же на мероприятия по организации оздоровительной кампании детей работников администрации Рузского городского округа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3.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Рузского городского округа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3.1.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 Выплата заработной платы и начислений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3.2.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3.2.Текущие выплаты на содержание имущества 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3.3.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 Уплата налогов, сборов и иных платежей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3.4.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 Приобретение основных средств и пополнение материальных запасов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3.5.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3.5. Прочие расходы на организацию деятельности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4.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Рузского городского округа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4.1.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4C1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4.1.Выплата за</w:t>
            </w:r>
            <w:r w:rsid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аботанной платы и начислений в соответствии с муниципальным заданием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4.2.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4C1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4.2.Выплата за</w:t>
            </w:r>
            <w:r w:rsid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аботанной платы и начислений за счёт субсидии на иную цель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4.3.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 Уплата налогов, сборов и иных платежей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4.4.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4.4. Увеличение капитальных вложений (приобретение основных средств) работ по проектированию, модернизации, капитальному ремонту в зданиях, строениях, сооружениях и нежилых помещениях, находящихся в оперативном управлении и занимаемых органами местного самоуправления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4.5.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4.5.Текущие выплаты на содержание имущества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4.6.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D14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4.6. Пополнение материальных запасов (приобретение ГСМ,</w:t>
            </w:r>
            <w:r w:rsidR="00D145A8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шин, запчастей для автотранспо</w:t>
            </w:r>
            <w:r w:rsidR="00D145A8"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тных средств, запчастей электро и сантехнического назначения, приобретение канцелярских и хозяйственных товаров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4.7.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4.7.Оплата услуг по страхованию автогражданской ответственности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4.8.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4.8. Прочие расходы на организацию деятельности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5.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МКУ "Централизованная бухгалтерия"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5.1.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 Выплата заработной платы и начислений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5.2.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5.2.Текущие выплаты на содержание имущества 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5.3.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5.3. Уплата налогов, сборов и иных платежей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5.4.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5.4. Приобретение основных средств и пополнение материальных запасов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5.5.</w:t>
            </w:r>
          </w:p>
        </w:tc>
      </w:tr>
      <w:tr w:rsidR="0090093E" w:rsidRPr="004C14E2" w:rsidTr="00BA2D3F">
        <w:trPr>
          <w:trHeight w:val="255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093E" w:rsidRPr="004C14E2" w:rsidRDefault="0090093E" w:rsidP="0090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4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5.5. Прочие расходы на организацию деятельности</w:t>
            </w:r>
          </w:p>
        </w:tc>
      </w:tr>
    </w:tbl>
    <w:p w:rsidR="0090093E" w:rsidRDefault="0090093E" w:rsidP="0090093E">
      <w:pPr>
        <w:rPr>
          <w:rFonts w:ascii="Arial" w:hAnsi="Arial" w:cs="Arial"/>
          <w:sz w:val="20"/>
          <w:szCs w:val="20"/>
        </w:rPr>
      </w:pPr>
    </w:p>
    <w:p w:rsidR="005022E0" w:rsidRPr="004C14E2" w:rsidRDefault="005022E0" w:rsidP="0090093E">
      <w:pPr>
        <w:rPr>
          <w:rFonts w:ascii="Arial" w:hAnsi="Arial" w:cs="Arial"/>
          <w:sz w:val="20"/>
          <w:szCs w:val="20"/>
        </w:rPr>
      </w:pPr>
    </w:p>
    <w:p w:rsidR="00F266C8" w:rsidRDefault="00F266C8" w:rsidP="0090093E">
      <w:pPr>
        <w:rPr>
          <w:rFonts w:ascii="Arial" w:hAnsi="Arial" w:cs="Arial"/>
          <w:sz w:val="20"/>
          <w:szCs w:val="20"/>
        </w:rPr>
      </w:pPr>
    </w:p>
    <w:p w:rsidR="0038380D" w:rsidRDefault="0038380D" w:rsidP="0090093E">
      <w:pPr>
        <w:rPr>
          <w:rFonts w:ascii="Arial" w:hAnsi="Arial" w:cs="Arial"/>
          <w:sz w:val="20"/>
          <w:szCs w:val="20"/>
        </w:rPr>
      </w:pPr>
    </w:p>
    <w:p w:rsidR="0038380D" w:rsidRPr="004C14E2" w:rsidRDefault="0038380D" w:rsidP="0090093E">
      <w:pPr>
        <w:rPr>
          <w:rFonts w:ascii="Arial" w:hAnsi="Arial" w:cs="Arial"/>
          <w:sz w:val="20"/>
          <w:szCs w:val="20"/>
        </w:rPr>
      </w:pPr>
    </w:p>
    <w:p w:rsidR="00F266C8" w:rsidRPr="004C14E2" w:rsidRDefault="00F266C8" w:rsidP="0090093E">
      <w:pPr>
        <w:rPr>
          <w:rFonts w:ascii="Arial" w:hAnsi="Arial" w:cs="Arial"/>
          <w:sz w:val="20"/>
          <w:szCs w:val="20"/>
        </w:rPr>
      </w:pPr>
    </w:p>
    <w:p w:rsidR="00F266C8" w:rsidRPr="004C14E2" w:rsidRDefault="00F266C8" w:rsidP="0090093E">
      <w:pPr>
        <w:rPr>
          <w:rFonts w:ascii="Arial" w:hAnsi="Arial" w:cs="Arial"/>
          <w:sz w:val="20"/>
          <w:szCs w:val="20"/>
        </w:rPr>
      </w:pPr>
    </w:p>
    <w:tbl>
      <w:tblPr>
        <w:tblW w:w="15901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478"/>
        <w:gridCol w:w="1313"/>
        <w:gridCol w:w="1681"/>
        <w:gridCol w:w="1146"/>
        <w:gridCol w:w="1276"/>
        <w:gridCol w:w="1134"/>
        <w:gridCol w:w="953"/>
        <w:gridCol w:w="925"/>
        <w:gridCol w:w="925"/>
        <w:gridCol w:w="1024"/>
        <w:gridCol w:w="1134"/>
        <w:gridCol w:w="52"/>
        <w:gridCol w:w="1224"/>
        <w:gridCol w:w="24"/>
      </w:tblGrid>
      <w:tr w:rsidR="00572C78" w:rsidRPr="002E6F48" w:rsidTr="007A52A6">
        <w:trPr>
          <w:gridAfter w:val="1"/>
          <w:wAfter w:w="24" w:type="dxa"/>
          <w:trHeight w:val="251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4" w:type="dxa"/>
            <w:gridSpan w:val="6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130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572C78" w:rsidRPr="002E6F48" w:rsidTr="007A52A6">
        <w:trPr>
          <w:gridAfter w:val="1"/>
          <w:wAfter w:w="24" w:type="dxa"/>
          <w:trHeight w:val="213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4" w:type="dxa"/>
            <w:gridSpan w:val="6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BE1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подпрограмме Рузского городского округа</w:t>
            </w:r>
          </w:p>
        </w:tc>
      </w:tr>
      <w:tr w:rsidR="00572C78" w:rsidRPr="002E6F48" w:rsidTr="007A52A6">
        <w:trPr>
          <w:gridAfter w:val="1"/>
          <w:wAfter w:w="24" w:type="dxa"/>
          <w:trHeight w:val="188"/>
        </w:trPr>
        <w:tc>
          <w:tcPr>
            <w:tcW w:w="61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4" w:type="dxa"/>
            <w:gridSpan w:val="6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C78" w:rsidRPr="002E6F48" w:rsidRDefault="00572C78" w:rsidP="00BE1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«Обеспечивающая подпрограмма»            </w:t>
            </w:r>
          </w:p>
        </w:tc>
      </w:tr>
      <w:tr w:rsidR="00572C78" w:rsidRPr="002E6F48" w:rsidTr="007A52A6">
        <w:trPr>
          <w:trHeight w:val="315"/>
        </w:trPr>
        <w:tc>
          <w:tcPr>
            <w:tcW w:w="15901" w:type="dxa"/>
            <w:gridSpan w:val="1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504B9" w:rsidRDefault="00572C78" w:rsidP="00BE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572C78" w:rsidRPr="002E6F48" w:rsidTr="007A52A6">
        <w:trPr>
          <w:trHeight w:val="139"/>
        </w:trPr>
        <w:tc>
          <w:tcPr>
            <w:tcW w:w="15901" w:type="dxa"/>
            <w:gridSpan w:val="1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2C78" w:rsidRPr="002504B9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4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«Обеспечивающая подпрограмма»             </w:t>
            </w:r>
          </w:p>
        </w:tc>
      </w:tr>
      <w:tr w:rsidR="00572C78" w:rsidRPr="002E6F48" w:rsidTr="007A52A6">
        <w:trPr>
          <w:trHeight w:val="315"/>
        </w:trPr>
        <w:tc>
          <w:tcPr>
            <w:tcW w:w="1590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504B9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2018-2022 годы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программы (подпрограммы)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Объём финансирования в 2017г.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(тыс.</w:t>
            </w:r>
            <w:r w:rsidR="00CD0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Объём финансирования по годам (тыс.</w:t>
            </w:r>
            <w:r w:rsidR="00AA7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240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37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37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37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37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37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37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37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37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37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37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37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837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08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EA348D" w:rsidP="00945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  <w:r w:rsidR="00945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3073,77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FD0CC6" w:rsidP="007A5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  <w:r w:rsidR="007A5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9478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7A5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D10563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5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223073,77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3B4F22" w:rsidP="003B4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218901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3B4F22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4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218901,3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FD0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219301,</w:t>
            </w:r>
            <w:r w:rsidR="00FD0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FD0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219301,</w:t>
            </w:r>
            <w:r w:rsidR="00FD0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915" w:rsidRPr="002E6F48" w:rsidTr="007A52A6">
        <w:trPr>
          <w:gridAfter w:val="1"/>
          <w:wAfter w:w="24" w:type="dxa"/>
          <w:trHeight w:val="315"/>
        </w:trPr>
        <w:tc>
          <w:tcPr>
            <w:tcW w:w="608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2E6F48" w:rsidRDefault="00495915" w:rsidP="0049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2E6F48" w:rsidRDefault="00495915" w:rsidP="0049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223073,77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2E6F48" w:rsidRDefault="00495915" w:rsidP="00495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1099478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2E6F48" w:rsidRDefault="00495915" w:rsidP="0049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5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223073,77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2E6F48" w:rsidRDefault="00495915" w:rsidP="0049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218901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2E6F48" w:rsidRDefault="00495915" w:rsidP="0049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4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218901,3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2E6F48" w:rsidRDefault="00495915" w:rsidP="0049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219301,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5915" w:rsidRPr="002E6F48" w:rsidRDefault="00495915" w:rsidP="00495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219301,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5915" w:rsidRPr="002E6F48" w:rsidRDefault="00495915" w:rsidP="00495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5915" w:rsidRPr="002E6F48" w:rsidRDefault="00495915" w:rsidP="00495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08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3330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330" w:rsidRPr="002E6F48" w:rsidRDefault="00B73330" w:rsidP="00B73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330" w:rsidRPr="002E6F48" w:rsidRDefault="00B73330" w:rsidP="00B73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330" w:rsidRPr="002E6F48" w:rsidRDefault="00B73330" w:rsidP="00B73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330" w:rsidRPr="002E6F48" w:rsidRDefault="00B73330" w:rsidP="00B73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330" w:rsidRPr="002E6F48" w:rsidRDefault="00B73330" w:rsidP="004C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  <w:r w:rsidR="004C6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4C6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330" w:rsidRPr="002E6F48" w:rsidRDefault="009A7CDE" w:rsidP="004C6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</w:t>
            </w:r>
            <w:r w:rsidR="004C6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4C6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330" w:rsidRPr="002E6F48" w:rsidRDefault="00B73330" w:rsidP="0056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="00562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562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330" w:rsidRPr="002E6F48" w:rsidRDefault="00B73330" w:rsidP="00B73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116841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330" w:rsidRPr="002E6F48" w:rsidRDefault="00B73330" w:rsidP="00B73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116841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330" w:rsidRPr="002E6F48" w:rsidRDefault="00B73330" w:rsidP="00B73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117241,2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330" w:rsidRPr="002E6F48" w:rsidRDefault="00B73330" w:rsidP="00B73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117241,2</w:t>
            </w: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3330" w:rsidRPr="002E6F48" w:rsidRDefault="00B73330" w:rsidP="00B7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3330" w:rsidRPr="002E6F48" w:rsidRDefault="00B73330" w:rsidP="00B7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61B" w:rsidRPr="002E6F48" w:rsidTr="007A52A6">
        <w:trPr>
          <w:gridAfter w:val="1"/>
          <w:wAfter w:w="24" w:type="dxa"/>
          <w:trHeight w:val="480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6261B" w:rsidRPr="002E6F48" w:rsidRDefault="0056261B" w:rsidP="00562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261B" w:rsidRPr="002E6F48" w:rsidRDefault="0056261B" w:rsidP="00562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Рузского городского округа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6261B" w:rsidRPr="002E6F48" w:rsidRDefault="0056261B" w:rsidP="00562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1B" w:rsidRPr="002E6F48" w:rsidRDefault="0056261B" w:rsidP="00562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261B" w:rsidRPr="002E6F48" w:rsidRDefault="0056261B" w:rsidP="00562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111411,41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261B" w:rsidRPr="002E6F48" w:rsidRDefault="0056261B" w:rsidP="00562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579052,2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261B" w:rsidRPr="002E6F48" w:rsidRDefault="0056261B" w:rsidP="0056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2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110887,4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261B" w:rsidRPr="002E6F48" w:rsidRDefault="0056261B" w:rsidP="0056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116841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261B" w:rsidRPr="002E6F48" w:rsidRDefault="0056261B" w:rsidP="0056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116841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261B" w:rsidRPr="002E6F48" w:rsidRDefault="0056261B" w:rsidP="0056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117241,2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261B" w:rsidRPr="002E6F48" w:rsidRDefault="0056261B" w:rsidP="0056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117241,2</w:t>
            </w: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6261B" w:rsidRPr="002E6F48" w:rsidRDefault="0056261B" w:rsidP="0056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6261B" w:rsidRPr="002E6F48" w:rsidRDefault="0056261B" w:rsidP="0056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49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EA348D" w:rsidP="00E04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</w:t>
            </w:r>
            <w:r w:rsidR="00E04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E04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EA348D" w:rsidP="00E04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43517</w:t>
            </w:r>
            <w:r w:rsidR="00E04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E04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</w:t>
            </w:r>
            <w:r w:rsidR="00E04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E04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87741,2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87741,2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87741,2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87741,2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Выплачена заработанная плата и начисления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1.2.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F62" w:rsidRPr="002E6F48" w:rsidRDefault="00572C78" w:rsidP="0083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26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4268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F60FF9" w:rsidP="004F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C13B11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3B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8340,7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Оплачены коммунальные услуги</w:t>
            </w:r>
          </w:p>
        </w:tc>
      </w:tr>
      <w:tr w:rsidR="00572C78" w:rsidRPr="002E6F48" w:rsidTr="007A52A6">
        <w:trPr>
          <w:gridAfter w:val="1"/>
          <w:wAfter w:w="24" w:type="dxa"/>
          <w:trHeight w:val="40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коммунальных услуг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1.3.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26026,2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4642,2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Надлежащем образом содержится имущество, своевременно вывозится мусор и утилизируются ТБО, оплачены услуги связи, исправное оборудование и системы оборудования.</w:t>
            </w:r>
          </w:p>
        </w:tc>
      </w:tr>
      <w:tr w:rsidR="00572C78" w:rsidRPr="002E6F48" w:rsidTr="007A52A6">
        <w:trPr>
          <w:gridAfter w:val="1"/>
          <w:wAfter w:w="24" w:type="dxa"/>
          <w:trHeight w:val="94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Текущие содержание 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1.4.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1788,5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8908,5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1788,5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Своевременная уплата налогов, сборов и иных платежей</w:t>
            </w:r>
          </w:p>
        </w:tc>
      </w:tr>
      <w:tr w:rsidR="00572C78" w:rsidRPr="002E6F48" w:rsidTr="007A52A6">
        <w:trPr>
          <w:gridAfter w:val="1"/>
          <w:wAfter w:w="24" w:type="dxa"/>
          <w:trHeight w:val="630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1.5.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Страховка гражданской ответственности за причинение вреда в результате аварии на опасном объекте</w:t>
            </w:r>
          </w:p>
        </w:tc>
      </w:tr>
      <w:tr w:rsidR="00572C78" w:rsidRPr="002E6F48" w:rsidTr="007A52A6">
        <w:trPr>
          <w:gridAfter w:val="1"/>
          <w:wAfter w:w="24" w:type="dxa"/>
          <w:trHeight w:val="46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Страхование особо опасного объекта (лифт)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1.6.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4F09E4" w:rsidP="0026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264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26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64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2844</w:t>
            </w:r>
            <w:r w:rsidR="004F0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264997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6564,4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балансовых объектов АРГО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ремонтных работ зданий и сооружений</w:t>
            </w:r>
          </w:p>
          <w:p w:rsidR="0083711D" w:rsidRPr="002E6F48" w:rsidRDefault="0083711D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27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1.7.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7253BE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7253BE" w:rsidP="007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7253BE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Пополнение материальных запасов</w:t>
            </w:r>
          </w:p>
        </w:tc>
      </w:tr>
      <w:tr w:rsidR="00572C78" w:rsidRPr="002E6F48" w:rsidTr="007A52A6">
        <w:trPr>
          <w:gridAfter w:val="1"/>
          <w:wAfter w:w="24" w:type="dxa"/>
          <w:trHeight w:val="540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Пополнение материальных запасов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F0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3BE" w:rsidRPr="002E6F48" w:rsidTr="007A52A6">
        <w:trPr>
          <w:gridAfter w:val="1"/>
          <w:wAfter w:w="24" w:type="dxa"/>
          <w:trHeight w:val="39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3BE" w:rsidRPr="002E6F48" w:rsidRDefault="007253BE" w:rsidP="007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3BE" w:rsidRPr="002E6F48" w:rsidRDefault="007253BE" w:rsidP="007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1.8.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3BE" w:rsidRPr="002E6F48" w:rsidRDefault="007253BE" w:rsidP="007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3BE" w:rsidRPr="002E6F48" w:rsidRDefault="007253BE" w:rsidP="007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3BE" w:rsidRPr="002E6F48" w:rsidRDefault="006111A4" w:rsidP="007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3BE" w:rsidRPr="002E6F48" w:rsidRDefault="006111A4" w:rsidP="007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3BE" w:rsidRPr="002E6F48" w:rsidRDefault="006111A4" w:rsidP="0072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905,5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3BE" w:rsidRPr="002E6F48" w:rsidRDefault="007253BE" w:rsidP="0072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3BE" w:rsidRPr="002E6F48" w:rsidRDefault="007253BE" w:rsidP="0072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3BE" w:rsidRPr="002E6F48" w:rsidRDefault="007253BE" w:rsidP="0072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3BE" w:rsidRPr="002E6F48" w:rsidRDefault="007253BE" w:rsidP="00725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3BE" w:rsidRPr="002E6F48" w:rsidRDefault="007253BE" w:rsidP="00725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3BE" w:rsidRPr="002E6F48" w:rsidRDefault="007253BE" w:rsidP="00725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Приобретены основные средства</w:t>
            </w:r>
          </w:p>
        </w:tc>
      </w:tr>
      <w:tr w:rsidR="00572C78" w:rsidRPr="002E6F48" w:rsidTr="007A52A6">
        <w:trPr>
          <w:gridAfter w:val="1"/>
          <w:wAfter w:w="24" w:type="dxa"/>
          <w:trHeight w:val="390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1.9.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AA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единовременных мероприятий в соответст</w:t>
            </w:r>
            <w:r w:rsidR="00AA7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 с календарным планом</w:t>
            </w:r>
          </w:p>
        </w:tc>
      </w:tr>
      <w:tr w:rsidR="00572C78" w:rsidRPr="002E6F48" w:rsidTr="007A52A6">
        <w:trPr>
          <w:gridAfter w:val="1"/>
          <w:wAfter w:w="24" w:type="dxa"/>
          <w:trHeight w:val="540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4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1.10.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A70E91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A70E91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непредвиденных расходов</w:t>
            </w:r>
          </w:p>
        </w:tc>
      </w:tr>
      <w:tr w:rsidR="00572C78" w:rsidRPr="002E6F48" w:rsidTr="007A52A6">
        <w:trPr>
          <w:gridAfter w:val="1"/>
          <w:wAfter w:w="24" w:type="dxa"/>
          <w:trHeight w:val="540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непредвиденных расходов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90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1.11.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6111A4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6111A4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6111A4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BE1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Инженерные системы в рабочем состоянии</w:t>
            </w:r>
          </w:p>
        </w:tc>
      </w:tr>
      <w:tr w:rsidR="00572C78" w:rsidRPr="002E6F48" w:rsidTr="007A52A6">
        <w:trPr>
          <w:gridAfter w:val="1"/>
          <w:wAfter w:w="24" w:type="dxa"/>
          <w:trHeight w:val="540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инженерных систем в рабочем состоянии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4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1.12.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 учёта в рабочем состоянии</w:t>
            </w:r>
          </w:p>
        </w:tc>
      </w:tr>
      <w:tr w:rsidR="00572C78" w:rsidRPr="002E6F48" w:rsidTr="007A52A6">
        <w:trPr>
          <w:gridAfter w:val="1"/>
          <w:wAfter w:w="24" w:type="dxa"/>
          <w:trHeight w:val="480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узла учета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3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1.13.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BE1491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ствие мышей, крыс, тараканов и других насекомых в здании 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</w:tc>
      </w:tr>
      <w:tr w:rsidR="00572C78" w:rsidRPr="002E6F48" w:rsidTr="007A52A6">
        <w:trPr>
          <w:gridAfter w:val="1"/>
          <w:wAfter w:w="24" w:type="dxa"/>
          <w:trHeight w:val="540"/>
        </w:trPr>
        <w:tc>
          <w:tcPr>
            <w:tcW w:w="6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 помещений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60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1.14.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1.14.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E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BE1491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Чистые ок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в здании администрации</w:t>
            </w:r>
          </w:p>
        </w:tc>
      </w:tr>
      <w:tr w:rsidR="00572C78" w:rsidRPr="002E6F48" w:rsidTr="007A52A6">
        <w:trPr>
          <w:gridAfter w:val="1"/>
          <w:wAfter w:w="24" w:type="dxa"/>
          <w:trHeight w:val="540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Мойка окон методом промышленного альпинизма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3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1.15.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Системы кондиционирования в рабочем состоянии</w:t>
            </w:r>
          </w:p>
        </w:tc>
      </w:tr>
      <w:tr w:rsidR="00572C78" w:rsidRPr="002E6F48" w:rsidTr="007A52A6">
        <w:trPr>
          <w:gridAfter w:val="1"/>
          <w:wAfter w:w="24" w:type="dxa"/>
          <w:trHeight w:val="540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30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1.16.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Снижение налога за негативное воздействие на окружающую среду</w:t>
            </w:r>
          </w:p>
        </w:tc>
      </w:tr>
      <w:tr w:rsidR="00572C78" w:rsidRPr="002E6F48" w:rsidTr="007A52A6">
        <w:trPr>
          <w:gridAfter w:val="1"/>
          <w:wAfter w:w="24" w:type="dxa"/>
          <w:trHeight w:val="52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нормативных природоохранных документов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1.17.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FD054A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FD054A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FD054A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имущества в надлежащем состоянии</w:t>
            </w:r>
          </w:p>
        </w:tc>
      </w:tr>
      <w:tr w:rsidR="00572C78" w:rsidRPr="002E6F48" w:rsidTr="007A52A6">
        <w:trPr>
          <w:gridAfter w:val="1"/>
          <w:wAfter w:w="24" w:type="dxa"/>
          <w:trHeight w:val="52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охранной сигнализации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60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1.18.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 социальных коммуникаций 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Составленный список присяжных</w:t>
            </w:r>
          </w:p>
        </w:tc>
      </w:tr>
      <w:tr w:rsidR="00572C78" w:rsidRPr="002E6F48" w:rsidTr="007A52A6">
        <w:trPr>
          <w:gridAfter w:val="1"/>
          <w:wAfter w:w="24" w:type="dxa"/>
          <w:trHeight w:val="510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на осуществление полномочий по составлению списков кандидатов в присяжные заседатели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1.19.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3B3F00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3813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3813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Приобретены знаки почтовой оплаты и конверты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знаков почтовой оплаты и конвертов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1.20.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3B3F00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AE2D99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3813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3813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Приобретены бланки строгой 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отчетности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DB7D7B" w:rsidP="00573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</w:t>
            </w:r>
            <w:r w:rsidR="00573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печатной </w:t>
            </w:r>
            <w:r w:rsidR="00573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продукции</w:t>
            </w: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54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1.21.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146" w:rsidRPr="002E6F48" w:rsidRDefault="00EB4824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Разработан проект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B67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проекта по модернизации пожарной сигнализации в здани</w:t>
            </w:r>
            <w:r w:rsidR="00B6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ях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администрации Рузского городского округа 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0F56" w:rsidRPr="002E6F48" w:rsidTr="007A52A6">
        <w:trPr>
          <w:gridAfter w:val="1"/>
          <w:wAfter w:w="24" w:type="dxa"/>
          <w:trHeight w:val="15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0F56" w:rsidRPr="002E6F48" w:rsidRDefault="004C0F56" w:rsidP="004C0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</w:tcPr>
          <w:p w:rsidR="007B3338" w:rsidRDefault="004C0F56" w:rsidP="007B3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</w:t>
            </w:r>
            <w:r w:rsidR="007B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C0F56" w:rsidRPr="002E6F48" w:rsidRDefault="004C0F56" w:rsidP="007B3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выполнены</w:t>
            </w:r>
          </w:p>
        </w:tc>
      </w:tr>
      <w:tr w:rsidR="004C0F56" w:rsidRPr="002E6F48" w:rsidTr="007A52A6">
        <w:trPr>
          <w:gridAfter w:val="1"/>
          <w:wAfter w:w="24" w:type="dxa"/>
          <w:trHeight w:val="157"/>
        </w:trPr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4C0F56" w:rsidRDefault="004C0F56" w:rsidP="004C0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охране труда</w:t>
            </w:r>
          </w:p>
        </w:tc>
        <w:tc>
          <w:tcPr>
            <w:tcW w:w="131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0F56" w:rsidRPr="002E6F48" w:rsidTr="007A52A6">
        <w:trPr>
          <w:gridAfter w:val="1"/>
          <w:wAfter w:w="24" w:type="dxa"/>
          <w:trHeight w:val="158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0F56" w:rsidRPr="002E6F48" w:rsidRDefault="004C0F56" w:rsidP="004C0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</w:tcPr>
          <w:p w:rsidR="007B333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</w:t>
            </w:r>
          </w:p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C0F56" w:rsidRPr="002E6F48" w:rsidRDefault="00BE1209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4C0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выполнены</w:t>
            </w:r>
          </w:p>
        </w:tc>
      </w:tr>
      <w:tr w:rsidR="004C0F56" w:rsidRPr="002E6F48" w:rsidTr="007A52A6">
        <w:trPr>
          <w:gridAfter w:val="1"/>
          <w:wAfter w:w="24" w:type="dxa"/>
          <w:trHeight w:val="157"/>
        </w:trPr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4C0F56" w:rsidRDefault="004C0F56" w:rsidP="004C0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0F56" w:rsidRPr="002E6F48" w:rsidRDefault="00BE1209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технической документации для осуществления технологического присоединения</w:t>
            </w:r>
          </w:p>
        </w:tc>
        <w:tc>
          <w:tcPr>
            <w:tcW w:w="131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F56" w:rsidRPr="002E6F48" w:rsidRDefault="004C0F56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(Основное мероприятие 02) Развитие социального партнёрства в деятельности администрации Рузского городского округа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2.1.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8A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делами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Проведены культурно-массовых и физкультурно-оздоровительных мероприятий для работников, ветеранов и пенсионеро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в, членов семей </w:t>
            </w:r>
            <w:r w:rsidR="00BE1491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работников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 так же на мероприятия по организации оздоровительной кампании детей работников администрации Рузского городского округа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профсоюзной организации на проведение культурно-массовых и физкультурно-оздоровительных мероприятий для работников, ветеранов и пенсионеров, членов семей работников, а так же на мероприятия по 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организации оздоровительной кампании детей работников администрации Рузского городского округа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15570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77850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15570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15570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15570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15570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15570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(Основное мероприятие 03) Обеспечение деятельности Финансового управления администрации Рузского городского округа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3.1.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15204,1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76020,5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15204,1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15204,1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15204,1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15204,1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15204,1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Выплачена заработанная плата и начисления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3.2.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Надлежащем образом содержится имущество, своевременно вывозится мусор и утилизируются ТБО, оплачены услуги связи, 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исправное оборудование и системы оборудования.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Текущее содержание</w:t>
            </w: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3.3.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Своевременная уплата налогов, сборов и иных платежей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C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7C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E6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Пополнение материальных запасов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Пополнение материальных запасов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C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7C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Приобретены основные средства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7C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7C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вебинарах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240A5B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и повышение квалификации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195422" w:rsidP="00B30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B30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30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195422" w:rsidP="00B30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  <w:r w:rsidR="00B30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7579,37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B30FC1" w:rsidP="00F11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63619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53490,1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53490,1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53490,1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53490,1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(Основное мероприятие 04) Поддержка и развитие инфраструктуры и эффективное развитие имущественного комплекса администрации Рузского городского округа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4.1.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CD7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CD7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6017,5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CD7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  <w:r w:rsidR="00CD7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CD718B" w:rsidP="00F11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F11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8612</w:t>
            </w:r>
            <w:r w:rsidRPr="00CD7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11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"ЦОХД"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Выплачена заработанная плата и начисления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4.2.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"ЦОХД"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Оплачены коммунальные услуги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МБУ "ЦОД" в части оплаты коммунальных услуг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4.3.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962,5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"ЦОХД"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Своевременная уплата налогов, сборов и иных платежей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12BB" w:rsidRPr="002E6F48" w:rsidRDefault="00572C78" w:rsidP="007B3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 деятельности МБУ "ЦОД" в части оплаты налогов, сборов и прочих платежей в бюджет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4.4.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37052B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37052B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37052B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3681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1926,7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1926,7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1926,7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1926,7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"ЦОХД"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Оплачены услуги связи, вывезен мусор, осуществлён ремонт и тех. обслуживание автотранс</w:t>
            </w:r>
            <w:r w:rsidR="005B1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порта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МБУ "ЦОД" в части оплаты текущих расходов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1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1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4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4.</w:t>
            </w:r>
            <w:r w:rsidR="0044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37052B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8341,3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37052B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29725,7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37052B" w:rsidP="00C10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  <w:r w:rsidR="00C10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  <w:r w:rsidRPr="00370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5346,1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5346,1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5346,1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5346,1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"ЦОХД"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05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r w:rsidR="00056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обретены шины, жидкости для омывателя стекла, ГСМ, канцелярские товары, моющие средства, электротовары, сантехнические материалы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МБУ "ЦОД" на пополнение материальных запасов (приобретение ГСМ, шин, запчастей для автотранспортных средств, запчастей электро и сантехнического назначения, приобретение канцелярских и хозяйственных товаров)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1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  <w:r w:rsidR="001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4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4.</w:t>
            </w:r>
            <w:r w:rsidR="0044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0D436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0D436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1292,2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0D4367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"ЦОХД"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Застрахована автогражданская ответственность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МБУ "ЦОД" в части оплаты услуг по страхованию автогражданской ответственности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1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1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4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4.</w:t>
            </w:r>
            <w:r w:rsidR="0044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C3790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C3790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C37907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"ЦОХД"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Проведены своевременные медицинские осмотры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МБУ "ЦОД" в части оплаты медицинских осмотров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1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1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444E0B" w:rsidP="0044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4.8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7B6092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7B6092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"ЦОХД"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Осуществлено сервисное сопровождению программных продуктов 1С, оказаны услуги по ЭЦП (электронная цифровая подпись)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МБУ "ЦОД" в части оплаты расходов на ИКТ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15439F" w:rsidP="001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4.9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444E0B" w:rsidP="00444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4.9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E32C3A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E32C3A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2C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"ЦОХД"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Приобретены основные средства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BB6D2C" w:rsidP="00BB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572C78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риобретение основных средств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AD7" w:rsidRPr="002E6F48" w:rsidTr="007A52A6">
        <w:trPr>
          <w:gridAfter w:val="1"/>
          <w:wAfter w:w="24" w:type="dxa"/>
          <w:trHeight w:val="15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72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72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1AD7" w:rsidRPr="002E6F48" w:rsidRDefault="00721AD7" w:rsidP="0072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72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72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EF4851" w:rsidRDefault="00721AD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</w:t>
            </w:r>
          </w:p>
          <w:p w:rsidR="0083711D" w:rsidRPr="002E6F48" w:rsidRDefault="0083711D" w:rsidP="0083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721AD7" w:rsidRPr="0072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"ЦОХД"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AD7" w:rsidRPr="002E6F48" w:rsidTr="007A52A6">
        <w:trPr>
          <w:gridAfter w:val="1"/>
          <w:wAfter w:w="24" w:type="dxa"/>
          <w:trHeight w:val="157"/>
        </w:trPr>
        <w:tc>
          <w:tcPr>
            <w:tcW w:w="6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1AD7" w:rsidRPr="00721AD7" w:rsidRDefault="00721AD7" w:rsidP="0072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1AD7" w:rsidRPr="002E6F48" w:rsidRDefault="00721AD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</w:t>
            </w:r>
            <w:r w:rsidRPr="00721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тия по охране труда</w:t>
            </w:r>
          </w:p>
        </w:tc>
        <w:tc>
          <w:tcPr>
            <w:tcW w:w="1313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1AD7" w:rsidRPr="002E6F48" w:rsidRDefault="00721AD7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E16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1E16" w:rsidRPr="002E6F48" w:rsidRDefault="00A91E16" w:rsidP="00A91E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1E16" w:rsidRPr="002E6F48" w:rsidRDefault="00A91E16" w:rsidP="00A91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1E16" w:rsidRPr="002E6F48" w:rsidRDefault="00A91E16" w:rsidP="00A91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1E16" w:rsidRPr="002E6F48" w:rsidRDefault="00A91E16" w:rsidP="00A91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1E16" w:rsidRPr="002E6F48" w:rsidRDefault="00A91E16" w:rsidP="00A91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1E16" w:rsidRPr="002E6F48" w:rsidRDefault="00A91E16" w:rsidP="00A91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="004C6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1E16" w:rsidRPr="002E6F48" w:rsidRDefault="00A91E16" w:rsidP="00D813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3299</w:t>
            </w:r>
            <w:r w:rsidR="00D81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F4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D81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1E16" w:rsidRPr="002E6F48" w:rsidRDefault="00A91E16" w:rsidP="00A91E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1E16" w:rsidRPr="002E6F48" w:rsidRDefault="00A91E16" w:rsidP="00A91E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1E16" w:rsidRPr="002E6F48" w:rsidRDefault="00A91E16" w:rsidP="00A91E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1E16" w:rsidRPr="002E6F48" w:rsidRDefault="00A91E16" w:rsidP="00A91E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1E16" w:rsidRPr="002E6F48" w:rsidRDefault="00A91E16" w:rsidP="00A91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1E16" w:rsidRPr="002E6F48" w:rsidRDefault="00A91E16" w:rsidP="00A9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(Основное мероприятие 05) Обеспечение деятельности МКУ "Централизованная 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бухгалтерия"</w:t>
            </w: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5.1.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154000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"ЦБ"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Выплачена заработанная плата и начисления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5.2.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D44983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D44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D44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D44983" w:rsidP="00461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4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461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D44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461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"ЦБ"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Надлежащем образом содержится имущество, своевременно вывозится мусор и утилизируются ТБО, оплачены услуги связи, исправное оборудование и системы оборудования.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выплаты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5.3.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"ЦБ"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Своевременная уплата налогов, сборов и иных платежей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5.4.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  <w:p w:rsidR="0083711D" w:rsidRPr="002E6F48" w:rsidRDefault="0083711D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"ЦБ"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Пополнение материальных запасов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5.5.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</w:t>
            </w: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9F4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9F4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9F4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9F4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9F48F7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4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"ЦБ"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Приобретены основные средства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Пополнение материально-технических запасов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5.6.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"ЦБ"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Оплачены коммунальные услуги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Коммунальные </w:t>
            </w:r>
            <w:r w:rsidR="00BE1491"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платежи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5.7.</w:t>
            </w:r>
          </w:p>
        </w:tc>
        <w:tc>
          <w:tcPr>
            <w:tcW w:w="1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2018 - 2022</w:t>
            </w:r>
          </w:p>
        </w:tc>
        <w:tc>
          <w:tcPr>
            <w:tcW w:w="16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E03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  <w:r w:rsidR="00E0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A6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</w:t>
            </w:r>
            <w:r w:rsidR="00E0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A66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E03527" w:rsidP="00423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  <w:r w:rsidR="00423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EF4851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EF4851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EF4851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1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EF4851" w:rsidP="004747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4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"ЦБ"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Оплачены расходы в области ИКТ</w:t>
            </w:r>
          </w:p>
        </w:tc>
      </w:tr>
      <w:tr w:rsidR="00572C78" w:rsidRPr="002E6F48" w:rsidTr="007A52A6">
        <w:trPr>
          <w:gridAfter w:val="1"/>
          <w:wAfter w:w="24" w:type="dxa"/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в области ИКТ</w:t>
            </w:r>
          </w:p>
        </w:tc>
        <w:tc>
          <w:tcPr>
            <w:tcW w:w="1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2C78" w:rsidRPr="002E6F48" w:rsidRDefault="00572C78" w:rsidP="00572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2C78" w:rsidRDefault="00572C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5794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35"/>
        <w:gridCol w:w="2964"/>
        <w:gridCol w:w="3115"/>
        <w:gridCol w:w="929"/>
        <w:gridCol w:w="929"/>
        <w:gridCol w:w="929"/>
        <w:gridCol w:w="929"/>
        <w:gridCol w:w="929"/>
        <w:gridCol w:w="1279"/>
        <w:gridCol w:w="1036"/>
      </w:tblGrid>
      <w:tr w:rsidR="00BA4A53" w:rsidRPr="002E6F48" w:rsidTr="00D934E8">
        <w:trPr>
          <w:trHeight w:val="251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F0524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BA4A53" w:rsidRPr="002E6F48" w:rsidTr="00D934E8">
        <w:trPr>
          <w:trHeight w:val="213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подпрограмме Рузского городского округа</w:t>
            </w:r>
          </w:p>
        </w:tc>
      </w:tr>
      <w:tr w:rsidR="00BA4A53" w:rsidRPr="002E6F48" w:rsidTr="00D934E8">
        <w:trPr>
          <w:trHeight w:val="188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«Обеспечивающая подпрограмма»            </w:t>
            </w:r>
          </w:p>
        </w:tc>
      </w:tr>
      <w:tr w:rsidR="00BA4A53" w:rsidRPr="002E6F48" w:rsidTr="00D934E8">
        <w:trPr>
          <w:trHeight w:val="179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2018-2022 годы</w:t>
            </w:r>
          </w:p>
        </w:tc>
      </w:tr>
      <w:tr w:rsidR="00BA4A53" w:rsidRPr="002E6F48" w:rsidTr="00D934E8">
        <w:trPr>
          <w:trHeight w:val="315"/>
        </w:trPr>
        <w:tc>
          <w:tcPr>
            <w:tcW w:w="0" w:type="auto"/>
            <w:gridSpan w:val="11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3E7C5A" w:rsidRDefault="00BA4A53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E7C5A">
              <w:rPr>
                <w:rFonts w:ascii="Arial" w:eastAsia="Times New Roman" w:hAnsi="Arial" w:cs="Arial"/>
                <w:b/>
                <w:lang w:eastAsia="ru-RU"/>
              </w:rPr>
              <w:t>Обоснование финансовых ресурсов, необходимых для реализации мероприятий подпрограммы</w:t>
            </w:r>
          </w:p>
        </w:tc>
      </w:tr>
      <w:tr w:rsidR="00BA4A53" w:rsidRPr="002E6F48" w:rsidTr="00D934E8">
        <w:trPr>
          <w:trHeight w:val="315"/>
        </w:trPr>
        <w:tc>
          <w:tcPr>
            <w:tcW w:w="0" w:type="auto"/>
            <w:gridSpan w:val="11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A53" w:rsidRPr="003E7C5A" w:rsidRDefault="00BA4A53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7C5A">
              <w:rPr>
                <w:rFonts w:ascii="Arial" w:eastAsia="Times New Roman" w:hAnsi="Arial" w:cs="Arial"/>
                <w:b/>
                <w:bCs/>
                <w:lang w:eastAsia="ru-RU"/>
              </w:rPr>
              <w:t>«Обеспечивающая подпрограмма»             </w:t>
            </w:r>
          </w:p>
        </w:tc>
      </w:tr>
      <w:tr w:rsidR="00BA4A53" w:rsidRPr="002E6F48" w:rsidTr="00D934E8">
        <w:trPr>
          <w:trHeight w:val="315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3E7C5A" w:rsidRDefault="00BA4A53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7C5A">
              <w:rPr>
                <w:rFonts w:ascii="Arial" w:eastAsia="Times New Roman" w:hAnsi="Arial" w:cs="Arial"/>
                <w:b/>
                <w:bCs/>
                <w:lang w:eastAsia="ru-RU"/>
              </w:rPr>
              <w:t>на 2018-2022 годы</w:t>
            </w:r>
          </w:p>
        </w:tc>
      </w:tr>
      <w:tr w:rsidR="00517E19" w:rsidRPr="002E6F48" w:rsidTr="00A57FF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7E19" w:rsidRPr="002E6F48" w:rsidRDefault="00517E19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7E19" w:rsidRPr="002E6F48" w:rsidRDefault="00517E19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7E19" w:rsidRPr="002E6F48" w:rsidRDefault="00517E19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аименование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7E19" w:rsidRPr="002E6F48" w:rsidRDefault="00517E19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7E19" w:rsidRPr="002E6F48" w:rsidRDefault="00517E19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7E19" w:rsidRPr="002E6F48" w:rsidRDefault="00517E19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7E19" w:rsidRPr="002E6F48" w:rsidRDefault="00517E19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7E19" w:rsidRPr="002E6F48" w:rsidRDefault="00517E19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7E19" w:rsidRPr="002E6F48" w:rsidRDefault="00517E19" w:rsidP="0051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757186" w:rsidRPr="002E6F48" w:rsidTr="00517E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186" w:rsidRPr="002E6F48" w:rsidRDefault="00757186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186" w:rsidRPr="002E6F48" w:rsidRDefault="00757186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186" w:rsidRPr="002E6F48" w:rsidRDefault="00757186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186" w:rsidRPr="002E6F48" w:rsidRDefault="00757186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7186" w:rsidRPr="0082428D" w:rsidRDefault="00757186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4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РГО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7186" w:rsidRPr="0082428D" w:rsidRDefault="00757186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4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РГО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7186" w:rsidRPr="0082428D" w:rsidRDefault="00757186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4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РГО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7186" w:rsidRPr="0082428D" w:rsidRDefault="00757186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4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РГО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7186" w:rsidRPr="0082428D" w:rsidRDefault="00757186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4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РГО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7186" w:rsidRPr="0082428D" w:rsidRDefault="00757186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4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7186" w:rsidRPr="0082428D" w:rsidRDefault="00517E19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7E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</w:tr>
      <w:tr w:rsidR="00BA4A53" w:rsidRPr="002E6F48" w:rsidTr="00517E1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C8743F" w:rsidP="00423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42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C30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30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18901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C30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82236E" w:rsidP="00C8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218901,3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367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219301,</w:t>
            </w:r>
            <w:r w:rsidR="00367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367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219301,</w:t>
            </w:r>
            <w:r w:rsidR="00367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C8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952C60" w:rsidP="00276E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C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219301,3</w:t>
            </w:r>
          </w:p>
        </w:tc>
      </w:tr>
      <w:tr w:rsidR="00BA4A5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(Основное мероприятие 01) Обеспечение деятельности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F1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E00525" w:rsidP="003F7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3F7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0887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F7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4B7A35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116841</w:t>
            </w:r>
            <w:r w:rsidR="00BA4A53"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4A53" w:rsidRPr="002E6F48" w:rsidRDefault="004B7A35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116841,2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117241,2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117241,2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117241,2</w:t>
            </w:r>
          </w:p>
        </w:tc>
      </w:tr>
      <w:tr w:rsidR="00BA4A53" w:rsidRPr="002E6F48" w:rsidTr="004D1F3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A4A53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(Основное мероприятие 01) Обеспечение деятельности администрации Рузского городского округа</w:t>
            </w: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4348E" w:rsidRDefault="0004348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3235E" w:rsidRPr="002E6F48" w:rsidRDefault="0083235E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E00525" w:rsidP="00EA09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</w:t>
            </w:r>
            <w:r w:rsidR="00EA0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EA0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386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</w:t>
            </w:r>
            <w:r w:rsidR="0038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4A53" w:rsidRPr="002E6F48" w:rsidRDefault="003866D4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4A53" w:rsidRPr="002E6F48" w:rsidRDefault="003866D4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4A53" w:rsidRPr="002E6F48" w:rsidRDefault="003866D4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3866D4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87741,2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заработной платы и начислений и иных выплат (З/П=64693,9 , начисления = 19537,6)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706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</w:t>
            </w:r>
            <w:r w:rsidR="00E00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706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706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87735,2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Ежемесячные компенсационные выплаты сотрудникам (работникам), находящимся в отпуске по уходу за ребенком до достижения им возраста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9F44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9F4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194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 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предоставление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и утилизация ТБО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оборудования и систем оборудования, зданий и сооружений (ТО лифта=444,30, ТО пожарной 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сигнализации=33,17, ТО видеонаблюдения=50, ТО газового оборудования=8, ТО и ремонт КТС=163,14, охрана служебных помещений=1651,688, Обеспечение работы общественной приёмной=205,902)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(Суточные при служебных  командировках в зарубежные страны и страны СНГ</w:t>
            </w:r>
            <w:r w:rsidR="00432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суточные при служебных  командировках на курсы повышения квалификации, компенсация командировочных расходов(проезд), компенсация командировочных расходов(проезд)в связи с командированием в зарубежные страны)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Утилизация документации не подлежащей хранению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имущество=1630, налог за негативное воздействие на окружающую среду=150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Страхование особо опасного объекта (лифт)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ремонтных работ зданий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E00525" w:rsidP="00DD6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DD63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4A53" w:rsidRPr="002E6F48" w:rsidRDefault="00764E77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текущему ремонту помещений 1-ого этажа №11, 12, 13, 14, 15, 16, 17, 18, 19, 20, 21, 22, 23, 24 под размещение рабочих кабинетов, расположенных по адресу: МО, Рузский городской округ, г. Руза, ул. Солнцева, д.11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AD5D96" w:rsidP="00EB2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  <w:r w:rsidR="00BA4A53"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EB2B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AD5D96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AD5D96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AD5D96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AD5D96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764E77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764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 работ по ремонту помещения №</w:t>
            </w:r>
            <w:r w:rsidR="00AB3A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64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200, расположенного по адресу: МО, </w:t>
            </w:r>
            <w:r w:rsidRPr="00764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Рузский городской округ, г. Руза, ул. Солнцева, д.11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071505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071505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B3A61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61" w:rsidRPr="002E6F48" w:rsidRDefault="00AB3A61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61" w:rsidRPr="002E6F48" w:rsidRDefault="00AB3A61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61" w:rsidRPr="002E6F48" w:rsidRDefault="00AB3A61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3A61" w:rsidRPr="002E6F48" w:rsidRDefault="00AB3A61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A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ремонту трибуны и подпорной стены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3A61" w:rsidRPr="002E6F48" w:rsidRDefault="0050148F" w:rsidP="00BA0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</w:t>
            </w:r>
            <w:r w:rsidR="00BA0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3A61" w:rsidRPr="002E6F48" w:rsidRDefault="0050148F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3A61" w:rsidRPr="002E6F48" w:rsidRDefault="0050148F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3A61" w:rsidRPr="002E6F48" w:rsidRDefault="0050148F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3A61" w:rsidRPr="002E6F48" w:rsidRDefault="0050148F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3A61" w:rsidRPr="002E6F48" w:rsidRDefault="0050148F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3A61" w:rsidRPr="002E6F48" w:rsidRDefault="0050148F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EC1EA0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с люминесцентными лампами на светильники светодиодные в здании администрации Рузского городского округа, по адресу: МО, Рузский городской округ, г. Руза, ул. Солнцева, д.11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6678B7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EC1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EC1EA0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9652A5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5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услуг по замене оконных блоков в здании администрации Рузского </w:t>
            </w:r>
            <w:r w:rsidR="000B7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округа, по адресу: МО</w:t>
            </w:r>
            <w:r w:rsidRPr="009652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Рузский район, г. Руза, ул. Солнцева, д.11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8515B4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9652A5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0D2C87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текущему ремонту кабинета № 411 администрации Рузского городского округа, по адресу: МО, Рузский городской округ, г. Руза, ул. Солнцева, д.11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0D2C87" w:rsidP="00710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108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7108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0B795D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F8416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4A53" w:rsidRPr="002E6F48" w:rsidRDefault="00F84165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F84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 работ по текущему ремонту входной группу и тамбура по адресу: Рузский городской округ, п. Тучково, ул. Советская, д.16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1C4E84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3821BB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1C4E84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достоверности определения сметной стоимости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1C4E84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250FA5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250FA5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250FA5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250FA5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250FA5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AA2EF8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текущему ремонту кровли по адресу: Рузский городской округ, п. Беляная Гора,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1C4E84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700C5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4A53" w:rsidRPr="002E6F48" w:rsidRDefault="00700C5F" w:rsidP="00C409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</w:t>
            </w:r>
            <w:r w:rsidR="00C40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700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ский надзор за ходом выполнения работ по текущему ремонту помещений 1-ого этажа №11, 12, 13, 14, 15, 16, 17, 18, 19, 20, 21, 22, 23, 24 под размещение рабочих кабинетов, расположенных по </w:t>
            </w:r>
            <w:r w:rsidRPr="00700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адресу: МО, Рузский городской округ, г. Руза, ул. Солнцева, д.11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700C5F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3A00F2" w:rsidP="00967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текущему ремонту кабинетов №5,6,7,8,9 и помещения № 3 в здании  администрации Рузского городского округа, расположенного  по адресу: МО, Рузский городской округ, п.Дорохово, ул. Невкипело</w:t>
            </w:r>
            <w:r w:rsidR="00967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r w:rsidRPr="003A0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D85629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8A2B3E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D214EA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 второго этажа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D214EA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D214EA" w:rsidP="00B96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B9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96F9F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D867E5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6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лестницы второго подъезда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D867E5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D867E5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D867E5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1A3FC1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кабинетов (Блок Главы: приёмная, зал заседаний, кабинет Главы)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1A3FC1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1A3FC1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967DC7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входной группы второго подъезда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967DC7" w:rsidP="00967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E80796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E80796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4A5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53" w:rsidRPr="002E6F48" w:rsidRDefault="00BA4A53" w:rsidP="00BA4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E80796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текущего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</w:t>
            </w:r>
            <w:r w:rsidRPr="00E80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входной группы первого подъезда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28112A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28112A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28112A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A53" w:rsidRPr="002E6F48" w:rsidRDefault="00BA4A53" w:rsidP="00E0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E80796" w:rsidRDefault="00C772A3" w:rsidP="00DB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цоколя и отмостки здания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8112A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413F6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E80796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доски почёта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8112A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E80796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30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апитальный ремонт трибуны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8112A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E80796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проекта капитального ремонта кинозала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8112A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E80796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кинозала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8112A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E80796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проекта капитального ремонта фасада здания администрации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8112A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E80796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фасада здания администрации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8112A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</w:t>
            </w:r>
          </w:p>
        </w:tc>
      </w:tr>
      <w:tr w:rsidR="00C772A3" w:rsidRPr="002E6F48" w:rsidTr="00D934E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Пополнение материальных запасов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Пополнение материальных запасов (бумага=649,6, канцелярские товары=552,4, таблички=50, бланки А8=100, журналы/учетные книги=0, печати и штампы=5)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1797</w:t>
            </w:r>
          </w:p>
        </w:tc>
      </w:tr>
      <w:tr w:rsidR="00C772A3" w:rsidRPr="002E6F48" w:rsidTr="00413F6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BD1322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3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основных средств (мебель, кондиционеры, флаги, знамена, гербы, вывеска на здание администрации, сушители для рук, шторы, жалюзи, кофемашина, холодильник, чайник, лампы настольные, телефонные аппараты)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BD1322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3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C772A3" w:rsidRPr="002E6F48" w:rsidTr="00413F6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Pr="002E6F4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единовременных мероприятий</w:t>
            </w: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4388" w:rsidRDefault="00FA438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1AA7" w:rsidRPr="002E6F48" w:rsidRDefault="007B1AA7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C772A3" w:rsidRPr="002E6F48" w:rsidTr="00413F6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Блокноты с логотипом (для использования на круглых столах, рабочих встречах)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98,51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 (Букеты из живых цветов используются на протокольных мероприятиях с участием Главы, на торжественных мероприятиях, посвященных профессиональным праздникам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Сувенирная продукция (вручается на торжественных мероприятиях, юбилейных дат)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178,95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Рамки к наградам (используются на торжественных мероприятиях, посвященных профессиональным праздникам)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Продуктовые наборы (Вручаются ветеранам ВОВ на 9 мая)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49,94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Мелкобытовая и цифровая техника (вручается на торжественных мероприятиях День семьи, любви и верности, 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День РГО и тд)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99,82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участников торжественных мероприятий (официальные приемы Главы: День РГО, Новый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итание участников мероприятий (Торжественный прием Главы на 9 мая, вечерний прием Главы: 9 мая, день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171,51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F42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итание участников выездных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роживание (питание) делегаций (Питание и проживание официальных делегаций районов-побратимов)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410,01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Свидетельства на доску почета (вручаются на торжественных мероприятиях посвященном празднованию Дня РГО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 с надписью (для занесения на доску почета РГО)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25,73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Свидетельства к наградам (вручаются на торжественных мероприятиях, посвященных профессиональным праздникам)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Папки адресные к наградам (вручаются на торжественных мероприятиях, посвященных профессиональным праздникам)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41,33</w:t>
            </w:r>
          </w:p>
        </w:tc>
      </w:tr>
      <w:tr w:rsidR="00C772A3" w:rsidRPr="002E6F48" w:rsidTr="00413F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AE0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аградные кубки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C772A3" w:rsidRPr="002E6F48" w:rsidTr="00D934E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A30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Представительские подарки (подарки деловым партнерам к праздничным датам)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C772A3" w:rsidRPr="002E6F48" w:rsidTr="00D934E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Наградная атрибутика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непредвиденных расходов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инженерных систем в рабочем состоянии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A5615A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узла учета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 помещений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Мойка окон методом промышленного альпинизма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нормативных природоохранных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охранной сигнализации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D030E4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осуществление полномочий по составлению списков кандидатов в присяжные заседатели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53D01" w:rsidRPr="002E6F48" w:rsidTr="00D934E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знаков почтовой оплаты и конвертов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053D01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BE079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</w:t>
            </w:r>
            <w:r w:rsidR="00D723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печатной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BE079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бланков строгой отчётности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22769D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053D01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A0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проекта по модернизации пожарной сигнализации в здании администрации Рузского городского округа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53D01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Pr="002E6F48" w:rsidRDefault="00053D01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Pr="002E6F48" w:rsidRDefault="00053D01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Pr="002E6F48" w:rsidRDefault="00053D01" w:rsidP="00486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7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охр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867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Pr="002E6F48" w:rsidRDefault="00053D01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53D01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Pr="002E6F48" w:rsidRDefault="00053D01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Pr="002E6F48" w:rsidRDefault="00053D01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Pr="002E6F48" w:rsidRDefault="001E36E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технической  документации для осуществления технологического присоединения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Pr="002E6F48" w:rsidRDefault="00053D01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Pr="002E6F48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3D01" w:rsidRDefault="00053D0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(Основное мероприятие 02) Развитие социального партнёрства в деятельности администрации Рузского 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3C2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D934E8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(Основное мероприятие 02) Развитие социального партнёрства в деятельности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профсоюзной организации на проведение культурно-массовых и физкультурно-оздоровительных мероприятий для работников, ветеранов и пенсионеров, членов семей работников, а так же на мероприятия по организации оздоровительной кампании детей работников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(Основное мероприятие 03) Обеспечение деятельности Финансового управления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5D2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15570</w:t>
            </w:r>
          </w:p>
        </w:tc>
      </w:tr>
      <w:tr w:rsidR="00C772A3" w:rsidRPr="002E6F48" w:rsidTr="00D934E8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(Основное мероприятие 03) Обеспечение деятельности Финансового управления администрации Рузского городского округа</w:t>
            </w:r>
          </w:p>
          <w:p w:rsidR="005857F8" w:rsidRDefault="005857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857F8" w:rsidRDefault="005857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857F8" w:rsidRPr="002E6F48" w:rsidRDefault="005857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 с начислениями, командировочные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15204,1</w:t>
            </w:r>
          </w:p>
        </w:tc>
      </w:tr>
      <w:tr w:rsidR="00C772A3" w:rsidRPr="002E6F48" w:rsidTr="00D934E8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связи, командировочные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</w:tr>
      <w:tr w:rsidR="00C772A3" w:rsidRPr="002E6F48" w:rsidTr="00D934E8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772A3" w:rsidRPr="002E6F48" w:rsidTr="00D934E8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Пополнение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Бумага, календари, прочие канцелярские 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133,2</w:t>
            </w:r>
          </w:p>
        </w:tc>
      </w:tr>
      <w:tr w:rsidR="00C772A3" w:rsidRPr="002E6F48" w:rsidTr="00D934E8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угловой, полка, кресла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88,5</w:t>
            </w:r>
          </w:p>
        </w:tc>
      </w:tr>
      <w:tr w:rsidR="00C772A3" w:rsidRPr="002E6F48" w:rsidTr="00D934E8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105F66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и 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Вебинары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(Основное мероприятие 04) Поддержка и развитие инфраструктуры и эффективное развитие имущественного комплекса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661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214AD7" w:rsidP="00C62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233A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  <w:r w:rsidR="00C62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53490,1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53490,1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53490,1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53490,1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5857F8" w:rsidP="00233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="00233A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7579,37</w:t>
            </w:r>
          </w:p>
        </w:tc>
      </w:tr>
      <w:tr w:rsidR="008B6DF8" w:rsidRPr="002E6F48" w:rsidTr="00D934E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(Основное мероприятие 04) Поддержка и развитие инфраструктуры и эффективное развитие </w:t>
            </w:r>
            <w:r w:rsidRPr="002E6F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имущественного комплекса администрации Рузского городского округа</w:t>
            </w:r>
          </w:p>
          <w:p w:rsidR="00567D80" w:rsidRPr="002E6F48" w:rsidRDefault="00567D80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14AD7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4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8B6DF8" w:rsidP="00652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652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52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4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4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4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4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</w:t>
            </w:r>
          </w:p>
        </w:tc>
      </w:tr>
      <w:tr w:rsidR="008B6DF8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4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 "ЦОД" в части оплаты труда и начислений на фонд оплаты труда МЗ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F220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220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220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463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20691,</w:t>
            </w:r>
            <w:r w:rsidR="004635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867E56" w:rsidP="002D7E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20691,88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867E56" w:rsidP="002D7E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20691,88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867E56" w:rsidP="002D7E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20691,88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67E56" w:rsidP="002D7E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20691,88</w:t>
            </w:r>
          </w:p>
        </w:tc>
      </w:tr>
      <w:tr w:rsidR="008B6DF8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4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214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учреждения в части оплаты труда и начислений на фонд оплаты труда 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9140A0" w:rsidP="007C6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  <w:r w:rsidR="007C6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7C6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914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24308,1</w:t>
            </w:r>
            <w:r w:rsidR="0091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914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24308,1</w:t>
            </w:r>
            <w:r w:rsidR="0091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914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24308,1</w:t>
            </w:r>
            <w:r w:rsidR="0091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914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24308,1</w:t>
            </w:r>
            <w:r w:rsidR="0091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914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24308,1</w:t>
            </w:r>
            <w:r w:rsidR="0091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B6DF8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14AD7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СОУД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9140A0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9140A0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9140A0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9140A0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9140A0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9140A0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DF8" w:rsidRPr="002E6F48" w:rsidRDefault="009140A0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B6DF8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 "ЦОД" в части оплаты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F02E66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Электроэнергия=313,0, потребления теплоэнергии=61,109, водоснабжение=8,074, водоотведение=9,144, вывоз жидких бытовых отходов=8,673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8B6DF8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 деятельности МБУ "ЦОД" в части оплаты налогов, сборов и прочих платежей в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имущество=20,079, налог на загрязненную среду=15,262, налог на транспорт=148,641, госпошлина за регис</w:t>
            </w:r>
            <w:r w:rsidR="00F02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трацию автомобиля в ГИБДД=8,550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192,5</w:t>
            </w:r>
          </w:p>
        </w:tc>
      </w:tr>
      <w:tr w:rsidR="008B6DF8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 "ЦОД" в части оплаты текущих расходов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F02E66" w:rsidP="00D84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8B6DF8"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слуги связи=14,100, вывоз мусора=18,324, ремонт и тех. обслуживание автотранспорта=</w:t>
            </w:r>
            <w:r w:rsidR="00D84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3526</w:t>
            </w:r>
            <w:r w:rsidR="008B6DF8"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D84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B6DF8"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 мойка автотранспортных средств=81,86, технический осмотр автотранспортных средств=20,58, уборка и вывоз снега=20,00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F02E66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1926,7</w:t>
            </w:r>
          </w:p>
        </w:tc>
      </w:tr>
      <w:tr w:rsidR="008B6DF8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 "ЦОД" на пополнение материальных запасов (приобретение ГСМ, шин, запчастей для автотранспортных средств, запчастей электро и сантехнического назначения, приобретение канцелярских и хозяйственных товаров)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6DF8" w:rsidRPr="002E6F48" w:rsidRDefault="00F02E66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Шины=304,780, жидкости для омывателя стекла=42,000, ГСМ=7814,320, канцелярские товары=35,2, моющие средства=80,000, электротовары=40,000, сантехнические материалы=25,000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F02E66" w:rsidP="003A7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  <w:r w:rsidR="003A7B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5346,1</w:t>
            </w:r>
          </w:p>
        </w:tc>
      </w:tr>
      <w:tr w:rsidR="008B6DF8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 "ЦОД" в части оплаты услуг по страхованию автогражданской ответственности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BB6C7B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229,3</w:t>
            </w:r>
          </w:p>
        </w:tc>
      </w:tr>
      <w:tr w:rsidR="008B6DF8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МБУ "ЦОД" в части оплаты </w:t>
            </w: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медицинских осмотров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F371C0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6DF8"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</w:tr>
      <w:tr w:rsidR="008B6DF8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 "ЦОД" в части оплаты расходов на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141F7D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сервисному сопровождению программных продуктов 1С=96,000, оказание услуг по ЭЦП (электронная цифровая подпись)=2,500, картриджи 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141F7D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</w:tr>
      <w:tr w:rsidR="008B6DF8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C86" w:rsidRPr="002E6F48" w:rsidRDefault="008E6C86" w:rsidP="008E6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8B6DF8"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6DF8" w:rsidRPr="002E6F48" w:rsidRDefault="00141F7D" w:rsidP="00141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автотранспортного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546422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4E5EC7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DF8" w:rsidRPr="002E6F48" w:rsidRDefault="008B6DF8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606A" w:rsidRPr="002E6F48" w:rsidTr="00D934E8">
        <w:trPr>
          <w:trHeight w:val="3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6A" w:rsidRPr="002E6F48" w:rsidRDefault="003F606A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F606A" w:rsidRPr="002E6F48" w:rsidRDefault="003F606A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F606A" w:rsidRDefault="003F606A" w:rsidP="008E6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606A" w:rsidRPr="00141F7D" w:rsidRDefault="003F606A" w:rsidP="00141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F606A" w:rsidRDefault="003F606A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F606A" w:rsidRPr="002E6F48" w:rsidRDefault="003F606A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F606A" w:rsidRPr="002E6F48" w:rsidRDefault="003F606A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F606A" w:rsidRPr="002E6F48" w:rsidRDefault="003F606A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F606A" w:rsidRPr="002E6F48" w:rsidRDefault="003F606A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F606A" w:rsidRPr="002E6F48" w:rsidRDefault="003F606A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F606A" w:rsidRPr="002E6F48" w:rsidRDefault="003F606A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(Основное мероприятие 05) Обеспечение деятельности МКУ "Централизованная бухгалтерия"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0E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895B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D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  <w:r w:rsidR="00895B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DD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895B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4E5EC7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4E5EC7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4E5EC7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4E5EC7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761FAB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4E5EC7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(Основное мероприятие 05) Обеспечение деятельности МКУ "Централизованная бухгалтерия"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30800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заработной платы и начисления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30797,6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Ежемесячные компенсационные выплаты сотрудникам (работникам), находящимся в отпуске по уходу за ребенком до достижения им возраста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D877E5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Текущие выплаты на содержание имущества (Услуги на связь=80, АПС=0, вывоз мусора = 15,9, изготовление печати)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D877E5" w:rsidP="00FB0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FB0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B0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  <w:p w:rsidR="00035813" w:rsidRPr="002E6F48" w:rsidRDefault="0003581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основных средств (мебель, телефон)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Пополнение материально-технических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Пополнение материальных запасов (канцтовары, хозтовары, бумага, расходные материалы)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9E4D4F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 (теплоснабжение, электроэнергия, водоснабжение и водоотведение)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C772A3" w:rsidRPr="002E6F48" w:rsidTr="00D934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в области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C7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Работы, услуги, приобретения в сфере информационно-коммуникационных технологий (услуги интернет, программное обеспечение, обслуживание и сопровождение 1С, Консультант, обслуживание и ремонт оргтехники, приобретение компьютеров, оргтехники, картриджей, расходных материалов, запчастей, приобретение эцп, заправка и восстановление картриджей)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2A3" w:rsidRPr="002E6F48" w:rsidRDefault="00C772A3" w:rsidP="00423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  <w:r w:rsidR="00423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F77FD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F77FD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F77FD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F77FD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F77FD1" w:rsidRDefault="00F77FD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72A3" w:rsidRPr="002E6F48" w:rsidRDefault="00F77FD1" w:rsidP="00C77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1395</w:t>
            </w:r>
          </w:p>
        </w:tc>
      </w:tr>
    </w:tbl>
    <w:p w:rsidR="00756297" w:rsidRPr="004C14E2" w:rsidRDefault="00756297" w:rsidP="0090093E">
      <w:pPr>
        <w:rPr>
          <w:rFonts w:ascii="Arial" w:hAnsi="Arial" w:cs="Arial"/>
          <w:sz w:val="16"/>
          <w:szCs w:val="16"/>
        </w:rPr>
      </w:pPr>
    </w:p>
    <w:sectPr w:rsidR="00756297" w:rsidRPr="004C14E2" w:rsidSect="00196DC6">
      <w:headerReference w:type="default" r:id="rId7"/>
      <w:pgSz w:w="16838" w:h="11906" w:orient="landscape" w:code="9"/>
      <w:pgMar w:top="567" w:right="67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F5" w:rsidRDefault="00A57FF5" w:rsidP="00C209D4">
      <w:pPr>
        <w:spacing w:after="0" w:line="240" w:lineRule="auto"/>
      </w:pPr>
      <w:r>
        <w:separator/>
      </w:r>
    </w:p>
  </w:endnote>
  <w:endnote w:type="continuationSeparator" w:id="0">
    <w:p w:rsidR="00A57FF5" w:rsidRDefault="00A57FF5" w:rsidP="00C2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quot;Arial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F5" w:rsidRDefault="00A57FF5" w:rsidP="00C209D4">
      <w:pPr>
        <w:spacing w:after="0" w:line="240" w:lineRule="auto"/>
      </w:pPr>
      <w:r>
        <w:separator/>
      </w:r>
    </w:p>
  </w:footnote>
  <w:footnote w:type="continuationSeparator" w:id="0">
    <w:p w:rsidR="00A57FF5" w:rsidRDefault="00A57FF5" w:rsidP="00C2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2710"/>
      <w:docPartObj>
        <w:docPartGallery w:val="Page Numbers (Top of Page)"/>
        <w:docPartUnique/>
      </w:docPartObj>
    </w:sdtPr>
    <w:sdtEndPr/>
    <w:sdtContent>
      <w:p w:rsidR="00A57FF5" w:rsidRDefault="00A57FF5" w:rsidP="009B4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7FB"/>
    <w:rsid w:val="0000038C"/>
    <w:rsid w:val="0000177F"/>
    <w:rsid w:val="000046D2"/>
    <w:rsid w:val="000059D2"/>
    <w:rsid w:val="000112BB"/>
    <w:rsid w:val="00012EF6"/>
    <w:rsid w:val="0001420B"/>
    <w:rsid w:val="00015577"/>
    <w:rsid w:val="00024492"/>
    <w:rsid w:val="000262AB"/>
    <w:rsid w:val="000350D9"/>
    <w:rsid w:val="00035813"/>
    <w:rsid w:val="00036E21"/>
    <w:rsid w:val="00041C83"/>
    <w:rsid w:val="0004348E"/>
    <w:rsid w:val="000435A5"/>
    <w:rsid w:val="000504C3"/>
    <w:rsid w:val="000519AF"/>
    <w:rsid w:val="00052185"/>
    <w:rsid w:val="000527E5"/>
    <w:rsid w:val="0005335E"/>
    <w:rsid w:val="00053D01"/>
    <w:rsid w:val="000557D3"/>
    <w:rsid w:val="00056E1C"/>
    <w:rsid w:val="00071505"/>
    <w:rsid w:val="00071E32"/>
    <w:rsid w:val="000771C5"/>
    <w:rsid w:val="000841FA"/>
    <w:rsid w:val="00087D24"/>
    <w:rsid w:val="00091A39"/>
    <w:rsid w:val="000A0CE8"/>
    <w:rsid w:val="000B795D"/>
    <w:rsid w:val="000D2C87"/>
    <w:rsid w:val="000D4367"/>
    <w:rsid w:val="000D7601"/>
    <w:rsid w:val="000E12EB"/>
    <w:rsid w:val="000E195E"/>
    <w:rsid w:val="000E6CD7"/>
    <w:rsid w:val="000E70D0"/>
    <w:rsid w:val="000E73E4"/>
    <w:rsid w:val="000F0219"/>
    <w:rsid w:val="000F17FE"/>
    <w:rsid w:val="000F1B2F"/>
    <w:rsid w:val="000F4380"/>
    <w:rsid w:val="000F4E29"/>
    <w:rsid w:val="000F530C"/>
    <w:rsid w:val="000F58EC"/>
    <w:rsid w:val="00105933"/>
    <w:rsid w:val="00105F66"/>
    <w:rsid w:val="00121B8D"/>
    <w:rsid w:val="00130AA0"/>
    <w:rsid w:val="001319BF"/>
    <w:rsid w:val="00131FA0"/>
    <w:rsid w:val="00141F7D"/>
    <w:rsid w:val="00143C1A"/>
    <w:rsid w:val="0015439F"/>
    <w:rsid w:val="00157E4F"/>
    <w:rsid w:val="00163988"/>
    <w:rsid w:val="0017002F"/>
    <w:rsid w:val="00170FA6"/>
    <w:rsid w:val="00174316"/>
    <w:rsid w:val="00176171"/>
    <w:rsid w:val="001773D5"/>
    <w:rsid w:val="00190E8C"/>
    <w:rsid w:val="001930DC"/>
    <w:rsid w:val="00194227"/>
    <w:rsid w:val="00195422"/>
    <w:rsid w:val="00196DC6"/>
    <w:rsid w:val="001A2C9C"/>
    <w:rsid w:val="001A3FC1"/>
    <w:rsid w:val="001A40E5"/>
    <w:rsid w:val="001A44D6"/>
    <w:rsid w:val="001A5E5F"/>
    <w:rsid w:val="001B5AF6"/>
    <w:rsid w:val="001C4E84"/>
    <w:rsid w:val="001C5011"/>
    <w:rsid w:val="001D40A6"/>
    <w:rsid w:val="001E2937"/>
    <w:rsid w:val="001E36E3"/>
    <w:rsid w:val="001F3120"/>
    <w:rsid w:val="001F7F48"/>
    <w:rsid w:val="002023CA"/>
    <w:rsid w:val="00211EC7"/>
    <w:rsid w:val="00214AD7"/>
    <w:rsid w:val="00224751"/>
    <w:rsid w:val="0022769D"/>
    <w:rsid w:val="00233A38"/>
    <w:rsid w:val="002349F6"/>
    <w:rsid w:val="0024099C"/>
    <w:rsid w:val="00240A5B"/>
    <w:rsid w:val="002504B9"/>
    <w:rsid w:val="00250804"/>
    <w:rsid w:val="00250FA5"/>
    <w:rsid w:val="002574C2"/>
    <w:rsid w:val="002617CD"/>
    <w:rsid w:val="00262363"/>
    <w:rsid w:val="00264997"/>
    <w:rsid w:val="00276400"/>
    <w:rsid w:val="00276E24"/>
    <w:rsid w:val="0028112A"/>
    <w:rsid w:val="00283814"/>
    <w:rsid w:val="00290B34"/>
    <w:rsid w:val="00291C34"/>
    <w:rsid w:val="002A4AF3"/>
    <w:rsid w:val="002C461D"/>
    <w:rsid w:val="002C6632"/>
    <w:rsid w:val="002C7703"/>
    <w:rsid w:val="002D1345"/>
    <w:rsid w:val="002D1D5A"/>
    <w:rsid w:val="002D2052"/>
    <w:rsid w:val="002D6AE7"/>
    <w:rsid w:val="002D7ED2"/>
    <w:rsid w:val="002E3638"/>
    <w:rsid w:val="002E6F48"/>
    <w:rsid w:val="002F054E"/>
    <w:rsid w:val="00300B7F"/>
    <w:rsid w:val="00305CDF"/>
    <w:rsid w:val="00307203"/>
    <w:rsid w:val="00307296"/>
    <w:rsid w:val="00307F2E"/>
    <w:rsid w:val="003131AA"/>
    <w:rsid w:val="0032169B"/>
    <w:rsid w:val="00321BC6"/>
    <w:rsid w:val="00322EC1"/>
    <w:rsid w:val="00345A49"/>
    <w:rsid w:val="0034740D"/>
    <w:rsid w:val="0035085B"/>
    <w:rsid w:val="00360D64"/>
    <w:rsid w:val="00363309"/>
    <w:rsid w:val="003633E1"/>
    <w:rsid w:val="00367D1A"/>
    <w:rsid w:val="0037004A"/>
    <w:rsid w:val="0037052B"/>
    <w:rsid w:val="00372D25"/>
    <w:rsid w:val="00374C1F"/>
    <w:rsid w:val="0038004E"/>
    <w:rsid w:val="003821BB"/>
    <w:rsid w:val="0038380D"/>
    <w:rsid w:val="003866D4"/>
    <w:rsid w:val="003963F1"/>
    <w:rsid w:val="00397146"/>
    <w:rsid w:val="003A00F2"/>
    <w:rsid w:val="003A7BE9"/>
    <w:rsid w:val="003A7E91"/>
    <w:rsid w:val="003B3B6B"/>
    <w:rsid w:val="003B3F00"/>
    <w:rsid w:val="003B4F22"/>
    <w:rsid w:val="003C289F"/>
    <w:rsid w:val="003D15D9"/>
    <w:rsid w:val="003D444A"/>
    <w:rsid w:val="003E0BFD"/>
    <w:rsid w:val="003E226C"/>
    <w:rsid w:val="003E2E75"/>
    <w:rsid w:val="003E531A"/>
    <w:rsid w:val="003E7C5A"/>
    <w:rsid w:val="003F1AAF"/>
    <w:rsid w:val="003F606A"/>
    <w:rsid w:val="003F63F0"/>
    <w:rsid w:val="003F7765"/>
    <w:rsid w:val="004032F6"/>
    <w:rsid w:val="00403B51"/>
    <w:rsid w:val="00403EC2"/>
    <w:rsid w:val="00406382"/>
    <w:rsid w:val="00411773"/>
    <w:rsid w:val="00413046"/>
    <w:rsid w:val="00413F6B"/>
    <w:rsid w:val="004214B5"/>
    <w:rsid w:val="004238E7"/>
    <w:rsid w:val="00424802"/>
    <w:rsid w:val="004259BF"/>
    <w:rsid w:val="00425CDC"/>
    <w:rsid w:val="0042686E"/>
    <w:rsid w:val="00427F67"/>
    <w:rsid w:val="004327C9"/>
    <w:rsid w:val="00433696"/>
    <w:rsid w:val="00440EB1"/>
    <w:rsid w:val="00444E0B"/>
    <w:rsid w:val="0045305B"/>
    <w:rsid w:val="00455556"/>
    <w:rsid w:val="004572C8"/>
    <w:rsid w:val="004610B8"/>
    <w:rsid w:val="00463565"/>
    <w:rsid w:val="00473D11"/>
    <w:rsid w:val="0047475C"/>
    <w:rsid w:val="00474EE5"/>
    <w:rsid w:val="004778EE"/>
    <w:rsid w:val="00484BF4"/>
    <w:rsid w:val="004864D6"/>
    <w:rsid w:val="00486748"/>
    <w:rsid w:val="00490D0C"/>
    <w:rsid w:val="004937A4"/>
    <w:rsid w:val="00495915"/>
    <w:rsid w:val="004A0A1A"/>
    <w:rsid w:val="004A4202"/>
    <w:rsid w:val="004B4D4F"/>
    <w:rsid w:val="004B66FF"/>
    <w:rsid w:val="004B6889"/>
    <w:rsid w:val="004B7A35"/>
    <w:rsid w:val="004C0F56"/>
    <w:rsid w:val="004C14E2"/>
    <w:rsid w:val="004C3D00"/>
    <w:rsid w:val="004C60C0"/>
    <w:rsid w:val="004C6911"/>
    <w:rsid w:val="004D1F38"/>
    <w:rsid w:val="004D3E7B"/>
    <w:rsid w:val="004E4094"/>
    <w:rsid w:val="004E45DD"/>
    <w:rsid w:val="004E5EC7"/>
    <w:rsid w:val="004E62CA"/>
    <w:rsid w:val="004F09E4"/>
    <w:rsid w:val="004F50AA"/>
    <w:rsid w:val="004F6C27"/>
    <w:rsid w:val="0050148F"/>
    <w:rsid w:val="005022E0"/>
    <w:rsid w:val="00504C2D"/>
    <w:rsid w:val="005057FE"/>
    <w:rsid w:val="00517E19"/>
    <w:rsid w:val="00533329"/>
    <w:rsid w:val="00534178"/>
    <w:rsid w:val="00546422"/>
    <w:rsid w:val="0054755C"/>
    <w:rsid w:val="0056261B"/>
    <w:rsid w:val="005671B0"/>
    <w:rsid w:val="00567D80"/>
    <w:rsid w:val="00572C78"/>
    <w:rsid w:val="00573813"/>
    <w:rsid w:val="005772F7"/>
    <w:rsid w:val="005852A7"/>
    <w:rsid w:val="005857F8"/>
    <w:rsid w:val="00596D19"/>
    <w:rsid w:val="005A1569"/>
    <w:rsid w:val="005A3051"/>
    <w:rsid w:val="005A3EDD"/>
    <w:rsid w:val="005B1824"/>
    <w:rsid w:val="005B2B76"/>
    <w:rsid w:val="005C003D"/>
    <w:rsid w:val="005D00A5"/>
    <w:rsid w:val="005D2089"/>
    <w:rsid w:val="005D2AA7"/>
    <w:rsid w:val="005D67FB"/>
    <w:rsid w:val="005E1B8E"/>
    <w:rsid w:val="005E7215"/>
    <w:rsid w:val="005F0CA2"/>
    <w:rsid w:val="005F3FD9"/>
    <w:rsid w:val="005F4A33"/>
    <w:rsid w:val="005F4D8C"/>
    <w:rsid w:val="005F737E"/>
    <w:rsid w:val="005F7823"/>
    <w:rsid w:val="00607F45"/>
    <w:rsid w:val="006111A4"/>
    <w:rsid w:val="00615B1C"/>
    <w:rsid w:val="00617548"/>
    <w:rsid w:val="00620206"/>
    <w:rsid w:val="00621466"/>
    <w:rsid w:val="00625BC2"/>
    <w:rsid w:val="0063003B"/>
    <w:rsid w:val="00630179"/>
    <w:rsid w:val="0063474A"/>
    <w:rsid w:val="006528D7"/>
    <w:rsid w:val="00652E92"/>
    <w:rsid w:val="006617B1"/>
    <w:rsid w:val="00664F20"/>
    <w:rsid w:val="006678B7"/>
    <w:rsid w:val="00672858"/>
    <w:rsid w:val="00673645"/>
    <w:rsid w:val="00676DE4"/>
    <w:rsid w:val="00686112"/>
    <w:rsid w:val="00694667"/>
    <w:rsid w:val="00694878"/>
    <w:rsid w:val="006B1917"/>
    <w:rsid w:val="006B4D8F"/>
    <w:rsid w:val="006B7447"/>
    <w:rsid w:val="006C2218"/>
    <w:rsid w:val="006C2D4F"/>
    <w:rsid w:val="006C7191"/>
    <w:rsid w:val="006D32BE"/>
    <w:rsid w:val="006D7FE7"/>
    <w:rsid w:val="006E711A"/>
    <w:rsid w:val="006E7D6F"/>
    <w:rsid w:val="00700C5F"/>
    <w:rsid w:val="0070325D"/>
    <w:rsid w:val="00704F2C"/>
    <w:rsid w:val="007063C5"/>
    <w:rsid w:val="007108AD"/>
    <w:rsid w:val="00721AD7"/>
    <w:rsid w:val="007253BE"/>
    <w:rsid w:val="007363C7"/>
    <w:rsid w:val="0073794F"/>
    <w:rsid w:val="00741C2C"/>
    <w:rsid w:val="00744C80"/>
    <w:rsid w:val="007466D4"/>
    <w:rsid w:val="00754F40"/>
    <w:rsid w:val="00756297"/>
    <w:rsid w:val="00757186"/>
    <w:rsid w:val="00761FAB"/>
    <w:rsid w:val="0076395F"/>
    <w:rsid w:val="00764E77"/>
    <w:rsid w:val="0077259C"/>
    <w:rsid w:val="00776972"/>
    <w:rsid w:val="007802F1"/>
    <w:rsid w:val="00781F64"/>
    <w:rsid w:val="00782DDA"/>
    <w:rsid w:val="0078433A"/>
    <w:rsid w:val="00796159"/>
    <w:rsid w:val="007A3A94"/>
    <w:rsid w:val="007A52A6"/>
    <w:rsid w:val="007A79AE"/>
    <w:rsid w:val="007B1AA7"/>
    <w:rsid w:val="007B3338"/>
    <w:rsid w:val="007B407C"/>
    <w:rsid w:val="007B6092"/>
    <w:rsid w:val="007B6904"/>
    <w:rsid w:val="007B7A6D"/>
    <w:rsid w:val="007C2DD9"/>
    <w:rsid w:val="007C68DE"/>
    <w:rsid w:val="007E1A40"/>
    <w:rsid w:val="007E2CB3"/>
    <w:rsid w:val="007E34FE"/>
    <w:rsid w:val="007E37C7"/>
    <w:rsid w:val="007E45EF"/>
    <w:rsid w:val="007E677A"/>
    <w:rsid w:val="007E6CF9"/>
    <w:rsid w:val="007F0A1B"/>
    <w:rsid w:val="007F22D7"/>
    <w:rsid w:val="00802A31"/>
    <w:rsid w:val="0081244D"/>
    <w:rsid w:val="0082236E"/>
    <w:rsid w:val="00822443"/>
    <w:rsid w:val="00822501"/>
    <w:rsid w:val="0082428D"/>
    <w:rsid w:val="0083235E"/>
    <w:rsid w:val="00836E44"/>
    <w:rsid w:val="0083711D"/>
    <w:rsid w:val="00837591"/>
    <w:rsid w:val="00842978"/>
    <w:rsid w:val="00850D60"/>
    <w:rsid w:val="008515B4"/>
    <w:rsid w:val="00860D81"/>
    <w:rsid w:val="00862349"/>
    <w:rsid w:val="00867E56"/>
    <w:rsid w:val="00876086"/>
    <w:rsid w:val="0088004C"/>
    <w:rsid w:val="008832A5"/>
    <w:rsid w:val="0088535F"/>
    <w:rsid w:val="0088752D"/>
    <w:rsid w:val="00893F5F"/>
    <w:rsid w:val="00895BCC"/>
    <w:rsid w:val="008970A0"/>
    <w:rsid w:val="008A1570"/>
    <w:rsid w:val="008A1E56"/>
    <w:rsid w:val="008A2B3E"/>
    <w:rsid w:val="008B622D"/>
    <w:rsid w:val="008B6DF8"/>
    <w:rsid w:val="008C4DB0"/>
    <w:rsid w:val="008D4D62"/>
    <w:rsid w:val="008E35A2"/>
    <w:rsid w:val="008E6C86"/>
    <w:rsid w:val="008F182D"/>
    <w:rsid w:val="00900259"/>
    <w:rsid w:val="0090093E"/>
    <w:rsid w:val="00901EDF"/>
    <w:rsid w:val="00904D57"/>
    <w:rsid w:val="00905380"/>
    <w:rsid w:val="00912942"/>
    <w:rsid w:val="009130CB"/>
    <w:rsid w:val="009140A0"/>
    <w:rsid w:val="009304DF"/>
    <w:rsid w:val="0093353D"/>
    <w:rsid w:val="009343CF"/>
    <w:rsid w:val="00937CB8"/>
    <w:rsid w:val="00942883"/>
    <w:rsid w:val="00943AB7"/>
    <w:rsid w:val="009452F9"/>
    <w:rsid w:val="00946969"/>
    <w:rsid w:val="00952C60"/>
    <w:rsid w:val="00953441"/>
    <w:rsid w:val="00957D27"/>
    <w:rsid w:val="00964F98"/>
    <w:rsid w:val="009652A5"/>
    <w:rsid w:val="00967521"/>
    <w:rsid w:val="00967DC7"/>
    <w:rsid w:val="0097436A"/>
    <w:rsid w:val="00985AA1"/>
    <w:rsid w:val="00991B4E"/>
    <w:rsid w:val="00996043"/>
    <w:rsid w:val="00997789"/>
    <w:rsid w:val="009A2D74"/>
    <w:rsid w:val="009A7CDE"/>
    <w:rsid w:val="009B4C36"/>
    <w:rsid w:val="009B7BD0"/>
    <w:rsid w:val="009D20F9"/>
    <w:rsid w:val="009D2D4A"/>
    <w:rsid w:val="009D7F4A"/>
    <w:rsid w:val="009E0A25"/>
    <w:rsid w:val="009E4D4F"/>
    <w:rsid w:val="009E4E9B"/>
    <w:rsid w:val="009E7344"/>
    <w:rsid w:val="009E7B87"/>
    <w:rsid w:val="009F44AC"/>
    <w:rsid w:val="009F48F7"/>
    <w:rsid w:val="00A07766"/>
    <w:rsid w:val="00A11F62"/>
    <w:rsid w:val="00A25212"/>
    <w:rsid w:val="00A26F4C"/>
    <w:rsid w:val="00A30AE4"/>
    <w:rsid w:val="00A30DFF"/>
    <w:rsid w:val="00A35B07"/>
    <w:rsid w:val="00A41E91"/>
    <w:rsid w:val="00A453B3"/>
    <w:rsid w:val="00A542E8"/>
    <w:rsid w:val="00A5615A"/>
    <w:rsid w:val="00A57FF5"/>
    <w:rsid w:val="00A6014A"/>
    <w:rsid w:val="00A602C5"/>
    <w:rsid w:val="00A6574C"/>
    <w:rsid w:val="00A65E0A"/>
    <w:rsid w:val="00A664F0"/>
    <w:rsid w:val="00A70E91"/>
    <w:rsid w:val="00A766E9"/>
    <w:rsid w:val="00A818B7"/>
    <w:rsid w:val="00A91E16"/>
    <w:rsid w:val="00A942EF"/>
    <w:rsid w:val="00AA2EF8"/>
    <w:rsid w:val="00AA6746"/>
    <w:rsid w:val="00AA7792"/>
    <w:rsid w:val="00AB3A61"/>
    <w:rsid w:val="00AD1060"/>
    <w:rsid w:val="00AD24BF"/>
    <w:rsid w:val="00AD3963"/>
    <w:rsid w:val="00AD4842"/>
    <w:rsid w:val="00AD569E"/>
    <w:rsid w:val="00AD5D96"/>
    <w:rsid w:val="00AD6D83"/>
    <w:rsid w:val="00AD7CE1"/>
    <w:rsid w:val="00AE052F"/>
    <w:rsid w:val="00AE2858"/>
    <w:rsid w:val="00AE2D99"/>
    <w:rsid w:val="00AE3E41"/>
    <w:rsid w:val="00AF04C4"/>
    <w:rsid w:val="00AF3805"/>
    <w:rsid w:val="00B1416A"/>
    <w:rsid w:val="00B2221E"/>
    <w:rsid w:val="00B2229E"/>
    <w:rsid w:val="00B30009"/>
    <w:rsid w:val="00B30FC1"/>
    <w:rsid w:val="00B31118"/>
    <w:rsid w:val="00B364E5"/>
    <w:rsid w:val="00B47E62"/>
    <w:rsid w:val="00B510F5"/>
    <w:rsid w:val="00B53F69"/>
    <w:rsid w:val="00B66A6A"/>
    <w:rsid w:val="00B672AB"/>
    <w:rsid w:val="00B70428"/>
    <w:rsid w:val="00B72F3F"/>
    <w:rsid w:val="00B73330"/>
    <w:rsid w:val="00B76A8A"/>
    <w:rsid w:val="00B84422"/>
    <w:rsid w:val="00B907AF"/>
    <w:rsid w:val="00B9470D"/>
    <w:rsid w:val="00B9626D"/>
    <w:rsid w:val="00B96F9F"/>
    <w:rsid w:val="00B976DB"/>
    <w:rsid w:val="00BA08E8"/>
    <w:rsid w:val="00BA2D3F"/>
    <w:rsid w:val="00BA4A53"/>
    <w:rsid w:val="00BB4C0C"/>
    <w:rsid w:val="00BB4F06"/>
    <w:rsid w:val="00BB4F9A"/>
    <w:rsid w:val="00BB6C7B"/>
    <w:rsid w:val="00BB6D2C"/>
    <w:rsid w:val="00BD079F"/>
    <w:rsid w:val="00BD1322"/>
    <w:rsid w:val="00BD1F7B"/>
    <w:rsid w:val="00BD4664"/>
    <w:rsid w:val="00BE0793"/>
    <w:rsid w:val="00BE1209"/>
    <w:rsid w:val="00BE1491"/>
    <w:rsid w:val="00BE2E35"/>
    <w:rsid w:val="00BF1389"/>
    <w:rsid w:val="00C004F2"/>
    <w:rsid w:val="00C0235F"/>
    <w:rsid w:val="00C10C31"/>
    <w:rsid w:val="00C13B11"/>
    <w:rsid w:val="00C15764"/>
    <w:rsid w:val="00C209D4"/>
    <w:rsid w:val="00C22A58"/>
    <w:rsid w:val="00C30DDF"/>
    <w:rsid w:val="00C37907"/>
    <w:rsid w:val="00C40964"/>
    <w:rsid w:val="00C52634"/>
    <w:rsid w:val="00C57A37"/>
    <w:rsid w:val="00C57ACF"/>
    <w:rsid w:val="00C60F04"/>
    <w:rsid w:val="00C61863"/>
    <w:rsid w:val="00C627E5"/>
    <w:rsid w:val="00C65CDB"/>
    <w:rsid w:val="00C76194"/>
    <w:rsid w:val="00C772A3"/>
    <w:rsid w:val="00C83234"/>
    <w:rsid w:val="00C85191"/>
    <w:rsid w:val="00C8743F"/>
    <w:rsid w:val="00C903A0"/>
    <w:rsid w:val="00C97CDD"/>
    <w:rsid w:val="00CA0B68"/>
    <w:rsid w:val="00CA43DC"/>
    <w:rsid w:val="00CA6839"/>
    <w:rsid w:val="00CB51E4"/>
    <w:rsid w:val="00CB550E"/>
    <w:rsid w:val="00CD0FED"/>
    <w:rsid w:val="00CD1B81"/>
    <w:rsid w:val="00CD652F"/>
    <w:rsid w:val="00CD718B"/>
    <w:rsid w:val="00CD7703"/>
    <w:rsid w:val="00CE1697"/>
    <w:rsid w:val="00CE2F5D"/>
    <w:rsid w:val="00CE4D8E"/>
    <w:rsid w:val="00D030E4"/>
    <w:rsid w:val="00D06DA5"/>
    <w:rsid w:val="00D07379"/>
    <w:rsid w:val="00D10563"/>
    <w:rsid w:val="00D145A8"/>
    <w:rsid w:val="00D214CF"/>
    <w:rsid w:val="00D214EA"/>
    <w:rsid w:val="00D26B0D"/>
    <w:rsid w:val="00D328E1"/>
    <w:rsid w:val="00D342AE"/>
    <w:rsid w:val="00D364C8"/>
    <w:rsid w:val="00D44983"/>
    <w:rsid w:val="00D53B69"/>
    <w:rsid w:val="00D67E74"/>
    <w:rsid w:val="00D723AE"/>
    <w:rsid w:val="00D738D8"/>
    <w:rsid w:val="00D759F4"/>
    <w:rsid w:val="00D813D4"/>
    <w:rsid w:val="00D84DB7"/>
    <w:rsid w:val="00D85629"/>
    <w:rsid w:val="00D867E5"/>
    <w:rsid w:val="00D877E5"/>
    <w:rsid w:val="00D90227"/>
    <w:rsid w:val="00D913D7"/>
    <w:rsid w:val="00D91836"/>
    <w:rsid w:val="00D934E8"/>
    <w:rsid w:val="00DA3602"/>
    <w:rsid w:val="00DB06F6"/>
    <w:rsid w:val="00DB7D7B"/>
    <w:rsid w:val="00DC1215"/>
    <w:rsid w:val="00DC1663"/>
    <w:rsid w:val="00DD2514"/>
    <w:rsid w:val="00DD63D9"/>
    <w:rsid w:val="00DE0AD0"/>
    <w:rsid w:val="00DF6762"/>
    <w:rsid w:val="00DF77C8"/>
    <w:rsid w:val="00E00525"/>
    <w:rsid w:val="00E03527"/>
    <w:rsid w:val="00E041BF"/>
    <w:rsid w:val="00E04CD4"/>
    <w:rsid w:val="00E12D59"/>
    <w:rsid w:val="00E15967"/>
    <w:rsid w:val="00E15D6E"/>
    <w:rsid w:val="00E232B7"/>
    <w:rsid w:val="00E251D7"/>
    <w:rsid w:val="00E323A3"/>
    <w:rsid w:val="00E32C3A"/>
    <w:rsid w:val="00E442D7"/>
    <w:rsid w:val="00E52BAA"/>
    <w:rsid w:val="00E67F50"/>
    <w:rsid w:val="00E7090A"/>
    <w:rsid w:val="00E80796"/>
    <w:rsid w:val="00E849DA"/>
    <w:rsid w:val="00EA09EE"/>
    <w:rsid w:val="00EA348D"/>
    <w:rsid w:val="00EA40CF"/>
    <w:rsid w:val="00EA4A5A"/>
    <w:rsid w:val="00EA5912"/>
    <w:rsid w:val="00EB2622"/>
    <w:rsid w:val="00EB2B9E"/>
    <w:rsid w:val="00EB3F44"/>
    <w:rsid w:val="00EB4824"/>
    <w:rsid w:val="00EC00FD"/>
    <w:rsid w:val="00EC1EA0"/>
    <w:rsid w:val="00EC67AC"/>
    <w:rsid w:val="00ED03F0"/>
    <w:rsid w:val="00EF4851"/>
    <w:rsid w:val="00F00F63"/>
    <w:rsid w:val="00F02E66"/>
    <w:rsid w:val="00F05243"/>
    <w:rsid w:val="00F11306"/>
    <w:rsid w:val="00F21B92"/>
    <w:rsid w:val="00F22073"/>
    <w:rsid w:val="00F229F2"/>
    <w:rsid w:val="00F266C8"/>
    <w:rsid w:val="00F32A0B"/>
    <w:rsid w:val="00F371C0"/>
    <w:rsid w:val="00F37307"/>
    <w:rsid w:val="00F40632"/>
    <w:rsid w:val="00F414EB"/>
    <w:rsid w:val="00F42CEE"/>
    <w:rsid w:val="00F53CB3"/>
    <w:rsid w:val="00F55952"/>
    <w:rsid w:val="00F55CC9"/>
    <w:rsid w:val="00F60FF9"/>
    <w:rsid w:val="00F65E30"/>
    <w:rsid w:val="00F737E6"/>
    <w:rsid w:val="00F77FD1"/>
    <w:rsid w:val="00F80170"/>
    <w:rsid w:val="00F80AAA"/>
    <w:rsid w:val="00F82C57"/>
    <w:rsid w:val="00F83416"/>
    <w:rsid w:val="00F84165"/>
    <w:rsid w:val="00FA4388"/>
    <w:rsid w:val="00FB065E"/>
    <w:rsid w:val="00FB2A87"/>
    <w:rsid w:val="00FB5A8E"/>
    <w:rsid w:val="00FC0F89"/>
    <w:rsid w:val="00FC2DCC"/>
    <w:rsid w:val="00FD054A"/>
    <w:rsid w:val="00FD0CC6"/>
    <w:rsid w:val="00FE2661"/>
    <w:rsid w:val="00FE269E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72A7"/>
  <w15:docId w15:val="{59D45575-F48D-4D39-A596-A1A42525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19"/>
  </w:style>
  <w:style w:type="paragraph" w:styleId="1">
    <w:name w:val="heading 1"/>
    <w:basedOn w:val="a"/>
    <w:next w:val="a"/>
    <w:link w:val="10"/>
    <w:qFormat/>
    <w:rsid w:val="00121B8D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66C8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F266C8"/>
    <w:rPr>
      <w:color w:val="954F72"/>
      <w:u w:val="single"/>
    </w:rPr>
  </w:style>
  <w:style w:type="paragraph" w:customStyle="1" w:styleId="msonormal0">
    <w:name w:val="msonormal"/>
    <w:basedOn w:val="a"/>
    <w:rsid w:val="00F2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266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F266C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F266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F266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F266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CF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F266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4D79B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F266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4D79B" w:fill="C4D7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F266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4D79B" w:fill="C4D7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F266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F266C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F266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F266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F266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F266C8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266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F266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F266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F266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266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F266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F266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F266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F266C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F266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266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F266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F266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FE2F3" w:fill="CF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F266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F266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F266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F266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4D79B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F266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4117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11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9">
    <w:name w:val="xl99"/>
    <w:basedOn w:val="a"/>
    <w:rsid w:val="004117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411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411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117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411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11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11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117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117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117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117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117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4117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4117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117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4117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rsid w:val="004117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1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117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11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411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B0F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20">
    <w:name w:val="xl120"/>
    <w:basedOn w:val="a"/>
    <w:rsid w:val="004117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411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B0F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C2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9D4"/>
  </w:style>
  <w:style w:type="paragraph" w:styleId="a8">
    <w:name w:val="footer"/>
    <w:basedOn w:val="a"/>
    <w:link w:val="a9"/>
    <w:uiPriority w:val="99"/>
    <w:unhideWhenUsed/>
    <w:rsid w:val="00C2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9D4"/>
  </w:style>
  <w:style w:type="paragraph" w:customStyle="1" w:styleId="Default">
    <w:name w:val="Default"/>
    <w:rsid w:val="00607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5A8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3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6E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21B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5331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219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1BFF-89F8-4538-AA54-B24ED0AA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71</Pages>
  <Words>16239</Words>
  <Characters>92564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102</cp:revision>
  <cp:lastPrinted>2018-07-17T10:15:00Z</cp:lastPrinted>
  <dcterms:created xsi:type="dcterms:W3CDTF">2018-09-19T12:41:00Z</dcterms:created>
  <dcterms:modified xsi:type="dcterms:W3CDTF">2018-09-26T14:23:00Z</dcterms:modified>
</cp:coreProperties>
</file>