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09" w:rsidRDefault="00812409" w:rsidP="0081240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4360" cy="74676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09" w:rsidRPr="00127D69" w:rsidRDefault="00812409" w:rsidP="0081240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812409" w:rsidRPr="00073460" w:rsidRDefault="00812409" w:rsidP="0081240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812409" w:rsidRPr="00073460" w:rsidRDefault="00812409" w:rsidP="0081240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812409" w:rsidRPr="00461830" w:rsidRDefault="00812409" w:rsidP="00812409"/>
    <w:p w:rsidR="00812409" w:rsidRDefault="00812409" w:rsidP="008124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2409" w:rsidRPr="00461830" w:rsidRDefault="00812409" w:rsidP="00812409">
      <w:pPr>
        <w:jc w:val="center"/>
        <w:rPr>
          <w:b/>
          <w:sz w:val="40"/>
          <w:szCs w:val="40"/>
        </w:rPr>
      </w:pPr>
    </w:p>
    <w:p w:rsidR="00812409" w:rsidRPr="00C7197D" w:rsidRDefault="00812409" w:rsidP="0081240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</w:t>
      </w:r>
      <w:r w:rsidR="00437483">
        <w:rPr>
          <w:sz w:val="22"/>
          <w:szCs w:val="22"/>
        </w:rPr>
        <w:t>01.02.2018 г</w:t>
      </w:r>
      <w:r w:rsidRPr="00127D69">
        <w:rPr>
          <w:sz w:val="22"/>
          <w:szCs w:val="22"/>
        </w:rPr>
        <w:t>_________________ №_</w:t>
      </w:r>
      <w:r w:rsidRPr="00C7197D">
        <w:rPr>
          <w:sz w:val="22"/>
          <w:szCs w:val="22"/>
        </w:rPr>
        <w:t>_</w:t>
      </w:r>
      <w:r w:rsidR="00437483">
        <w:rPr>
          <w:sz w:val="22"/>
          <w:szCs w:val="22"/>
        </w:rPr>
        <w:t>356</w:t>
      </w:r>
      <w:r w:rsidRPr="00C7197D">
        <w:rPr>
          <w:sz w:val="22"/>
          <w:szCs w:val="22"/>
        </w:rPr>
        <w:t>_____</w:t>
      </w:r>
    </w:p>
    <w:p w:rsidR="003E4585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EA22AE" w:rsidRPr="007B08A9" w:rsidRDefault="00EA22AE" w:rsidP="005D13FD">
      <w:pPr>
        <w:tabs>
          <w:tab w:val="left" w:pos="6660"/>
        </w:tabs>
        <w:jc w:val="center"/>
        <w:rPr>
          <w:b/>
          <w:bCs/>
          <w:color w:val="000000"/>
          <w:kern w:val="36"/>
          <w:sz w:val="16"/>
          <w:szCs w:val="16"/>
        </w:rPr>
      </w:pPr>
    </w:p>
    <w:p w:rsidR="005D13FD" w:rsidRPr="00B61E34" w:rsidRDefault="005D13FD" w:rsidP="005D13FD">
      <w:pPr>
        <w:tabs>
          <w:tab w:val="left" w:pos="666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61E34">
        <w:rPr>
          <w:b/>
          <w:bCs/>
          <w:color w:val="000000"/>
          <w:kern w:val="36"/>
          <w:sz w:val="28"/>
          <w:szCs w:val="28"/>
        </w:rPr>
        <w:t>О</w:t>
      </w:r>
      <w:r w:rsidR="00910C38" w:rsidRPr="00B61E34">
        <w:rPr>
          <w:b/>
          <w:bCs/>
          <w:color w:val="000000"/>
          <w:kern w:val="36"/>
          <w:sz w:val="28"/>
          <w:szCs w:val="28"/>
        </w:rPr>
        <w:t xml:space="preserve"> </w:t>
      </w:r>
      <w:r w:rsidR="00AE7B26">
        <w:rPr>
          <w:b/>
          <w:bCs/>
          <w:color w:val="000000"/>
          <w:kern w:val="36"/>
          <w:sz w:val="28"/>
          <w:szCs w:val="28"/>
        </w:rPr>
        <w:t>включении автомобильных дорог</w:t>
      </w:r>
      <w:r w:rsidR="00F76DED" w:rsidRPr="00B61E34">
        <w:rPr>
          <w:b/>
          <w:bCs/>
          <w:color w:val="000000"/>
          <w:kern w:val="36"/>
          <w:sz w:val="28"/>
          <w:szCs w:val="28"/>
        </w:rPr>
        <w:t xml:space="preserve"> </w:t>
      </w:r>
      <w:r w:rsidR="004A6726" w:rsidRPr="00B61E34">
        <w:rPr>
          <w:b/>
          <w:bCs/>
          <w:color w:val="000000"/>
          <w:kern w:val="36"/>
          <w:sz w:val="28"/>
          <w:szCs w:val="28"/>
        </w:rPr>
        <w:t>в</w:t>
      </w:r>
      <w:r w:rsidR="00910C38" w:rsidRPr="00B61E34">
        <w:rPr>
          <w:b/>
          <w:bCs/>
          <w:color w:val="000000"/>
          <w:kern w:val="36"/>
          <w:sz w:val="28"/>
          <w:szCs w:val="28"/>
        </w:rPr>
        <w:t xml:space="preserve"> </w:t>
      </w:r>
      <w:r w:rsidR="00054CA4" w:rsidRPr="00B61E34">
        <w:rPr>
          <w:b/>
          <w:bCs/>
          <w:color w:val="000000"/>
          <w:kern w:val="36"/>
          <w:sz w:val="28"/>
          <w:szCs w:val="28"/>
        </w:rPr>
        <w:t>Переч</w:t>
      </w:r>
      <w:r w:rsidR="004A6726" w:rsidRPr="00B61E34">
        <w:rPr>
          <w:b/>
          <w:bCs/>
          <w:color w:val="000000"/>
          <w:kern w:val="36"/>
          <w:sz w:val="28"/>
          <w:szCs w:val="28"/>
        </w:rPr>
        <w:t>ень</w:t>
      </w:r>
      <w:r w:rsidR="00054CA4" w:rsidRPr="00B61E34">
        <w:rPr>
          <w:b/>
          <w:bCs/>
          <w:color w:val="000000"/>
          <w:kern w:val="36"/>
          <w:sz w:val="28"/>
          <w:szCs w:val="28"/>
        </w:rPr>
        <w:t xml:space="preserve"> автомобильных дорог общего пользования местного значения </w:t>
      </w:r>
      <w:r w:rsidR="00AE7B26">
        <w:rPr>
          <w:b/>
          <w:bCs/>
          <w:color w:val="000000"/>
          <w:kern w:val="36"/>
          <w:sz w:val="28"/>
          <w:szCs w:val="28"/>
        </w:rPr>
        <w:t>Рузского городского округа</w:t>
      </w:r>
    </w:p>
    <w:p w:rsidR="005D13FD" w:rsidRPr="00B61E34" w:rsidRDefault="005D13FD" w:rsidP="005D13FD">
      <w:pPr>
        <w:tabs>
          <w:tab w:val="left" w:pos="6660"/>
        </w:tabs>
        <w:jc w:val="center"/>
        <w:rPr>
          <w:b/>
          <w:bCs/>
          <w:color w:val="000000"/>
          <w:kern w:val="36"/>
          <w:sz w:val="28"/>
          <w:szCs w:val="28"/>
        </w:rPr>
      </w:pPr>
    </w:p>
    <w:p w:rsidR="005D13FD" w:rsidRPr="00B61E34" w:rsidRDefault="00054CA4" w:rsidP="00242802">
      <w:pPr>
        <w:tabs>
          <w:tab w:val="left" w:pos="6660"/>
        </w:tabs>
        <w:ind w:firstLine="709"/>
        <w:jc w:val="both"/>
        <w:rPr>
          <w:bCs/>
          <w:color w:val="000000"/>
          <w:kern w:val="36"/>
          <w:sz w:val="28"/>
          <w:szCs w:val="28"/>
        </w:rPr>
      </w:pPr>
      <w:proofErr w:type="gramStart"/>
      <w:r w:rsidRPr="00B61E34">
        <w:rPr>
          <w:sz w:val="28"/>
          <w:szCs w:val="28"/>
        </w:rPr>
        <w:t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Федерации», п. 5 ст. 13 Федерального закона от 08.11.2007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</w:t>
      </w:r>
      <w:r w:rsidR="00910C38" w:rsidRPr="00B61E34">
        <w:rPr>
          <w:bCs/>
          <w:color w:val="000000"/>
          <w:kern w:val="36"/>
          <w:sz w:val="28"/>
          <w:szCs w:val="28"/>
        </w:rPr>
        <w:t>,</w:t>
      </w:r>
      <w:r w:rsidR="005D13FD" w:rsidRPr="00B61E34">
        <w:rPr>
          <w:bCs/>
          <w:color w:val="000000"/>
          <w:kern w:val="36"/>
          <w:sz w:val="28"/>
          <w:szCs w:val="28"/>
        </w:rPr>
        <w:t xml:space="preserve"> руководствуясь Уставом </w:t>
      </w:r>
      <w:r w:rsidR="005D13FD" w:rsidRPr="00B61E34">
        <w:rPr>
          <w:sz w:val="28"/>
          <w:szCs w:val="28"/>
        </w:rPr>
        <w:t xml:space="preserve">Рузского </w:t>
      </w:r>
      <w:r w:rsidR="00AE7B26">
        <w:rPr>
          <w:sz w:val="28"/>
          <w:szCs w:val="28"/>
        </w:rPr>
        <w:t>городского округа</w:t>
      </w:r>
      <w:r w:rsidR="005D13FD" w:rsidRPr="00B61E34">
        <w:rPr>
          <w:sz w:val="28"/>
          <w:szCs w:val="28"/>
        </w:rPr>
        <w:t xml:space="preserve"> Московской области</w:t>
      </w:r>
      <w:r w:rsidR="005D13FD" w:rsidRPr="00B61E34">
        <w:rPr>
          <w:bCs/>
          <w:color w:val="000000"/>
          <w:kern w:val="36"/>
          <w:sz w:val="28"/>
          <w:szCs w:val="28"/>
        </w:rPr>
        <w:t>, постановляю:</w:t>
      </w:r>
      <w:proofErr w:type="gramEnd"/>
    </w:p>
    <w:p w:rsidR="00242802" w:rsidRPr="00F139A1" w:rsidRDefault="00242802" w:rsidP="00DB092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61E34">
        <w:rPr>
          <w:bCs/>
          <w:color w:val="000000"/>
          <w:kern w:val="36"/>
          <w:sz w:val="28"/>
          <w:szCs w:val="28"/>
        </w:rPr>
        <w:t xml:space="preserve">Перечень автомобильных дорог общего пользования местного значения Рузского </w:t>
      </w:r>
      <w:r w:rsidR="007B08A9">
        <w:rPr>
          <w:bCs/>
          <w:color w:val="000000"/>
          <w:kern w:val="36"/>
          <w:sz w:val="28"/>
          <w:szCs w:val="28"/>
        </w:rPr>
        <w:t>городского округа</w:t>
      </w:r>
      <w:r w:rsidRPr="00B61E34">
        <w:rPr>
          <w:bCs/>
          <w:color w:val="000000"/>
          <w:kern w:val="36"/>
          <w:sz w:val="28"/>
          <w:szCs w:val="28"/>
        </w:rPr>
        <w:t>, утвержденный постановлением администрации Рузского муниципального района от 05.09.2016 №2624 (в редакции от 11.10.2016 №3116, от 06.12.2016 №3881, от 19.12.2016 №4113, от 03.02.2017 №416, от 10.02.2017 №502</w:t>
      </w:r>
      <w:r w:rsidR="000C17E7">
        <w:rPr>
          <w:bCs/>
          <w:color w:val="000000"/>
          <w:kern w:val="36"/>
          <w:sz w:val="28"/>
          <w:szCs w:val="28"/>
        </w:rPr>
        <w:t>, от 18.04.2017 №1212</w:t>
      </w:r>
      <w:r w:rsidR="007B08A9">
        <w:rPr>
          <w:bCs/>
          <w:color w:val="000000"/>
          <w:kern w:val="36"/>
          <w:sz w:val="28"/>
          <w:szCs w:val="28"/>
        </w:rPr>
        <w:t>, от 03.05.2017 №1496</w:t>
      </w:r>
      <w:r w:rsidR="009C4FE1">
        <w:rPr>
          <w:bCs/>
          <w:color w:val="000000"/>
          <w:kern w:val="36"/>
          <w:sz w:val="28"/>
          <w:szCs w:val="28"/>
        </w:rPr>
        <w:t>, от 06.10.2017 №1980, от 17.11.2017 №2678</w:t>
      </w:r>
      <w:r w:rsidRPr="00B61E34">
        <w:rPr>
          <w:bCs/>
          <w:color w:val="000000"/>
          <w:kern w:val="36"/>
          <w:sz w:val="28"/>
          <w:szCs w:val="28"/>
        </w:rPr>
        <w:t xml:space="preserve">), </w:t>
      </w:r>
      <w:r w:rsidR="007B08A9">
        <w:rPr>
          <w:bCs/>
          <w:color w:val="000000"/>
          <w:kern w:val="36"/>
          <w:sz w:val="28"/>
          <w:szCs w:val="28"/>
        </w:rPr>
        <w:t>дополнить</w:t>
      </w:r>
      <w:r w:rsidRPr="00B61E34">
        <w:rPr>
          <w:bCs/>
          <w:color w:val="000000"/>
          <w:kern w:val="36"/>
          <w:sz w:val="28"/>
          <w:szCs w:val="28"/>
        </w:rPr>
        <w:t xml:space="preserve"> следующи</w:t>
      </w:r>
      <w:r w:rsidR="007B08A9">
        <w:rPr>
          <w:bCs/>
          <w:color w:val="000000"/>
          <w:kern w:val="36"/>
          <w:sz w:val="28"/>
          <w:szCs w:val="28"/>
        </w:rPr>
        <w:t>ми</w:t>
      </w:r>
      <w:r w:rsidRPr="00B61E34">
        <w:rPr>
          <w:bCs/>
          <w:color w:val="000000"/>
          <w:kern w:val="36"/>
          <w:sz w:val="28"/>
          <w:szCs w:val="28"/>
        </w:rPr>
        <w:t xml:space="preserve"> </w:t>
      </w:r>
      <w:r w:rsidR="007B08A9">
        <w:rPr>
          <w:bCs/>
          <w:color w:val="000000"/>
          <w:kern w:val="36"/>
          <w:sz w:val="28"/>
          <w:szCs w:val="28"/>
        </w:rPr>
        <w:t>строками</w:t>
      </w:r>
      <w:r w:rsidRPr="00B61E34">
        <w:rPr>
          <w:bCs/>
          <w:color w:val="000000"/>
          <w:kern w:val="36"/>
          <w:sz w:val="28"/>
          <w:szCs w:val="28"/>
        </w:rPr>
        <w:t>:</w:t>
      </w:r>
      <w:proofErr w:type="gramEnd"/>
    </w:p>
    <w:p w:rsidR="007B08A9" w:rsidRPr="007B08A9" w:rsidRDefault="007B08A9" w:rsidP="00F139A1">
      <w:pPr>
        <w:tabs>
          <w:tab w:val="left" w:pos="851"/>
        </w:tabs>
        <w:spacing w:line="168" w:lineRule="auto"/>
        <w:jc w:val="both"/>
        <w:rPr>
          <w:color w:val="000000"/>
          <w:sz w:val="28"/>
          <w:szCs w:val="28"/>
        </w:rPr>
      </w:pPr>
      <w:r w:rsidRPr="00B61E34">
        <w:rPr>
          <w:color w:val="000000"/>
          <w:sz w:val="28"/>
          <w:szCs w:val="28"/>
        </w:rPr>
        <w:t xml:space="preserve"> </w:t>
      </w:r>
      <w:r w:rsidR="00242802" w:rsidRPr="00B61E34">
        <w:rPr>
          <w:color w:val="000000"/>
          <w:sz w:val="28"/>
          <w:szCs w:val="28"/>
        </w:rPr>
        <w:t>«</w:t>
      </w:r>
    </w:p>
    <w:tbl>
      <w:tblPr>
        <w:tblW w:w="9214" w:type="dxa"/>
        <w:tblInd w:w="250" w:type="dxa"/>
        <w:tblLayout w:type="fixed"/>
        <w:tblLook w:val="04A0"/>
      </w:tblPr>
      <w:tblGrid>
        <w:gridCol w:w="567"/>
        <w:gridCol w:w="2268"/>
        <w:gridCol w:w="2693"/>
        <w:gridCol w:w="3686"/>
      </w:tblGrid>
      <w:tr w:rsidR="000A7209" w:rsidRPr="001C1031" w:rsidTr="002D2CC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2" w:rsidRPr="00EC2BBC" w:rsidRDefault="00242802" w:rsidP="009955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2BB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2BB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C2BB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02" w:rsidRPr="00EC2BBC" w:rsidRDefault="00242802" w:rsidP="00995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103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EC2BBC">
              <w:rPr>
                <w:b/>
                <w:bCs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2" w:rsidRPr="00EC2BBC" w:rsidRDefault="00242802" w:rsidP="00995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BC">
              <w:rPr>
                <w:b/>
                <w:bCs/>
                <w:color w:val="000000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802" w:rsidRPr="00EC2BBC" w:rsidRDefault="00242802" w:rsidP="00995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BC">
              <w:rPr>
                <w:b/>
                <w:bCs/>
                <w:color w:val="000000"/>
                <w:sz w:val="20"/>
                <w:szCs w:val="20"/>
              </w:rPr>
              <w:t>Ин</w:t>
            </w:r>
            <w:r w:rsidRPr="001C1031">
              <w:rPr>
                <w:b/>
                <w:bCs/>
                <w:color w:val="000000"/>
                <w:sz w:val="20"/>
                <w:szCs w:val="20"/>
              </w:rPr>
              <w:t>дивидуальные характеристики имущества</w:t>
            </w:r>
          </w:p>
        </w:tc>
      </w:tr>
      <w:tr w:rsidR="007B08A9" w:rsidTr="002D2CC7">
        <w:trPr>
          <w:trHeight w:val="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Pr="007B08A9" w:rsidRDefault="00AC56D8" w:rsidP="00AD20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D2075">
              <w:rPr>
                <w:bCs/>
                <w:color w:val="000000"/>
                <w:sz w:val="20"/>
                <w:szCs w:val="20"/>
              </w:rPr>
              <w:t>42</w:t>
            </w:r>
            <w:r w:rsidR="007B08A9" w:rsidRPr="007B08A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Default="007B08A9" w:rsidP="009C4F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д. </w:t>
            </w:r>
            <w:r w:rsidR="009C4FE1">
              <w:rPr>
                <w:color w:val="000000"/>
                <w:sz w:val="20"/>
                <w:szCs w:val="20"/>
              </w:rPr>
              <w:t>Алексино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Default="007B08A9" w:rsidP="00C71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</w:t>
            </w:r>
            <w:r w:rsidR="00C7197D">
              <w:rPr>
                <w:color w:val="000000"/>
                <w:sz w:val="20"/>
                <w:szCs w:val="20"/>
              </w:rPr>
              <w:t>д. Алексино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покрытие - песчано-гравийное, грунт; ширина 4,5 м, протяженность 1678 м, площадь 7551 кв.м</w:t>
            </w:r>
          </w:p>
        </w:tc>
      </w:tr>
      <w:tr w:rsidR="007B08A9" w:rsidTr="00AC56D8">
        <w:trPr>
          <w:trHeight w:val="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Pr="007B08A9" w:rsidRDefault="00AC56D8" w:rsidP="00AD20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D2075">
              <w:rPr>
                <w:bCs/>
                <w:color w:val="000000"/>
                <w:sz w:val="20"/>
                <w:szCs w:val="20"/>
              </w:rPr>
              <w:t>43</w:t>
            </w:r>
            <w:r w:rsidR="007B08A9" w:rsidRPr="007B08A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C7" w:rsidRDefault="002D2CC7">
            <w:pPr>
              <w:rPr>
                <w:color w:val="000000"/>
                <w:sz w:val="20"/>
                <w:szCs w:val="20"/>
              </w:rPr>
            </w:pPr>
          </w:p>
          <w:p w:rsidR="002D2CC7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Автомобильная дорога с.</w:t>
            </w:r>
            <w:r w:rsidR="00AD2075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Никольское (массив)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Pr="007B08A9" w:rsidRDefault="009C4FE1" w:rsidP="00C7197D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</w:t>
            </w:r>
            <w:r w:rsidR="00C7197D">
              <w:rPr>
                <w:color w:val="000000"/>
                <w:sz w:val="20"/>
                <w:szCs w:val="20"/>
              </w:rPr>
              <w:t>с. Никольское (СП Волковское)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A9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покрытие - песчано-гравийное, грунт; ширина 4,5 м, протяженность 1300 м, площадь 5850 кв.м.</w:t>
            </w:r>
          </w:p>
        </w:tc>
      </w:tr>
      <w:tr w:rsidR="00AC56D8" w:rsidTr="008124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AC56D8" w:rsidP="00AD20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D2075">
              <w:rPr>
                <w:bCs/>
                <w:color w:val="000000"/>
                <w:sz w:val="20"/>
                <w:szCs w:val="20"/>
              </w:rPr>
              <w:t>44</w:t>
            </w:r>
            <w:r w:rsidRPr="007B08A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Автомобильная дорога д.</w:t>
            </w:r>
            <w:r w:rsidR="00AD2075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Орешки, ул.</w:t>
            </w:r>
            <w:r w:rsidR="00AD2075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9C4FE1" w:rsidP="00C7197D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</w:t>
            </w:r>
            <w:r w:rsidR="00C7197D">
              <w:rPr>
                <w:color w:val="000000"/>
                <w:sz w:val="20"/>
                <w:szCs w:val="20"/>
              </w:rPr>
              <w:t>д. Орешки, ул. Новая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покрытие - песчано-гравийное,</w:t>
            </w:r>
            <w:r w:rsidR="00C7197D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грунт; ширина 4,5 м, протяженность 293 м, площадь 1318,5 кв.м.</w:t>
            </w:r>
          </w:p>
        </w:tc>
      </w:tr>
      <w:tr w:rsidR="00AC56D8" w:rsidTr="008124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AC56D8" w:rsidP="00AD20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D2075">
              <w:rPr>
                <w:bCs/>
                <w:color w:val="000000"/>
                <w:sz w:val="20"/>
                <w:szCs w:val="20"/>
              </w:rPr>
              <w:t>45</w:t>
            </w:r>
            <w:r w:rsidRPr="007B08A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Автомобильная дорога д.</w:t>
            </w:r>
            <w:r w:rsidR="00AD2075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Никольское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9C4FE1" w:rsidP="00C7197D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</w:t>
            </w:r>
            <w:r w:rsidR="00C7197D">
              <w:rPr>
                <w:color w:val="000000"/>
                <w:sz w:val="20"/>
                <w:szCs w:val="20"/>
              </w:rPr>
              <w:t>д. Никольское (СП</w:t>
            </w:r>
            <w:r w:rsidRPr="009C4FE1">
              <w:rPr>
                <w:color w:val="000000"/>
                <w:sz w:val="20"/>
                <w:szCs w:val="20"/>
              </w:rPr>
              <w:t xml:space="preserve"> Колюбакинское)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покрытие - грунтовое; ширина 4,5 м, протяженность 790 м, площадь 3555 кв.м.</w:t>
            </w:r>
          </w:p>
        </w:tc>
      </w:tr>
      <w:tr w:rsidR="00AC56D8" w:rsidTr="002D2CC7">
        <w:trPr>
          <w:trHeight w:val="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AC56D8" w:rsidP="00AD20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D2075">
              <w:rPr>
                <w:bCs/>
                <w:color w:val="000000"/>
                <w:sz w:val="20"/>
                <w:szCs w:val="20"/>
              </w:rPr>
              <w:t>46</w:t>
            </w:r>
            <w:r w:rsidRPr="007B08A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>Автомобильная дорога д.</w:t>
            </w:r>
            <w:r w:rsidR="00AD2075">
              <w:rPr>
                <w:color w:val="000000"/>
                <w:sz w:val="20"/>
                <w:szCs w:val="20"/>
              </w:rPr>
              <w:t xml:space="preserve"> </w:t>
            </w:r>
            <w:r w:rsidRPr="009C4FE1">
              <w:rPr>
                <w:color w:val="000000"/>
                <w:sz w:val="20"/>
                <w:szCs w:val="20"/>
              </w:rPr>
              <w:t>Румянцево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Pr="007B08A9" w:rsidRDefault="009C4FE1" w:rsidP="00C7197D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</w:t>
            </w:r>
            <w:r w:rsidR="00C7197D">
              <w:rPr>
                <w:color w:val="000000"/>
                <w:sz w:val="20"/>
                <w:szCs w:val="20"/>
              </w:rPr>
              <w:t>д. Румянцево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D8" w:rsidRDefault="009C4FE1">
            <w:pPr>
              <w:rPr>
                <w:color w:val="000000"/>
                <w:sz w:val="20"/>
                <w:szCs w:val="20"/>
              </w:rPr>
            </w:pPr>
            <w:r w:rsidRPr="009C4FE1">
              <w:rPr>
                <w:color w:val="000000"/>
                <w:sz w:val="20"/>
                <w:szCs w:val="20"/>
              </w:rPr>
              <w:t xml:space="preserve">конструкция </w:t>
            </w:r>
            <w:proofErr w:type="gramStart"/>
            <w:r w:rsidR="008A66F2" w:rsidRPr="009C4FE1">
              <w:rPr>
                <w:color w:val="000000"/>
                <w:sz w:val="20"/>
                <w:szCs w:val="20"/>
              </w:rPr>
              <w:t>метал</w:t>
            </w:r>
            <w:r w:rsidR="008A66F2">
              <w:rPr>
                <w:color w:val="000000"/>
                <w:sz w:val="20"/>
                <w:szCs w:val="20"/>
              </w:rPr>
              <w:t>о</w:t>
            </w:r>
            <w:r w:rsidRPr="009C4FE1">
              <w:rPr>
                <w:color w:val="000000"/>
                <w:sz w:val="20"/>
                <w:szCs w:val="20"/>
              </w:rPr>
              <w:t>-бетонная</w:t>
            </w:r>
            <w:proofErr w:type="gramEnd"/>
            <w:r w:rsidRPr="009C4FE1">
              <w:rPr>
                <w:color w:val="000000"/>
                <w:sz w:val="20"/>
                <w:szCs w:val="20"/>
              </w:rPr>
              <w:t>; покрытие - асфальт; ширина 5 м, протяженность 15 м, площадь 75 кв.м.</w:t>
            </w:r>
          </w:p>
        </w:tc>
      </w:tr>
    </w:tbl>
    <w:p w:rsidR="00242802" w:rsidRPr="00242802" w:rsidRDefault="00242802" w:rsidP="00242802">
      <w:pPr>
        <w:pStyle w:val="a6"/>
        <w:ind w:left="1070"/>
        <w:jc w:val="right"/>
        <w:rPr>
          <w:sz w:val="28"/>
          <w:szCs w:val="28"/>
        </w:rPr>
      </w:pPr>
      <w:r w:rsidRPr="00242802">
        <w:rPr>
          <w:color w:val="000000"/>
          <w:sz w:val="28"/>
          <w:szCs w:val="28"/>
        </w:rPr>
        <w:t>».</w:t>
      </w:r>
    </w:p>
    <w:p w:rsidR="00053B69" w:rsidRPr="00B61E34" w:rsidRDefault="00054CA4" w:rsidP="00DB092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61E34">
        <w:rPr>
          <w:sz w:val="28"/>
          <w:szCs w:val="28"/>
        </w:rPr>
        <w:lastRenderedPageBreak/>
        <w:t xml:space="preserve">Опубликовать настоящее постановление в газете «Красное знамя» и разместить на официальном сайте </w:t>
      </w:r>
      <w:bookmarkStart w:id="0" w:name="_GoBack"/>
      <w:bookmarkEnd w:id="0"/>
      <w:r w:rsidRPr="00B61E34">
        <w:rPr>
          <w:sz w:val="28"/>
          <w:szCs w:val="28"/>
        </w:rPr>
        <w:t xml:space="preserve">Рузского </w:t>
      </w:r>
      <w:r w:rsidR="00AC56D8">
        <w:rPr>
          <w:sz w:val="28"/>
          <w:szCs w:val="28"/>
        </w:rPr>
        <w:t>городского округа</w:t>
      </w:r>
      <w:r w:rsidRPr="00B61E34">
        <w:rPr>
          <w:sz w:val="28"/>
          <w:szCs w:val="28"/>
        </w:rPr>
        <w:t xml:space="preserve"> в сети «Интернет».</w:t>
      </w:r>
    </w:p>
    <w:p w:rsidR="005D13FD" w:rsidRPr="00B61E34" w:rsidRDefault="008C5E91" w:rsidP="00DB0921">
      <w:pPr>
        <w:pStyle w:val="a6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Контроль за выполнение настоящего постановления возложить на заместителя Главы администрации Рузского городского округа </w:t>
      </w:r>
      <w:r w:rsidR="009C4FE1">
        <w:rPr>
          <w:sz w:val="28"/>
          <w:szCs w:val="28"/>
        </w:rPr>
        <w:t>В.В</w:t>
      </w:r>
      <w:r>
        <w:rPr>
          <w:sz w:val="28"/>
          <w:szCs w:val="28"/>
        </w:rPr>
        <w:t xml:space="preserve"> </w:t>
      </w:r>
      <w:r w:rsidR="009C4FE1">
        <w:rPr>
          <w:sz w:val="28"/>
          <w:szCs w:val="28"/>
        </w:rPr>
        <w:t>Назарову</w:t>
      </w:r>
      <w:r>
        <w:rPr>
          <w:sz w:val="28"/>
          <w:szCs w:val="28"/>
        </w:rPr>
        <w:t>.</w:t>
      </w:r>
    </w:p>
    <w:p w:rsidR="00DB0921" w:rsidRPr="00B61E34" w:rsidRDefault="00DB0921" w:rsidP="00053B69">
      <w:pPr>
        <w:tabs>
          <w:tab w:val="left" w:pos="6660"/>
        </w:tabs>
        <w:rPr>
          <w:sz w:val="28"/>
          <w:szCs w:val="28"/>
        </w:rPr>
      </w:pPr>
    </w:p>
    <w:p w:rsidR="00054CA4" w:rsidRPr="00AC56D8" w:rsidRDefault="00054CA4" w:rsidP="00053B69">
      <w:pPr>
        <w:tabs>
          <w:tab w:val="left" w:pos="6660"/>
        </w:tabs>
        <w:rPr>
          <w:sz w:val="18"/>
          <w:szCs w:val="18"/>
        </w:rPr>
      </w:pPr>
    </w:p>
    <w:p w:rsidR="008C5E91" w:rsidRDefault="008C5E91" w:rsidP="008C5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М.В. Тарханов</w:t>
      </w:r>
    </w:p>
    <w:p w:rsidR="00AC56D8" w:rsidRDefault="00AC56D8" w:rsidP="000A7209">
      <w:pPr>
        <w:jc w:val="both"/>
        <w:rPr>
          <w:sz w:val="28"/>
          <w:szCs w:val="28"/>
        </w:rPr>
      </w:pPr>
    </w:p>
    <w:p w:rsidR="00242802" w:rsidRDefault="00DB0921" w:rsidP="000A7209">
      <w:pPr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Верно: начальник общего отдела                                       </w:t>
      </w:r>
      <w:r w:rsidR="000A7209">
        <w:rPr>
          <w:sz w:val="28"/>
          <w:szCs w:val="28"/>
        </w:rPr>
        <w:t xml:space="preserve">      </w:t>
      </w:r>
      <w:r w:rsidRPr="00B61E34">
        <w:rPr>
          <w:sz w:val="28"/>
          <w:szCs w:val="28"/>
        </w:rPr>
        <w:t xml:space="preserve"> Л.В. Спиридонова</w:t>
      </w: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A66F2" w:rsidRDefault="008A66F2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812409" w:rsidRDefault="00812409">
      <w:pPr>
        <w:rPr>
          <w:sz w:val="20"/>
          <w:szCs w:val="20"/>
        </w:rPr>
      </w:pPr>
    </w:p>
    <w:p w:rsidR="00FD57B5" w:rsidRDefault="002D2CC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8968C7" w:rsidRPr="008968C7">
        <w:rPr>
          <w:sz w:val="20"/>
          <w:szCs w:val="20"/>
        </w:rPr>
        <w:t xml:space="preserve">сп. </w:t>
      </w:r>
      <w:r w:rsidR="00871B7C">
        <w:rPr>
          <w:sz w:val="20"/>
          <w:szCs w:val="20"/>
        </w:rPr>
        <w:t>Нечаева Н.В</w:t>
      </w:r>
      <w:r w:rsidR="008968C7" w:rsidRPr="008968C7">
        <w:rPr>
          <w:sz w:val="20"/>
          <w:szCs w:val="20"/>
        </w:rPr>
        <w:t>.</w:t>
      </w:r>
      <w:r w:rsidR="00053B69">
        <w:rPr>
          <w:sz w:val="20"/>
          <w:szCs w:val="20"/>
        </w:rPr>
        <w:t xml:space="preserve"> </w:t>
      </w:r>
    </w:p>
    <w:p w:rsidR="008B3096" w:rsidRPr="008968C7" w:rsidRDefault="008968C7" w:rsidP="00CE1EC8">
      <w:pPr>
        <w:rPr>
          <w:sz w:val="20"/>
          <w:szCs w:val="20"/>
        </w:rPr>
      </w:pPr>
      <w:r w:rsidRPr="008968C7">
        <w:rPr>
          <w:sz w:val="20"/>
          <w:szCs w:val="20"/>
        </w:rPr>
        <w:t>Тел.: 8(49627)23-600</w:t>
      </w:r>
    </w:p>
    <w:sectPr w:rsidR="008B3096" w:rsidRPr="008968C7" w:rsidSect="00C7197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2134"/>
    <w:multiLevelType w:val="hybridMultilevel"/>
    <w:tmpl w:val="1E805772"/>
    <w:lvl w:ilvl="0" w:tplc="9D0C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182052"/>
    <w:multiLevelType w:val="multilevel"/>
    <w:tmpl w:val="DF30E3F0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B55"/>
    <w:rsid w:val="00053B69"/>
    <w:rsid w:val="00054CA4"/>
    <w:rsid w:val="00067CC7"/>
    <w:rsid w:val="000A7209"/>
    <w:rsid w:val="000B3350"/>
    <w:rsid w:val="000C17E7"/>
    <w:rsid w:val="000E7771"/>
    <w:rsid w:val="000F589D"/>
    <w:rsid w:val="00104CE1"/>
    <w:rsid w:val="00160178"/>
    <w:rsid w:val="0023040B"/>
    <w:rsid w:val="00242802"/>
    <w:rsid w:val="00265B52"/>
    <w:rsid w:val="002A7F07"/>
    <w:rsid w:val="002D2CC7"/>
    <w:rsid w:val="002F51D8"/>
    <w:rsid w:val="003117DF"/>
    <w:rsid w:val="00327057"/>
    <w:rsid w:val="003A0E2E"/>
    <w:rsid w:val="003E4585"/>
    <w:rsid w:val="003F075E"/>
    <w:rsid w:val="003F1E2E"/>
    <w:rsid w:val="00422F1F"/>
    <w:rsid w:val="00425A37"/>
    <w:rsid w:val="00437483"/>
    <w:rsid w:val="0047557E"/>
    <w:rsid w:val="00486D83"/>
    <w:rsid w:val="004A6726"/>
    <w:rsid w:val="004C53C7"/>
    <w:rsid w:val="00524FB6"/>
    <w:rsid w:val="0053749E"/>
    <w:rsid w:val="00564FA9"/>
    <w:rsid w:val="005D13FD"/>
    <w:rsid w:val="006079AA"/>
    <w:rsid w:val="00623056"/>
    <w:rsid w:val="00693D16"/>
    <w:rsid w:val="006E61B3"/>
    <w:rsid w:val="00760109"/>
    <w:rsid w:val="00771E51"/>
    <w:rsid w:val="00772119"/>
    <w:rsid w:val="007B08A9"/>
    <w:rsid w:val="00812409"/>
    <w:rsid w:val="00871B7C"/>
    <w:rsid w:val="00891A93"/>
    <w:rsid w:val="008968C7"/>
    <w:rsid w:val="008A66F2"/>
    <w:rsid w:val="008B3096"/>
    <w:rsid w:val="008C3709"/>
    <w:rsid w:val="008C5E91"/>
    <w:rsid w:val="00910C38"/>
    <w:rsid w:val="009B4D26"/>
    <w:rsid w:val="009C4FE1"/>
    <w:rsid w:val="00A07B55"/>
    <w:rsid w:val="00AC56D8"/>
    <w:rsid w:val="00AD2075"/>
    <w:rsid w:val="00AE7B26"/>
    <w:rsid w:val="00B54D6F"/>
    <w:rsid w:val="00B61E34"/>
    <w:rsid w:val="00B62C5D"/>
    <w:rsid w:val="00B824C9"/>
    <w:rsid w:val="00BF5F03"/>
    <w:rsid w:val="00C06B03"/>
    <w:rsid w:val="00C32684"/>
    <w:rsid w:val="00C34E14"/>
    <w:rsid w:val="00C573C6"/>
    <w:rsid w:val="00C7197D"/>
    <w:rsid w:val="00CE1EC8"/>
    <w:rsid w:val="00CF3E66"/>
    <w:rsid w:val="00D503E9"/>
    <w:rsid w:val="00D87D3F"/>
    <w:rsid w:val="00DB0921"/>
    <w:rsid w:val="00DC37A6"/>
    <w:rsid w:val="00E075A7"/>
    <w:rsid w:val="00E303BB"/>
    <w:rsid w:val="00E56452"/>
    <w:rsid w:val="00EA22AE"/>
    <w:rsid w:val="00F139A1"/>
    <w:rsid w:val="00F2345D"/>
    <w:rsid w:val="00F23985"/>
    <w:rsid w:val="00F76DED"/>
    <w:rsid w:val="00F86EAE"/>
    <w:rsid w:val="00F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0921"/>
    <w:pPr>
      <w:ind w:left="720"/>
      <w:contextualSpacing/>
    </w:pPr>
  </w:style>
  <w:style w:type="character" w:styleId="a7">
    <w:name w:val="Strong"/>
    <w:uiPriority w:val="22"/>
    <w:qFormat/>
    <w:locked/>
    <w:rsid w:val="00DB0921"/>
    <w:rPr>
      <w:b/>
      <w:bCs/>
    </w:rPr>
  </w:style>
  <w:style w:type="table" w:styleId="a8">
    <w:name w:val="Table Grid"/>
    <w:basedOn w:val="a1"/>
    <w:locked/>
    <w:rsid w:val="0031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71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0921"/>
    <w:pPr>
      <w:ind w:left="720"/>
      <w:contextualSpacing/>
    </w:pPr>
  </w:style>
  <w:style w:type="character" w:styleId="a7">
    <w:name w:val="Strong"/>
    <w:uiPriority w:val="22"/>
    <w:qFormat/>
    <w:locked/>
    <w:rsid w:val="00DB0921"/>
    <w:rPr>
      <w:b/>
      <w:bCs/>
    </w:rPr>
  </w:style>
  <w:style w:type="table" w:styleId="a8">
    <w:name w:val="Table Grid"/>
    <w:basedOn w:val="a1"/>
    <w:locked/>
    <w:rsid w:val="0031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71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Пресс-секретарь</cp:lastModifiedBy>
  <cp:revision>10</cp:revision>
  <cp:lastPrinted>2018-01-24T07:26:00Z</cp:lastPrinted>
  <dcterms:created xsi:type="dcterms:W3CDTF">2018-01-23T14:15:00Z</dcterms:created>
  <dcterms:modified xsi:type="dcterms:W3CDTF">2018-03-15T06:35:00Z</dcterms:modified>
</cp:coreProperties>
</file>