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106A" w14:textId="77777777" w:rsidR="00440FC9" w:rsidRPr="008C4CC8" w:rsidRDefault="00440FC9" w:rsidP="00440FC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4CC8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14:paraId="69CA8A65" w14:textId="689508B9" w:rsidR="00440FC9" w:rsidRPr="008C4CC8" w:rsidRDefault="00440FC9" w:rsidP="00440FC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4C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67C0C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A2C475E" w14:textId="77777777" w:rsidR="00440FC9" w:rsidRPr="008C4CC8" w:rsidRDefault="00440FC9" w:rsidP="00440FC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4CC8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</w:p>
    <w:p w14:paraId="2FBAB299" w14:textId="582492AD" w:rsidR="00440FC9" w:rsidRDefault="00440FC9" w:rsidP="0044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D45">
        <w:rPr>
          <w:rFonts w:ascii="Times New Roman" w:hAnsi="Times New Roman" w:cs="Times New Roman"/>
          <w:sz w:val="28"/>
          <w:szCs w:val="28"/>
        </w:rPr>
        <w:t xml:space="preserve">   </w:t>
      </w:r>
      <w:r w:rsidRPr="008C4CC8">
        <w:rPr>
          <w:rFonts w:ascii="Times New Roman" w:hAnsi="Times New Roman" w:cs="Times New Roman"/>
          <w:sz w:val="28"/>
          <w:szCs w:val="28"/>
        </w:rPr>
        <w:t xml:space="preserve">от ____________ № </w:t>
      </w:r>
      <w:r w:rsidR="005A2D45">
        <w:rPr>
          <w:rFonts w:ascii="Times New Roman" w:hAnsi="Times New Roman" w:cs="Times New Roman"/>
          <w:sz w:val="28"/>
          <w:szCs w:val="28"/>
        </w:rPr>
        <w:t>______</w:t>
      </w:r>
    </w:p>
    <w:p w14:paraId="07B43F2B" w14:textId="1099EFC6" w:rsidR="00440FC9" w:rsidRDefault="00440FC9" w:rsidP="00440FC9">
      <w:pPr>
        <w:jc w:val="right"/>
        <w:rPr>
          <w:rFonts w:ascii="Times New Roman" w:hAnsi="Times New Roman" w:cs="Times New Roman"/>
          <w:color w:val="2D2D2D"/>
          <w:sz w:val="28"/>
          <w:szCs w:val="28"/>
        </w:rPr>
      </w:pPr>
    </w:p>
    <w:p w14:paraId="5C038852" w14:textId="5B51DB81" w:rsidR="00440FC9" w:rsidRPr="005A2D45" w:rsidRDefault="00440FC9" w:rsidP="00440FC9">
      <w:pPr>
        <w:pStyle w:val="1"/>
        <w:shd w:val="clear" w:color="auto" w:fill="auto"/>
        <w:spacing w:before="0" w:after="0" w:line="288" w:lineRule="auto"/>
        <w:ind w:firstLine="709"/>
        <w:jc w:val="center"/>
        <w:rPr>
          <w:b/>
          <w:sz w:val="28"/>
          <w:szCs w:val="28"/>
        </w:rPr>
      </w:pPr>
      <w:r w:rsidRPr="005A2D45">
        <w:rPr>
          <w:b/>
          <w:sz w:val="28"/>
          <w:szCs w:val="28"/>
        </w:rPr>
        <w:t>Правила</w:t>
      </w:r>
    </w:p>
    <w:p w14:paraId="0E918783" w14:textId="2B934660" w:rsidR="00440FC9" w:rsidRPr="005A2D45" w:rsidRDefault="0023368B" w:rsidP="00440FC9">
      <w:pPr>
        <w:pStyle w:val="1"/>
        <w:shd w:val="clear" w:color="auto" w:fill="auto"/>
        <w:spacing w:before="0" w:after="0" w:line="288" w:lineRule="auto"/>
        <w:ind w:firstLine="709"/>
        <w:jc w:val="center"/>
        <w:rPr>
          <w:b/>
          <w:sz w:val="28"/>
          <w:szCs w:val="28"/>
        </w:rPr>
      </w:pPr>
      <w:r w:rsidRPr="005A2D45">
        <w:rPr>
          <w:b/>
          <w:sz w:val="28"/>
          <w:szCs w:val="28"/>
        </w:rPr>
        <w:t>с</w:t>
      </w:r>
      <w:r w:rsidR="00440FC9" w:rsidRPr="005A2D45">
        <w:rPr>
          <w:b/>
          <w:sz w:val="28"/>
          <w:szCs w:val="28"/>
        </w:rPr>
        <w:t xml:space="preserve">лужебного этикета работников муниципальных учреждений </w:t>
      </w:r>
      <w:r w:rsidR="000156C5" w:rsidRPr="005A2D45">
        <w:rPr>
          <w:b/>
          <w:sz w:val="28"/>
          <w:szCs w:val="28"/>
        </w:rPr>
        <w:t xml:space="preserve">в сфере </w:t>
      </w:r>
      <w:r w:rsidR="00440FC9" w:rsidRPr="005A2D45">
        <w:rPr>
          <w:b/>
          <w:sz w:val="28"/>
          <w:szCs w:val="28"/>
        </w:rPr>
        <w:t>физической культуры и спорта Рузского городского округа Московской области</w:t>
      </w:r>
    </w:p>
    <w:p w14:paraId="0C3CBD1E" w14:textId="77777777" w:rsidR="00440FC9" w:rsidRPr="005A2D45" w:rsidRDefault="00440FC9" w:rsidP="00440FC9">
      <w:pPr>
        <w:pStyle w:val="1"/>
        <w:shd w:val="clear" w:color="auto" w:fill="auto"/>
        <w:spacing w:before="0" w:after="0" w:line="288" w:lineRule="auto"/>
        <w:ind w:firstLine="709"/>
        <w:jc w:val="center"/>
        <w:rPr>
          <w:b/>
          <w:sz w:val="28"/>
          <w:szCs w:val="28"/>
        </w:rPr>
      </w:pPr>
    </w:p>
    <w:p w14:paraId="475A2EBF" w14:textId="77777777" w:rsidR="00440FC9" w:rsidRPr="005A2D45" w:rsidRDefault="00440FC9" w:rsidP="00440FC9">
      <w:pPr>
        <w:pStyle w:val="1"/>
        <w:shd w:val="clear" w:color="auto" w:fill="auto"/>
        <w:spacing w:before="0" w:after="0" w:line="288" w:lineRule="auto"/>
        <w:ind w:firstLine="709"/>
        <w:jc w:val="center"/>
        <w:rPr>
          <w:b/>
          <w:sz w:val="28"/>
          <w:szCs w:val="28"/>
        </w:rPr>
      </w:pPr>
      <w:r w:rsidRPr="005A2D45">
        <w:rPr>
          <w:b/>
          <w:sz w:val="28"/>
          <w:szCs w:val="28"/>
        </w:rPr>
        <w:t>I. Общие положения</w:t>
      </w:r>
    </w:p>
    <w:p w14:paraId="40688298" w14:textId="77777777" w:rsidR="00440FC9" w:rsidRPr="00507C8E" w:rsidRDefault="00440FC9" w:rsidP="00440FC9">
      <w:pPr>
        <w:pStyle w:val="1"/>
        <w:shd w:val="clear" w:color="auto" w:fill="auto"/>
        <w:spacing w:before="0" w:after="0" w:line="288" w:lineRule="auto"/>
        <w:ind w:firstLine="709"/>
        <w:jc w:val="center"/>
        <w:rPr>
          <w:b/>
          <w:sz w:val="28"/>
          <w:szCs w:val="28"/>
        </w:rPr>
      </w:pPr>
    </w:p>
    <w:p w14:paraId="22EDD20C" w14:textId="2442C57C" w:rsidR="00113C53" w:rsidRDefault="000156C5" w:rsidP="00113C53">
      <w:pPr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1. </w:t>
      </w:r>
      <w:bookmarkStart w:id="0" w:name="_Hlk8055340"/>
      <w:r>
        <w:rPr>
          <w:rFonts w:ascii="Times New Roman" w:hAnsi="Times New Roman" w:cs="Times New Roman"/>
          <w:color w:val="2D2D2D"/>
          <w:sz w:val="28"/>
          <w:szCs w:val="28"/>
        </w:rPr>
        <w:t xml:space="preserve">Правила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color w:val="2D2D2D"/>
          <w:sz w:val="28"/>
          <w:szCs w:val="28"/>
        </w:rPr>
        <w:t>этикета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bookmarkEnd w:id="0"/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2D2D2D"/>
          <w:sz w:val="28"/>
          <w:szCs w:val="28"/>
        </w:rPr>
        <w:t>ых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color w:val="2D2D2D"/>
          <w:sz w:val="28"/>
          <w:szCs w:val="28"/>
        </w:rPr>
        <w:t>ий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 сфере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физической культуры и спорта </w:t>
      </w:r>
      <w:r>
        <w:rPr>
          <w:rFonts w:ascii="Times New Roman" w:hAnsi="Times New Roman" w:cs="Times New Roman"/>
          <w:color w:val="2D2D2D"/>
          <w:sz w:val="28"/>
          <w:szCs w:val="28"/>
        </w:rPr>
        <w:t>Рузского городского округа Московской области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 (далее – </w:t>
      </w:r>
      <w:r>
        <w:rPr>
          <w:rFonts w:ascii="Times New Roman" w:hAnsi="Times New Roman" w:cs="Times New Roman"/>
          <w:color w:val="2D2D2D"/>
          <w:sz w:val="28"/>
          <w:szCs w:val="28"/>
        </w:rPr>
        <w:t>Правила служебного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этик</w:t>
      </w:r>
      <w:r>
        <w:rPr>
          <w:rFonts w:ascii="Times New Roman" w:hAnsi="Times New Roman" w:cs="Times New Roman"/>
          <w:color w:val="2D2D2D"/>
          <w:sz w:val="28"/>
          <w:szCs w:val="28"/>
        </w:rPr>
        <w:t>ета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), представля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ю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т собой совокупность общих принципов профессиональной этики и основных 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равил служебного поведения, которыми должны руководствоваться работники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2D2D2D"/>
          <w:sz w:val="28"/>
          <w:szCs w:val="28"/>
        </w:rPr>
        <w:t>ых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color w:val="2D2D2D"/>
          <w:sz w:val="28"/>
          <w:szCs w:val="28"/>
        </w:rPr>
        <w:t>ий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 сфере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физической культуры и спорта </w:t>
      </w:r>
      <w:r>
        <w:rPr>
          <w:rFonts w:ascii="Times New Roman" w:hAnsi="Times New Roman" w:cs="Times New Roman"/>
          <w:color w:val="2D2D2D"/>
          <w:sz w:val="28"/>
          <w:szCs w:val="28"/>
        </w:rPr>
        <w:t>Рузского городского округа Московской области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2D2D2D"/>
          <w:sz w:val="28"/>
          <w:szCs w:val="28"/>
        </w:rPr>
        <w:t>Учреждение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), независимо от занимаемой ими должности. Ознакомление с</w:t>
      </w:r>
      <w:r w:rsidRPr="000156C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Правилами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color w:val="2D2D2D"/>
          <w:sz w:val="28"/>
          <w:szCs w:val="28"/>
        </w:rPr>
        <w:t>этикета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работников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, поступающих на работу в Учреждение, производится в соответствии со статьей 68 Трудового кодекса Российской Федерации. Целью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Правил служебного этикета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является установление этических норм и правил служебного поведения работников 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 Кодекс этики служит основой для формирования взаимоотношений в Учреждении, основанных на нормах морали, уважительного отношения к работникам Учреждения. Кодекс этики призван повысить эффективность выполнения работниками Учреждения своих должностных обязанностей. Знание и соблюдение работниками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bookmarkStart w:id="1" w:name="_Hlk8055430"/>
      <w:r w:rsidR="00113C53">
        <w:rPr>
          <w:rFonts w:ascii="Times New Roman" w:hAnsi="Times New Roman" w:cs="Times New Roman"/>
          <w:color w:val="2D2D2D"/>
          <w:sz w:val="28"/>
          <w:szCs w:val="28"/>
        </w:rPr>
        <w:t>п</w:t>
      </w:r>
      <w:r>
        <w:rPr>
          <w:rFonts w:ascii="Times New Roman" w:hAnsi="Times New Roman" w:cs="Times New Roman"/>
          <w:color w:val="2D2D2D"/>
          <w:sz w:val="28"/>
          <w:szCs w:val="28"/>
        </w:rPr>
        <w:t>равил служебного этикета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bookmarkEnd w:id="1"/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является одним из критериев оценки качества их профессиональной деятельности и служебного поведения. Каждый работник Учреждения должен следовать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 xml:space="preserve"> правил служебного этикета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, а каждый гражданин Российской Федерации вправе ожидать от работника Учреждения поведения в отношениях с ним в соответствии с</w:t>
      </w:r>
      <w:r w:rsidR="00113C53" w:rsidRPr="00113C5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правилами служебного этикета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. За нарушение 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правил служебного этикета</w:t>
      </w:r>
      <w:r w:rsidR="00113C53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 </w:t>
      </w:r>
    </w:p>
    <w:p w14:paraId="12EFB028" w14:textId="2E1F3BBA" w:rsidR="00113C53" w:rsidRPr="005A2D45" w:rsidRDefault="00113C53" w:rsidP="00113C53">
      <w:pPr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5A2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440FC9" w:rsidRPr="005A2D45">
        <w:rPr>
          <w:rFonts w:ascii="Times New Roman" w:hAnsi="Times New Roman" w:cs="Times New Roman"/>
          <w:b/>
          <w:color w:val="2D2D2D"/>
          <w:sz w:val="28"/>
          <w:szCs w:val="28"/>
        </w:rPr>
        <w:t>Основные понятия</w:t>
      </w:r>
    </w:p>
    <w:p w14:paraId="70985351" w14:textId="088DBFC6" w:rsidR="00113C53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В целях настоящ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их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равил служебного этикета</w:t>
      </w:r>
      <w:r w:rsidR="00113C53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используются следующие понятия: </w:t>
      </w:r>
    </w:p>
    <w:p w14:paraId="446C067A" w14:textId="4F61AE7A" w:rsidR="00113C53" w:rsidRDefault="00113C53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1</w:t>
      </w:r>
      <w:r>
        <w:rPr>
          <w:rFonts w:ascii="Times New Roman" w:hAnsi="Times New Roman" w:cs="Times New Roman"/>
          <w:color w:val="2D2D2D"/>
          <w:sz w:val="28"/>
          <w:szCs w:val="28"/>
        </w:rPr>
        <w:t>. Р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аботники Учреждения – лица, состоящие с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Учреждением в трудовых отношениях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51EC1267" w14:textId="5876247A" w:rsidR="00113C53" w:rsidRDefault="00113C53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z w:val="28"/>
          <w:szCs w:val="28"/>
        </w:rPr>
        <w:t>. Л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ичная заинтересованность – возможность получения работником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2B2A0992" w14:textId="21456C38" w:rsidR="00113C53" w:rsidRDefault="00113C53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3</w:t>
      </w:r>
      <w:r>
        <w:rPr>
          <w:rFonts w:ascii="Times New Roman" w:hAnsi="Times New Roman" w:cs="Times New Roman"/>
          <w:color w:val="2D2D2D"/>
          <w:sz w:val="28"/>
          <w:szCs w:val="28"/>
        </w:rPr>
        <w:t>. С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лужебная информация –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244ED690" w14:textId="0A3511AB" w:rsidR="00113C53" w:rsidRDefault="00113C53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4</w:t>
      </w:r>
      <w:r>
        <w:rPr>
          <w:rFonts w:ascii="Times New Roman" w:hAnsi="Times New Roman" w:cs="Times New Roman"/>
          <w:color w:val="2D2D2D"/>
          <w:sz w:val="28"/>
          <w:szCs w:val="28"/>
        </w:rPr>
        <w:t>. К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онфликт интересов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Учреждения, деловых партнеров Учреждения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30CCA253" w14:textId="245005C8" w:rsidR="008B7E8B" w:rsidRDefault="00113C53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z w:val="28"/>
          <w:szCs w:val="28"/>
        </w:rPr>
        <w:t>. К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лиент Учреждения – юридическое или физическое лицо, которому Учреждением оказываются услуги, производятся работы в процессе осуществления деятельности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624AF01D" w14:textId="209F5307" w:rsidR="008B7E8B" w:rsidRDefault="008B7E8B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2.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6</w:t>
      </w:r>
      <w:r>
        <w:rPr>
          <w:rFonts w:ascii="Times New Roman" w:hAnsi="Times New Roman" w:cs="Times New Roman"/>
          <w:color w:val="2D2D2D"/>
          <w:sz w:val="28"/>
          <w:szCs w:val="28"/>
        </w:rPr>
        <w:t>. Д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еловой партнер – физическое или юридическое лицо, с которым Учреждение взаимодействует на основании договора в установленной сфере деятельности. </w:t>
      </w:r>
    </w:p>
    <w:p w14:paraId="1C64D105" w14:textId="77777777" w:rsidR="008B7E8B" w:rsidRDefault="008B7E8B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14:paraId="48CE5671" w14:textId="62B36A08" w:rsidR="008B7E8B" w:rsidRPr="005A2D45" w:rsidRDefault="008B7E8B" w:rsidP="008B7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5A2D45">
        <w:rPr>
          <w:rFonts w:ascii="Times New Roman" w:hAnsi="Times New Roman" w:cs="Times New Roman"/>
          <w:b/>
          <w:sz w:val="28"/>
          <w:szCs w:val="28"/>
        </w:rPr>
        <w:t>III.</w:t>
      </w:r>
      <w:r w:rsidRPr="005A2D4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440FC9" w:rsidRPr="005A2D45">
        <w:rPr>
          <w:rFonts w:ascii="Times New Roman" w:hAnsi="Times New Roman" w:cs="Times New Roman"/>
          <w:b/>
          <w:color w:val="2D2D2D"/>
          <w:sz w:val="28"/>
          <w:szCs w:val="28"/>
        </w:rPr>
        <w:t>Основные принципы профессиональной этики работников Учреждения</w:t>
      </w:r>
    </w:p>
    <w:p w14:paraId="17F79E1C" w14:textId="77777777" w:rsidR="008B7E8B" w:rsidRPr="008B7E8B" w:rsidRDefault="008B7E8B" w:rsidP="008B7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14:paraId="2EE4DEAD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Деятельность организации, работников организации основывается на следующих принципах профессиональной этики: </w:t>
      </w:r>
    </w:p>
    <w:p w14:paraId="1C598863" w14:textId="4CA089B6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3.1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З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Московской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области, настоящим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113C53">
        <w:rPr>
          <w:rFonts w:ascii="Times New Roman" w:hAnsi="Times New Roman" w:cs="Times New Roman"/>
          <w:color w:val="2D2D2D"/>
          <w:sz w:val="28"/>
          <w:szCs w:val="28"/>
        </w:rPr>
        <w:t>Правилами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5497DC67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3.2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5A19EF32" w14:textId="24D9DE3F" w:rsidR="00F5681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3.3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рофессионализм: организация принимает меры по поддержанию и повышению уровня квалификации и профессионализма работников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lastRenderedPageBreak/>
        <w:t>организации, в том числе путем проведения профессионального обучения. Работники организации стремятся к повышению своего профессионального уровня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028D39D0" w14:textId="2E57E3C9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3.4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F5681B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0B1FD74C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3.5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Д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 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7596DCA9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3.6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23830325" w14:textId="429F4BE0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3.7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14:paraId="742EAC62" w14:textId="77777777" w:rsidR="005A2D45" w:rsidRDefault="005A2D45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14:paraId="173EC2FE" w14:textId="6D603059" w:rsidR="008B7E8B" w:rsidRPr="005A2D45" w:rsidRDefault="008B7E8B" w:rsidP="005A2D4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5A2D45">
        <w:rPr>
          <w:rFonts w:ascii="Times New Roman" w:hAnsi="Times New Roman" w:cs="Times New Roman"/>
          <w:b/>
          <w:sz w:val="28"/>
          <w:szCs w:val="28"/>
        </w:rPr>
        <w:t>IV.</w:t>
      </w:r>
      <w:r w:rsidRPr="005A2D4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440FC9" w:rsidRPr="005A2D45">
        <w:rPr>
          <w:rFonts w:ascii="Times New Roman" w:hAnsi="Times New Roman" w:cs="Times New Roman"/>
          <w:b/>
          <w:color w:val="2D2D2D"/>
          <w:sz w:val="28"/>
          <w:szCs w:val="28"/>
        </w:rPr>
        <w:t>Основные правила служебного</w:t>
      </w:r>
      <w:r w:rsidRPr="005A2D4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этикета</w:t>
      </w:r>
      <w:r w:rsidR="00440FC9" w:rsidRPr="005A2D45">
        <w:rPr>
          <w:rFonts w:ascii="Times New Roman" w:hAnsi="Times New Roman" w:cs="Times New Roman"/>
          <w:b/>
          <w:color w:val="2D2D2D"/>
          <w:sz w:val="28"/>
          <w:szCs w:val="28"/>
        </w:rPr>
        <w:t> работников Учреждения</w:t>
      </w:r>
    </w:p>
    <w:p w14:paraId="5AF28A90" w14:textId="77777777" w:rsidR="008B7E8B" w:rsidRDefault="008B7E8B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14:paraId="0604629F" w14:textId="714825CE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Работники Учреждения обязаны:</w:t>
      </w:r>
    </w:p>
    <w:p w14:paraId="11E448AB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Учреждения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372F9AE7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4.2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Учреждения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172D12A5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4.3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существлять свою деятельность в пределах полномочий данного Учреждения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70238BD8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4.4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облюдать беспристрастность, исключающую возможность влияния на служебную деятельность решений политических партий, иных общественных объединений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3AA41613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4.5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0324AFE4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4.6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остоянно стремиться к обеспечению эффективного использования ресурсов, находящихся в распоряжении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63EEB4A4" w14:textId="77777777" w:rsidR="008B7E8B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>4.7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облюдать правила делового поведения и общения, проявлять корректность и внимательность в обращении с клиентами и деловыми партнерами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1DCDC766" w14:textId="77777777" w:rsidR="00B67C0C" w:rsidRDefault="00440FC9" w:rsidP="008B7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4.8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П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роявлять терпимость и уважение к обычаям и традициям народов России и граждан иностранных государств, учитывать культурные и иные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lastRenderedPageBreak/>
        <w:t>особенности различных этнических, социальных групп, конфессий, способствовать межнациональному и межконфессиональному согласию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</w:p>
    <w:p w14:paraId="2AAA6D5C" w14:textId="63CB67F2" w:rsidR="008B7E8B" w:rsidRDefault="008B7E8B" w:rsidP="008B7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4.9</w:t>
      </w:r>
      <w:r>
        <w:rPr>
          <w:rFonts w:ascii="Times New Roman" w:hAnsi="Times New Roman" w:cs="Times New Roman"/>
          <w:color w:val="2D2D2D"/>
          <w:sz w:val="28"/>
          <w:szCs w:val="28"/>
        </w:rPr>
        <w:t>. З</w:t>
      </w:r>
      <w:r w:rsidR="00440FC9" w:rsidRPr="00440FC9">
        <w:rPr>
          <w:rFonts w:ascii="Times New Roman" w:hAnsi="Times New Roman" w:cs="Times New Roman"/>
          <w:color w:val="2D2D2D"/>
          <w:sz w:val="28"/>
          <w:szCs w:val="28"/>
        </w:rPr>
        <w:t>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</w:t>
      </w:r>
      <w:r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394BFB47" w14:textId="77777777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4.10</w:t>
      </w:r>
      <w:r w:rsidR="008B7E8B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562B5C86" w14:textId="77777777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4.11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0CAF2A76" w14:textId="77777777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4.12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2A2D8E32" w14:textId="77777777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4.13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16512879" w14:textId="77777777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4.14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У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5160664B" w14:textId="77777777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4.15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 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ести персональную ответственность за результаты своей деятельности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1EB850F7" w14:textId="3FF823B6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4.16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Р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аботники 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14:paraId="02134F32" w14:textId="10D3D26A" w:rsidR="005A2D45" w:rsidRDefault="00440FC9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4.17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 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 В служебном поведении работника недопустимы: —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—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lastRenderedPageBreak/>
        <w:t xml:space="preserve">нормальному общению или провоцирующие противоправное поведение. Работник Учреждения, наделенный организационно-распорядительными полномочиями, также обязан: — принимать меры по предотвращению и урегулированию конфликта интересов; — принимать меры по предупреждению и пресечению коррупции; — своим личным поведением подавать пример честности, беспристрастности и справедливости. </w:t>
      </w:r>
    </w:p>
    <w:p w14:paraId="293BF377" w14:textId="77777777" w:rsidR="005A2D45" w:rsidRDefault="005A2D45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14:paraId="3A322B51" w14:textId="76126D5F" w:rsidR="005A2D45" w:rsidRDefault="005A2D45" w:rsidP="005A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5A2D45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40FC9" w:rsidRPr="005A2D45">
        <w:rPr>
          <w:rFonts w:ascii="Times New Roman" w:hAnsi="Times New Roman" w:cs="Times New Roman"/>
          <w:b/>
          <w:color w:val="2D2D2D"/>
          <w:sz w:val="28"/>
          <w:szCs w:val="28"/>
        </w:rPr>
        <w:t>Требования к антикоррупционному поведению работников</w:t>
      </w:r>
    </w:p>
    <w:p w14:paraId="3BFAD664" w14:textId="20FF7DFE" w:rsidR="005A2D45" w:rsidRDefault="005A2D45" w:rsidP="00113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14:paraId="2FB6CB89" w14:textId="77777777" w:rsidR="005A2D45" w:rsidRDefault="00440FC9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A2D45">
        <w:rPr>
          <w:rFonts w:ascii="Times New Roman" w:hAnsi="Times New Roman" w:cs="Times New Roman"/>
          <w:color w:val="2D2D2D"/>
          <w:sz w:val="28"/>
          <w:szCs w:val="28"/>
        </w:rPr>
        <w:t xml:space="preserve">5.1.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Работник </w:t>
      </w:r>
      <w:r w:rsidR="005A2D45"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Учреждения 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14:paraId="01839395" w14:textId="77777777" w:rsidR="005A2D45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5.2.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В установленных законодательством Российской Федерации случаях работник Учреждения обязан представлять сведения о доходах, расходах, об имуществе и обязательствах имущественного характера. </w:t>
      </w:r>
    </w:p>
    <w:p w14:paraId="3B5945F6" w14:textId="28108321" w:rsidR="005A2D45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5.3.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Работнику Учреждения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>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в связи с протокольными мероприятиями, служебными командировками и с другими официальными мероприятиями, признаются собственностью Учреждения и передаются работником по акту в Учреждение в порядке, предусмотренном нормативным актом Учреждения. </w:t>
      </w:r>
    </w:p>
    <w:p w14:paraId="1B8C358F" w14:textId="77777777" w:rsidR="005A2D45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14:paraId="42B2C5AF" w14:textId="6CEF765A" w:rsidR="005A2D45" w:rsidRDefault="005A2D45" w:rsidP="005A2D4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 w:rsidRPr="005A2D45">
        <w:rPr>
          <w:rFonts w:ascii="Times New Roman" w:hAnsi="Times New Roman" w:cs="Times New Roman"/>
          <w:b/>
          <w:color w:val="2D2D2D"/>
          <w:sz w:val="28"/>
          <w:szCs w:val="28"/>
          <w:lang w:val="en-US"/>
        </w:rPr>
        <w:t>VI</w:t>
      </w:r>
      <w:r w:rsidRPr="005A2D45">
        <w:rPr>
          <w:rFonts w:ascii="Times New Roman" w:hAnsi="Times New Roman" w:cs="Times New Roman"/>
          <w:b/>
          <w:color w:val="2D2D2D"/>
          <w:sz w:val="28"/>
          <w:szCs w:val="28"/>
        </w:rPr>
        <w:t>. Обращение со служебной информацией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14:paraId="399C5EDF" w14:textId="77777777" w:rsidR="005A2D45" w:rsidRDefault="005A2D45" w:rsidP="005A2D4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</w:p>
    <w:p w14:paraId="1543925C" w14:textId="77777777" w:rsidR="005A2D45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6.1.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14:paraId="34FBBC3F" w14:textId="6C8CE6D0" w:rsidR="005A2D45" w:rsidRPr="00440FC9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6.2. </w:t>
      </w:r>
      <w:r w:rsidRPr="00440FC9">
        <w:rPr>
          <w:rFonts w:ascii="Times New Roman" w:hAnsi="Times New Roman" w:cs="Times New Roman"/>
          <w:color w:val="2D2D2D"/>
          <w:sz w:val="28"/>
          <w:szCs w:val="28"/>
        </w:rPr>
        <w:t xml:space="preserve">Работник Учреждения вправе обрабатывать и передавать служебную информацию при соблюдении </w:t>
      </w:r>
      <w:r w:rsidR="00B67C0C">
        <w:rPr>
          <w:rFonts w:ascii="Times New Roman" w:hAnsi="Times New Roman" w:cs="Times New Roman"/>
          <w:color w:val="2D2D2D"/>
          <w:sz w:val="28"/>
          <w:szCs w:val="28"/>
        </w:rPr>
        <w:t>требований действующего законодательства.</w:t>
      </w:r>
      <w:bookmarkStart w:id="2" w:name="_GoBack"/>
      <w:bookmarkEnd w:id="2"/>
      <w:r w:rsidRPr="00440FC9">
        <w:rPr>
          <w:rFonts w:ascii="Times New Roman" w:hAnsi="Times New Roman" w:cs="Times New Roman"/>
          <w:color w:val="2D2D2D"/>
          <w:sz w:val="28"/>
          <w:szCs w:val="28"/>
        </w:rPr>
        <w:br/>
      </w:r>
    </w:p>
    <w:p w14:paraId="72BC014E" w14:textId="318AF051" w:rsidR="005A2D45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14:paraId="31B49EBD" w14:textId="77777777" w:rsidR="005A2D45" w:rsidRPr="00440FC9" w:rsidRDefault="005A2D45" w:rsidP="005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D45" w:rsidRPr="00440FC9" w:rsidSect="00F5681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6"/>
    <w:rsid w:val="000156C5"/>
    <w:rsid w:val="00113C53"/>
    <w:rsid w:val="001F29B6"/>
    <w:rsid w:val="00223EA8"/>
    <w:rsid w:val="0023368B"/>
    <w:rsid w:val="00440FC9"/>
    <w:rsid w:val="005A2D45"/>
    <w:rsid w:val="007E11CC"/>
    <w:rsid w:val="008B7E8B"/>
    <w:rsid w:val="00B67C0C"/>
    <w:rsid w:val="00D6534F"/>
    <w:rsid w:val="00F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79D5"/>
  <w15:chartTrackingRefBased/>
  <w15:docId w15:val="{39439A1E-56EE-4087-A6C7-9F25A68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40FC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40FC9"/>
    <w:pPr>
      <w:shd w:val="clear" w:color="auto" w:fill="FFFFFF"/>
      <w:spacing w:before="600" w:after="360" w:line="0" w:lineRule="atLeast"/>
      <w:ind w:hanging="1720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34"/>
    <w:qFormat/>
    <w:rsid w:val="0001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2019-05-06T14:52:00Z</cp:lastPrinted>
  <dcterms:created xsi:type="dcterms:W3CDTF">2019-05-06T13:12:00Z</dcterms:created>
  <dcterms:modified xsi:type="dcterms:W3CDTF">2019-05-14T14:57:00Z</dcterms:modified>
</cp:coreProperties>
</file>