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47F" w:rsidRPr="00924149" w:rsidRDefault="0010147F" w:rsidP="00082B12">
      <w:pPr>
        <w:tabs>
          <w:tab w:val="left" w:pos="4111"/>
        </w:tabs>
        <w:rPr>
          <w:rFonts w:eastAsia="Calibri"/>
          <w:b/>
          <w:bCs/>
          <w:spacing w:val="40"/>
          <w:sz w:val="40"/>
          <w:szCs w:val="40"/>
        </w:rPr>
      </w:pPr>
      <w:r>
        <w:rPr>
          <w:rFonts w:eastAsia="Calibri"/>
          <w:b/>
          <w:bCs/>
          <w:spacing w:val="40"/>
          <w:sz w:val="40"/>
          <w:szCs w:val="40"/>
        </w:rPr>
        <w:t xml:space="preserve">                            </w:t>
      </w:r>
      <w:r w:rsidRPr="00924149">
        <w:rPr>
          <w:rFonts w:eastAsia="Calibri"/>
          <w:b/>
          <w:bCs/>
          <w:noProof/>
          <w:spacing w:val="40"/>
          <w:sz w:val="40"/>
          <w:szCs w:val="40"/>
        </w:rPr>
        <w:drawing>
          <wp:inline distT="0" distB="0" distL="0" distR="0">
            <wp:extent cx="593578" cy="746760"/>
            <wp:effectExtent l="19050" t="0" r="0" b="0"/>
            <wp:docPr id="2" name="Рисунок 2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7F" w:rsidRPr="00924149" w:rsidRDefault="0010147F" w:rsidP="0010147F">
      <w:pPr>
        <w:tabs>
          <w:tab w:val="left" w:pos="4076"/>
        </w:tabs>
        <w:ind w:left="-567"/>
        <w:rPr>
          <w:rFonts w:eastAsia="Calibri"/>
          <w:b/>
          <w:bCs/>
          <w:spacing w:val="40"/>
          <w:sz w:val="40"/>
          <w:szCs w:val="40"/>
        </w:rPr>
      </w:pPr>
    </w:p>
    <w:p w:rsidR="0010147F" w:rsidRPr="006B1542" w:rsidRDefault="0010147F" w:rsidP="0010147F">
      <w:pPr>
        <w:tabs>
          <w:tab w:val="left" w:pos="4076"/>
        </w:tabs>
        <w:ind w:left="-567"/>
        <w:jc w:val="center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АДМИНИСТРАЦИЯ РУЗСКОГО ГОРОДСКОГО ОКРУГА</w:t>
      </w:r>
    </w:p>
    <w:p w:rsidR="0010147F" w:rsidRPr="006B1542" w:rsidRDefault="0010147F" w:rsidP="0010147F">
      <w:pPr>
        <w:keepNext/>
        <w:tabs>
          <w:tab w:val="left" w:pos="4076"/>
        </w:tabs>
        <w:ind w:left="-567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6B1542">
        <w:rPr>
          <w:rFonts w:eastAsia="Calibri"/>
          <w:b/>
          <w:bCs/>
          <w:sz w:val="28"/>
          <w:szCs w:val="28"/>
        </w:rPr>
        <w:t>МОСКОВСКОЙ ОБЛАСТИ</w:t>
      </w:r>
    </w:p>
    <w:p w:rsidR="0010147F" w:rsidRPr="00924149" w:rsidRDefault="0010147F" w:rsidP="0010147F">
      <w:pPr>
        <w:ind w:left="-567"/>
        <w:rPr>
          <w:rFonts w:eastAsia="Calibri"/>
        </w:rPr>
      </w:pP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  <w:r w:rsidRPr="00924149">
        <w:rPr>
          <w:rFonts w:eastAsia="Calibri"/>
          <w:b/>
          <w:sz w:val="40"/>
          <w:szCs w:val="40"/>
        </w:rPr>
        <w:t>ПОСТАНОВЛЕНИЕ</w:t>
      </w:r>
    </w:p>
    <w:p w:rsidR="0010147F" w:rsidRPr="00924149" w:rsidRDefault="0010147F" w:rsidP="0010147F">
      <w:pPr>
        <w:ind w:left="-567"/>
        <w:jc w:val="center"/>
        <w:rPr>
          <w:rFonts w:eastAsia="Calibri"/>
          <w:b/>
          <w:sz w:val="40"/>
          <w:szCs w:val="40"/>
        </w:rPr>
      </w:pPr>
    </w:p>
    <w:p w:rsidR="0010147F" w:rsidRPr="001F0680" w:rsidRDefault="0010147F" w:rsidP="0010147F">
      <w:pPr>
        <w:ind w:left="-567"/>
        <w:jc w:val="center"/>
        <w:rPr>
          <w:rFonts w:eastAsia="Calibri"/>
          <w:sz w:val="22"/>
          <w:szCs w:val="22"/>
        </w:rPr>
      </w:pPr>
      <w:r w:rsidRPr="00924149">
        <w:rPr>
          <w:rFonts w:eastAsia="Calibri"/>
          <w:sz w:val="22"/>
          <w:szCs w:val="22"/>
        </w:rPr>
        <w:t>от __________________________ №_</w:t>
      </w:r>
      <w:r w:rsidRPr="001F0680">
        <w:rPr>
          <w:rFonts w:eastAsia="Calibri"/>
          <w:sz w:val="22"/>
          <w:szCs w:val="22"/>
        </w:rPr>
        <w:t>______</w:t>
      </w:r>
    </w:p>
    <w:p w:rsidR="005B1028" w:rsidRDefault="005B1028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10147F" w:rsidRDefault="0010147F" w:rsidP="00844DF6">
      <w:pPr>
        <w:shd w:val="clear" w:color="auto" w:fill="FFFFFF"/>
        <w:jc w:val="center"/>
        <w:rPr>
          <w:rFonts w:eastAsia="Calibri"/>
          <w:b/>
          <w:bCs/>
          <w:sz w:val="28"/>
          <w:szCs w:val="28"/>
        </w:rPr>
      </w:pPr>
    </w:p>
    <w:p w:rsidR="00533BCE" w:rsidRDefault="00DC1DDC" w:rsidP="00533BCE">
      <w:pPr>
        <w:pStyle w:val="ac"/>
        <w:jc w:val="center"/>
        <w:rPr>
          <w:sz w:val="48"/>
          <w:szCs w:val="48"/>
        </w:rPr>
      </w:pPr>
      <w:r w:rsidRPr="00C55052">
        <w:rPr>
          <w:b/>
          <w:bCs/>
          <w:sz w:val="28"/>
          <w:szCs w:val="28"/>
        </w:rPr>
        <w:t>О</w:t>
      </w:r>
      <w:r w:rsidR="00533BCE">
        <w:rPr>
          <w:b/>
          <w:bCs/>
          <w:sz w:val="28"/>
          <w:szCs w:val="28"/>
        </w:rPr>
        <w:t xml:space="preserve"> внесении изменений в Прейскурант</w:t>
      </w:r>
      <w:r w:rsidR="00C55052" w:rsidRPr="00C55052">
        <w:rPr>
          <w:b/>
          <w:bCs/>
          <w:sz w:val="28"/>
          <w:szCs w:val="28"/>
        </w:rPr>
        <w:t xml:space="preserve"> цен на платные услуги, оказываемые муниципальными автономными образовательными организациями Рузского муниципального района</w:t>
      </w:r>
      <w:r w:rsidR="004761DD">
        <w:rPr>
          <w:b/>
          <w:bCs/>
          <w:sz w:val="28"/>
          <w:szCs w:val="28"/>
        </w:rPr>
        <w:t>»</w:t>
      </w:r>
      <w:r w:rsidR="00C55052" w:rsidRPr="00C55052">
        <w:rPr>
          <w:b/>
          <w:bCs/>
          <w:sz w:val="28"/>
          <w:szCs w:val="28"/>
        </w:rPr>
        <w:t xml:space="preserve"> </w:t>
      </w:r>
      <w:r w:rsidR="00C55052">
        <w:rPr>
          <w:b/>
          <w:bCs/>
          <w:sz w:val="28"/>
          <w:szCs w:val="28"/>
        </w:rPr>
        <w:t xml:space="preserve">утвержденный постановлением </w:t>
      </w:r>
      <w:r w:rsidR="00533BCE">
        <w:rPr>
          <w:b/>
          <w:bCs/>
          <w:sz w:val="28"/>
          <w:szCs w:val="28"/>
        </w:rPr>
        <w:t xml:space="preserve">Администрации Рузского муниципального района 10.09.2014 № 2282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 xml:space="preserve">Об утверждении </w:t>
      </w:r>
      <w:r w:rsidR="004761DD">
        <w:rPr>
          <w:b/>
          <w:bCs/>
          <w:sz w:val="28"/>
          <w:szCs w:val="28"/>
        </w:rPr>
        <w:t>«</w:t>
      </w:r>
      <w:r w:rsidR="00533BCE" w:rsidRPr="00533BCE">
        <w:rPr>
          <w:b/>
          <w:bCs/>
          <w:sz w:val="28"/>
          <w:szCs w:val="28"/>
        </w:rPr>
        <w:t>Прейскуранта цен на платные услуги, оказываемые муниципальными автономными образовательными организациями Рузского муниципального района</w:t>
      </w:r>
      <w:r w:rsidR="004761DD">
        <w:rPr>
          <w:b/>
          <w:bCs/>
          <w:sz w:val="28"/>
          <w:szCs w:val="28"/>
        </w:rPr>
        <w:t>»</w:t>
      </w:r>
    </w:p>
    <w:p w:rsidR="00C55052" w:rsidRPr="00C55052" w:rsidRDefault="00C55052" w:rsidP="00533BCE">
      <w:pPr>
        <w:pStyle w:val="1"/>
        <w:rPr>
          <w:b/>
          <w:bCs/>
          <w:sz w:val="48"/>
          <w:szCs w:val="48"/>
        </w:rPr>
      </w:pPr>
      <w:r w:rsidRPr="00C55052">
        <w:rPr>
          <w:b/>
          <w:bCs/>
          <w:sz w:val="28"/>
          <w:szCs w:val="28"/>
        </w:rPr>
        <w:t>(в редакции от 31.03.2015 №</w:t>
      </w:r>
      <w:r w:rsidR="00EA2E8E">
        <w:rPr>
          <w:b/>
          <w:bCs/>
          <w:sz w:val="28"/>
          <w:szCs w:val="28"/>
        </w:rPr>
        <w:t xml:space="preserve"> </w:t>
      </w:r>
      <w:r w:rsidRPr="00C55052">
        <w:rPr>
          <w:b/>
          <w:bCs/>
          <w:sz w:val="28"/>
          <w:szCs w:val="28"/>
        </w:rPr>
        <w:t>569)</w:t>
      </w:r>
    </w:p>
    <w:p w:rsidR="00844DF6" w:rsidRPr="00C62ACF" w:rsidRDefault="00844DF6" w:rsidP="00C55052">
      <w:pPr>
        <w:shd w:val="clear" w:color="auto" w:fill="FFFFFF"/>
        <w:jc w:val="center"/>
        <w:rPr>
          <w:sz w:val="28"/>
          <w:szCs w:val="28"/>
        </w:rPr>
      </w:pPr>
    </w:p>
    <w:p w:rsidR="00C55052" w:rsidRDefault="00C55052" w:rsidP="00C55052">
      <w:pPr>
        <w:pStyle w:val="1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846927">
        <w:rPr>
          <w:color w:val="000000" w:themeColor="text1"/>
          <w:sz w:val="28"/>
          <w:szCs w:val="28"/>
        </w:rPr>
        <w:t xml:space="preserve">В целях упорядочения процесса предоставления платных услуг и иной приносящей доход деятельности в муниципальных автономных образовательных учреждениях Рузского муниципального района, в соответствии с </w:t>
      </w:r>
      <w:hyperlink r:id="rId8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образовании в Российской Федерации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9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Федеральным законом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автономных учреждениях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846927">
          <w:rPr>
            <w:rStyle w:val="ab"/>
            <w:color w:val="000000" w:themeColor="text1"/>
            <w:sz w:val="28"/>
            <w:szCs w:val="28"/>
            <w:u w:val="none"/>
          </w:rPr>
          <w:t xml:space="preserve">Постановлением Правительства Российской Федерации от 15.08.2013 N 706 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«</w:t>
        </w:r>
        <w:r w:rsidRPr="00846927">
          <w:rPr>
            <w:rStyle w:val="ab"/>
            <w:color w:val="000000" w:themeColor="text1"/>
            <w:sz w:val="28"/>
            <w:szCs w:val="28"/>
            <w:u w:val="none"/>
          </w:rPr>
          <w:t>Об утверждении Правил оказания платных образовательных услуг</w:t>
        </w:r>
        <w:r w:rsidR="004761DD">
          <w:rPr>
            <w:rStyle w:val="ab"/>
            <w:color w:val="000000" w:themeColor="text1"/>
            <w:sz w:val="28"/>
            <w:szCs w:val="28"/>
            <w:u w:val="none"/>
          </w:rPr>
          <w:t>»</w:t>
        </w:r>
      </w:hyperlink>
      <w:r w:rsidRPr="00846927">
        <w:rPr>
          <w:color w:val="000000" w:themeColor="text1"/>
          <w:sz w:val="28"/>
          <w:szCs w:val="28"/>
        </w:rPr>
        <w:t xml:space="preserve">, Постановления Администрации Рузского муниципального района Московской области от 03.03.2011 N 1174 </w:t>
      </w:r>
      <w:r w:rsidR="004761DD">
        <w:rPr>
          <w:color w:val="000000" w:themeColor="text1"/>
          <w:sz w:val="28"/>
          <w:szCs w:val="28"/>
        </w:rPr>
        <w:t>«</w:t>
      </w:r>
      <w:r w:rsidRPr="00846927">
        <w:rPr>
          <w:color w:val="000000" w:themeColor="text1"/>
          <w:sz w:val="28"/>
          <w:szCs w:val="28"/>
        </w:rPr>
        <w:t>Об утверждении Порядка определения платы за выполнение работ, оказание услуг, относящихся к основным видам деятельности бюджетных учреждений Рузского муниципального района и осуществляемых ими на платной основе</w:t>
      </w:r>
      <w:r w:rsidR="004761DD">
        <w:rPr>
          <w:color w:val="000000" w:themeColor="text1"/>
          <w:sz w:val="28"/>
          <w:szCs w:val="28"/>
        </w:rPr>
        <w:t>»</w:t>
      </w:r>
      <w:r w:rsidRPr="00846927">
        <w:rPr>
          <w:color w:val="000000" w:themeColor="text1"/>
          <w:sz w:val="28"/>
          <w:szCs w:val="28"/>
        </w:rPr>
        <w:t>, руководствуясь Уставом Рузского городского округа, постановляет:</w:t>
      </w:r>
    </w:p>
    <w:p w:rsidR="00C55052" w:rsidRPr="00C55052" w:rsidRDefault="00C55052" w:rsidP="00C55052"/>
    <w:p w:rsidR="00533BCE" w:rsidRPr="00533BCE" w:rsidRDefault="00C55052" w:rsidP="00533BCE">
      <w:pPr>
        <w:pStyle w:val="ac"/>
        <w:jc w:val="both"/>
        <w:rPr>
          <w:sz w:val="48"/>
          <w:szCs w:val="48"/>
        </w:rPr>
      </w:pPr>
      <w:r w:rsidRPr="00C5505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="00160C93" w:rsidRPr="00533BCE">
        <w:rPr>
          <w:sz w:val="28"/>
          <w:szCs w:val="28"/>
        </w:rPr>
        <w:t xml:space="preserve">Дополнить </w:t>
      </w:r>
      <w:r w:rsidR="00533BCE" w:rsidRPr="00533BCE">
        <w:rPr>
          <w:sz w:val="28"/>
          <w:szCs w:val="28"/>
        </w:rPr>
        <w:t>Прейскурант цен на платные услуги, оказываемые муниципальными автономными образовательными организациями Рузского муниципального района</w:t>
      </w:r>
      <w:r w:rsidR="004761DD">
        <w:rPr>
          <w:sz w:val="28"/>
          <w:szCs w:val="28"/>
        </w:rPr>
        <w:t>»</w:t>
      </w:r>
      <w:r w:rsidR="00533BCE" w:rsidRPr="00533BCE">
        <w:rPr>
          <w:sz w:val="28"/>
          <w:szCs w:val="28"/>
        </w:rPr>
        <w:t xml:space="preserve"> утвержденный постановлением Администрации Рузского муниципального района 10.09.2014 № 2282 </w:t>
      </w:r>
      <w:r w:rsidR="004761DD">
        <w:rPr>
          <w:sz w:val="28"/>
          <w:szCs w:val="28"/>
        </w:rPr>
        <w:t>«</w:t>
      </w:r>
      <w:r w:rsidR="00533BCE" w:rsidRPr="00533BCE">
        <w:rPr>
          <w:sz w:val="28"/>
          <w:szCs w:val="28"/>
        </w:rPr>
        <w:t xml:space="preserve">Об утверждении </w:t>
      </w:r>
      <w:r w:rsidR="004761DD">
        <w:rPr>
          <w:sz w:val="28"/>
          <w:szCs w:val="28"/>
        </w:rPr>
        <w:t>п</w:t>
      </w:r>
      <w:r w:rsidR="00533BCE" w:rsidRPr="00533BCE">
        <w:rPr>
          <w:sz w:val="28"/>
          <w:szCs w:val="28"/>
        </w:rPr>
        <w:t>рейскуранта цен на платные услуги, оказываемые муниципальными автономными образовательными организациями Рузского муниципального района</w:t>
      </w:r>
      <w:r w:rsidR="004761DD">
        <w:rPr>
          <w:sz w:val="28"/>
          <w:szCs w:val="28"/>
        </w:rPr>
        <w:t>»</w:t>
      </w:r>
    </w:p>
    <w:p w:rsidR="00C55052" w:rsidRPr="00533BCE" w:rsidRDefault="00533BCE" w:rsidP="00533BCE">
      <w:pPr>
        <w:pStyle w:val="1"/>
        <w:jc w:val="both"/>
        <w:rPr>
          <w:sz w:val="48"/>
          <w:szCs w:val="48"/>
        </w:rPr>
      </w:pPr>
      <w:r w:rsidRPr="00533BCE">
        <w:rPr>
          <w:sz w:val="28"/>
          <w:szCs w:val="28"/>
        </w:rPr>
        <w:lastRenderedPageBreak/>
        <w:t xml:space="preserve">(в редакции от 31.03.2015 №569) </w:t>
      </w:r>
      <w:r w:rsidR="00160C93" w:rsidRPr="00533BCE">
        <w:rPr>
          <w:sz w:val="28"/>
          <w:szCs w:val="28"/>
        </w:rPr>
        <w:t xml:space="preserve">(далее – Прейскурант) </w:t>
      </w:r>
      <w:r w:rsidR="00C55052" w:rsidRPr="00533BCE">
        <w:rPr>
          <w:sz w:val="28"/>
          <w:szCs w:val="28"/>
        </w:rPr>
        <w:t>абзацем следующего содержания:</w:t>
      </w:r>
    </w:p>
    <w:p w:rsidR="00C55052" w:rsidRPr="00C55052" w:rsidRDefault="00C55052" w:rsidP="00C55052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0"/>
        <w:gridCol w:w="3733"/>
        <w:gridCol w:w="4516"/>
        <w:gridCol w:w="425"/>
      </w:tblGrid>
      <w:tr w:rsidR="00C55052" w:rsidTr="00533BCE">
        <w:tc>
          <w:tcPr>
            <w:tcW w:w="790" w:type="dxa"/>
          </w:tcPr>
          <w:p w:rsidR="00C55052" w:rsidRPr="00C55052" w:rsidRDefault="00C55052" w:rsidP="00C55052">
            <w:pPr>
              <w:rPr>
                <w:sz w:val="28"/>
                <w:szCs w:val="28"/>
              </w:rPr>
            </w:pPr>
            <w:r w:rsidRPr="00C5505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733" w:type="dxa"/>
          </w:tcPr>
          <w:p w:rsidR="00C55052" w:rsidRPr="00C55052" w:rsidRDefault="00C55052" w:rsidP="00C55052">
            <w:pPr>
              <w:rPr>
                <w:sz w:val="28"/>
                <w:szCs w:val="28"/>
              </w:rPr>
            </w:pPr>
            <w:r w:rsidRPr="00C55052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4516" w:type="dxa"/>
          </w:tcPr>
          <w:p w:rsidR="00C55052" w:rsidRPr="00C55052" w:rsidRDefault="00C55052" w:rsidP="00C55052">
            <w:pPr>
              <w:rPr>
                <w:sz w:val="28"/>
                <w:szCs w:val="28"/>
              </w:rPr>
            </w:pPr>
            <w:r w:rsidRPr="00C55052">
              <w:rPr>
                <w:sz w:val="28"/>
                <w:szCs w:val="28"/>
              </w:rPr>
              <w:t>Стоимость за единицу услуги</w:t>
            </w:r>
          </w:p>
        </w:tc>
        <w:tc>
          <w:tcPr>
            <w:tcW w:w="425" w:type="dxa"/>
          </w:tcPr>
          <w:p w:rsidR="00C55052" w:rsidRPr="00C55052" w:rsidRDefault="00C55052" w:rsidP="00C55052">
            <w:pPr>
              <w:rPr>
                <w:sz w:val="28"/>
                <w:szCs w:val="28"/>
              </w:rPr>
            </w:pPr>
          </w:p>
        </w:tc>
      </w:tr>
      <w:tr w:rsidR="00C55052" w:rsidTr="00A55F4F">
        <w:tc>
          <w:tcPr>
            <w:tcW w:w="9464" w:type="dxa"/>
            <w:gridSpan w:val="4"/>
          </w:tcPr>
          <w:p w:rsidR="00C55052" w:rsidRPr="00533BCE" w:rsidRDefault="00C55052" w:rsidP="00533BCE">
            <w:pPr>
              <w:jc w:val="center"/>
              <w:rPr>
                <w:sz w:val="28"/>
                <w:szCs w:val="28"/>
              </w:rPr>
            </w:pPr>
            <w:r w:rsidRPr="00533BCE">
              <w:rPr>
                <w:sz w:val="28"/>
                <w:szCs w:val="28"/>
              </w:rPr>
              <w:t>Муниципальное автономное общеобразов</w:t>
            </w:r>
            <w:r w:rsidR="00533BCE" w:rsidRPr="00533BCE">
              <w:rPr>
                <w:sz w:val="28"/>
                <w:szCs w:val="28"/>
              </w:rPr>
              <w:t xml:space="preserve">ательное учреждение кадетская школа интернат </w:t>
            </w:r>
            <w:r w:rsidR="004761DD">
              <w:rPr>
                <w:sz w:val="28"/>
                <w:szCs w:val="28"/>
              </w:rPr>
              <w:t>«</w:t>
            </w:r>
            <w:r w:rsidR="00533BCE" w:rsidRPr="00533BCE">
              <w:rPr>
                <w:sz w:val="28"/>
                <w:szCs w:val="28"/>
              </w:rPr>
              <w:t>Первый Рузский кадетский корпус имения Героя Советского Союза Л.М. Доватора</w:t>
            </w:r>
            <w:r w:rsidR="004761DD">
              <w:rPr>
                <w:sz w:val="28"/>
                <w:szCs w:val="28"/>
              </w:rPr>
              <w:t>»</w:t>
            </w:r>
          </w:p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1</w:t>
            </w:r>
          </w:p>
        </w:tc>
        <w:tc>
          <w:tcPr>
            <w:tcW w:w="3733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Фланкировка</w:t>
            </w:r>
          </w:p>
        </w:tc>
        <w:tc>
          <w:tcPr>
            <w:tcW w:w="4516" w:type="dxa"/>
          </w:tcPr>
          <w:p w:rsidR="00C55052" w:rsidRPr="006B2F47" w:rsidRDefault="002817EE" w:rsidP="006B2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 руб./ 8 занятий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2</w:t>
            </w:r>
          </w:p>
        </w:tc>
        <w:tc>
          <w:tcPr>
            <w:tcW w:w="3733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Историко-бытовой танец (девушки до 18 лет)</w:t>
            </w:r>
          </w:p>
        </w:tc>
        <w:tc>
          <w:tcPr>
            <w:tcW w:w="4516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 xml:space="preserve">2500 руб./ 8 </w:t>
            </w:r>
            <w:r w:rsidR="002817EE">
              <w:rPr>
                <w:sz w:val="28"/>
                <w:szCs w:val="28"/>
              </w:rPr>
              <w:t>занятий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3</w:t>
            </w:r>
          </w:p>
        </w:tc>
        <w:tc>
          <w:tcPr>
            <w:tcW w:w="3733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Управление беспилотными летательными аппаратами</w:t>
            </w:r>
          </w:p>
        </w:tc>
        <w:tc>
          <w:tcPr>
            <w:tcW w:w="4516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1250 руб./ 4 занятия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4</w:t>
            </w:r>
          </w:p>
        </w:tc>
        <w:tc>
          <w:tcPr>
            <w:tcW w:w="3733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Школа программирования</w:t>
            </w:r>
          </w:p>
        </w:tc>
        <w:tc>
          <w:tcPr>
            <w:tcW w:w="4516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1250 руб./ 4 занятия</w:t>
            </w:r>
          </w:p>
        </w:tc>
        <w:tc>
          <w:tcPr>
            <w:tcW w:w="425" w:type="dxa"/>
          </w:tcPr>
          <w:p w:rsidR="00C55052" w:rsidRDefault="00C55052" w:rsidP="00C55052"/>
        </w:tc>
      </w:tr>
      <w:tr w:rsidR="00C55052" w:rsidTr="00533BCE">
        <w:tc>
          <w:tcPr>
            <w:tcW w:w="790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5</w:t>
            </w:r>
          </w:p>
        </w:tc>
        <w:tc>
          <w:tcPr>
            <w:tcW w:w="3733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Стрельба из пневматического оружия (не обучающиеся кадетского корпуса в возрасте до 18 лет)</w:t>
            </w:r>
          </w:p>
        </w:tc>
        <w:tc>
          <w:tcPr>
            <w:tcW w:w="4516" w:type="dxa"/>
          </w:tcPr>
          <w:p w:rsidR="00C55052" w:rsidRPr="006B2F47" w:rsidRDefault="00533BCE" w:rsidP="006B2F47">
            <w:pPr>
              <w:jc w:val="center"/>
              <w:rPr>
                <w:sz w:val="28"/>
                <w:szCs w:val="28"/>
              </w:rPr>
            </w:pPr>
            <w:r w:rsidRPr="006B2F47">
              <w:rPr>
                <w:sz w:val="28"/>
                <w:szCs w:val="28"/>
              </w:rPr>
              <w:t>2500</w:t>
            </w:r>
            <w:r w:rsidR="002817EE">
              <w:rPr>
                <w:sz w:val="28"/>
                <w:szCs w:val="28"/>
              </w:rPr>
              <w:t xml:space="preserve"> руб./ 8 занятий</w:t>
            </w:r>
          </w:p>
        </w:tc>
        <w:tc>
          <w:tcPr>
            <w:tcW w:w="425" w:type="dxa"/>
          </w:tcPr>
          <w:p w:rsidR="00C55052" w:rsidRDefault="00C55052" w:rsidP="00C55052"/>
        </w:tc>
      </w:tr>
    </w:tbl>
    <w:p w:rsidR="006B2F47" w:rsidRDefault="006B2F47" w:rsidP="00844DF6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844DF6" w:rsidRPr="00C62ACF" w:rsidRDefault="006B2F47" w:rsidP="00844DF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4DF6" w:rsidRPr="00C62ACF">
        <w:rPr>
          <w:sz w:val="28"/>
          <w:szCs w:val="28"/>
        </w:rPr>
        <w:t xml:space="preserve">. Опубликовать настоящее постановление в газете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Красное знамя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 xml:space="preserve"> и разместить на официальном сайте Рузского городского округа Московской области в сети </w:t>
      </w:r>
      <w:r w:rsidR="004761DD">
        <w:rPr>
          <w:sz w:val="28"/>
          <w:szCs w:val="28"/>
        </w:rPr>
        <w:t>«</w:t>
      </w:r>
      <w:r w:rsidR="00844DF6" w:rsidRPr="00C62ACF">
        <w:rPr>
          <w:sz w:val="28"/>
          <w:szCs w:val="28"/>
        </w:rPr>
        <w:t>Интернет</w:t>
      </w:r>
      <w:r w:rsidR="004761DD">
        <w:rPr>
          <w:sz w:val="28"/>
          <w:szCs w:val="28"/>
        </w:rPr>
        <w:t>»</w:t>
      </w:r>
      <w:r w:rsidR="00844DF6" w:rsidRPr="00C62ACF">
        <w:rPr>
          <w:sz w:val="28"/>
          <w:szCs w:val="28"/>
        </w:rPr>
        <w:t>.</w:t>
      </w:r>
    </w:p>
    <w:p w:rsidR="00844DF6" w:rsidRPr="00C62ACF" w:rsidRDefault="006B2F47" w:rsidP="00844D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DF6" w:rsidRPr="00C62ACF">
        <w:rPr>
          <w:sz w:val="28"/>
          <w:szCs w:val="28"/>
        </w:rPr>
        <w:t xml:space="preserve">. Контроль за исполнением настоящего постановления </w:t>
      </w:r>
      <w:r w:rsidR="0010147F">
        <w:rPr>
          <w:sz w:val="28"/>
          <w:szCs w:val="28"/>
        </w:rPr>
        <w:t>возложить на заместителя Главы А</w:t>
      </w:r>
      <w:r w:rsidR="00844DF6" w:rsidRPr="00C62ACF">
        <w:rPr>
          <w:sz w:val="28"/>
          <w:szCs w:val="28"/>
        </w:rPr>
        <w:t>дминистрации Рузского городского округа Московской области</w:t>
      </w:r>
      <w:r w:rsidR="006B4C5E">
        <w:rPr>
          <w:sz w:val="28"/>
          <w:szCs w:val="28"/>
        </w:rPr>
        <w:t xml:space="preserve"> </w:t>
      </w:r>
      <w:r w:rsidR="00160C93">
        <w:rPr>
          <w:sz w:val="29"/>
          <w:szCs w:val="29"/>
        </w:rPr>
        <w:t>Волкову</w:t>
      </w:r>
      <w:r w:rsidR="00EA2E8E" w:rsidRPr="00EA2E8E">
        <w:rPr>
          <w:sz w:val="29"/>
          <w:szCs w:val="29"/>
        </w:rPr>
        <w:t xml:space="preserve"> </w:t>
      </w:r>
      <w:r w:rsidR="00EA2E8E">
        <w:rPr>
          <w:sz w:val="29"/>
          <w:szCs w:val="29"/>
        </w:rPr>
        <w:t>Е.С.</w:t>
      </w: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844DF6" w:rsidRPr="00C62ACF" w:rsidRDefault="00844DF6" w:rsidP="00844DF6">
      <w:pPr>
        <w:jc w:val="both"/>
        <w:rPr>
          <w:sz w:val="28"/>
          <w:szCs w:val="28"/>
        </w:rPr>
      </w:pPr>
    </w:p>
    <w:p w:rsidR="0061219B" w:rsidRDefault="00F14297" w:rsidP="00844D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44DF6">
        <w:rPr>
          <w:sz w:val="28"/>
          <w:szCs w:val="28"/>
        </w:rPr>
        <w:t xml:space="preserve"> городского округа</w:t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</w:r>
      <w:r w:rsidR="006455BB">
        <w:rPr>
          <w:sz w:val="28"/>
          <w:szCs w:val="28"/>
        </w:rPr>
        <w:tab/>
        <w:t xml:space="preserve">                         </w:t>
      </w:r>
      <w:r w:rsidR="00825C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Н</w:t>
      </w:r>
      <w:r w:rsidR="00844DF6" w:rsidRPr="00C62ACF">
        <w:rPr>
          <w:sz w:val="28"/>
          <w:szCs w:val="28"/>
        </w:rPr>
        <w:t>.</w:t>
      </w:r>
      <w:r w:rsidR="00160C93">
        <w:rPr>
          <w:sz w:val="28"/>
          <w:szCs w:val="28"/>
        </w:rPr>
        <w:t>Пархоменко</w:t>
      </w:r>
    </w:p>
    <w:p w:rsidR="00304DCE" w:rsidRDefault="00304DCE" w:rsidP="00844DF6">
      <w:pPr>
        <w:jc w:val="both"/>
        <w:rPr>
          <w:sz w:val="28"/>
          <w:szCs w:val="28"/>
        </w:rPr>
      </w:pPr>
      <w:bookmarkStart w:id="0" w:name="_GoBack"/>
      <w:bookmarkEnd w:id="0"/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Pr="00D10532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304DCE" w:rsidRDefault="00304DCE" w:rsidP="00304DCE">
      <w:pPr>
        <w:jc w:val="both"/>
        <w:rPr>
          <w:sz w:val="28"/>
          <w:szCs w:val="28"/>
        </w:rPr>
      </w:pPr>
    </w:p>
    <w:p w:rsidR="0061219B" w:rsidRDefault="0061219B" w:rsidP="00844DF6">
      <w:pPr>
        <w:jc w:val="both"/>
        <w:rPr>
          <w:sz w:val="28"/>
          <w:szCs w:val="28"/>
        </w:rPr>
      </w:pPr>
    </w:p>
    <w:sectPr w:rsidR="0061219B" w:rsidSect="0092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DC" w:rsidRDefault="007B63DC" w:rsidP="006E5EE5">
      <w:r>
        <w:separator/>
      </w:r>
    </w:p>
  </w:endnote>
  <w:endnote w:type="continuationSeparator" w:id="0">
    <w:p w:rsidR="007B63DC" w:rsidRDefault="007B63DC" w:rsidP="006E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DC" w:rsidRDefault="007B63DC" w:rsidP="006E5EE5">
      <w:r>
        <w:separator/>
      </w:r>
    </w:p>
  </w:footnote>
  <w:footnote w:type="continuationSeparator" w:id="0">
    <w:p w:rsidR="007B63DC" w:rsidRDefault="007B63DC" w:rsidP="006E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09"/>
    <w:multiLevelType w:val="hybridMultilevel"/>
    <w:tmpl w:val="34DE9D1A"/>
    <w:lvl w:ilvl="0" w:tplc="7728D5A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A36780"/>
    <w:multiLevelType w:val="hybridMultilevel"/>
    <w:tmpl w:val="AFBA0A16"/>
    <w:lvl w:ilvl="0" w:tplc="E940F7C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794BF3"/>
    <w:multiLevelType w:val="hybridMultilevel"/>
    <w:tmpl w:val="C3A4FDEA"/>
    <w:lvl w:ilvl="0" w:tplc="CC6E2856">
      <w:start w:val="460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8C7284"/>
    <w:multiLevelType w:val="hybridMultilevel"/>
    <w:tmpl w:val="DCD8E544"/>
    <w:lvl w:ilvl="0" w:tplc="E0D8722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6B72133"/>
    <w:multiLevelType w:val="hybridMultilevel"/>
    <w:tmpl w:val="E88CE060"/>
    <w:lvl w:ilvl="0" w:tplc="04190001">
      <w:start w:val="4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F35C2"/>
    <w:multiLevelType w:val="hybridMultilevel"/>
    <w:tmpl w:val="34BA0F90"/>
    <w:lvl w:ilvl="0" w:tplc="609EE7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DF6"/>
    <w:rsid w:val="0000529C"/>
    <w:rsid w:val="000155F0"/>
    <w:rsid w:val="00054B34"/>
    <w:rsid w:val="000624CD"/>
    <w:rsid w:val="00082B12"/>
    <w:rsid w:val="0010147F"/>
    <w:rsid w:val="00123C0A"/>
    <w:rsid w:val="00160C93"/>
    <w:rsid w:val="00176FE6"/>
    <w:rsid w:val="001C3143"/>
    <w:rsid w:val="001D30EA"/>
    <w:rsid w:val="001F7C3A"/>
    <w:rsid w:val="00206211"/>
    <w:rsid w:val="00237EBB"/>
    <w:rsid w:val="002530CA"/>
    <w:rsid w:val="00265FE9"/>
    <w:rsid w:val="00276ABD"/>
    <w:rsid w:val="002817EE"/>
    <w:rsid w:val="00304DCE"/>
    <w:rsid w:val="00363351"/>
    <w:rsid w:val="003B37C0"/>
    <w:rsid w:val="003F40EC"/>
    <w:rsid w:val="004107C2"/>
    <w:rsid w:val="00422118"/>
    <w:rsid w:val="00450853"/>
    <w:rsid w:val="00455B77"/>
    <w:rsid w:val="004761DD"/>
    <w:rsid w:val="00491A55"/>
    <w:rsid w:val="004B4DD5"/>
    <w:rsid w:val="004C21D1"/>
    <w:rsid w:val="00526A66"/>
    <w:rsid w:val="005338D9"/>
    <w:rsid w:val="00533BCE"/>
    <w:rsid w:val="00557A93"/>
    <w:rsid w:val="00572031"/>
    <w:rsid w:val="005B1028"/>
    <w:rsid w:val="005D6C1F"/>
    <w:rsid w:val="005F4939"/>
    <w:rsid w:val="005F78E1"/>
    <w:rsid w:val="0061219B"/>
    <w:rsid w:val="006455BB"/>
    <w:rsid w:val="006601F0"/>
    <w:rsid w:val="00676788"/>
    <w:rsid w:val="006B035C"/>
    <w:rsid w:val="006B2F47"/>
    <w:rsid w:val="006B4C5E"/>
    <w:rsid w:val="006E0972"/>
    <w:rsid w:val="006E5EE5"/>
    <w:rsid w:val="006F24EE"/>
    <w:rsid w:val="0072135F"/>
    <w:rsid w:val="00727A2D"/>
    <w:rsid w:val="00777440"/>
    <w:rsid w:val="007777F8"/>
    <w:rsid w:val="007A12C3"/>
    <w:rsid w:val="007A14D1"/>
    <w:rsid w:val="007B220A"/>
    <w:rsid w:val="007B63DC"/>
    <w:rsid w:val="007E514C"/>
    <w:rsid w:val="00824A40"/>
    <w:rsid w:val="00825C37"/>
    <w:rsid w:val="00844DF6"/>
    <w:rsid w:val="00845AC4"/>
    <w:rsid w:val="00864DD1"/>
    <w:rsid w:val="00870D1B"/>
    <w:rsid w:val="00890CAE"/>
    <w:rsid w:val="008D2598"/>
    <w:rsid w:val="00925236"/>
    <w:rsid w:val="0093651F"/>
    <w:rsid w:val="00943345"/>
    <w:rsid w:val="00962B84"/>
    <w:rsid w:val="009D3444"/>
    <w:rsid w:val="00A34A7B"/>
    <w:rsid w:val="00A9456B"/>
    <w:rsid w:val="00AB272B"/>
    <w:rsid w:val="00B06A94"/>
    <w:rsid w:val="00B2545A"/>
    <w:rsid w:val="00B82BF3"/>
    <w:rsid w:val="00BF6967"/>
    <w:rsid w:val="00C15696"/>
    <w:rsid w:val="00C55052"/>
    <w:rsid w:val="00CF162C"/>
    <w:rsid w:val="00D72537"/>
    <w:rsid w:val="00DC1DDC"/>
    <w:rsid w:val="00E26D0A"/>
    <w:rsid w:val="00E3071B"/>
    <w:rsid w:val="00EA2E8E"/>
    <w:rsid w:val="00EA556F"/>
    <w:rsid w:val="00ED627C"/>
    <w:rsid w:val="00EE5E7C"/>
    <w:rsid w:val="00F01F56"/>
    <w:rsid w:val="00F14297"/>
    <w:rsid w:val="00F55C99"/>
    <w:rsid w:val="00FB126F"/>
    <w:rsid w:val="00FB595A"/>
    <w:rsid w:val="00FC0329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9A0E"/>
  <w15:docId w15:val="{4B8D0F5A-A257-48D7-AB3A-666752DD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4DF6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4DF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4D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D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621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E5E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5EE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57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semiHidden/>
    <w:unhideWhenUsed/>
    <w:rsid w:val="00C55052"/>
    <w:rPr>
      <w:color w:val="0000FF"/>
      <w:u w:val="single"/>
    </w:rPr>
  </w:style>
  <w:style w:type="paragraph" w:styleId="ac">
    <w:name w:val="No Spacing"/>
    <w:uiPriority w:val="1"/>
    <w:qFormat/>
    <w:rsid w:val="0053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4990391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12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_обр</dc:creator>
  <cp:keywords/>
  <dc:description/>
  <cp:lastModifiedBy>RePack by Diakov</cp:lastModifiedBy>
  <cp:revision>29</cp:revision>
  <cp:lastPrinted>2020-12-04T08:33:00Z</cp:lastPrinted>
  <dcterms:created xsi:type="dcterms:W3CDTF">2018-12-10T09:47:00Z</dcterms:created>
  <dcterms:modified xsi:type="dcterms:W3CDTF">2021-02-05T07:49:00Z</dcterms:modified>
</cp:coreProperties>
</file>