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0D" w:rsidRPr="00CF25BD" w:rsidRDefault="00990641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(ПРОЕКТ) </w:t>
      </w:r>
    </w:p>
    <w:p w:rsidR="007E190D" w:rsidRPr="00CF25BD" w:rsidRDefault="007E190D" w:rsidP="009906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2859" w:rsidRPr="00CF25BD" w:rsidRDefault="00990641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утвержденное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</w:t>
      </w:r>
      <w:r w:rsidR="00F5285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Совета депутатов </w:t>
      </w:r>
    </w:p>
    <w:p w:rsidR="00F52859" w:rsidRPr="00CF25BD" w:rsidRDefault="00F52859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990641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узского </w:t>
      </w:r>
      <w:r w:rsidR="00BF128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  <w:r w:rsidR="004F3515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90641" w:rsidRPr="00CF25BD" w:rsidRDefault="004F3515" w:rsidP="007346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6.02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2020 </w:t>
      </w:r>
      <w:r w:rsidR="00215AC9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450/48</w:t>
      </w:r>
    </w:p>
    <w:p w:rsidR="003E2AAA" w:rsidRPr="00CF25BD" w:rsidRDefault="003E2AAA" w:rsidP="003E2AA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7878DF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предложения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Рузского </w:t>
      </w:r>
      <w:r w:rsidR="00DA5D4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ении изменений в 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утвержденное 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07B8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Рузс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26.02.2020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5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№450/48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руководствуясь Уставом</w:t>
      </w:r>
      <w:r w:rsidR="00BF1283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Рузского городского округа</w:t>
      </w:r>
      <w:r w:rsidR="007878D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878DF" w:rsidRPr="00CF25BD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 депутатов Рузского </w:t>
      </w:r>
      <w:r w:rsidR="000C658A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</w:t>
      </w:r>
      <w:r w:rsidR="00D5358B"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Московской области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F351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90641" w:rsidRDefault="00137387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Рузском городском округе Московской области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утвержденное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депутатов Рузс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</w:t>
      </w:r>
      <w:r w:rsidR="00BF128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</w:t>
      </w:r>
      <w:r w:rsidR="00D5358B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215AC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CD7053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26.02.2020 №450/48</w:t>
      </w:r>
      <w:r w:rsidR="00F52859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D7A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Положение)</w:t>
      </w:r>
      <w:r w:rsidR="002A1CBF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41D7A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137387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136DFB" w:rsidRPr="00137387" w:rsidRDefault="00136DFB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7053" w:rsidRPr="00CF25BD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статью 7 «Документы и материалы, представляемые одновременно с проектом бюджета» </w:t>
      </w:r>
      <w:r w:rsidR="00414BC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A1CB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и утверждение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бюджета»</w:t>
      </w:r>
      <w:r w:rsidR="00414BC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CD7053" w:rsidRPr="00CF25BD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«Статья 7. Документы и материалы, представляемые одновременно с проектом бюджета</w:t>
      </w:r>
    </w:p>
    <w:p w:rsidR="00CD7053" w:rsidRDefault="00CD7053" w:rsidP="00136D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проектом решения о бюджете в Совет депутатов представляются материалы 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документы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статей 184.2 Бюджетного кодекса Российской Федерации</w:t>
      </w:r>
      <w:r w:rsidR="00CB355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4F4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7387" w:rsidRPr="00CF25BD" w:rsidRDefault="00137387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пункт 3 статьи 8 </w:t>
      </w:r>
      <w:r w:rsidR="002400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«Внесение проекта решения о бюджете на рассмотрение Совета депутатов»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CB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A1CB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и утверждение</w:t>
      </w:r>
      <w:r w:rsidR="002A1CBF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бюджета»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«3. По проекту бюджета в срок до 10 декабря текущего года проводятся публичные слушания. Публичные слушания могут проводиться как в очной, так и в заочной (дистанционной) форме.</w:t>
      </w: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проведенных публичных слушаний по проекту бюджета составляется итоговый документ (протокол).»</w:t>
      </w:r>
    </w:p>
    <w:p w:rsidR="002A1CBF" w:rsidRDefault="00DD087A" w:rsidP="002A1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1.3.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«Особенности исполнения бюджета по расходам»</w:t>
      </w:r>
      <w:r w:rsidR="002A1C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1CBF" w:rsidRDefault="002A1CBF" w:rsidP="002A1CB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DD087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статье 12 «Дополните</w:t>
      </w:r>
      <w:r w:rsidR="00183DA2">
        <w:rPr>
          <w:rFonts w:ascii="Times New Roman" w:hAnsi="Times New Roman" w:cs="Times New Roman"/>
          <w:color w:val="000000" w:themeColor="text1"/>
          <w:sz w:val="24"/>
          <w:szCs w:val="24"/>
        </w:rPr>
        <w:t>льные</w:t>
      </w:r>
      <w:r w:rsidR="00DD087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основания для внесения изменений в сводную бюджетную роспись в соответствии с решениями</w:t>
      </w:r>
      <w:r w:rsidR="00225602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руководителя финансового органа без внесения изменений в решение о бюджете, связанные с особенностями исполнения бюджета»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D087A" w:rsidRPr="00CF25BD" w:rsidRDefault="00225602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абзац 10 изложить в следующей редакции:</w:t>
      </w:r>
    </w:p>
    <w:p w:rsidR="00225602" w:rsidRPr="00CF25BD" w:rsidRDefault="00225602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«- перераспределение бюджетных ассигнований между главными распорядителями, разделами, подразделами, целевыми статьями и видами расходов классификации расходов бюджета в пределах экономии средств бюджета, сложившейся у заказчиков Рузского городского округа по результатам конкурентных способов определения поставщиков (подрядчиков, исполнителей), а также в результате решений Межведомственной комиссии по обоснованию начальной максимальной цены контракта по снижению начальной максимальной цены контракта, цены контракта, заключаемого с единственным поставщиком (подрядчиком, исполнителем), для формирования резерва средств бюджета, </w:t>
      </w:r>
      <w:r w:rsidR="00D827D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котор</w:t>
      </w:r>
      <w:r w:rsidR="002A1CBF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827DE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порядке, установленном Главой Рузского городского округа Московской области.»</w:t>
      </w:r>
      <w:r w:rsidR="00886AF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D087A" w:rsidRPr="00CF25BD" w:rsidRDefault="00886AF5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абзацем следующего содержания:</w:t>
      </w:r>
    </w:p>
    <w:p w:rsidR="00886AF5" w:rsidRPr="00CF25BD" w:rsidRDefault="00886AF5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«-перераспределение бюджетных ассигнований между главными распорядителями средств бюджета Рузского городского округа, разделами, подразделами, целевыми статьями и видами расходов классификации расходов бюджета Рузского городского округа в пределах средств бюджета Рузского городского округа в целях реализации муниципального социального заказа на оказание муниципальных услуг в социальной сфере.»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B456C" w:rsidRPr="00CF25BD" w:rsidRDefault="002A1CB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статьей 12.1 следующего содержания:</w:t>
      </w:r>
    </w:p>
    <w:p w:rsidR="00E25DF1" w:rsidRPr="00CF25BD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25DF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E25DF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 Особенности осуществления расходов муниципальными бюджетными и автономными учреждениями Рузского городского округа Московской области</w:t>
      </w:r>
    </w:p>
    <w:p w:rsidR="00DB456C" w:rsidRPr="00CF25BD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Рас</w:t>
      </w:r>
      <w:r w:rsidR="00E25DF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ходы муниципальных бюджетных и автономных учреждений Рузского городского округа Московской области (далее – бюджетные и автономные учреждения), источником финансового обеспечения которых являются средства, получаемые бюджетными и автономными учреждениями в соответствии с абзацем первым пункта 1 статьи 78.1 Бюджетного кодекса Российской Федерации, учитываемые на лицевых счетах бюджетных и автономных учреждений, открываемых им в Финансовом управлении, осуществляются после проверки в порядке, установленном Финансовым управлением, документов, подтверждающих возникновение денежных обязательств.»</w:t>
      </w:r>
    </w:p>
    <w:p w:rsidR="00DB456C" w:rsidRPr="00CF25BD" w:rsidRDefault="00DB456C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BE7" w:rsidRDefault="001D14A0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3738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в статье</w:t>
      </w:r>
      <w:r w:rsidR="00A00BE7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«Внесение годового отчета об исполнении бюджета на рассмотрение Совета депутатов» раздела </w:t>
      </w:r>
      <w:r w:rsidR="00A00BE7" w:rsidRPr="00CF25B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A00BE7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«Составление, внешняя проверка, рассмотрение и утверждение отчета об исполнении бюджета»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D14A0" w:rsidRPr="00CF25BD" w:rsidRDefault="006F0EDE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подпункт 2 пункта 2 изложить в новой редакции:</w:t>
      </w:r>
    </w:p>
    <w:p w:rsidR="006F0EDE" w:rsidRDefault="006F0EDE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«2) отчет об использовании бюджетных ассигнований резервного фонда</w:t>
      </w:r>
      <w:r w:rsidR="00DB456C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00BE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00BE7" w:rsidRDefault="00A00BE7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подпункт 4 пункт 2 изложить в новой редакции:</w:t>
      </w:r>
    </w:p>
    <w:p w:rsidR="00A00BE7" w:rsidRPr="00A00BE7" w:rsidRDefault="00A00BE7" w:rsidP="00A00B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«4) </w:t>
      </w: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труда;».</w:t>
      </w:r>
    </w:p>
    <w:p w:rsidR="00DD087A" w:rsidRPr="00CF25BD" w:rsidRDefault="00DD087A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3354A9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D7459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в сети «Интернет».</w:t>
      </w:r>
    </w:p>
    <w:p w:rsidR="00D5358B" w:rsidRPr="00CF25BD" w:rsidRDefault="003354A9" w:rsidP="00D535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5358B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решение вступает в силу на следующий день п</w:t>
      </w:r>
      <w:r w:rsidR="00CF25B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осле официального опубликования и распространяется н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>а правоотношения, возникшие с 0</w:t>
      </w:r>
      <w:r w:rsidR="00CF25B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1.01.2021 года.</w:t>
      </w:r>
    </w:p>
    <w:p w:rsidR="00990641" w:rsidRPr="00CF25BD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99064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141D" w:rsidRPr="00CF25BD" w:rsidRDefault="00E4141D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7CC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Рузского                                              </w:t>
      </w:r>
      <w:r w:rsidR="0052776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143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2E77CC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         </w:t>
      </w:r>
      <w:r w:rsidR="0052776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4143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Рузского городского округа</w:t>
      </w:r>
    </w:p>
    <w:p w:rsidR="002E77CC" w:rsidRPr="00CF25BD" w:rsidRDefault="00D5358B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="009342E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2D9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Московской области</w:t>
      </w: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2D91" w:rsidRPr="00CF25BD" w:rsidRDefault="00BE2D91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641" w:rsidRPr="00CF25BD" w:rsidRDefault="002E77CC" w:rsidP="004F35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 </w:t>
      </w:r>
      <w:r w:rsidR="00635570">
        <w:rPr>
          <w:rFonts w:ascii="Times New Roman" w:hAnsi="Times New Roman" w:cs="Times New Roman"/>
          <w:color w:val="000000" w:themeColor="text1"/>
          <w:sz w:val="24"/>
          <w:szCs w:val="24"/>
        </w:rPr>
        <w:t>Н.Н. Пархоменко</w:t>
      </w:r>
      <w:r w:rsidR="009342EA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527765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4143D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 </w:t>
      </w:r>
      <w:r w:rsidR="009F00E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С.Б.</w:t>
      </w:r>
      <w:r w:rsidR="009F00E6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641" w:rsidRPr="00CF25BD">
        <w:rPr>
          <w:rFonts w:ascii="Times New Roman" w:hAnsi="Times New Roman" w:cs="Times New Roman"/>
          <w:color w:val="000000" w:themeColor="text1"/>
          <w:sz w:val="24"/>
          <w:szCs w:val="24"/>
        </w:rPr>
        <w:t>Макаревич</w:t>
      </w: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A256E5" w:rsidRDefault="00990641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D0C" w:rsidRPr="00A256E5" w:rsidRDefault="004D1D0C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664" w:rsidRPr="00A256E5" w:rsidRDefault="00E67664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947" w:rsidRPr="00A00BE7" w:rsidRDefault="00165947" w:rsidP="004F3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5947" w:rsidRPr="00A00BE7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3D" w:rsidRDefault="0073283D" w:rsidP="006A013F">
      <w:pPr>
        <w:spacing w:after="0" w:line="240" w:lineRule="auto"/>
      </w:pPr>
      <w:r>
        <w:separator/>
      </w:r>
    </w:p>
  </w:endnote>
  <w:endnote w:type="continuationSeparator" w:id="0">
    <w:p w:rsidR="0073283D" w:rsidRDefault="0073283D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3D" w:rsidRDefault="0073283D" w:rsidP="006A013F">
      <w:pPr>
        <w:spacing w:after="0" w:line="240" w:lineRule="auto"/>
      </w:pPr>
      <w:r>
        <w:separator/>
      </w:r>
    </w:p>
  </w:footnote>
  <w:footnote w:type="continuationSeparator" w:id="0">
    <w:p w:rsidR="0073283D" w:rsidRDefault="0073283D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1EDF"/>
    <w:multiLevelType w:val="hybridMultilevel"/>
    <w:tmpl w:val="B2CCD63C"/>
    <w:lvl w:ilvl="0" w:tplc="3BDCD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" w15:restartNumberingAfterBreak="0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1"/>
    <w:rsid w:val="0000704C"/>
    <w:rsid w:val="00014DC8"/>
    <w:rsid w:val="0001636E"/>
    <w:rsid w:val="000235A6"/>
    <w:rsid w:val="00035B4E"/>
    <w:rsid w:val="000423B4"/>
    <w:rsid w:val="00051D52"/>
    <w:rsid w:val="000541B4"/>
    <w:rsid w:val="00057E41"/>
    <w:rsid w:val="00057F13"/>
    <w:rsid w:val="00063F10"/>
    <w:rsid w:val="000878E1"/>
    <w:rsid w:val="000A5098"/>
    <w:rsid w:val="000A6DA5"/>
    <w:rsid w:val="000B0D61"/>
    <w:rsid w:val="000C658A"/>
    <w:rsid w:val="000E70F3"/>
    <w:rsid w:val="000F68B3"/>
    <w:rsid w:val="00121EBC"/>
    <w:rsid w:val="00123F99"/>
    <w:rsid w:val="00136DFB"/>
    <w:rsid w:val="00137387"/>
    <w:rsid w:val="001527DC"/>
    <w:rsid w:val="00165947"/>
    <w:rsid w:val="00181BEC"/>
    <w:rsid w:val="00183DA2"/>
    <w:rsid w:val="00190DB4"/>
    <w:rsid w:val="001B4919"/>
    <w:rsid w:val="001C063F"/>
    <w:rsid w:val="001C48A8"/>
    <w:rsid w:val="001C59F9"/>
    <w:rsid w:val="001D14A0"/>
    <w:rsid w:val="001D19A7"/>
    <w:rsid w:val="001D560B"/>
    <w:rsid w:val="001F6657"/>
    <w:rsid w:val="002054A7"/>
    <w:rsid w:val="00210EC8"/>
    <w:rsid w:val="00214486"/>
    <w:rsid w:val="00215AC9"/>
    <w:rsid w:val="00225602"/>
    <w:rsid w:val="00231234"/>
    <w:rsid w:val="002315AE"/>
    <w:rsid w:val="00232EC8"/>
    <w:rsid w:val="00233DEE"/>
    <w:rsid w:val="00236259"/>
    <w:rsid w:val="00240059"/>
    <w:rsid w:val="002446A5"/>
    <w:rsid w:val="00247269"/>
    <w:rsid w:val="00256ABF"/>
    <w:rsid w:val="00256D44"/>
    <w:rsid w:val="00266CBB"/>
    <w:rsid w:val="00285B8D"/>
    <w:rsid w:val="00286E4F"/>
    <w:rsid w:val="002A1CBF"/>
    <w:rsid w:val="002B1746"/>
    <w:rsid w:val="002E01B2"/>
    <w:rsid w:val="002E0D9E"/>
    <w:rsid w:val="002E2B8D"/>
    <w:rsid w:val="002E50C8"/>
    <w:rsid w:val="002E699C"/>
    <w:rsid w:val="002E77CC"/>
    <w:rsid w:val="002F63EB"/>
    <w:rsid w:val="00304140"/>
    <w:rsid w:val="00316727"/>
    <w:rsid w:val="00321743"/>
    <w:rsid w:val="0033201C"/>
    <w:rsid w:val="00333867"/>
    <w:rsid w:val="003354A9"/>
    <w:rsid w:val="00337625"/>
    <w:rsid w:val="00362D91"/>
    <w:rsid w:val="00363434"/>
    <w:rsid w:val="00364843"/>
    <w:rsid w:val="00366D76"/>
    <w:rsid w:val="00374B8B"/>
    <w:rsid w:val="00376E8B"/>
    <w:rsid w:val="00383439"/>
    <w:rsid w:val="003874E8"/>
    <w:rsid w:val="00391108"/>
    <w:rsid w:val="003925A9"/>
    <w:rsid w:val="003A7B21"/>
    <w:rsid w:val="003B58D3"/>
    <w:rsid w:val="003B7B32"/>
    <w:rsid w:val="003E2AAA"/>
    <w:rsid w:val="003F54D0"/>
    <w:rsid w:val="004051AA"/>
    <w:rsid w:val="00405713"/>
    <w:rsid w:val="0041334E"/>
    <w:rsid w:val="00414BCF"/>
    <w:rsid w:val="00417015"/>
    <w:rsid w:val="00422015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8171A"/>
    <w:rsid w:val="004831A9"/>
    <w:rsid w:val="0049770F"/>
    <w:rsid w:val="004B54C2"/>
    <w:rsid w:val="004B55E2"/>
    <w:rsid w:val="004B5C20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136C9"/>
    <w:rsid w:val="005230FA"/>
    <w:rsid w:val="005250E5"/>
    <w:rsid w:val="00527765"/>
    <w:rsid w:val="00534F4A"/>
    <w:rsid w:val="00534FEC"/>
    <w:rsid w:val="00562C42"/>
    <w:rsid w:val="0056321B"/>
    <w:rsid w:val="0056658C"/>
    <w:rsid w:val="005713C0"/>
    <w:rsid w:val="005837D7"/>
    <w:rsid w:val="00592A51"/>
    <w:rsid w:val="005A4068"/>
    <w:rsid w:val="005A7E03"/>
    <w:rsid w:val="005C6EF8"/>
    <w:rsid w:val="005D585B"/>
    <w:rsid w:val="005E16F0"/>
    <w:rsid w:val="005F0E24"/>
    <w:rsid w:val="005F3A7C"/>
    <w:rsid w:val="005F4150"/>
    <w:rsid w:val="005F462F"/>
    <w:rsid w:val="005F56F1"/>
    <w:rsid w:val="00603E03"/>
    <w:rsid w:val="00604B4C"/>
    <w:rsid w:val="0060778C"/>
    <w:rsid w:val="00607B8E"/>
    <w:rsid w:val="00620100"/>
    <w:rsid w:val="00632BEF"/>
    <w:rsid w:val="00634F14"/>
    <w:rsid w:val="00635570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626A"/>
    <w:rsid w:val="006E71D0"/>
    <w:rsid w:val="006F0EDE"/>
    <w:rsid w:val="006F4E1C"/>
    <w:rsid w:val="00702F48"/>
    <w:rsid w:val="00711C73"/>
    <w:rsid w:val="0072081A"/>
    <w:rsid w:val="0073283D"/>
    <w:rsid w:val="00734682"/>
    <w:rsid w:val="007375F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E3D"/>
    <w:rsid w:val="007878DF"/>
    <w:rsid w:val="00790365"/>
    <w:rsid w:val="007A2F2E"/>
    <w:rsid w:val="007A7532"/>
    <w:rsid w:val="007B27EE"/>
    <w:rsid w:val="007B4A21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86AF5"/>
    <w:rsid w:val="008B63AB"/>
    <w:rsid w:val="008C3637"/>
    <w:rsid w:val="008C52FF"/>
    <w:rsid w:val="008F0CB7"/>
    <w:rsid w:val="008F126D"/>
    <w:rsid w:val="009009B1"/>
    <w:rsid w:val="0090295E"/>
    <w:rsid w:val="00903ABF"/>
    <w:rsid w:val="00903F71"/>
    <w:rsid w:val="00911F9A"/>
    <w:rsid w:val="00915266"/>
    <w:rsid w:val="0092457E"/>
    <w:rsid w:val="009342EA"/>
    <w:rsid w:val="0093450D"/>
    <w:rsid w:val="00937F24"/>
    <w:rsid w:val="009406DE"/>
    <w:rsid w:val="00942D9B"/>
    <w:rsid w:val="00943C57"/>
    <w:rsid w:val="00990641"/>
    <w:rsid w:val="009916F6"/>
    <w:rsid w:val="0099637E"/>
    <w:rsid w:val="009A47A5"/>
    <w:rsid w:val="009A5F59"/>
    <w:rsid w:val="009B5D2A"/>
    <w:rsid w:val="009C7A27"/>
    <w:rsid w:val="009D08DE"/>
    <w:rsid w:val="009D09C0"/>
    <w:rsid w:val="009E3DC5"/>
    <w:rsid w:val="009E3E34"/>
    <w:rsid w:val="009F00E6"/>
    <w:rsid w:val="009F2614"/>
    <w:rsid w:val="009F5880"/>
    <w:rsid w:val="009F7429"/>
    <w:rsid w:val="00A00BE7"/>
    <w:rsid w:val="00A025BF"/>
    <w:rsid w:val="00A05053"/>
    <w:rsid w:val="00A06FF6"/>
    <w:rsid w:val="00A11A62"/>
    <w:rsid w:val="00A16C72"/>
    <w:rsid w:val="00A20F2F"/>
    <w:rsid w:val="00A256E5"/>
    <w:rsid w:val="00A41D7A"/>
    <w:rsid w:val="00A442CD"/>
    <w:rsid w:val="00A537DC"/>
    <w:rsid w:val="00A612B5"/>
    <w:rsid w:val="00A70220"/>
    <w:rsid w:val="00A76135"/>
    <w:rsid w:val="00A766FC"/>
    <w:rsid w:val="00A80FF9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05F"/>
    <w:rsid w:val="00B30D10"/>
    <w:rsid w:val="00B43A3D"/>
    <w:rsid w:val="00B44D0E"/>
    <w:rsid w:val="00B45ACC"/>
    <w:rsid w:val="00B52000"/>
    <w:rsid w:val="00B6770A"/>
    <w:rsid w:val="00B7028A"/>
    <w:rsid w:val="00B77150"/>
    <w:rsid w:val="00B821B8"/>
    <w:rsid w:val="00B8716A"/>
    <w:rsid w:val="00B87F9F"/>
    <w:rsid w:val="00BA3530"/>
    <w:rsid w:val="00BA4E41"/>
    <w:rsid w:val="00BA7546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544C7"/>
    <w:rsid w:val="00C763C9"/>
    <w:rsid w:val="00C90BA6"/>
    <w:rsid w:val="00C96577"/>
    <w:rsid w:val="00CB3551"/>
    <w:rsid w:val="00CB6A1B"/>
    <w:rsid w:val="00CB6F01"/>
    <w:rsid w:val="00CD52D0"/>
    <w:rsid w:val="00CD6101"/>
    <w:rsid w:val="00CD7053"/>
    <w:rsid w:val="00CE1FA8"/>
    <w:rsid w:val="00CF25BD"/>
    <w:rsid w:val="00CF496B"/>
    <w:rsid w:val="00CF7049"/>
    <w:rsid w:val="00D01185"/>
    <w:rsid w:val="00D0356F"/>
    <w:rsid w:val="00D17B31"/>
    <w:rsid w:val="00D25AE3"/>
    <w:rsid w:val="00D369A0"/>
    <w:rsid w:val="00D413C2"/>
    <w:rsid w:val="00D4143D"/>
    <w:rsid w:val="00D5358B"/>
    <w:rsid w:val="00D604EE"/>
    <w:rsid w:val="00D6145F"/>
    <w:rsid w:val="00D67010"/>
    <w:rsid w:val="00D74596"/>
    <w:rsid w:val="00D74A1C"/>
    <w:rsid w:val="00D827DE"/>
    <w:rsid w:val="00D867C9"/>
    <w:rsid w:val="00D93FF1"/>
    <w:rsid w:val="00D96198"/>
    <w:rsid w:val="00DA43CB"/>
    <w:rsid w:val="00DA5D4F"/>
    <w:rsid w:val="00DB188B"/>
    <w:rsid w:val="00DB456C"/>
    <w:rsid w:val="00DC617D"/>
    <w:rsid w:val="00DD087A"/>
    <w:rsid w:val="00DD0BE1"/>
    <w:rsid w:val="00DD6C36"/>
    <w:rsid w:val="00DE03F8"/>
    <w:rsid w:val="00DF3941"/>
    <w:rsid w:val="00E02AB3"/>
    <w:rsid w:val="00E03F69"/>
    <w:rsid w:val="00E04763"/>
    <w:rsid w:val="00E25DF1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65BE"/>
    <w:rsid w:val="00E630E0"/>
    <w:rsid w:val="00E63977"/>
    <w:rsid w:val="00E67664"/>
    <w:rsid w:val="00E76263"/>
    <w:rsid w:val="00E80EE8"/>
    <w:rsid w:val="00E81382"/>
    <w:rsid w:val="00E87DAB"/>
    <w:rsid w:val="00EA5654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41BC9"/>
    <w:rsid w:val="00F4671D"/>
    <w:rsid w:val="00F51640"/>
    <w:rsid w:val="00F52859"/>
    <w:rsid w:val="00F53D8C"/>
    <w:rsid w:val="00F5529D"/>
    <w:rsid w:val="00F66112"/>
    <w:rsid w:val="00F67597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2EEB-7492-465E-9DA7-CA5095A2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2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2BE5-7AA0-49EF-B6E7-EC9F3D98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Кошовкина</dc:creator>
  <cp:lastModifiedBy>seva.1303@mail.ru</cp:lastModifiedBy>
  <cp:revision>11</cp:revision>
  <cp:lastPrinted>2020-12-07T07:28:00Z</cp:lastPrinted>
  <dcterms:created xsi:type="dcterms:W3CDTF">2020-12-03T11:27:00Z</dcterms:created>
  <dcterms:modified xsi:type="dcterms:W3CDTF">2020-12-07T08:08:00Z</dcterms:modified>
</cp:coreProperties>
</file>