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F76A77" w:rsidRPr="00450A40" w:rsidRDefault="00F76A77" w:rsidP="00F76A77">
      <w:pPr>
        <w:spacing w:after="0" w:line="240" w:lineRule="auto"/>
        <w:rPr>
          <w:rFonts w:ascii="Times New Roman" w:hAnsi="Times New Roman"/>
          <w:color w:val="0000FF"/>
        </w:rPr>
      </w:pP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F76A77" w:rsidRPr="00450A40" w:rsidRDefault="00F76A77" w:rsidP="00F76A77">
      <w:pPr>
        <w:spacing w:after="0" w:line="240" w:lineRule="auto"/>
        <w:rPr>
          <w:rFonts w:ascii="Times New Roman" w:hAnsi="Times New Roman"/>
          <w:color w:val="0000FF"/>
        </w:rPr>
      </w:pP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>от «_29_»___ноября____2017 г.  №_15</w:t>
      </w:r>
      <w:r>
        <w:rPr>
          <w:rFonts w:ascii="Times New Roman" w:hAnsi="Times New Roman"/>
          <w:i/>
          <w:color w:val="0000FF"/>
          <w:sz w:val="32"/>
          <w:szCs w:val="32"/>
        </w:rPr>
        <w:t>9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F76A77" w:rsidRPr="00450A40" w:rsidRDefault="00F76A77" w:rsidP="00F76A77">
      <w:pPr>
        <w:spacing w:after="0" w:line="240" w:lineRule="auto"/>
        <w:jc w:val="center"/>
        <w:rPr>
          <w:rFonts w:ascii="Times New Roman" w:hAnsi="Times New Roman"/>
        </w:rPr>
      </w:pPr>
    </w:p>
    <w:p w:rsidR="00F76A77" w:rsidRDefault="00F76A77" w:rsidP="004D1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5991" w:rsidRPr="004D1B0C" w:rsidRDefault="00B40C60" w:rsidP="00F76A77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82E64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>села Никольское, административно подчиненного</w:t>
      </w:r>
      <w:r w:rsidR="0051488F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городу Руза Московской области, на сельский </w:t>
      </w:r>
      <w:r w:rsidR="00682E64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населенный пункт – поселок</w:t>
      </w:r>
    </w:p>
    <w:p w:rsidR="0051488F" w:rsidRDefault="0051488F" w:rsidP="004D1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A77" w:rsidRPr="004D1B0C" w:rsidRDefault="00F76A77" w:rsidP="004D1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0C" w:rsidRDefault="00E36C30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от 20.11.2017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2736 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«Об инициативе об изменении категории сельского населен</w:t>
      </w:r>
      <w:r w:rsidR="00344121" w:rsidRPr="004D1B0C">
        <w:rPr>
          <w:rFonts w:ascii="Times New Roman" w:eastAsia="Times New Roman" w:hAnsi="Times New Roman"/>
          <w:sz w:val="24"/>
          <w:szCs w:val="24"/>
          <w:lang w:eastAsia="ru-RU"/>
        </w:rPr>
        <w:t>ного пункта – села Никольское, административно подчиненного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поселок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659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главы Рузского городского округа Московской о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>бласти от 27.11.2017 г. №</w:t>
      </w:r>
      <w:r w:rsidR="00F76A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>2835 «</w:t>
      </w:r>
      <w:r w:rsidR="00DE659E" w:rsidRPr="004D1B0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Гл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авы Рузского городского округа </w:t>
      </w:r>
      <w:r w:rsidR="00DE659E" w:rsidRPr="004D1B0C">
        <w:rPr>
          <w:rFonts w:ascii="Times New Roman" w:hAnsi="Times New Roman"/>
          <w:sz w:val="24"/>
          <w:szCs w:val="24"/>
        </w:rPr>
        <w:t>Московс</w:t>
      </w:r>
      <w:r w:rsidR="004D1B0C">
        <w:rPr>
          <w:rFonts w:ascii="Times New Roman" w:hAnsi="Times New Roman"/>
          <w:sz w:val="24"/>
          <w:szCs w:val="24"/>
        </w:rPr>
        <w:t>кой области от 20.11.2017 №2736</w:t>
      </w:r>
      <w:r w:rsidR="00DE659E" w:rsidRPr="004D1B0C">
        <w:rPr>
          <w:rFonts w:ascii="Times New Roman" w:hAnsi="Times New Roman"/>
          <w:sz w:val="24"/>
          <w:szCs w:val="24"/>
        </w:rPr>
        <w:t xml:space="preserve"> «Об инициативе об изменении категории сельского населённого пункта – села Никольское, административно подчинённого городу Руза Московской области, на сельский населённый пункт – поселок</w:t>
      </w:r>
      <w:r w:rsidR="00DE659E" w:rsidRPr="004D1B0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B40C60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№ 11/2013-ОЗ «Об административно-территориальном устройстве Московской области</w:t>
      </w:r>
      <w:r w:rsidR="00B40C60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>о порядке организации и проведения собрания граждан по вопросам изменения административно-территориального устройства на территории</w:t>
      </w:r>
      <w:r w:rsidR="0034412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76A77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D1B0C" w:rsidRDefault="004D1B0C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4D1B0C" w:rsidRDefault="002C27BC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4D1B0C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301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Московской области </w:t>
      </w:r>
      <w:r w:rsidR="004D1B0C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B40C60" w:rsidRPr="004D1B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4D1B0C" w:rsidRDefault="00B40C60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4D1B0C" w:rsidRDefault="002C27BC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села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Никольское, административно подчиненного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106" w:rsidRPr="004D1B0C">
        <w:rPr>
          <w:rFonts w:ascii="Times New Roman" w:hAnsi="Times New Roman"/>
          <w:color w:val="000000"/>
          <w:sz w:val="24"/>
          <w:szCs w:val="24"/>
        </w:rPr>
        <w:t>55°44</w:t>
      </w:r>
      <w:r w:rsidR="00F15519" w:rsidRPr="004D1B0C">
        <w:rPr>
          <w:rFonts w:ascii="Times New Roman" w:hAnsi="Times New Roman"/>
          <w:color w:val="000000"/>
          <w:sz w:val="24"/>
          <w:szCs w:val="24"/>
        </w:rPr>
        <w:t>,0</w:t>
      </w:r>
      <w:r w:rsidR="00B35106" w:rsidRPr="004D1B0C">
        <w:rPr>
          <w:rFonts w:ascii="Times New Roman" w:hAnsi="Times New Roman"/>
          <w:color w:val="000000"/>
          <w:sz w:val="24"/>
          <w:szCs w:val="24"/>
        </w:rPr>
        <w:t>'с.ш.36°21</w:t>
      </w:r>
      <w:r w:rsidR="00F15519" w:rsidRPr="004D1B0C">
        <w:rPr>
          <w:rFonts w:ascii="Times New Roman" w:hAnsi="Times New Roman"/>
          <w:color w:val="000000"/>
          <w:sz w:val="24"/>
          <w:szCs w:val="24"/>
        </w:rPr>
        <w:t>,0</w:t>
      </w:r>
      <w:r w:rsidR="00682E64" w:rsidRPr="004D1B0C">
        <w:rPr>
          <w:rFonts w:ascii="Times New Roman" w:hAnsi="Times New Roman"/>
          <w:color w:val="000000"/>
          <w:sz w:val="24"/>
          <w:szCs w:val="24"/>
        </w:rPr>
        <w:t>'в.д</w:t>
      </w:r>
      <w:r w:rsidR="00130301" w:rsidRPr="004D1B0C">
        <w:rPr>
          <w:rFonts w:ascii="Times New Roman" w:hAnsi="Times New Roman"/>
          <w:color w:val="000000"/>
          <w:sz w:val="24"/>
          <w:szCs w:val="24"/>
        </w:rPr>
        <w:t>.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села Никольское, административно подчиненного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5A7DC8" w:rsidRPr="004D1B0C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поселок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4D1B0C" w:rsidRDefault="002C27BC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05.12.2017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35106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с 15ч.50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5106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16ч.20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4D1B0C" w:rsidRDefault="002C27BC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роведения: село Никольское</w:t>
      </w:r>
      <w:r w:rsidR="00B35106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, около </w:t>
      </w:r>
      <w:r w:rsidR="00B35106" w:rsidRPr="004D1B0C">
        <w:rPr>
          <w:rFonts w:ascii="Times New Roman" w:hAnsi="Times New Roman"/>
          <w:sz w:val="24"/>
          <w:szCs w:val="24"/>
        </w:rPr>
        <w:t>храма «</w:t>
      </w:r>
      <w:r w:rsidR="007F113A" w:rsidRPr="004D1B0C">
        <w:rPr>
          <w:rFonts w:ascii="Times New Roman" w:hAnsi="Times New Roman"/>
          <w:bCs/>
          <w:color w:val="373737"/>
          <w:sz w:val="24"/>
          <w:szCs w:val="24"/>
          <w:shd w:val="clear" w:color="auto" w:fill="FFFFFF"/>
        </w:rPr>
        <w:t>Богородицерождественский</w:t>
      </w:r>
      <w:r w:rsidR="00B35106" w:rsidRPr="004D1B0C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112F50" w:rsidRPr="004D1B0C" w:rsidRDefault="00D502B5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C46EF2" w:rsidRPr="004D1B0C">
        <w:rPr>
          <w:rFonts w:ascii="Times New Roman" w:eastAsia="Times New Roman" w:hAnsi="Times New Roman"/>
          <w:sz w:val="24"/>
          <w:szCs w:val="24"/>
          <w:lang w:eastAsia="ru-RU"/>
        </w:rPr>
        <w:t>Милаева Виталия Игоревича,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сельского территориального управления «Восточное»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C46EF2" w:rsidRPr="004D1B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2644BD" w:rsidRPr="004D1B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села Никольское, административно подчиненного</w:t>
      </w:r>
      <w:r w:rsidR="001506C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D1B0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5A7DC8" w:rsidRPr="004D1B0C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4D1B0C" w:rsidRDefault="00D502B5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4D1B0C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>изменения категории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населенного пункта –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села Никольское, административно подчиненного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Руза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области, на сельс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5A7DC8" w:rsidRPr="004D1B0C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Никольское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D1B0C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E64" w:rsidRPr="004D1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</w:t>
      </w:r>
      <w:r w:rsidR="00C46EF2" w:rsidRPr="004D1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илова Вячеслава Александровича,</w:t>
      </w:r>
      <w:r w:rsidR="004D1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82E64" w:rsidRPr="004D1B0C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4D1B0C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Стешенко Марину Александровну, юрисконсульта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МКУ</w:t>
      </w:r>
      <w:r w:rsidR="00F1551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«АХЦ СП Колюбакинское».</w:t>
      </w:r>
    </w:p>
    <w:p w:rsidR="002C27BC" w:rsidRPr="004D1B0C" w:rsidRDefault="001506C1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4D1B0C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0E2114" w:rsidRPr="004D1B0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4D1B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4D1B0C" w:rsidRDefault="001506C1" w:rsidP="004D1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4D1B0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4D1B0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4D1B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76A77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E2114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 </w:t>
      </w:r>
      <w:r w:rsidR="00523A47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344121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Рузского </w:t>
      </w:r>
      <w:r w:rsidR="00523A47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2114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  <w:r w:rsidR="00523A47" w:rsidRPr="004D1B0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4D1B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6A77" w:rsidRDefault="00F76A77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A77" w:rsidRDefault="00F76A77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A77" w:rsidRDefault="00F76A77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A77" w:rsidRDefault="00F76A77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4D1B0C" w:rsidRDefault="008C55CE" w:rsidP="004D1B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76A77" w:rsidRDefault="008C55CE" w:rsidP="009262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</w:t>
      </w:r>
      <w:r w:rsid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78E3" w:rsidRPr="009262A1" w:rsidRDefault="008C55CE" w:rsidP="009262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</w:t>
      </w:r>
      <w:r w:rsidR="00F76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4D1B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С.Б. Макаревич</w:t>
      </w:r>
    </w:p>
    <w:sectPr w:rsidR="00E778E3" w:rsidRPr="009262A1" w:rsidSect="004D1B0C">
      <w:headerReference w:type="default" r:id="rId9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AD" w:rsidRDefault="006205AD">
      <w:pPr>
        <w:spacing w:after="0" w:line="240" w:lineRule="auto"/>
      </w:pPr>
      <w:r>
        <w:separator/>
      </w:r>
    </w:p>
  </w:endnote>
  <w:endnote w:type="continuationSeparator" w:id="1">
    <w:p w:rsidR="006205AD" w:rsidRDefault="006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AD" w:rsidRDefault="006205AD">
      <w:pPr>
        <w:spacing w:after="0" w:line="240" w:lineRule="auto"/>
      </w:pPr>
      <w:r>
        <w:separator/>
      </w:r>
    </w:p>
  </w:footnote>
  <w:footnote w:type="continuationSeparator" w:id="1">
    <w:p w:rsidR="006205AD" w:rsidRDefault="0062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96192E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F76A77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36568"/>
    <w:rsid w:val="000D1191"/>
    <w:rsid w:val="000E2114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A3480"/>
    <w:rsid w:val="001C622B"/>
    <w:rsid w:val="001D618E"/>
    <w:rsid w:val="001F5991"/>
    <w:rsid w:val="002000CA"/>
    <w:rsid w:val="00226BAE"/>
    <w:rsid w:val="0022725B"/>
    <w:rsid w:val="00241B85"/>
    <w:rsid w:val="002644BD"/>
    <w:rsid w:val="002C27BC"/>
    <w:rsid w:val="00335109"/>
    <w:rsid w:val="00341673"/>
    <w:rsid w:val="00344121"/>
    <w:rsid w:val="003A7EC6"/>
    <w:rsid w:val="003E5A8A"/>
    <w:rsid w:val="004138FC"/>
    <w:rsid w:val="0041636C"/>
    <w:rsid w:val="0042609D"/>
    <w:rsid w:val="00464627"/>
    <w:rsid w:val="00497E2A"/>
    <w:rsid w:val="004A6E30"/>
    <w:rsid w:val="004D1B0C"/>
    <w:rsid w:val="005003FC"/>
    <w:rsid w:val="00501B18"/>
    <w:rsid w:val="00505EB3"/>
    <w:rsid w:val="0051488F"/>
    <w:rsid w:val="00522058"/>
    <w:rsid w:val="00523A47"/>
    <w:rsid w:val="0053620B"/>
    <w:rsid w:val="00546AAA"/>
    <w:rsid w:val="00550CC2"/>
    <w:rsid w:val="00576EE5"/>
    <w:rsid w:val="00594692"/>
    <w:rsid w:val="005A7DC8"/>
    <w:rsid w:val="005F713B"/>
    <w:rsid w:val="005F75F7"/>
    <w:rsid w:val="006205AD"/>
    <w:rsid w:val="00682E64"/>
    <w:rsid w:val="006A3CB7"/>
    <w:rsid w:val="006A7066"/>
    <w:rsid w:val="006D114B"/>
    <w:rsid w:val="006D7099"/>
    <w:rsid w:val="00713E53"/>
    <w:rsid w:val="007259A3"/>
    <w:rsid w:val="007342CA"/>
    <w:rsid w:val="00740757"/>
    <w:rsid w:val="007623C7"/>
    <w:rsid w:val="007934C8"/>
    <w:rsid w:val="007A5AF4"/>
    <w:rsid w:val="007B4285"/>
    <w:rsid w:val="007B4857"/>
    <w:rsid w:val="007D5892"/>
    <w:rsid w:val="007E2983"/>
    <w:rsid w:val="007E795A"/>
    <w:rsid w:val="007F0D32"/>
    <w:rsid w:val="007F113A"/>
    <w:rsid w:val="007F21A7"/>
    <w:rsid w:val="00803F32"/>
    <w:rsid w:val="00817CC3"/>
    <w:rsid w:val="008451E0"/>
    <w:rsid w:val="008A05AB"/>
    <w:rsid w:val="008C55CE"/>
    <w:rsid w:val="008C7039"/>
    <w:rsid w:val="008E2251"/>
    <w:rsid w:val="008F3045"/>
    <w:rsid w:val="00900184"/>
    <w:rsid w:val="00911F13"/>
    <w:rsid w:val="00913C44"/>
    <w:rsid w:val="009262A1"/>
    <w:rsid w:val="00946373"/>
    <w:rsid w:val="0096192E"/>
    <w:rsid w:val="00980C2C"/>
    <w:rsid w:val="00984BF3"/>
    <w:rsid w:val="009A02E0"/>
    <w:rsid w:val="009E1D76"/>
    <w:rsid w:val="009F23AD"/>
    <w:rsid w:val="009F5D25"/>
    <w:rsid w:val="009F5E30"/>
    <w:rsid w:val="00A1070A"/>
    <w:rsid w:val="00A108E4"/>
    <w:rsid w:val="00A4134F"/>
    <w:rsid w:val="00A762D5"/>
    <w:rsid w:val="00A80B1D"/>
    <w:rsid w:val="00AA7019"/>
    <w:rsid w:val="00AD101F"/>
    <w:rsid w:val="00AE0F70"/>
    <w:rsid w:val="00AE146D"/>
    <w:rsid w:val="00AF0053"/>
    <w:rsid w:val="00B03843"/>
    <w:rsid w:val="00B04ECE"/>
    <w:rsid w:val="00B11C69"/>
    <w:rsid w:val="00B2356F"/>
    <w:rsid w:val="00B2586E"/>
    <w:rsid w:val="00B26B99"/>
    <w:rsid w:val="00B33967"/>
    <w:rsid w:val="00B35106"/>
    <w:rsid w:val="00B40C60"/>
    <w:rsid w:val="00B537AB"/>
    <w:rsid w:val="00B772FE"/>
    <w:rsid w:val="00B926E4"/>
    <w:rsid w:val="00BA406B"/>
    <w:rsid w:val="00C14571"/>
    <w:rsid w:val="00C169BF"/>
    <w:rsid w:val="00C23289"/>
    <w:rsid w:val="00C433F1"/>
    <w:rsid w:val="00C46EF2"/>
    <w:rsid w:val="00C846FD"/>
    <w:rsid w:val="00CA1BE9"/>
    <w:rsid w:val="00CA2153"/>
    <w:rsid w:val="00D35733"/>
    <w:rsid w:val="00D502B5"/>
    <w:rsid w:val="00D55047"/>
    <w:rsid w:val="00D572F4"/>
    <w:rsid w:val="00D73636"/>
    <w:rsid w:val="00D76979"/>
    <w:rsid w:val="00D85F29"/>
    <w:rsid w:val="00DB5191"/>
    <w:rsid w:val="00DE6146"/>
    <w:rsid w:val="00DE659E"/>
    <w:rsid w:val="00DF118A"/>
    <w:rsid w:val="00E22D88"/>
    <w:rsid w:val="00E32148"/>
    <w:rsid w:val="00E36C30"/>
    <w:rsid w:val="00E70751"/>
    <w:rsid w:val="00E778E3"/>
    <w:rsid w:val="00E93195"/>
    <w:rsid w:val="00EB36C8"/>
    <w:rsid w:val="00EB5A40"/>
    <w:rsid w:val="00ED659A"/>
    <w:rsid w:val="00EE442E"/>
    <w:rsid w:val="00EE7162"/>
    <w:rsid w:val="00F10632"/>
    <w:rsid w:val="00F15519"/>
    <w:rsid w:val="00F76A77"/>
    <w:rsid w:val="00F94AD1"/>
    <w:rsid w:val="00FA59F0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3ABB-382D-427A-A0C2-B291B05B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2</cp:revision>
  <cp:lastPrinted>2017-11-29T11:43:00Z</cp:lastPrinted>
  <dcterms:created xsi:type="dcterms:W3CDTF">2017-11-29T11:43:00Z</dcterms:created>
  <dcterms:modified xsi:type="dcterms:W3CDTF">2017-11-29T11:43:00Z</dcterms:modified>
</cp:coreProperties>
</file>