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EA97" w14:textId="77777777" w:rsidR="006A3563" w:rsidRDefault="006A3563">
      <w:pPr>
        <w:pStyle w:val="ConsPlusNormal"/>
        <w:jc w:val="both"/>
      </w:pPr>
    </w:p>
    <w:p w14:paraId="79A273ED" w14:textId="77777777" w:rsidR="006A3563" w:rsidRDefault="006A3563">
      <w:pPr>
        <w:pStyle w:val="ConsPlusNormal"/>
        <w:jc w:val="both"/>
      </w:pPr>
    </w:p>
    <w:p w14:paraId="68463977" w14:textId="77777777" w:rsidR="006A3563" w:rsidRDefault="006A3563">
      <w:pPr>
        <w:pStyle w:val="ConsPlusNormal"/>
        <w:jc w:val="both"/>
      </w:pPr>
    </w:p>
    <w:p w14:paraId="6917797F" w14:textId="77777777" w:rsidR="006A3563" w:rsidRDefault="006A3563">
      <w:pPr>
        <w:pStyle w:val="ConsPlusNormal"/>
        <w:jc w:val="both"/>
      </w:pPr>
    </w:p>
    <w:p w14:paraId="645E2273" w14:textId="77777777" w:rsidR="006A3563" w:rsidRDefault="006A3563">
      <w:pPr>
        <w:pStyle w:val="ConsPlusNormal"/>
        <w:jc w:val="center"/>
      </w:pPr>
      <w:bookmarkStart w:id="0" w:name="P136"/>
      <w:bookmarkEnd w:id="0"/>
      <w:r>
        <w:t>ПЕРЕЧЕНЬ</w:t>
      </w:r>
    </w:p>
    <w:p w14:paraId="0A5C8E31" w14:textId="64658146" w:rsidR="006A3563" w:rsidRDefault="006A3563">
      <w:pPr>
        <w:pStyle w:val="ConsPlusNormal"/>
        <w:jc w:val="center"/>
      </w:pPr>
      <w:r>
        <w:t>объектов, в отношении которых возможно заключение</w:t>
      </w:r>
    </w:p>
    <w:p w14:paraId="53EA9951" w14:textId="0E558DA3" w:rsidR="006A3563" w:rsidRDefault="006A3563" w:rsidP="006A3563">
      <w:pPr>
        <w:pStyle w:val="ConsPlusNormal"/>
        <w:jc w:val="center"/>
      </w:pPr>
      <w:r>
        <w:t>концессионных соглашений</w:t>
      </w:r>
    </w:p>
    <w:p w14:paraId="6A08AC6A" w14:textId="77777777" w:rsidR="006A3563" w:rsidRDefault="006A3563">
      <w:pPr>
        <w:pStyle w:val="ConsPlusNormal"/>
        <w:jc w:val="both"/>
      </w:pPr>
    </w:p>
    <w:tbl>
      <w:tblPr>
        <w:tblW w:w="10632" w:type="dxa"/>
        <w:tblInd w:w="-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16"/>
        <w:gridCol w:w="1984"/>
        <w:gridCol w:w="2127"/>
        <w:gridCol w:w="2738"/>
      </w:tblGrid>
      <w:tr w:rsidR="00DE626E" w14:paraId="72D152C5" w14:textId="77777777" w:rsidTr="00DE626E">
        <w:tc>
          <w:tcPr>
            <w:tcW w:w="567" w:type="dxa"/>
          </w:tcPr>
          <w:p w14:paraId="4C93574D" w14:textId="77777777" w:rsidR="00DE626E" w:rsidRDefault="00DE626E" w:rsidP="00C865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16" w:type="dxa"/>
          </w:tcPr>
          <w:p w14:paraId="4B88F346" w14:textId="77777777" w:rsidR="00DE626E" w:rsidRDefault="00DE626E" w:rsidP="00C86519">
            <w:pPr>
              <w:pStyle w:val="ConsPlusNormal"/>
              <w:jc w:val="center"/>
            </w:pPr>
            <w:r>
              <w:t>Наименование объекта, адрес и (или) местоположение объекта</w:t>
            </w:r>
          </w:p>
        </w:tc>
        <w:tc>
          <w:tcPr>
            <w:tcW w:w="1984" w:type="dxa"/>
          </w:tcPr>
          <w:p w14:paraId="5FE99726" w14:textId="77777777" w:rsidR="00DE626E" w:rsidRDefault="00DE626E" w:rsidP="00C86519">
            <w:pPr>
              <w:pStyle w:val="ConsPlusNormal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27" w:type="dxa"/>
          </w:tcPr>
          <w:p w14:paraId="20747670" w14:textId="77777777" w:rsidR="00DE626E" w:rsidRDefault="00DE626E" w:rsidP="00C86519">
            <w:pPr>
              <w:pStyle w:val="ConsPlusNormal"/>
              <w:jc w:val="center"/>
            </w:pPr>
            <w:r>
              <w:t>Планируемая сфера применения объекта</w:t>
            </w:r>
          </w:p>
        </w:tc>
        <w:tc>
          <w:tcPr>
            <w:tcW w:w="2738" w:type="dxa"/>
          </w:tcPr>
          <w:p w14:paraId="2EF077B0" w14:textId="77777777" w:rsidR="00DE626E" w:rsidRDefault="00DE626E" w:rsidP="00C86519">
            <w:pPr>
              <w:pStyle w:val="ConsPlusNormal"/>
              <w:jc w:val="center"/>
            </w:pPr>
            <w:r>
              <w:t>Кадастровый номер объекта недвижимого имущества</w:t>
            </w:r>
          </w:p>
        </w:tc>
      </w:tr>
      <w:tr w:rsidR="00DE626E" w14:paraId="1CEEA0CB" w14:textId="77777777" w:rsidTr="00DE626E">
        <w:tc>
          <w:tcPr>
            <w:tcW w:w="567" w:type="dxa"/>
          </w:tcPr>
          <w:p w14:paraId="63613E4F" w14:textId="77777777" w:rsidR="00DE626E" w:rsidRDefault="00DE626E" w:rsidP="00C865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6" w:type="dxa"/>
          </w:tcPr>
          <w:p w14:paraId="24A04886" w14:textId="77777777" w:rsidR="00DE626E" w:rsidRDefault="00DE626E" w:rsidP="00C865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340AFEC4" w14:textId="77777777" w:rsidR="00DE626E" w:rsidRDefault="00DE626E" w:rsidP="00C865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7" w:type="dxa"/>
          </w:tcPr>
          <w:p w14:paraId="3B334CF6" w14:textId="77777777" w:rsidR="00DE626E" w:rsidRDefault="00DE626E" w:rsidP="00C865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38" w:type="dxa"/>
          </w:tcPr>
          <w:p w14:paraId="3A1C43EC" w14:textId="77777777" w:rsidR="00DE626E" w:rsidRDefault="00DE626E" w:rsidP="00C86519">
            <w:pPr>
              <w:pStyle w:val="ConsPlusNormal"/>
              <w:jc w:val="center"/>
            </w:pPr>
            <w:r>
              <w:t>6</w:t>
            </w:r>
          </w:p>
        </w:tc>
      </w:tr>
      <w:tr w:rsidR="00DE626E" w14:paraId="22C9CD53" w14:textId="77777777" w:rsidTr="00DE626E">
        <w:tc>
          <w:tcPr>
            <w:tcW w:w="567" w:type="dxa"/>
          </w:tcPr>
          <w:p w14:paraId="099B5A46" w14:textId="2B254E99" w:rsidR="00DE626E" w:rsidRDefault="00DE626E" w:rsidP="00C86519">
            <w:pPr>
              <w:pStyle w:val="ConsPlusNormal"/>
            </w:pPr>
            <w:r>
              <w:t>1</w:t>
            </w:r>
          </w:p>
        </w:tc>
        <w:tc>
          <w:tcPr>
            <w:tcW w:w="3216" w:type="dxa"/>
          </w:tcPr>
          <w:p w14:paraId="27E2F0B2" w14:textId="0D634EFC" w:rsidR="00DE626E" w:rsidRPr="006A3563" w:rsidRDefault="00DE626E" w:rsidP="00C86519">
            <w:pPr>
              <w:pStyle w:val="ConsPlusNormal"/>
            </w:pPr>
            <w:r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>Котельная, Российская Федерация, Московская область, р-н Рузский, п. Дорохово, ул. 1-я Рабочая, д. 1Б</w:t>
            </w:r>
          </w:p>
        </w:tc>
        <w:tc>
          <w:tcPr>
            <w:tcW w:w="1984" w:type="dxa"/>
          </w:tcPr>
          <w:p w14:paraId="48389828" w14:textId="1B244AD9" w:rsidR="00DE626E" w:rsidRPr="006A3563" w:rsidRDefault="00DE626E" w:rsidP="00C86519">
            <w:pPr>
              <w:pStyle w:val="ConsPlusNormal"/>
            </w:pPr>
            <w:r>
              <w:t>реконструкция</w:t>
            </w:r>
          </w:p>
        </w:tc>
        <w:tc>
          <w:tcPr>
            <w:tcW w:w="2127" w:type="dxa"/>
          </w:tcPr>
          <w:p w14:paraId="22F28F71" w14:textId="1AD419E7" w:rsidR="00DE626E" w:rsidRDefault="00DE626E" w:rsidP="00C86519">
            <w:pPr>
              <w:pStyle w:val="ConsPlusNormal"/>
            </w:pPr>
            <w:r>
              <w:t>Жилищно-коммунальное хозяйство, объект теплоснабжения</w:t>
            </w:r>
          </w:p>
        </w:tc>
        <w:tc>
          <w:tcPr>
            <w:tcW w:w="2738" w:type="dxa"/>
          </w:tcPr>
          <w:p w14:paraId="4E75B200" w14:textId="36280A69" w:rsidR="00DE626E" w:rsidRDefault="00DE626E" w:rsidP="00C86519">
            <w:pPr>
              <w:pStyle w:val="ConsPlusNormal"/>
            </w:pPr>
            <w:r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>50:19:0040505:562</w:t>
            </w:r>
          </w:p>
        </w:tc>
      </w:tr>
      <w:tr w:rsidR="00DE626E" w14:paraId="04958560" w14:textId="77777777" w:rsidTr="00DE626E">
        <w:tc>
          <w:tcPr>
            <w:tcW w:w="567" w:type="dxa"/>
          </w:tcPr>
          <w:p w14:paraId="1FE52B67" w14:textId="772A69BF" w:rsidR="00DE626E" w:rsidRDefault="00DE626E" w:rsidP="00C86519">
            <w:pPr>
              <w:pStyle w:val="ConsPlusNormal"/>
            </w:pPr>
            <w:r>
              <w:t>2</w:t>
            </w:r>
          </w:p>
        </w:tc>
        <w:tc>
          <w:tcPr>
            <w:tcW w:w="3216" w:type="dxa"/>
          </w:tcPr>
          <w:p w14:paraId="35BECE55" w14:textId="26DE018E" w:rsidR="00DE626E" w:rsidRDefault="00DE626E" w:rsidP="00C86519">
            <w:pPr>
              <w:pStyle w:val="ConsPlusNormal"/>
            </w:pPr>
            <w:r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>Нежилое здание</w:t>
            </w:r>
            <w:r w:rsidRPr="006A3563"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>:</w:t>
            </w:r>
            <w:r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 xml:space="preserve"> Котельная. </w:t>
            </w:r>
            <w:r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>Московская</w:t>
            </w:r>
            <w:r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 xml:space="preserve"> область</w:t>
            </w:r>
            <w:r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>, Рузский</w:t>
            </w:r>
            <w:r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>, с Богородское, 108</w:t>
            </w:r>
          </w:p>
        </w:tc>
        <w:tc>
          <w:tcPr>
            <w:tcW w:w="1984" w:type="dxa"/>
          </w:tcPr>
          <w:p w14:paraId="73FE6A64" w14:textId="1EB4902D" w:rsidR="00DE626E" w:rsidRDefault="00DE626E" w:rsidP="00C86519">
            <w:pPr>
              <w:pStyle w:val="ConsPlusNormal"/>
            </w:pPr>
            <w:r>
              <w:t>реконструкция</w:t>
            </w:r>
          </w:p>
        </w:tc>
        <w:tc>
          <w:tcPr>
            <w:tcW w:w="2127" w:type="dxa"/>
          </w:tcPr>
          <w:p w14:paraId="199CEECF" w14:textId="52993C78" w:rsidR="00DE626E" w:rsidRDefault="00DE626E" w:rsidP="00C86519">
            <w:pPr>
              <w:pStyle w:val="ConsPlusNormal"/>
            </w:pPr>
            <w:r>
              <w:t>Жилищно-коммунальное хозяйство, объект теплоснабжения</w:t>
            </w:r>
          </w:p>
        </w:tc>
        <w:tc>
          <w:tcPr>
            <w:tcW w:w="2738" w:type="dxa"/>
          </w:tcPr>
          <w:p w14:paraId="348244C8" w14:textId="42FBF27E" w:rsidR="00DE626E" w:rsidRDefault="00DE626E" w:rsidP="00C86519">
            <w:pPr>
              <w:pStyle w:val="ConsPlusNormal"/>
            </w:pPr>
            <w:r>
              <w:rPr>
                <w:rFonts w:ascii="Segoe UI" w:hAnsi="Segoe UI" w:cs="Segoe UI"/>
                <w:sz w:val="19"/>
                <w:szCs w:val="19"/>
                <w:shd w:val="clear" w:color="auto" w:fill="FFFFFF"/>
              </w:rPr>
              <w:t>50:19:0060108:184</w:t>
            </w:r>
          </w:p>
        </w:tc>
      </w:tr>
    </w:tbl>
    <w:p w14:paraId="69CB3F3D" w14:textId="77777777" w:rsidR="006A3563" w:rsidRDefault="006A3563">
      <w:pPr>
        <w:pStyle w:val="ConsPlusNormal"/>
        <w:sectPr w:rsidR="006A3563" w:rsidSect="00C34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168779" w14:textId="77777777" w:rsidR="00D06AFC" w:rsidRDefault="00DE626E" w:rsidP="006A3563"/>
    <w:sectPr w:rsidR="00D06AF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63"/>
    <w:rsid w:val="001A6CEC"/>
    <w:rsid w:val="00452D29"/>
    <w:rsid w:val="006A3563"/>
    <w:rsid w:val="00D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CADC"/>
  <w15:chartTrackingRefBased/>
  <w15:docId w15:val="{933C16E7-741B-42E8-B087-F07C8EF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5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35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35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Иванова</dc:creator>
  <cp:keywords/>
  <dc:description/>
  <cp:lastModifiedBy>Наталья В. Иванова</cp:lastModifiedBy>
  <cp:revision>1</cp:revision>
  <dcterms:created xsi:type="dcterms:W3CDTF">2022-12-29T11:53:00Z</dcterms:created>
  <dcterms:modified xsi:type="dcterms:W3CDTF">2022-12-29T12:05:00Z</dcterms:modified>
</cp:coreProperties>
</file>