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A" w:rsidRPr="00033F3F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033F3F">
        <w:rPr>
          <w:b/>
          <w:sz w:val="24"/>
          <w:szCs w:val="24"/>
        </w:rPr>
        <w:t xml:space="preserve">Информация о результатах проведения </w:t>
      </w:r>
    </w:p>
    <w:p w:rsidR="008419EA" w:rsidRPr="005E41EA" w:rsidRDefault="008419EA" w:rsidP="000A1828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5E41EA">
        <w:rPr>
          <w:b/>
          <w:sz w:val="24"/>
          <w:szCs w:val="24"/>
        </w:rPr>
        <w:t xml:space="preserve">камеральной проверки в </w:t>
      </w:r>
      <w:r w:rsidR="000A1828" w:rsidRPr="000A1828">
        <w:rPr>
          <w:b/>
          <w:sz w:val="24"/>
          <w:szCs w:val="24"/>
        </w:rPr>
        <w:t xml:space="preserve">муниципальном автономном общеобразовательном учреждении кадетская школа-интернат «Первый Рузский казачий кадетский корпус имени Героя Советского Союза Л.М. </w:t>
      </w:r>
      <w:proofErr w:type="spellStart"/>
      <w:r w:rsidR="000A1828" w:rsidRPr="000A1828">
        <w:rPr>
          <w:b/>
          <w:sz w:val="24"/>
          <w:szCs w:val="24"/>
        </w:rPr>
        <w:t>Доватора</w:t>
      </w:r>
      <w:proofErr w:type="spellEnd"/>
      <w:r w:rsidR="000A1828" w:rsidRPr="000A1828">
        <w:rPr>
          <w:b/>
          <w:sz w:val="24"/>
          <w:szCs w:val="24"/>
        </w:rPr>
        <w:t>»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>1. Основание для проведения контрольного мероприятия:</w:t>
      </w:r>
    </w:p>
    <w:p w:rsidR="008419EA" w:rsidRPr="00033F3F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3F">
        <w:rPr>
          <w:rFonts w:ascii="Times New Roman" w:hAnsi="Times New Roman"/>
          <w:sz w:val="24"/>
          <w:szCs w:val="24"/>
        </w:rPr>
        <w:t xml:space="preserve">Пункт </w:t>
      </w:r>
      <w:r w:rsidR="007F6BF2">
        <w:rPr>
          <w:rFonts w:ascii="Times New Roman" w:hAnsi="Times New Roman"/>
          <w:sz w:val="24"/>
          <w:szCs w:val="24"/>
        </w:rPr>
        <w:t>8</w:t>
      </w:r>
      <w:r w:rsidRPr="00033F3F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2023 год, утвержденного Постановлением Администрации Рузского городского округа от 28.12.2022 № 6431;</w:t>
      </w:r>
    </w:p>
    <w:p w:rsidR="008419EA" w:rsidRPr="00033F3F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3F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0C543C" w:rsidRPr="000C543C">
        <w:rPr>
          <w:rFonts w:ascii="Times New Roman" w:hAnsi="Times New Roman"/>
          <w:sz w:val="24"/>
          <w:szCs w:val="24"/>
        </w:rPr>
        <w:t>27.10.2023 № 369</w:t>
      </w:r>
      <w:r w:rsidRPr="00033F3F">
        <w:rPr>
          <w:rFonts w:ascii="Times New Roman" w:hAnsi="Times New Roman"/>
          <w:sz w:val="24"/>
          <w:szCs w:val="24"/>
        </w:rPr>
        <w:t>.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Тема</w:t>
      </w:r>
      <w:r w:rsidRPr="00033F3F">
        <w:rPr>
          <w:b/>
          <w:sz w:val="24"/>
          <w:szCs w:val="24"/>
        </w:rPr>
        <w:t xml:space="preserve"> контрольного мероприятия: </w:t>
      </w:r>
      <w:r w:rsidRPr="008419EA">
        <w:rPr>
          <w:sz w:val="24"/>
          <w:szCs w:val="24"/>
        </w:rPr>
        <w:t>Проверка предоставления и использования субсидий, предоставленных из бюджета Рузского городского округа муниципальному учреждению</w:t>
      </w:r>
      <w:r w:rsidRPr="00033F3F">
        <w:rPr>
          <w:sz w:val="24"/>
          <w:szCs w:val="24"/>
        </w:rPr>
        <w:t>.</w:t>
      </w:r>
    </w:p>
    <w:p w:rsidR="008419EA" w:rsidRPr="00033F3F" w:rsidRDefault="008419EA" w:rsidP="000A1828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3. Объект проверки: </w:t>
      </w:r>
      <w:r w:rsidR="000A1828" w:rsidRPr="000A1828">
        <w:rPr>
          <w:sz w:val="24"/>
          <w:szCs w:val="24"/>
        </w:rPr>
        <w:t>МАОУ КШИ «Первый Рузский казачий кадетский корпус</w:t>
      </w:r>
      <w:r w:rsidR="000A1828">
        <w:rPr>
          <w:sz w:val="24"/>
          <w:szCs w:val="24"/>
        </w:rPr>
        <w:t xml:space="preserve"> </w:t>
      </w:r>
      <w:r w:rsidR="000A1828" w:rsidRPr="000A1828">
        <w:rPr>
          <w:sz w:val="24"/>
          <w:szCs w:val="24"/>
        </w:rPr>
        <w:t xml:space="preserve">им. Л.М. </w:t>
      </w:r>
      <w:proofErr w:type="spellStart"/>
      <w:r w:rsidR="000A1828" w:rsidRPr="000A1828">
        <w:rPr>
          <w:sz w:val="24"/>
          <w:szCs w:val="24"/>
        </w:rPr>
        <w:t>Доватора</w:t>
      </w:r>
      <w:proofErr w:type="spellEnd"/>
      <w:r w:rsidR="000A1828" w:rsidRPr="000A1828">
        <w:rPr>
          <w:sz w:val="24"/>
          <w:szCs w:val="24"/>
        </w:rPr>
        <w:t>»</w:t>
      </w:r>
      <w:r w:rsidR="000A1828">
        <w:rPr>
          <w:sz w:val="24"/>
          <w:szCs w:val="24"/>
        </w:rPr>
        <w:t>,</w:t>
      </w:r>
      <w:r w:rsidR="006827F7" w:rsidRPr="006827F7">
        <w:rPr>
          <w:sz w:val="24"/>
          <w:szCs w:val="24"/>
        </w:rPr>
        <w:t xml:space="preserve"> </w:t>
      </w:r>
      <w:r w:rsidR="000A1828" w:rsidRPr="000A1828">
        <w:rPr>
          <w:sz w:val="24"/>
          <w:szCs w:val="24"/>
        </w:rPr>
        <w:t>ИНН 5075023847 КПП 507501001, ОГРН 1055010959805</w:t>
      </w:r>
      <w:r w:rsidR="006827F7">
        <w:rPr>
          <w:sz w:val="24"/>
          <w:szCs w:val="24"/>
        </w:rPr>
        <w:t>.</w:t>
      </w:r>
    </w:p>
    <w:p w:rsidR="008419EA" w:rsidRPr="007E30DD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  <w:t xml:space="preserve">4. Срок проведения контрольного мероприятия: </w:t>
      </w:r>
      <w:r w:rsidRPr="00EB4702">
        <w:rPr>
          <w:color w:val="323232"/>
        </w:rPr>
        <w:t>с</w:t>
      </w:r>
      <w:r w:rsidRPr="00033F3F">
        <w:rPr>
          <w:b/>
          <w:color w:val="323232"/>
        </w:rPr>
        <w:t xml:space="preserve"> </w:t>
      </w:r>
      <w:r w:rsidR="00E51B50" w:rsidRPr="00E51B50">
        <w:t>15.11.2023 по 20.12.2023</w:t>
      </w:r>
      <w:r w:rsidRPr="00033F3F">
        <w:t xml:space="preserve">. </w:t>
      </w:r>
    </w:p>
    <w:p w:rsidR="008419EA" w:rsidRPr="00033F3F" w:rsidRDefault="008419EA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color w:val="323232"/>
          <w:sz w:val="24"/>
          <w:szCs w:val="24"/>
        </w:rPr>
        <w:t xml:space="preserve">            </w:t>
      </w:r>
      <w:r w:rsidRPr="00033F3F">
        <w:rPr>
          <w:b/>
          <w:color w:val="323232"/>
          <w:sz w:val="24"/>
          <w:szCs w:val="24"/>
        </w:rPr>
        <w:t xml:space="preserve">5. Проверяемый период: </w:t>
      </w:r>
      <w:r w:rsidR="00620F46" w:rsidRPr="00620F46">
        <w:rPr>
          <w:sz w:val="24"/>
          <w:szCs w:val="24"/>
        </w:rPr>
        <w:t>01.01.2021 - 31.12.2022</w:t>
      </w:r>
      <w:r w:rsidRPr="00033F3F">
        <w:rPr>
          <w:sz w:val="24"/>
          <w:szCs w:val="24"/>
        </w:rPr>
        <w:t>.</w:t>
      </w:r>
    </w:p>
    <w:p w:rsidR="008419EA" w:rsidRPr="001805DB" w:rsidRDefault="008419EA" w:rsidP="008419E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jc w:val="both"/>
      </w:pPr>
      <w:r w:rsidRPr="001805DB">
        <w:rPr>
          <w:b/>
        </w:rPr>
        <w:tab/>
        <w:t>6.</w:t>
      </w:r>
      <w:r w:rsidRPr="001805DB">
        <w:t xml:space="preserve"> </w:t>
      </w:r>
      <w:r w:rsidRPr="001805DB">
        <w:rPr>
          <w:b/>
        </w:rPr>
        <w:t>Способ проверки:</w:t>
      </w:r>
      <w:r w:rsidRPr="001805DB">
        <w:t xml:space="preserve"> </w:t>
      </w:r>
      <w:proofErr w:type="gramStart"/>
      <w:r w:rsidRPr="001805DB">
        <w:t>выборочная</w:t>
      </w:r>
      <w:proofErr w:type="gramEnd"/>
      <w:r w:rsidRPr="001805DB">
        <w:t xml:space="preserve">. </w:t>
      </w:r>
    </w:p>
    <w:p w:rsidR="008419EA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7. По результатам контрольного мероприятия выявлены нарушения и замечания: 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1. МАОУ КШИ: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>в нарушение пункта 23 Положения № 240, пункта 2.3.4 Соглашения 2021, пункта 2.3.4 Соглашения 2022 в Муниципальных заданиях № 1-10/2021, № 1-12/2022 неверно установлен срок сдачи отчетности;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>в нарушение пункта 23 Положения № 240 в Отчете о выполнении муниципального задания от 06.07.2022 отражен недостоверный плановый показатель объема муниципальной услуги</w:t>
      </w:r>
      <w:proofErr w:type="gramStart"/>
      <w:r w:rsidRPr="00E51B50">
        <w:rPr>
          <w:sz w:val="24"/>
          <w:szCs w:val="24"/>
        </w:rPr>
        <w:t xml:space="preserve">  ;</w:t>
      </w:r>
      <w:proofErr w:type="gramEnd"/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 xml:space="preserve">в нарушение пункта 15 Порядка № 86н документы, подлежащие размещению на официальном сайте </w:t>
      </w:r>
      <w:proofErr w:type="spellStart"/>
      <w:r w:rsidRPr="00E51B50">
        <w:rPr>
          <w:sz w:val="24"/>
          <w:szCs w:val="24"/>
        </w:rPr>
        <w:t>www.bus.gov.ru</w:t>
      </w:r>
      <w:proofErr w:type="spellEnd"/>
      <w:r w:rsidRPr="00E51B50">
        <w:rPr>
          <w:sz w:val="24"/>
          <w:szCs w:val="24"/>
        </w:rPr>
        <w:t>, размещены с нарушением установленного срока;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 xml:space="preserve">в нарушение пункта 15 Порядка № 86н Муниципальное задание № 4/2022 не размещено на официальном сайте </w:t>
      </w:r>
      <w:proofErr w:type="spellStart"/>
      <w:r w:rsidRPr="00E51B50">
        <w:rPr>
          <w:sz w:val="24"/>
          <w:szCs w:val="24"/>
        </w:rPr>
        <w:t>www.bus.gov.ru</w:t>
      </w:r>
      <w:proofErr w:type="spellEnd"/>
      <w:r w:rsidRPr="00E51B50">
        <w:rPr>
          <w:sz w:val="24"/>
          <w:szCs w:val="24"/>
        </w:rPr>
        <w:t>.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 xml:space="preserve">     </w:t>
      </w:r>
      <w:r w:rsidRPr="00E51B50">
        <w:rPr>
          <w:sz w:val="24"/>
          <w:szCs w:val="24"/>
        </w:rPr>
        <w:tab/>
      </w:r>
      <w:r w:rsidRPr="00E51B50">
        <w:rPr>
          <w:sz w:val="24"/>
          <w:szCs w:val="24"/>
        </w:rPr>
        <w:tab/>
        <w:t xml:space="preserve"> 2. Управление образования: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 xml:space="preserve">в нарушение пункта 9 Положения № 240 Муниципальные задания №№ 2,3,4,9/2021 не утверждены Учредителем; 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 xml:space="preserve">в нарушение части 4 статьи 69.2 БК РФ, пункта 9 Положения № 240 Муниципальные задания №№ 4,5/2021 утверждены Учредителем без внесения изменений  в НПА, на основании которых было сформировано муниципальное задание. Данные нарушения содержат признаки административного правонарушения, предусмотренного статьей 15.15.15 </w:t>
      </w:r>
      <w:proofErr w:type="spellStart"/>
      <w:r w:rsidRPr="00E51B50">
        <w:rPr>
          <w:sz w:val="24"/>
          <w:szCs w:val="24"/>
        </w:rPr>
        <w:t>КоАП</w:t>
      </w:r>
      <w:proofErr w:type="spellEnd"/>
      <w:r w:rsidRPr="00E51B50">
        <w:rPr>
          <w:sz w:val="24"/>
          <w:szCs w:val="24"/>
        </w:rPr>
        <w:t xml:space="preserve"> РФ;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lastRenderedPageBreak/>
        <w:t></w:t>
      </w:r>
      <w:r w:rsidRPr="00E51B50">
        <w:rPr>
          <w:sz w:val="24"/>
          <w:szCs w:val="24"/>
        </w:rPr>
        <w:tab/>
        <w:t xml:space="preserve">в нарушение части 4 статьи 69.2 БК РФ, приложения № 2 к приказу Управления образования от 01.09.2021 № 331/1 в Муниципальном задании № 7/2021 неверно указаны объемы финансирования муниципального задания. Данное нарушение содержит признаки административного правонарушения, предусмотренного статьей 15.15.15 </w:t>
      </w:r>
      <w:proofErr w:type="spellStart"/>
      <w:r w:rsidRPr="00E51B50">
        <w:rPr>
          <w:sz w:val="24"/>
          <w:szCs w:val="24"/>
        </w:rPr>
        <w:t>КоАП</w:t>
      </w:r>
      <w:proofErr w:type="spellEnd"/>
      <w:r w:rsidRPr="00E51B50">
        <w:rPr>
          <w:sz w:val="24"/>
          <w:szCs w:val="24"/>
        </w:rPr>
        <w:t xml:space="preserve"> РФ;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 xml:space="preserve">в нарушение части 4 статьи 69.2 БК РФ, части 2.2 статьи 4 Закона № 174-ФЗ, пункта 25 Положения № 240 Учредителем уменьшалась субсидия на финансовое обеспечение муниципального задания 2021. Данные нарушения содержат признаки административного правонарушения, предусмотренного статьей 15.15.15 </w:t>
      </w:r>
      <w:proofErr w:type="spellStart"/>
      <w:r w:rsidRPr="00E51B50">
        <w:rPr>
          <w:sz w:val="24"/>
          <w:szCs w:val="24"/>
        </w:rPr>
        <w:t>КоАП</w:t>
      </w:r>
      <w:proofErr w:type="spellEnd"/>
      <w:r w:rsidRPr="00E51B50">
        <w:rPr>
          <w:sz w:val="24"/>
          <w:szCs w:val="24"/>
        </w:rPr>
        <w:t xml:space="preserve"> РФ;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proofErr w:type="gramStart"/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>в нарушение части 4 статьи 69.2 БК РФ, приложения № 5 к приказам Управления образования от 28.12.2021 № 457 и № 100/1 от 11.03.2022 в Муниципальных заданиях № 1/2022 и № 3/2022 неверно указаны значения базового норматива затрат; в Муниципальных заданиях № 1/2022 и 3/2022 неверно указано финансовое обеспечение оказания муниципальной услуги – 2 нарушения;</w:t>
      </w:r>
      <w:proofErr w:type="gramEnd"/>
      <w:r w:rsidRPr="00E51B50">
        <w:rPr>
          <w:sz w:val="24"/>
          <w:szCs w:val="24"/>
        </w:rPr>
        <w:t xml:space="preserve"> в Муниципальных заданиях № 1/2022, 2/2022 и 3/2022 неверно указан показатель объема муниципальной услуги. Данные нарушения содержат признаки административного правонарушения, предусмотренного статьей 15.15.15 </w:t>
      </w:r>
      <w:proofErr w:type="spellStart"/>
      <w:r w:rsidRPr="00E51B50">
        <w:rPr>
          <w:sz w:val="24"/>
          <w:szCs w:val="24"/>
        </w:rPr>
        <w:t>КоАП</w:t>
      </w:r>
      <w:proofErr w:type="spellEnd"/>
      <w:r w:rsidRPr="00E51B50">
        <w:rPr>
          <w:sz w:val="24"/>
          <w:szCs w:val="24"/>
        </w:rPr>
        <w:t xml:space="preserve"> РФ;</w:t>
      </w:r>
    </w:p>
    <w:p w:rsidR="00E51B50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>в нарушение пункта 9 Положения № 240 Муниципальное задание № 4/2022 не подписано и не утверждено Учредителем;</w:t>
      </w:r>
    </w:p>
    <w:p w:rsidR="00F74EA2" w:rsidRPr="00E51B50" w:rsidRDefault="00E51B50" w:rsidP="00E51B50">
      <w:pPr>
        <w:tabs>
          <w:tab w:val="left" w:pos="0"/>
        </w:tabs>
        <w:spacing w:line="360" w:lineRule="auto"/>
        <w:rPr>
          <w:sz w:val="24"/>
          <w:szCs w:val="24"/>
        </w:rPr>
      </w:pPr>
      <w:r w:rsidRPr="00E51B50">
        <w:rPr>
          <w:sz w:val="24"/>
          <w:szCs w:val="24"/>
        </w:rPr>
        <w:t></w:t>
      </w:r>
      <w:r w:rsidRPr="00E51B50">
        <w:rPr>
          <w:sz w:val="24"/>
          <w:szCs w:val="24"/>
        </w:rPr>
        <w:tab/>
        <w:t>в нарушение пункта 2.1.6 Соглашения 2022 Отчеты о выполнении Муниципального задания за 1, 2, 4 кварталы 2022 года не утверждены Учредителем.</w:t>
      </w:r>
    </w:p>
    <w:p w:rsidR="00BE4A81" w:rsidRDefault="00BE4A81" w:rsidP="008419EA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BE4A81" w:rsidRDefault="00BE4A81" w:rsidP="008419EA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F74EA2" w:rsidRPr="00F74EA2" w:rsidRDefault="00D555B0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F74EA2" w:rsidRPr="00F74EA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74EA2" w:rsidRPr="00F74EA2">
        <w:rPr>
          <w:sz w:val="24"/>
          <w:szCs w:val="24"/>
        </w:rPr>
        <w:t xml:space="preserve"> </w:t>
      </w:r>
    </w:p>
    <w:p w:rsidR="00F74EA2" w:rsidRDefault="00F74EA2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 w:rsidRPr="00F74EA2"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5B0">
        <w:rPr>
          <w:sz w:val="24"/>
          <w:szCs w:val="24"/>
        </w:rPr>
        <w:t xml:space="preserve">Е.А </w:t>
      </w:r>
      <w:proofErr w:type="spellStart"/>
      <w:r w:rsidR="00D555B0">
        <w:rPr>
          <w:sz w:val="24"/>
          <w:szCs w:val="24"/>
        </w:rPr>
        <w:t>Лущихина</w:t>
      </w:r>
      <w:proofErr w:type="spellEnd"/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sectPr w:rsidR="008E2778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73136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BE4A81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80F1C"/>
    <w:rsid w:val="000A1828"/>
    <w:rsid w:val="000A1EE0"/>
    <w:rsid w:val="000C543C"/>
    <w:rsid w:val="00102CB8"/>
    <w:rsid w:val="00126978"/>
    <w:rsid w:val="001805DB"/>
    <w:rsid w:val="001D26FC"/>
    <w:rsid w:val="001F19D1"/>
    <w:rsid w:val="00261EC9"/>
    <w:rsid w:val="0026360B"/>
    <w:rsid w:val="00263EB6"/>
    <w:rsid w:val="00272007"/>
    <w:rsid w:val="00283D29"/>
    <w:rsid w:val="00284EC2"/>
    <w:rsid w:val="00290463"/>
    <w:rsid w:val="002B092A"/>
    <w:rsid w:val="002B604D"/>
    <w:rsid w:val="003135CB"/>
    <w:rsid w:val="00356F9F"/>
    <w:rsid w:val="00361FAD"/>
    <w:rsid w:val="003A2BA2"/>
    <w:rsid w:val="003B7BCE"/>
    <w:rsid w:val="003D7CD3"/>
    <w:rsid w:val="00423D62"/>
    <w:rsid w:val="004734CC"/>
    <w:rsid w:val="004B04D0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827F7"/>
    <w:rsid w:val="0068281E"/>
    <w:rsid w:val="006D197F"/>
    <w:rsid w:val="006F7765"/>
    <w:rsid w:val="00731363"/>
    <w:rsid w:val="0075729C"/>
    <w:rsid w:val="007D2B41"/>
    <w:rsid w:val="007F6BF2"/>
    <w:rsid w:val="008419EA"/>
    <w:rsid w:val="00866455"/>
    <w:rsid w:val="008A59EF"/>
    <w:rsid w:val="008D6B5C"/>
    <w:rsid w:val="008E2778"/>
    <w:rsid w:val="008F2CA0"/>
    <w:rsid w:val="009132FE"/>
    <w:rsid w:val="00925C02"/>
    <w:rsid w:val="00947242"/>
    <w:rsid w:val="009554A8"/>
    <w:rsid w:val="009B166E"/>
    <w:rsid w:val="00A32625"/>
    <w:rsid w:val="00A51CA7"/>
    <w:rsid w:val="00A65F51"/>
    <w:rsid w:val="00A87BF9"/>
    <w:rsid w:val="00AD2043"/>
    <w:rsid w:val="00AD4D26"/>
    <w:rsid w:val="00B1374A"/>
    <w:rsid w:val="00B256F0"/>
    <w:rsid w:val="00B402BC"/>
    <w:rsid w:val="00B6712A"/>
    <w:rsid w:val="00BC114B"/>
    <w:rsid w:val="00BE2BC8"/>
    <w:rsid w:val="00BE4A81"/>
    <w:rsid w:val="00C0223D"/>
    <w:rsid w:val="00C17ADE"/>
    <w:rsid w:val="00C24AD6"/>
    <w:rsid w:val="00C4117F"/>
    <w:rsid w:val="00C531BA"/>
    <w:rsid w:val="00C635FC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51B50"/>
    <w:rsid w:val="00ED2A56"/>
    <w:rsid w:val="00ED585C"/>
    <w:rsid w:val="00EF02D4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69</cp:revision>
  <dcterms:created xsi:type="dcterms:W3CDTF">2019-05-24T06:36:00Z</dcterms:created>
  <dcterms:modified xsi:type="dcterms:W3CDTF">2024-04-04T12:11:00Z</dcterms:modified>
</cp:coreProperties>
</file>