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0E7B" w14:textId="77777777" w:rsidR="00C929F8" w:rsidRPr="00E20717" w:rsidRDefault="00011AC4" w:rsidP="00E904B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14:paraId="6C84D031" w14:textId="77777777" w:rsidR="00C8747C" w:rsidRPr="00C8747C" w:rsidRDefault="00C8747C" w:rsidP="00C8747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47C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(далее - контрольное мероприятие) в муниципальном бюджетном учреждении дополнительного образования «Рузская детская школа искусств» </w:t>
      </w:r>
    </w:p>
    <w:p w14:paraId="475FD96E" w14:textId="3E33E754" w:rsidR="006D6BDA" w:rsidRPr="006D6BDA" w:rsidRDefault="00C8747C" w:rsidP="00C8747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47C">
        <w:rPr>
          <w:rFonts w:ascii="Times New Roman" w:hAnsi="Times New Roman" w:cs="Times New Roman"/>
          <w:b/>
          <w:sz w:val="24"/>
          <w:szCs w:val="24"/>
        </w:rPr>
        <w:t>(сокращенное наименование - МБУДО «Рузская ДШИ»)</w:t>
      </w:r>
    </w:p>
    <w:p w14:paraId="43252B66" w14:textId="77777777" w:rsidR="006D6BDA" w:rsidRPr="00E404F1" w:rsidRDefault="006D6BDA" w:rsidP="006D6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ECB1D" w14:textId="77777777" w:rsidR="00E404F1" w:rsidRDefault="00E404F1" w:rsidP="00E90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2CFF4" w14:textId="77777777"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14:paraId="2CB0BB3A" w14:textId="3C297963"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C4346">
        <w:rPr>
          <w:rFonts w:ascii="Times New Roman" w:hAnsi="Times New Roman" w:cs="Times New Roman"/>
          <w:sz w:val="24"/>
          <w:szCs w:val="24"/>
        </w:rPr>
        <w:t>п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ункт </w:t>
      </w:r>
      <w:r w:rsidR="00C8747C">
        <w:rPr>
          <w:rFonts w:ascii="Times New Roman" w:hAnsi="Times New Roman" w:cs="Times New Roman"/>
          <w:sz w:val="24"/>
          <w:szCs w:val="24"/>
        </w:rPr>
        <w:t>3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</w:t>
      </w:r>
      <w:r w:rsidR="00B8123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01065" w:rsidRPr="00E20717">
        <w:rPr>
          <w:rFonts w:ascii="Times New Roman" w:hAnsi="Times New Roman" w:cs="Times New Roman"/>
          <w:sz w:val="24"/>
          <w:szCs w:val="24"/>
        </w:rPr>
        <w:t>округа на 202</w:t>
      </w:r>
      <w:r w:rsidR="00B8123C">
        <w:rPr>
          <w:rFonts w:ascii="Times New Roman" w:hAnsi="Times New Roman" w:cs="Times New Roman"/>
          <w:sz w:val="24"/>
          <w:szCs w:val="24"/>
        </w:rPr>
        <w:t>6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 Администрации Рузского </w:t>
      </w:r>
      <w:r w:rsidR="00B8123C">
        <w:rPr>
          <w:rFonts w:ascii="Times New Roman" w:hAnsi="Times New Roman" w:cs="Times New Roman"/>
          <w:sz w:val="24"/>
          <w:szCs w:val="24"/>
        </w:rPr>
        <w:t>муниципальн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ого округа от </w:t>
      </w:r>
      <w:r w:rsidR="00B8123C">
        <w:rPr>
          <w:rFonts w:ascii="Times New Roman" w:hAnsi="Times New Roman" w:cs="Times New Roman"/>
          <w:sz w:val="24"/>
          <w:szCs w:val="24"/>
        </w:rPr>
        <w:t>26</w:t>
      </w:r>
      <w:r w:rsidR="00801065" w:rsidRPr="00E20717">
        <w:rPr>
          <w:rFonts w:ascii="Times New Roman" w:hAnsi="Times New Roman" w:cs="Times New Roman"/>
          <w:sz w:val="24"/>
          <w:szCs w:val="24"/>
        </w:rPr>
        <w:t>.12.202</w:t>
      </w:r>
      <w:r w:rsidR="00B8123C">
        <w:rPr>
          <w:rFonts w:ascii="Times New Roman" w:hAnsi="Times New Roman" w:cs="Times New Roman"/>
          <w:sz w:val="24"/>
          <w:szCs w:val="24"/>
        </w:rPr>
        <w:t>5 № 530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14:paraId="130B7604" w14:textId="19E7AF45"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C4346">
        <w:rPr>
          <w:rFonts w:ascii="Times New Roman" w:hAnsi="Times New Roman" w:cs="Times New Roman"/>
          <w:sz w:val="24"/>
          <w:szCs w:val="24"/>
        </w:rPr>
        <w:t>п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9C4346" w:rsidRPr="009C4346">
        <w:rPr>
          <w:rFonts w:ascii="Times New Roman" w:hAnsi="Times New Roman" w:cs="Times New Roman"/>
          <w:sz w:val="24"/>
          <w:szCs w:val="24"/>
        </w:rPr>
        <w:t>1</w:t>
      </w:r>
      <w:r w:rsidR="00C8747C">
        <w:rPr>
          <w:rFonts w:ascii="Times New Roman" w:hAnsi="Times New Roman" w:cs="Times New Roman"/>
          <w:sz w:val="24"/>
          <w:szCs w:val="24"/>
        </w:rPr>
        <w:t>0</w:t>
      </w:r>
      <w:r w:rsidR="009C4346" w:rsidRPr="009C4346">
        <w:rPr>
          <w:rFonts w:ascii="Times New Roman" w:hAnsi="Times New Roman" w:cs="Times New Roman"/>
          <w:sz w:val="24"/>
          <w:szCs w:val="24"/>
        </w:rPr>
        <w:t>.0</w:t>
      </w:r>
      <w:r w:rsidR="00C8747C">
        <w:rPr>
          <w:rFonts w:ascii="Times New Roman" w:hAnsi="Times New Roman" w:cs="Times New Roman"/>
          <w:sz w:val="24"/>
          <w:szCs w:val="24"/>
        </w:rPr>
        <w:t>2</w:t>
      </w:r>
      <w:r w:rsidR="009C4346" w:rsidRPr="009C4346">
        <w:rPr>
          <w:rFonts w:ascii="Times New Roman" w:hAnsi="Times New Roman" w:cs="Times New Roman"/>
          <w:sz w:val="24"/>
          <w:szCs w:val="24"/>
        </w:rPr>
        <w:t xml:space="preserve">.2026 № </w:t>
      </w:r>
      <w:r w:rsidR="00C8747C">
        <w:rPr>
          <w:rFonts w:ascii="Times New Roman" w:hAnsi="Times New Roman" w:cs="Times New Roman"/>
          <w:sz w:val="24"/>
          <w:szCs w:val="24"/>
        </w:rPr>
        <w:t>50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14:paraId="39BB380B" w14:textId="77777777"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E20717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14:paraId="5E61C780" w14:textId="24AF7D2A" w:rsidR="00E55761" w:rsidRPr="00E404F1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47C" w:rsidRPr="00C8747C">
        <w:rPr>
          <w:rFonts w:ascii="Times New Roman" w:hAnsi="Times New Roman" w:cs="Times New Roman"/>
          <w:sz w:val="24"/>
          <w:szCs w:val="24"/>
        </w:rPr>
        <w:t>МБУДО «Рузская ДШИ»</w:t>
      </w:r>
      <w:r w:rsidR="00A219B7" w:rsidRPr="00A219B7">
        <w:rPr>
          <w:rFonts w:ascii="Times New Roman" w:hAnsi="Times New Roman" w:cs="Times New Roman"/>
          <w:sz w:val="24"/>
          <w:szCs w:val="24"/>
        </w:rPr>
        <w:t xml:space="preserve">, ИНН </w:t>
      </w:r>
      <w:r w:rsidR="00C8747C" w:rsidRPr="00C8747C">
        <w:rPr>
          <w:rFonts w:ascii="Times New Roman" w:hAnsi="Times New Roman" w:cs="Times New Roman"/>
          <w:sz w:val="24"/>
          <w:szCs w:val="24"/>
        </w:rPr>
        <w:t>5075011908</w:t>
      </w:r>
      <w:r w:rsidR="00A219B7" w:rsidRPr="00A219B7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C8747C" w:rsidRPr="00C8747C">
        <w:rPr>
          <w:rFonts w:ascii="Times New Roman" w:hAnsi="Times New Roman" w:cs="Times New Roman"/>
          <w:sz w:val="24"/>
          <w:szCs w:val="24"/>
        </w:rPr>
        <w:t>1035011652378</w:t>
      </w:r>
      <w:r w:rsidR="00A219B7" w:rsidRPr="00A219B7">
        <w:rPr>
          <w:rFonts w:ascii="Times New Roman" w:hAnsi="Times New Roman" w:cs="Times New Roman"/>
          <w:sz w:val="24"/>
          <w:szCs w:val="24"/>
        </w:rPr>
        <w:t xml:space="preserve">, код организации </w:t>
      </w:r>
      <w:r w:rsidR="00C8747C" w:rsidRPr="00C8747C">
        <w:rPr>
          <w:rFonts w:ascii="Times New Roman" w:hAnsi="Times New Roman" w:cs="Times New Roman"/>
          <w:sz w:val="24"/>
          <w:szCs w:val="24"/>
        </w:rPr>
        <w:t>463UUЭL2</w:t>
      </w:r>
      <w:r w:rsidR="00A219B7" w:rsidRPr="00A219B7">
        <w:rPr>
          <w:rFonts w:ascii="Times New Roman" w:hAnsi="Times New Roman" w:cs="Times New Roman"/>
          <w:sz w:val="24"/>
          <w:szCs w:val="24"/>
        </w:rPr>
        <w:t xml:space="preserve"> в соответствии с реестром участников бюджетного процесса, а также юридических лиц, не являющихся участниками бюджетного процесса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404F1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A219B7" w:rsidRPr="00A219B7">
        <w:rPr>
          <w:rFonts w:ascii="Times New Roman" w:hAnsi="Times New Roman" w:cs="Times New Roman"/>
          <w:sz w:val="24"/>
          <w:szCs w:val="24"/>
        </w:rPr>
        <w:t>143</w:t>
      </w:r>
      <w:r w:rsidR="00C8747C">
        <w:rPr>
          <w:rFonts w:ascii="Times New Roman" w:hAnsi="Times New Roman" w:cs="Times New Roman"/>
          <w:sz w:val="24"/>
          <w:szCs w:val="24"/>
        </w:rPr>
        <w:t>103</w:t>
      </w:r>
      <w:r w:rsidR="00A219B7" w:rsidRPr="00A219B7">
        <w:rPr>
          <w:rFonts w:ascii="Times New Roman" w:hAnsi="Times New Roman" w:cs="Times New Roman"/>
          <w:sz w:val="24"/>
          <w:szCs w:val="24"/>
        </w:rPr>
        <w:t xml:space="preserve">, Российская Федерация, Московская область, г. Рузский район, </w:t>
      </w:r>
      <w:r w:rsidR="00C8747C" w:rsidRPr="00C8747C">
        <w:rPr>
          <w:rFonts w:ascii="Times New Roman" w:hAnsi="Times New Roman" w:cs="Times New Roman"/>
          <w:sz w:val="24"/>
          <w:szCs w:val="24"/>
        </w:rPr>
        <w:t>г. Руза, ул. Социалистическая, д. 2</w:t>
      </w:r>
      <w:r w:rsidR="00AF6FB6" w:rsidRPr="00E404F1">
        <w:rPr>
          <w:rFonts w:ascii="Times New Roman" w:hAnsi="Times New Roman" w:cs="Times New Roman"/>
          <w:sz w:val="24"/>
          <w:szCs w:val="24"/>
        </w:rPr>
        <w:t>.</w:t>
      </w:r>
    </w:p>
    <w:p w14:paraId="682F5A9B" w14:textId="27B0992F" w:rsidR="00033F3F" w:rsidRPr="00E404F1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E404F1">
        <w:rPr>
          <w:b/>
          <w:color w:val="323232"/>
        </w:rPr>
        <w:tab/>
      </w:r>
      <w:r w:rsidR="00033F3F" w:rsidRPr="00E404F1">
        <w:rPr>
          <w:b/>
          <w:color w:val="323232"/>
        </w:rPr>
        <w:t>4.</w:t>
      </w:r>
      <w:r w:rsidRPr="00E404F1">
        <w:rPr>
          <w:b/>
          <w:color w:val="323232"/>
        </w:rPr>
        <w:t xml:space="preserve"> Срок проведения контрольного мероприятия: </w:t>
      </w:r>
      <w:r w:rsidR="00033F3F" w:rsidRPr="00E404F1">
        <w:rPr>
          <w:color w:val="323232"/>
        </w:rPr>
        <w:t xml:space="preserve">с </w:t>
      </w:r>
      <w:r w:rsidR="00C8747C" w:rsidRPr="00C8747C">
        <w:rPr>
          <w:color w:val="323232"/>
        </w:rPr>
        <w:t>25.02.2026 по 05.03.2026</w:t>
      </w:r>
      <w:r w:rsidR="00033F3F" w:rsidRPr="00E404F1">
        <w:t xml:space="preserve">. </w:t>
      </w:r>
    </w:p>
    <w:p w14:paraId="7BB3D5BB" w14:textId="49D4A1C5" w:rsidR="00261A66" w:rsidRDefault="008427AD" w:rsidP="00261A6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261A66" w:rsidRPr="00261A66">
        <w:rPr>
          <w:rFonts w:ascii="Times New Roman" w:hAnsi="Times New Roman" w:cs="Times New Roman"/>
          <w:color w:val="323232"/>
          <w:sz w:val="24"/>
          <w:szCs w:val="24"/>
        </w:rPr>
        <w:t xml:space="preserve">01.01.2025 - </w:t>
      </w:r>
      <w:r w:rsidR="00C8747C">
        <w:rPr>
          <w:rFonts w:ascii="Times New Roman" w:hAnsi="Times New Roman" w:cs="Times New Roman"/>
          <w:color w:val="323232"/>
          <w:sz w:val="24"/>
          <w:szCs w:val="24"/>
        </w:rPr>
        <w:t>25</w:t>
      </w:r>
      <w:r w:rsidR="00261A66" w:rsidRPr="00261A66">
        <w:rPr>
          <w:rFonts w:ascii="Times New Roman" w:hAnsi="Times New Roman" w:cs="Times New Roman"/>
          <w:color w:val="323232"/>
          <w:sz w:val="24"/>
          <w:szCs w:val="24"/>
        </w:rPr>
        <w:t>.0</w:t>
      </w:r>
      <w:r w:rsidR="00C8747C">
        <w:rPr>
          <w:rFonts w:ascii="Times New Roman" w:hAnsi="Times New Roman" w:cs="Times New Roman"/>
          <w:color w:val="323232"/>
          <w:sz w:val="24"/>
          <w:szCs w:val="24"/>
        </w:rPr>
        <w:t>2</w:t>
      </w:r>
      <w:r w:rsidR="00261A66" w:rsidRPr="00261A66">
        <w:rPr>
          <w:rFonts w:ascii="Times New Roman" w:hAnsi="Times New Roman" w:cs="Times New Roman"/>
          <w:color w:val="323232"/>
          <w:sz w:val="24"/>
          <w:szCs w:val="24"/>
        </w:rPr>
        <w:t>.2026</w:t>
      </w:r>
      <w:r w:rsidR="00261A66">
        <w:rPr>
          <w:rFonts w:ascii="Times New Roman" w:hAnsi="Times New Roman" w:cs="Times New Roman"/>
          <w:color w:val="323232"/>
          <w:sz w:val="24"/>
          <w:szCs w:val="24"/>
        </w:rPr>
        <w:t>.</w:t>
      </w:r>
    </w:p>
    <w:p w14:paraId="3D1B5694" w14:textId="77777777" w:rsidR="005A361D" w:rsidRPr="00261A66" w:rsidRDefault="00261A66" w:rsidP="00261A6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261A66">
        <w:rPr>
          <w:rFonts w:ascii="Times New Roman" w:hAnsi="Times New Roman" w:cs="Times New Roman"/>
          <w:color w:val="323232"/>
          <w:sz w:val="24"/>
          <w:szCs w:val="24"/>
        </w:rPr>
        <w:tab/>
      </w:r>
      <w:r w:rsidRPr="00261A66">
        <w:rPr>
          <w:rFonts w:ascii="Times New Roman" w:hAnsi="Times New Roman" w:cs="Times New Roman"/>
          <w:color w:val="323232"/>
          <w:sz w:val="24"/>
          <w:szCs w:val="24"/>
        </w:rPr>
        <w:tab/>
      </w:r>
      <w:r w:rsidR="00033F3F" w:rsidRPr="00261A66">
        <w:rPr>
          <w:rFonts w:ascii="Times New Roman" w:hAnsi="Times New Roman" w:cs="Times New Roman"/>
          <w:b/>
          <w:color w:val="323232"/>
          <w:sz w:val="24"/>
          <w:szCs w:val="24"/>
        </w:rPr>
        <w:t>6</w:t>
      </w:r>
      <w:r w:rsidR="005A361D" w:rsidRPr="00261A66">
        <w:rPr>
          <w:rFonts w:ascii="Times New Roman" w:hAnsi="Times New Roman" w:cs="Times New Roman"/>
          <w:b/>
          <w:color w:val="323232"/>
          <w:sz w:val="24"/>
          <w:szCs w:val="24"/>
        </w:rPr>
        <w:t>.</w:t>
      </w:r>
      <w:r w:rsidR="005A361D" w:rsidRPr="00261A66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5A361D" w:rsidRPr="00261A66">
        <w:rPr>
          <w:rFonts w:ascii="Times New Roman" w:hAnsi="Times New Roman" w:cs="Times New Roman"/>
          <w:b/>
          <w:color w:val="323232"/>
          <w:sz w:val="24"/>
          <w:szCs w:val="24"/>
        </w:rPr>
        <w:t>Способ проверки:</w:t>
      </w:r>
      <w:r w:rsidR="005A361D" w:rsidRPr="00261A66">
        <w:rPr>
          <w:rFonts w:ascii="Times New Roman" w:hAnsi="Times New Roman" w:cs="Times New Roman"/>
          <w:color w:val="323232"/>
          <w:sz w:val="24"/>
          <w:szCs w:val="24"/>
        </w:rPr>
        <w:t xml:space="preserve"> выборочная. </w:t>
      </w:r>
    </w:p>
    <w:p w14:paraId="5CD5381E" w14:textId="77777777" w:rsidR="005A361D" w:rsidRPr="00E404F1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404F1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tbl>
      <w:tblPr>
        <w:tblStyle w:val="a5"/>
        <w:tblW w:w="1033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7"/>
        <w:gridCol w:w="2280"/>
        <w:gridCol w:w="3893"/>
        <w:gridCol w:w="1494"/>
        <w:gridCol w:w="1972"/>
      </w:tblGrid>
      <w:tr w:rsidR="00C8747C" w:rsidRPr="003B5F11" w14:paraId="58D40A9A" w14:textId="77777777" w:rsidTr="008442F6">
        <w:trPr>
          <w:trHeight w:val="1001"/>
          <w:tblHeader/>
          <w:jc w:val="center"/>
        </w:trPr>
        <w:tc>
          <w:tcPr>
            <w:tcW w:w="697" w:type="dxa"/>
            <w:vAlign w:val="center"/>
          </w:tcPr>
          <w:p w14:paraId="61BDDE3B" w14:textId="77777777" w:rsidR="00C8747C" w:rsidRPr="00BF0734" w:rsidRDefault="00C8747C" w:rsidP="008442F6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0" w:type="dxa"/>
            <w:vAlign w:val="center"/>
          </w:tcPr>
          <w:p w14:paraId="4C036090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vAlign w:val="center"/>
          </w:tcPr>
          <w:p w14:paraId="389C5A11" w14:textId="77777777" w:rsidR="00C8747C" w:rsidRPr="00BF0734" w:rsidRDefault="00C8747C" w:rsidP="008442F6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vAlign w:val="center"/>
          </w:tcPr>
          <w:p w14:paraId="61380B46" w14:textId="77777777" w:rsidR="00C8747C" w:rsidRPr="00BF0734" w:rsidRDefault="00C8747C" w:rsidP="008442F6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1972" w:type="dxa"/>
            <w:vAlign w:val="center"/>
          </w:tcPr>
          <w:p w14:paraId="3E15791C" w14:textId="77777777" w:rsidR="00C8747C" w:rsidRPr="00BF0734" w:rsidRDefault="00C8747C" w:rsidP="008442F6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КоАП РФ </w:t>
            </w:r>
          </w:p>
        </w:tc>
      </w:tr>
      <w:tr w:rsidR="00C8747C" w:rsidRPr="003B5F11" w14:paraId="0E48A550" w14:textId="77777777" w:rsidTr="008442F6">
        <w:trPr>
          <w:trHeight w:val="986"/>
          <w:tblHeader/>
          <w:jc w:val="center"/>
        </w:trPr>
        <w:tc>
          <w:tcPr>
            <w:tcW w:w="697" w:type="dxa"/>
            <w:vAlign w:val="center"/>
          </w:tcPr>
          <w:p w14:paraId="59A79135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14:paraId="0C7A813D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Ч. 7 ст. 16 Федерального закона № 44-ФЗ, п. б) ч. 12 Положения № 1279</w:t>
            </w:r>
          </w:p>
        </w:tc>
        <w:tc>
          <w:tcPr>
            <w:tcW w:w="3893" w:type="dxa"/>
            <w:vAlign w:val="center"/>
          </w:tcPr>
          <w:p w14:paraId="52BCB29D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План-график закупок                                     на 2025 год утвержден с нарушением установленного срока</w:t>
            </w:r>
          </w:p>
        </w:tc>
        <w:tc>
          <w:tcPr>
            <w:tcW w:w="1494" w:type="dxa"/>
            <w:vAlign w:val="center"/>
          </w:tcPr>
          <w:p w14:paraId="2C1D0661" w14:textId="77777777" w:rsidR="00C8747C" w:rsidRPr="00BF0734" w:rsidRDefault="00C8747C" w:rsidP="008442F6">
            <w:pPr>
              <w:tabs>
                <w:tab w:val="left" w:pos="567"/>
              </w:tabs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vAlign w:val="center"/>
          </w:tcPr>
          <w:p w14:paraId="708A8CCE" w14:textId="77777777" w:rsidR="00C8747C" w:rsidRPr="00BF0734" w:rsidRDefault="00C8747C" w:rsidP="008442F6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Ч. 1 ст. 7.30.1</w:t>
            </w:r>
          </w:p>
        </w:tc>
      </w:tr>
      <w:tr w:rsidR="00C8747C" w:rsidRPr="000315D1" w14:paraId="27FC0256" w14:textId="77777777" w:rsidTr="008442F6">
        <w:trPr>
          <w:cantSplit/>
          <w:trHeight w:val="1713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13FAA5E3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11BAB54F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Ч.3 ст.7, п.3 ч.2 ч.5 ст.16 44-ФЗ, п.7,10 Положения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14:paraId="42CA41E2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Несоответствие сумм в плане-графике закупок и в Плане ФХД на 2025, 2026 год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644E5F0E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2DA181C4" w14:textId="77777777" w:rsidR="00C8747C" w:rsidRPr="00BF0734" w:rsidRDefault="00C8747C" w:rsidP="008442F6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Ч. 5 ст. 7.30.1(по 1 нарушению срок давности истек)</w:t>
            </w:r>
          </w:p>
        </w:tc>
      </w:tr>
      <w:tr w:rsidR="00C8747C" w:rsidRPr="000315D1" w14:paraId="2ABFB6B3" w14:textId="77777777" w:rsidTr="008442F6">
        <w:trPr>
          <w:cantSplit/>
          <w:trHeight w:val="94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09F277AF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35E63144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Пункт 2.8 Методических рекомендаций № 5594-ЕЕ/Д28и, № АК-553/06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14:paraId="5AFCDC7C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Контрактным управляющим не пройдено повышение квалификации в сфере закупок больше 3-х лет.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31A378A2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6757B4CB" w14:textId="77777777" w:rsidR="00C8747C" w:rsidRPr="00BF0734" w:rsidRDefault="00C8747C" w:rsidP="008442F6">
            <w:pPr>
              <w:tabs>
                <w:tab w:val="left" w:pos="567"/>
              </w:tabs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7C" w:rsidRPr="000315D1" w14:paraId="587792AA" w14:textId="77777777" w:rsidTr="008442F6">
        <w:trPr>
          <w:cantSplit/>
          <w:trHeight w:val="996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17D0BA89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3D90D484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П. 10) ч. 2 ст. 103 № 44-ФЗ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14:paraId="78358F03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Контракт в ЕИС не переведен в статус «Исполнение завершено»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39BC55BC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0931D9A7" w14:textId="77777777" w:rsidR="00C8747C" w:rsidRPr="00BF0734" w:rsidRDefault="00C8747C" w:rsidP="008442F6">
            <w:pPr>
              <w:tabs>
                <w:tab w:val="left" w:pos="567"/>
              </w:tabs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7C" w:rsidRPr="000315D1" w14:paraId="66D65A1E" w14:textId="77777777" w:rsidTr="008442F6">
        <w:trPr>
          <w:cantSplit/>
          <w:trHeight w:val="1713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7E426A08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54EAB2C9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П. 3) ч. 1 ст. 94 № 44-ФЗ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14:paraId="4AD9A8DA" w14:textId="77777777" w:rsidR="00C8747C" w:rsidRPr="00BF0734" w:rsidRDefault="00C8747C" w:rsidP="008442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Нарушение условий исполнения контрактов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1B2F9940" w14:textId="77777777" w:rsidR="00C8747C" w:rsidRPr="00BF0734" w:rsidRDefault="00C8747C" w:rsidP="00844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0C16EEDD" w14:textId="77777777" w:rsidR="00C8747C" w:rsidRPr="00BF0734" w:rsidRDefault="00C8747C" w:rsidP="008442F6">
            <w:pPr>
              <w:tabs>
                <w:tab w:val="left" w:pos="567"/>
              </w:tabs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0B7CF" w14:textId="77777777" w:rsidR="00E404F1" w:rsidRPr="00E404F1" w:rsidRDefault="00E404F1" w:rsidP="00A148D6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</w:p>
    <w:p w14:paraId="7648643A" w14:textId="2B8596D5" w:rsidR="005A361D" w:rsidRPr="00710279" w:rsidRDefault="008471BE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 xml:space="preserve"> </w:t>
      </w:r>
      <w:r w:rsidR="00E904BD">
        <w:rPr>
          <w:rFonts w:ascii="Times New Roman" w:hAnsi="Times New Roman" w:cs="Times New Roman"/>
          <w:sz w:val="24"/>
          <w:szCs w:val="24"/>
        </w:rPr>
        <w:tab/>
      </w:r>
      <w:r w:rsidR="001762C2"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C8747C" w:rsidRPr="00C8747C">
        <w:rPr>
          <w:rFonts w:ascii="Times New Roman" w:hAnsi="Times New Roman" w:cs="Times New Roman"/>
          <w:sz w:val="24"/>
          <w:szCs w:val="24"/>
        </w:rPr>
        <w:t>МБУДО «Рузская ДШИ»</w:t>
      </w:r>
      <w:r w:rsidR="00261A66">
        <w:rPr>
          <w:rFonts w:ascii="Times New Roman" w:hAnsi="Times New Roman" w:cs="Times New Roman"/>
          <w:sz w:val="24"/>
          <w:szCs w:val="24"/>
        </w:rPr>
        <w:t xml:space="preserve"> выдано представление, а также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14:paraId="5239F1B7" w14:textId="77777777"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FAE202" w14:textId="77777777"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14:paraId="1ABD291E" w14:textId="77777777"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sectPr w:rsidR="00B53134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2ACA" w14:textId="77777777" w:rsidR="00E404F1" w:rsidRDefault="00E404F1" w:rsidP="002C3A09">
      <w:pPr>
        <w:spacing w:after="0" w:line="240" w:lineRule="auto"/>
      </w:pPr>
      <w:r>
        <w:separator/>
      </w:r>
    </w:p>
    <w:p w14:paraId="426742E0" w14:textId="77777777" w:rsidR="00E404F1" w:rsidRDefault="00E404F1"/>
  </w:endnote>
  <w:endnote w:type="continuationSeparator" w:id="0">
    <w:p w14:paraId="7CE871E8" w14:textId="77777777" w:rsidR="00E404F1" w:rsidRDefault="00E404F1" w:rsidP="002C3A09">
      <w:pPr>
        <w:spacing w:after="0" w:line="240" w:lineRule="auto"/>
      </w:pPr>
      <w:r>
        <w:continuationSeparator/>
      </w:r>
    </w:p>
    <w:p w14:paraId="7C66C797" w14:textId="77777777" w:rsidR="00E404F1" w:rsidRDefault="00E40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D3F2" w14:textId="77777777" w:rsidR="00E404F1" w:rsidRDefault="00E404F1" w:rsidP="002C3A09">
      <w:pPr>
        <w:spacing w:after="0" w:line="240" w:lineRule="auto"/>
      </w:pPr>
      <w:r>
        <w:separator/>
      </w:r>
    </w:p>
    <w:p w14:paraId="3185B6F8" w14:textId="77777777" w:rsidR="00E404F1" w:rsidRDefault="00E404F1"/>
  </w:footnote>
  <w:footnote w:type="continuationSeparator" w:id="0">
    <w:p w14:paraId="48816987" w14:textId="77777777" w:rsidR="00E404F1" w:rsidRDefault="00E404F1" w:rsidP="002C3A09">
      <w:pPr>
        <w:spacing w:after="0" w:line="240" w:lineRule="auto"/>
      </w:pPr>
      <w:r>
        <w:continuationSeparator/>
      </w:r>
    </w:p>
    <w:p w14:paraId="27BA3623" w14:textId="77777777" w:rsidR="00E404F1" w:rsidRDefault="00E40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12289"/>
      <w:docPartObj>
        <w:docPartGallery w:val="Page Numbers (Top of Page)"/>
        <w:docPartUnique/>
      </w:docPartObj>
    </w:sdtPr>
    <w:sdtEndPr/>
    <w:sdtContent>
      <w:p w14:paraId="466FD99C" w14:textId="77777777" w:rsidR="00E404F1" w:rsidRDefault="00261A66" w:rsidP="002D7C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 w15:restartNumberingAfterBreak="0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948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899586">
    <w:abstractNumId w:val="10"/>
  </w:num>
  <w:num w:numId="3" w16cid:durableId="150872647">
    <w:abstractNumId w:val="5"/>
  </w:num>
  <w:num w:numId="4" w16cid:durableId="1014645809">
    <w:abstractNumId w:val="9"/>
  </w:num>
  <w:num w:numId="5" w16cid:durableId="1673026844">
    <w:abstractNumId w:val="7"/>
  </w:num>
  <w:num w:numId="6" w16cid:durableId="1443112153">
    <w:abstractNumId w:val="0"/>
  </w:num>
  <w:num w:numId="7" w16cid:durableId="403920727">
    <w:abstractNumId w:val="12"/>
  </w:num>
  <w:num w:numId="8" w16cid:durableId="279805457">
    <w:abstractNumId w:val="1"/>
  </w:num>
  <w:num w:numId="9" w16cid:durableId="469903198">
    <w:abstractNumId w:val="11"/>
  </w:num>
  <w:num w:numId="10" w16cid:durableId="931355938">
    <w:abstractNumId w:val="8"/>
  </w:num>
  <w:num w:numId="11" w16cid:durableId="1488085265">
    <w:abstractNumId w:val="3"/>
  </w:num>
  <w:num w:numId="12" w16cid:durableId="1898590858">
    <w:abstractNumId w:val="4"/>
  </w:num>
  <w:num w:numId="13" w16cid:durableId="683169424">
    <w:abstractNumId w:val="6"/>
  </w:num>
  <w:num w:numId="14" w16cid:durableId="14512406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994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58A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A66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0B4E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6BD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46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6"/>
    <w:rsid w:val="00A148D7"/>
    <w:rsid w:val="00A178C9"/>
    <w:rsid w:val="00A17EEE"/>
    <w:rsid w:val="00A20182"/>
    <w:rsid w:val="00A20A20"/>
    <w:rsid w:val="00A2130A"/>
    <w:rsid w:val="00A219B7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23C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47C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2DD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433E"/>
  <w15:docId w15:val="{9D9FEA9C-EDF2-4B37-9D6C-E98E0CCC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B51B7-CEE4-49A2-863F-5AEAB00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Владелец</cp:lastModifiedBy>
  <cp:revision>656</cp:revision>
  <cp:lastPrinted>2023-02-03T12:32:00Z</cp:lastPrinted>
  <dcterms:created xsi:type="dcterms:W3CDTF">2022-10-17T13:22:00Z</dcterms:created>
  <dcterms:modified xsi:type="dcterms:W3CDTF">2026-04-22T13:54:00Z</dcterms:modified>
</cp:coreProperties>
</file>