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67F0" w14:textId="77777777"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  <w:r w:rsidRPr="005E5DBB">
        <w:rPr>
          <w:b/>
          <w:sz w:val="28"/>
          <w:szCs w:val="28"/>
        </w:rPr>
        <w:t>КОНТРОЛЬНО-СЧЕТНАЯ ПАЛАТА</w:t>
      </w:r>
    </w:p>
    <w:p w14:paraId="3DBC6A68" w14:textId="5321CE26" w:rsidR="00642466" w:rsidRPr="005E5DBB" w:rsidRDefault="002D03D7" w:rsidP="00642466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РУЗСКОГО ГОРОДСКОГО ОКРУГА</w:t>
      </w:r>
      <w:r w:rsidR="00642466" w:rsidRPr="005E5DBB">
        <w:rPr>
          <w:b/>
          <w:sz w:val="28"/>
          <w:szCs w:val="28"/>
        </w:rPr>
        <w:t>МОСКОВСКОЙ ОБЛАСТИ</w:t>
      </w:r>
    </w:p>
    <w:p w14:paraId="004AFA51" w14:textId="77777777"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14:paraId="5771A36E" w14:textId="77777777"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14:paraId="3D97A108" w14:textId="77777777"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14:paraId="7D09919C" w14:textId="77777777"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14:paraId="7324087A" w14:textId="77777777"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</w:p>
    <w:p w14:paraId="4866256F" w14:textId="77777777" w:rsidR="00642466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  <w:r w:rsidRPr="005E5DBB">
        <w:rPr>
          <w:b/>
          <w:sz w:val="28"/>
          <w:szCs w:val="28"/>
        </w:rPr>
        <w:t xml:space="preserve">СТАНДАРТ </w:t>
      </w:r>
    </w:p>
    <w:p w14:paraId="11B6E992" w14:textId="77777777" w:rsidR="002A158F" w:rsidRPr="005E5DBB" w:rsidRDefault="00642466" w:rsidP="00642466">
      <w:pPr>
        <w:ind w:left="-567"/>
        <w:contextualSpacing/>
        <w:jc w:val="center"/>
        <w:rPr>
          <w:b/>
          <w:sz w:val="28"/>
          <w:szCs w:val="28"/>
        </w:rPr>
      </w:pPr>
      <w:r w:rsidRPr="005E5DBB">
        <w:rPr>
          <w:b/>
          <w:sz w:val="28"/>
          <w:szCs w:val="28"/>
        </w:rPr>
        <w:t>ВНЕШНЕГО МУНИЦИПАЛЬНОГО ФИНАНСОВОГО КОНТРОЛЯ</w:t>
      </w:r>
    </w:p>
    <w:p w14:paraId="312B3C23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62AEEA19" w14:textId="62016899" w:rsidR="002A158F" w:rsidRPr="00066BCB" w:rsidRDefault="00066BCB" w:rsidP="00066BCB">
      <w:pPr>
        <w:tabs>
          <w:tab w:val="left" w:pos="4404"/>
        </w:tabs>
        <w:jc w:val="center"/>
        <w:rPr>
          <w:b/>
          <w:caps/>
          <w:sz w:val="30"/>
          <w:szCs w:val="28"/>
        </w:rPr>
      </w:pPr>
      <w:r w:rsidRPr="00066BCB">
        <w:rPr>
          <w:b/>
          <w:caps/>
          <w:sz w:val="30"/>
          <w:szCs w:val="28"/>
        </w:rPr>
        <w:t>СВМФК КСП-</w:t>
      </w:r>
      <w:r w:rsidR="002A40DB">
        <w:rPr>
          <w:b/>
          <w:caps/>
          <w:sz w:val="30"/>
          <w:szCs w:val="28"/>
        </w:rPr>
        <w:t>36</w:t>
      </w:r>
    </w:p>
    <w:p w14:paraId="6B57A3AF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1C2F7247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33FD174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225329CE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B77956E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5AC95BE" w14:textId="77777777" w:rsidR="002A158F" w:rsidRDefault="002A158F">
      <w:pPr>
        <w:jc w:val="center"/>
        <w:outlineLvl w:val="0"/>
        <w:rPr>
          <w:b/>
          <w:bCs/>
          <w:sz w:val="30"/>
          <w:szCs w:val="30"/>
        </w:rPr>
      </w:pPr>
    </w:p>
    <w:p w14:paraId="28F992BC" w14:textId="77777777" w:rsidR="002A158F" w:rsidRDefault="005E5DBB" w:rsidP="005E5DBB">
      <w:pPr>
        <w:spacing w:line="276" w:lineRule="auto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</w:t>
      </w:r>
      <w:r w:rsidR="001E4E8C">
        <w:rPr>
          <w:b/>
          <w:bCs/>
          <w:sz w:val="30"/>
          <w:szCs w:val="30"/>
        </w:rPr>
        <w:t>КОНТРОЛЬ РЕАЛИЗАЦИИ РЕЗУЛЬТАТОВ КОНТРОЛЬНЫХ И ЭКСПЕРТНО-АНАЛИТИЧЕСКИХ МЕРОПРИЯТИЙ</w:t>
      </w:r>
      <w:r>
        <w:rPr>
          <w:b/>
          <w:bCs/>
          <w:sz w:val="30"/>
          <w:szCs w:val="30"/>
        </w:rPr>
        <w:t>»</w:t>
      </w:r>
    </w:p>
    <w:p w14:paraId="097F01AE" w14:textId="77777777" w:rsidR="002A158F" w:rsidRDefault="002A158F">
      <w:pPr>
        <w:jc w:val="center"/>
        <w:rPr>
          <w:b/>
          <w:bCs/>
          <w:sz w:val="28"/>
          <w:szCs w:val="28"/>
        </w:rPr>
      </w:pPr>
    </w:p>
    <w:p w14:paraId="68701958" w14:textId="79A59A7C" w:rsidR="002A158F" w:rsidRDefault="001E4E8C">
      <w:pPr>
        <w:ind w:left="-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</w:t>
      </w:r>
      <w:r w:rsidR="00ED7CE5">
        <w:rPr>
          <w:sz w:val="28"/>
          <w:szCs w:val="28"/>
        </w:rPr>
        <w:t xml:space="preserve"> </w:t>
      </w:r>
      <w:r w:rsidR="00642466">
        <w:rPr>
          <w:sz w:val="28"/>
          <w:szCs w:val="28"/>
        </w:rPr>
        <w:t>01.</w:t>
      </w:r>
      <w:r w:rsidR="00066BCB">
        <w:rPr>
          <w:sz w:val="28"/>
          <w:szCs w:val="28"/>
        </w:rPr>
        <w:t>10</w:t>
      </w:r>
      <w:r w:rsidR="00642466">
        <w:rPr>
          <w:sz w:val="28"/>
          <w:szCs w:val="28"/>
        </w:rPr>
        <w:t>.2023</w:t>
      </w:r>
      <w:r>
        <w:rPr>
          <w:sz w:val="28"/>
          <w:szCs w:val="28"/>
        </w:rPr>
        <w:t>)</w:t>
      </w:r>
    </w:p>
    <w:p w14:paraId="2F893A75" w14:textId="77777777" w:rsidR="002A158F" w:rsidRDefault="002A158F">
      <w:pPr>
        <w:ind w:left="-567"/>
        <w:contextualSpacing/>
        <w:jc w:val="center"/>
        <w:rPr>
          <w:sz w:val="28"/>
          <w:szCs w:val="28"/>
        </w:rPr>
      </w:pPr>
    </w:p>
    <w:p w14:paraId="3E946D26" w14:textId="77777777" w:rsidR="002A158F" w:rsidRDefault="002A158F">
      <w:pPr>
        <w:ind w:left="-567"/>
        <w:contextualSpacing/>
        <w:jc w:val="center"/>
        <w:rPr>
          <w:sz w:val="28"/>
          <w:szCs w:val="28"/>
        </w:rPr>
      </w:pPr>
    </w:p>
    <w:p w14:paraId="5F2C320E" w14:textId="77777777"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14:paraId="3D892877" w14:textId="77777777"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14:paraId="51E22DDA" w14:textId="77777777" w:rsidR="002A158F" w:rsidRDefault="002A158F">
      <w:pPr>
        <w:ind w:left="-567"/>
        <w:contextualSpacing/>
        <w:jc w:val="center"/>
        <w:rPr>
          <w:b/>
          <w:sz w:val="32"/>
          <w:szCs w:val="32"/>
        </w:rPr>
      </w:pPr>
    </w:p>
    <w:p w14:paraId="6D05EF1E" w14:textId="77777777"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>УТВЕРЖДЕН</w:t>
      </w:r>
    </w:p>
    <w:p w14:paraId="17B33375" w14:textId="77777777"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 xml:space="preserve">распоряжением </w:t>
      </w:r>
    </w:p>
    <w:p w14:paraId="50C9D629" w14:textId="77777777"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>Контрольно-счетной палаты</w:t>
      </w:r>
    </w:p>
    <w:p w14:paraId="6A29C7BF" w14:textId="201EB1DB" w:rsidR="00642466" w:rsidRPr="00642466" w:rsidRDefault="002D03D7" w:rsidP="0064246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Рузского городского округа</w:t>
      </w:r>
    </w:p>
    <w:p w14:paraId="5FE0D6F5" w14:textId="77777777" w:rsidR="00642466" w:rsidRPr="00642466" w:rsidRDefault="00642466" w:rsidP="00642466">
      <w:pPr>
        <w:spacing w:line="276" w:lineRule="auto"/>
        <w:ind w:firstLine="709"/>
        <w:jc w:val="right"/>
        <w:rPr>
          <w:sz w:val="28"/>
          <w:szCs w:val="28"/>
        </w:rPr>
      </w:pPr>
      <w:r w:rsidRPr="00642466">
        <w:rPr>
          <w:sz w:val="28"/>
          <w:szCs w:val="28"/>
        </w:rPr>
        <w:t>Московской области</w:t>
      </w:r>
    </w:p>
    <w:p w14:paraId="4FA35669" w14:textId="33B54861" w:rsidR="00642466" w:rsidRPr="00642466" w:rsidRDefault="00F6227D" w:rsidP="0064246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2466" w:rsidRPr="0064246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6BCB">
        <w:rPr>
          <w:sz w:val="28"/>
          <w:szCs w:val="28"/>
        </w:rPr>
        <w:t>02.10</w:t>
      </w:r>
      <w:r>
        <w:rPr>
          <w:sz w:val="28"/>
          <w:szCs w:val="28"/>
        </w:rPr>
        <w:t>.</w:t>
      </w:r>
      <w:r w:rsidR="00642466" w:rsidRPr="00642466">
        <w:rPr>
          <w:sz w:val="28"/>
          <w:szCs w:val="28"/>
        </w:rPr>
        <w:t>2023 №</w:t>
      </w:r>
      <w:r>
        <w:rPr>
          <w:sz w:val="28"/>
          <w:szCs w:val="28"/>
        </w:rPr>
        <w:t xml:space="preserve"> </w:t>
      </w:r>
      <w:r w:rsidR="00066BCB">
        <w:rPr>
          <w:sz w:val="28"/>
          <w:szCs w:val="28"/>
        </w:rPr>
        <w:t>28</w:t>
      </w:r>
      <w:r w:rsidR="00642466" w:rsidRPr="00642466">
        <w:rPr>
          <w:sz w:val="28"/>
          <w:szCs w:val="28"/>
        </w:rPr>
        <w:t xml:space="preserve">  </w:t>
      </w:r>
    </w:p>
    <w:p w14:paraId="4836D914" w14:textId="77777777" w:rsidR="00642466" w:rsidRPr="00642466" w:rsidRDefault="00642466" w:rsidP="00642466">
      <w:pPr>
        <w:ind w:firstLine="709"/>
        <w:jc w:val="right"/>
        <w:rPr>
          <w:sz w:val="28"/>
          <w:szCs w:val="28"/>
        </w:rPr>
      </w:pPr>
    </w:p>
    <w:p w14:paraId="7B32B36C" w14:textId="77777777" w:rsidR="00642466" w:rsidRDefault="00642466" w:rsidP="00642466">
      <w:pPr>
        <w:ind w:firstLine="709"/>
        <w:rPr>
          <w:sz w:val="28"/>
          <w:szCs w:val="28"/>
        </w:rPr>
      </w:pPr>
    </w:p>
    <w:p w14:paraId="631A2A4C" w14:textId="77777777" w:rsidR="00642466" w:rsidRDefault="00642466" w:rsidP="00642466">
      <w:pPr>
        <w:ind w:firstLine="709"/>
        <w:rPr>
          <w:sz w:val="28"/>
          <w:szCs w:val="28"/>
        </w:rPr>
      </w:pPr>
    </w:p>
    <w:p w14:paraId="7DD58D62" w14:textId="77777777" w:rsidR="00642466" w:rsidRPr="00642466" w:rsidRDefault="00642466" w:rsidP="00642466">
      <w:pPr>
        <w:ind w:firstLine="709"/>
        <w:rPr>
          <w:sz w:val="28"/>
          <w:szCs w:val="28"/>
        </w:rPr>
      </w:pPr>
    </w:p>
    <w:p w14:paraId="049DD866" w14:textId="77777777" w:rsidR="00642466" w:rsidRPr="00642466" w:rsidRDefault="00642466" w:rsidP="00642466">
      <w:pPr>
        <w:rPr>
          <w:sz w:val="28"/>
          <w:szCs w:val="28"/>
        </w:rPr>
      </w:pPr>
    </w:p>
    <w:p w14:paraId="368374D5" w14:textId="77777777" w:rsidR="00642466" w:rsidRDefault="00642466" w:rsidP="00642466">
      <w:pPr>
        <w:rPr>
          <w:sz w:val="28"/>
          <w:szCs w:val="28"/>
        </w:rPr>
      </w:pPr>
    </w:p>
    <w:p w14:paraId="5AC79F91" w14:textId="77777777" w:rsidR="00066BCB" w:rsidRPr="00642466" w:rsidRDefault="00066BCB" w:rsidP="00642466">
      <w:pPr>
        <w:rPr>
          <w:sz w:val="28"/>
          <w:szCs w:val="28"/>
        </w:rPr>
      </w:pPr>
    </w:p>
    <w:p w14:paraId="6C25D68F" w14:textId="77777777" w:rsidR="00642466" w:rsidRPr="00642466" w:rsidRDefault="00642466" w:rsidP="00642466">
      <w:pPr>
        <w:ind w:firstLine="709"/>
        <w:rPr>
          <w:sz w:val="28"/>
          <w:szCs w:val="28"/>
        </w:rPr>
      </w:pPr>
    </w:p>
    <w:p w14:paraId="02A51B39" w14:textId="77777777" w:rsidR="00642466" w:rsidRPr="00642466" w:rsidRDefault="00642466" w:rsidP="00642466">
      <w:pPr>
        <w:ind w:firstLine="709"/>
        <w:jc w:val="center"/>
        <w:rPr>
          <w:sz w:val="28"/>
          <w:szCs w:val="28"/>
        </w:rPr>
      </w:pPr>
      <w:r w:rsidRPr="00642466">
        <w:rPr>
          <w:sz w:val="28"/>
          <w:szCs w:val="28"/>
        </w:rPr>
        <w:t>Московская область</w:t>
      </w:r>
    </w:p>
    <w:p w14:paraId="13120325" w14:textId="41C0DFCA" w:rsidR="00642466" w:rsidRPr="00642466" w:rsidRDefault="00066BCB" w:rsidP="006424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Руза</w:t>
      </w:r>
    </w:p>
    <w:p w14:paraId="350F6714" w14:textId="77777777" w:rsidR="00642466" w:rsidRPr="00642466" w:rsidRDefault="00642466" w:rsidP="00642466">
      <w:pPr>
        <w:ind w:firstLine="709"/>
        <w:jc w:val="center"/>
        <w:rPr>
          <w:sz w:val="28"/>
          <w:szCs w:val="28"/>
        </w:rPr>
      </w:pPr>
      <w:r w:rsidRPr="00642466">
        <w:rPr>
          <w:sz w:val="28"/>
          <w:szCs w:val="28"/>
        </w:rPr>
        <w:t>2023 год</w:t>
      </w:r>
    </w:p>
    <w:p w14:paraId="2AF2436F" w14:textId="77777777" w:rsidR="002A158F" w:rsidRDefault="002A158F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60FF3C0E" w14:textId="77777777" w:rsidR="002A158F" w:rsidRDefault="001E4E8C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AAFD64E" w14:textId="77777777" w:rsidR="002A158F" w:rsidRDefault="002A158F" w:rsidP="00562916">
      <w:pPr>
        <w:tabs>
          <w:tab w:val="left" w:pos="5387"/>
          <w:tab w:val="left" w:pos="552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484"/>
        <w:gridCol w:w="9769"/>
        <w:gridCol w:w="277"/>
      </w:tblGrid>
      <w:tr w:rsidR="00562916" w14:paraId="5FC70450" w14:textId="77777777" w:rsidTr="00066BCB">
        <w:trPr>
          <w:trHeight w:val="584"/>
          <w:jc w:val="center"/>
        </w:trPr>
        <w:tc>
          <w:tcPr>
            <w:tcW w:w="534" w:type="dxa"/>
            <w:shd w:val="clear" w:color="auto" w:fill="auto"/>
          </w:tcPr>
          <w:p w14:paraId="06BD336C" w14:textId="77777777" w:rsidR="002A158F" w:rsidRDefault="001E4E8C" w:rsidP="00562916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719" w:type="dxa"/>
            <w:shd w:val="clear" w:color="auto" w:fill="auto"/>
          </w:tcPr>
          <w:p w14:paraId="236A7BD8" w14:textId="77777777" w:rsidR="002A158F" w:rsidRDefault="001E4E8C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Общие положения ………………………………………………………</w:t>
            </w:r>
            <w:r w:rsidR="00562916">
              <w:rPr>
                <w:sz w:val="28"/>
                <w:szCs w:val="28"/>
                <w:lang w:val="ru-RU"/>
              </w:rPr>
              <w:t xml:space="preserve">………….3 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471DDD7E" w14:textId="77777777" w:rsidR="002A158F" w:rsidRDefault="002A158F" w:rsidP="00562916">
            <w:pPr>
              <w:pStyle w:val="afa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14:paraId="7C61E49D" w14:textId="77777777" w:rsidTr="00066BCB">
        <w:trPr>
          <w:trHeight w:val="864"/>
          <w:jc w:val="center"/>
        </w:trPr>
        <w:tc>
          <w:tcPr>
            <w:tcW w:w="534" w:type="dxa"/>
            <w:shd w:val="clear" w:color="auto" w:fill="auto"/>
          </w:tcPr>
          <w:p w14:paraId="70FD4D39" w14:textId="77777777" w:rsidR="002A158F" w:rsidRDefault="001E4E8C" w:rsidP="00562916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719" w:type="dxa"/>
            <w:shd w:val="clear" w:color="auto" w:fill="auto"/>
          </w:tcPr>
          <w:p w14:paraId="40886D95" w14:textId="77777777" w:rsidR="002A158F" w:rsidRDefault="001E4E8C" w:rsidP="00562916">
            <w:pPr>
              <w:pStyle w:val="afa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контроля реализации результатов контрольных и экспертно-аналитических мероприятий ………………………………</w:t>
            </w:r>
            <w:r w:rsidR="00562916">
              <w:rPr>
                <w:sz w:val="28"/>
                <w:szCs w:val="28"/>
                <w:lang w:val="ru-RU"/>
              </w:rPr>
              <w:t>………………………3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4CE0B9EE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449C044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14:paraId="0EE976E9" w14:textId="77777777" w:rsidTr="00066BCB">
        <w:trPr>
          <w:trHeight w:val="2012"/>
          <w:jc w:val="center"/>
        </w:trPr>
        <w:tc>
          <w:tcPr>
            <w:tcW w:w="534" w:type="dxa"/>
            <w:shd w:val="clear" w:color="auto" w:fill="auto"/>
          </w:tcPr>
          <w:p w14:paraId="528C5B29" w14:textId="77777777" w:rsidR="002A158F" w:rsidRDefault="001E4E8C" w:rsidP="00562916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719" w:type="dxa"/>
            <w:shd w:val="clear" w:color="auto" w:fill="auto"/>
          </w:tcPr>
          <w:p w14:paraId="6D92251C" w14:textId="11E6FD69" w:rsidR="002A158F" w:rsidRDefault="001E4E8C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принимаемых Главой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642466">
              <w:rPr>
                <w:sz w:val="28"/>
                <w:szCs w:val="28"/>
              </w:rPr>
              <w:t xml:space="preserve"> Московской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="00642466">
              <w:rPr>
                <w:sz w:val="28"/>
                <w:szCs w:val="28"/>
              </w:rPr>
              <w:t xml:space="preserve">Советом депутатов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642466">
              <w:rPr>
                <w:sz w:val="28"/>
                <w:szCs w:val="28"/>
              </w:rPr>
              <w:t xml:space="preserve"> Московской области</w:t>
            </w:r>
            <w:r>
              <w:rPr>
                <w:sz w:val="28"/>
                <w:szCs w:val="28"/>
              </w:rPr>
              <w:t xml:space="preserve"> решений по информации и материалам о результатах проведенных контрольных и экспертно-аналитических мероприятий, представляемым </w:t>
            </w:r>
            <w:r w:rsidR="00562916">
              <w:rPr>
                <w:sz w:val="28"/>
                <w:szCs w:val="28"/>
              </w:rPr>
              <w:t xml:space="preserve">Контрольно-счетной палатой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562916">
              <w:rPr>
                <w:sz w:val="28"/>
                <w:szCs w:val="28"/>
              </w:rPr>
              <w:t xml:space="preserve"> Московской </w:t>
            </w:r>
            <w:r w:rsidR="00642466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………………………</w:t>
            </w:r>
            <w:r w:rsidR="00562916">
              <w:rPr>
                <w:sz w:val="28"/>
                <w:szCs w:val="28"/>
              </w:rPr>
              <w:t xml:space="preserve"> </w:t>
            </w:r>
            <w:r w:rsidR="00066BCB">
              <w:rPr>
                <w:sz w:val="28"/>
                <w:szCs w:val="28"/>
              </w:rPr>
              <w:t>………………………………………………………</w:t>
            </w:r>
            <w:r w:rsidR="00562916">
              <w:rPr>
                <w:sz w:val="28"/>
                <w:szCs w:val="28"/>
              </w:rPr>
              <w:t>5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1AA68E9F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2BA2F86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BBDDF47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E2B7817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4AAFE45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14:paraId="588169C9" w14:textId="77777777" w:rsidTr="00066BCB">
        <w:trPr>
          <w:trHeight w:val="960"/>
          <w:jc w:val="center"/>
        </w:trPr>
        <w:tc>
          <w:tcPr>
            <w:tcW w:w="534" w:type="dxa"/>
            <w:shd w:val="clear" w:color="auto" w:fill="auto"/>
          </w:tcPr>
          <w:p w14:paraId="2D8373F4" w14:textId="77777777" w:rsidR="002A158F" w:rsidRDefault="001E4E8C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19" w:type="dxa"/>
            <w:shd w:val="clear" w:color="auto" w:fill="auto"/>
          </w:tcPr>
          <w:p w14:paraId="27043108" w14:textId="08718DEB" w:rsidR="002A158F" w:rsidRDefault="001E4E8C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полноты и своевременности принятия мер по представлениям </w:t>
            </w:r>
            <w:r w:rsidR="00642466">
              <w:rPr>
                <w:sz w:val="28"/>
                <w:szCs w:val="28"/>
              </w:rPr>
              <w:t xml:space="preserve">Контрольно-счетной палаты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642466">
              <w:rPr>
                <w:sz w:val="28"/>
                <w:szCs w:val="28"/>
              </w:rPr>
              <w:t xml:space="preserve"> Московской области</w:t>
            </w:r>
            <w:r>
              <w:rPr>
                <w:sz w:val="28"/>
                <w:szCs w:val="28"/>
              </w:rPr>
              <w:t>…………………………</w:t>
            </w:r>
            <w:r w:rsidR="00562916">
              <w:rPr>
                <w:sz w:val="28"/>
                <w:szCs w:val="28"/>
              </w:rPr>
              <w:t>…………………………………………………….6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6D9CE21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CC5BA1B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14:paraId="06AF23F6" w14:textId="77777777" w:rsidTr="00066BCB">
        <w:trPr>
          <w:trHeight w:val="733"/>
          <w:jc w:val="center"/>
        </w:trPr>
        <w:tc>
          <w:tcPr>
            <w:tcW w:w="534" w:type="dxa"/>
            <w:shd w:val="clear" w:color="auto" w:fill="auto"/>
          </w:tcPr>
          <w:p w14:paraId="77C424E6" w14:textId="77777777" w:rsidR="002A158F" w:rsidRDefault="001E4E8C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56291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719" w:type="dxa"/>
            <w:shd w:val="clear" w:color="auto" w:fill="auto"/>
          </w:tcPr>
          <w:p w14:paraId="3AC88670" w14:textId="4221C70A" w:rsidR="002A158F" w:rsidRDefault="001E4E8C" w:rsidP="0056291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исполнения предписаний </w:t>
            </w:r>
            <w:r w:rsidR="00642466" w:rsidRPr="00642466">
              <w:rPr>
                <w:sz w:val="28"/>
                <w:szCs w:val="28"/>
              </w:rPr>
              <w:t xml:space="preserve">Контрольно-счетной палаты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642466" w:rsidRPr="00642466">
              <w:rPr>
                <w:sz w:val="28"/>
                <w:szCs w:val="28"/>
              </w:rPr>
              <w:t xml:space="preserve"> </w:t>
            </w:r>
            <w:r w:rsidR="00642466">
              <w:rPr>
                <w:sz w:val="28"/>
                <w:szCs w:val="28"/>
              </w:rPr>
              <w:t>М</w:t>
            </w:r>
            <w:r w:rsidR="00642466" w:rsidRPr="00642466">
              <w:rPr>
                <w:sz w:val="28"/>
                <w:szCs w:val="28"/>
              </w:rPr>
              <w:t xml:space="preserve">осковской области </w:t>
            </w:r>
            <w:r>
              <w:rPr>
                <w:sz w:val="28"/>
                <w:szCs w:val="28"/>
              </w:rPr>
              <w:t>……</w:t>
            </w:r>
            <w:r w:rsidR="00562916">
              <w:rPr>
                <w:sz w:val="28"/>
                <w:szCs w:val="28"/>
              </w:rPr>
              <w:t>……………………………………8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39DA4C55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14:paraId="16226B46" w14:textId="77777777" w:rsidTr="00066BCB">
        <w:trPr>
          <w:trHeight w:val="1297"/>
          <w:jc w:val="center"/>
        </w:trPr>
        <w:tc>
          <w:tcPr>
            <w:tcW w:w="534" w:type="dxa"/>
            <w:shd w:val="clear" w:color="auto" w:fill="auto"/>
          </w:tcPr>
          <w:p w14:paraId="080347FF" w14:textId="77777777" w:rsidR="002A158F" w:rsidRDefault="001E4E8C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  <w:p w14:paraId="00EDBAE3" w14:textId="77777777"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3B274140" w14:textId="77777777"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6BFF0339" w14:textId="77777777"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  <w:p w14:paraId="312B983F" w14:textId="77777777"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707C6A26" w14:textId="77777777"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719" w:type="dxa"/>
            <w:shd w:val="clear" w:color="auto" w:fill="auto"/>
          </w:tcPr>
          <w:p w14:paraId="700115A9" w14:textId="63C820FA" w:rsidR="008A6408" w:rsidRDefault="008A6408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6408">
              <w:rPr>
                <w:rFonts w:eastAsia="DejaVu Sans"/>
                <w:sz w:val="28"/>
                <w:szCs w:val="28"/>
              </w:rPr>
              <w:t xml:space="preserve">Мониторинг реализации предложений (рекомендаций), содержащихся в информационных письмах </w:t>
            </w:r>
            <w:r w:rsidR="00642466" w:rsidRPr="00642466">
              <w:rPr>
                <w:rFonts w:eastAsia="DejaVu Sans"/>
                <w:sz w:val="28"/>
                <w:szCs w:val="28"/>
              </w:rPr>
              <w:t xml:space="preserve">Контрольно-счетной палаты </w:t>
            </w:r>
            <w:r w:rsidR="002D03D7">
              <w:rPr>
                <w:rFonts w:eastAsia="DejaVu Sans"/>
                <w:sz w:val="28"/>
                <w:szCs w:val="28"/>
              </w:rPr>
              <w:t>Рузского городского округа</w:t>
            </w:r>
            <w:r w:rsidR="00642466" w:rsidRPr="00642466">
              <w:rPr>
                <w:rFonts w:eastAsia="DejaVu Sans"/>
                <w:sz w:val="28"/>
                <w:szCs w:val="28"/>
              </w:rPr>
              <w:t xml:space="preserve"> </w:t>
            </w:r>
            <w:r w:rsidR="00642466">
              <w:rPr>
                <w:rFonts w:eastAsia="DejaVu Sans"/>
                <w:sz w:val="28"/>
                <w:szCs w:val="28"/>
              </w:rPr>
              <w:t>М</w:t>
            </w:r>
            <w:r w:rsidR="00642466" w:rsidRPr="00642466">
              <w:rPr>
                <w:rFonts w:eastAsia="DejaVu Sans"/>
                <w:sz w:val="28"/>
                <w:szCs w:val="28"/>
              </w:rPr>
              <w:t xml:space="preserve">осковской области </w:t>
            </w:r>
            <w:r>
              <w:rPr>
                <w:rFonts w:eastAsia="DejaVu Sans"/>
                <w:sz w:val="28"/>
                <w:szCs w:val="28"/>
              </w:rPr>
              <w:t>……………</w:t>
            </w:r>
            <w:r w:rsidR="00562916">
              <w:rPr>
                <w:rFonts w:eastAsia="DejaVu Sans"/>
                <w:sz w:val="28"/>
                <w:szCs w:val="28"/>
              </w:rPr>
              <w:t>……………………………………….9</w:t>
            </w:r>
          </w:p>
          <w:p w14:paraId="74A8D6EC" w14:textId="6C4D9238" w:rsidR="002A158F" w:rsidRDefault="00642466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E8C">
              <w:rPr>
                <w:sz w:val="28"/>
                <w:szCs w:val="28"/>
              </w:rPr>
              <w:t xml:space="preserve">Особенности организации контрольных мероприятий по проверке исполнения представлений и предписаний </w:t>
            </w:r>
            <w:r w:rsidRPr="00642466">
              <w:rPr>
                <w:sz w:val="28"/>
                <w:szCs w:val="28"/>
              </w:rPr>
              <w:t xml:space="preserve">Контрольно-счетной палаты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562916">
              <w:rPr>
                <w:sz w:val="28"/>
                <w:szCs w:val="28"/>
              </w:rPr>
              <w:t xml:space="preserve"> Московской </w:t>
            </w:r>
            <w:r w:rsidRPr="00642466">
              <w:rPr>
                <w:sz w:val="28"/>
                <w:szCs w:val="28"/>
              </w:rPr>
              <w:t xml:space="preserve">области </w:t>
            </w:r>
            <w:r w:rsidR="00562916">
              <w:rPr>
                <w:sz w:val="28"/>
                <w:szCs w:val="28"/>
              </w:rPr>
              <w:t>……………………………………….11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C4A168C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14FA140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6E9C40E" w14:textId="77777777" w:rsidR="008A6408" w:rsidRDefault="008A6408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1132294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14:paraId="589D2D7B" w14:textId="77777777" w:rsidTr="00066BCB">
        <w:trPr>
          <w:trHeight w:val="4162"/>
          <w:jc w:val="center"/>
        </w:trPr>
        <w:tc>
          <w:tcPr>
            <w:tcW w:w="534" w:type="dxa"/>
            <w:shd w:val="clear" w:color="auto" w:fill="auto"/>
          </w:tcPr>
          <w:p w14:paraId="417A184C" w14:textId="77777777" w:rsidR="002A158F" w:rsidRP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E4E8C" w:rsidRPr="008A64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719" w:type="dxa"/>
            <w:shd w:val="clear" w:color="auto" w:fill="auto"/>
          </w:tcPr>
          <w:p w14:paraId="0402FA79" w14:textId="2F03651F" w:rsidR="002A158F" w:rsidRDefault="001E4E8C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своевременной подготовки и направления представлений и предписаний</w:t>
            </w:r>
            <w:r w:rsidR="00642466">
              <w:t xml:space="preserve"> </w:t>
            </w:r>
            <w:r w:rsidR="00642466" w:rsidRPr="00642466">
              <w:rPr>
                <w:sz w:val="28"/>
                <w:szCs w:val="28"/>
              </w:rPr>
              <w:t xml:space="preserve">Контрольно-счетной палаты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642466" w:rsidRPr="00642466">
              <w:rPr>
                <w:sz w:val="28"/>
                <w:szCs w:val="28"/>
              </w:rPr>
              <w:t xml:space="preserve"> </w:t>
            </w:r>
            <w:r w:rsidR="00642466">
              <w:rPr>
                <w:sz w:val="28"/>
                <w:szCs w:val="28"/>
              </w:rPr>
              <w:t>М</w:t>
            </w:r>
            <w:r w:rsidR="00642466" w:rsidRPr="00642466">
              <w:rPr>
                <w:sz w:val="28"/>
                <w:szCs w:val="28"/>
              </w:rPr>
              <w:t>осковской области</w:t>
            </w:r>
            <w:r>
              <w:rPr>
                <w:sz w:val="28"/>
                <w:szCs w:val="28"/>
              </w:rPr>
              <w:t xml:space="preserve">, уведомлений </w:t>
            </w:r>
            <w:r w:rsidR="00642466" w:rsidRPr="00642466">
              <w:rPr>
                <w:sz w:val="28"/>
                <w:szCs w:val="28"/>
              </w:rPr>
              <w:t xml:space="preserve">Контрольно-счетной палаты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642466" w:rsidRPr="00642466">
              <w:rPr>
                <w:sz w:val="28"/>
                <w:szCs w:val="28"/>
              </w:rPr>
              <w:t xml:space="preserve"> </w:t>
            </w:r>
            <w:r w:rsidR="00642466">
              <w:rPr>
                <w:sz w:val="28"/>
                <w:szCs w:val="28"/>
              </w:rPr>
              <w:t>М</w:t>
            </w:r>
            <w:r w:rsidR="00642466" w:rsidRPr="00642466">
              <w:rPr>
                <w:sz w:val="28"/>
                <w:szCs w:val="28"/>
              </w:rPr>
              <w:t xml:space="preserve">осковской области </w:t>
            </w:r>
            <w:r>
              <w:rPr>
                <w:sz w:val="28"/>
                <w:szCs w:val="28"/>
              </w:rPr>
              <w:t xml:space="preserve">о применении бюджетных мер принуждения, обращений </w:t>
            </w:r>
            <w:r w:rsidR="00642466" w:rsidRPr="00642466">
              <w:rPr>
                <w:sz w:val="28"/>
                <w:szCs w:val="28"/>
              </w:rPr>
              <w:t xml:space="preserve">Контрольно-счетной палаты </w:t>
            </w:r>
            <w:r w:rsidR="002D03D7">
              <w:rPr>
                <w:sz w:val="28"/>
                <w:szCs w:val="28"/>
              </w:rPr>
              <w:t>Рузского городского округа</w:t>
            </w:r>
            <w:r w:rsidR="00642466" w:rsidRPr="00642466">
              <w:rPr>
                <w:sz w:val="28"/>
                <w:szCs w:val="28"/>
              </w:rPr>
              <w:t xml:space="preserve"> </w:t>
            </w:r>
            <w:r w:rsidR="00642466">
              <w:rPr>
                <w:sz w:val="28"/>
                <w:szCs w:val="28"/>
              </w:rPr>
              <w:t>М</w:t>
            </w:r>
            <w:r w:rsidR="00642466" w:rsidRPr="00642466">
              <w:rPr>
                <w:sz w:val="28"/>
                <w:szCs w:val="28"/>
              </w:rPr>
              <w:t xml:space="preserve">осковской области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>
              <w:rPr>
                <w:sz w:val="28"/>
                <w:szCs w:val="28"/>
              </w:rPr>
      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      </w:r>
            <w:r>
              <w:rPr>
                <w:rFonts w:eastAsia="Calibri"/>
                <w:sz w:val="28"/>
                <w:szCs w:val="28"/>
              </w:rPr>
              <w:t xml:space="preserve">, протоколов об административных правонарушениях, информационных писем </w:t>
            </w:r>
            <w:r w:rsidR="00642466" w:rsidRPr="00642466">
              <w:rPr>
                <w:rFonts w:eastAsia="Calibri"/>
                <w:sz w:val="28"/>
                <w:szCs w:val="28"/>
              </w:rPr>
              <w:t xml:space="preserve">Контрольно-счетной палаты </w:t>
            </w:r>
            <w:r w:rsidR="002D03D7">
              <w:rPr>
                <w:rFonts w:eastAsia="Calibri"/>
                <w:sz w:val="28"/>
                <w:szCs w:val="28"/>
              </w:rPr>
              <w:t>Рузского городского округа</w:t>
            </w:r>
            <w:r w:rsidR="00642466" w:rsidRPr="00642466">
              <w:rPr>
                <w:rFonts w:eastAsia="Calibri"/>
                <w:sz w:val="28"/>
                <w:szCs w:val="28"/>
              </w:rPr>
              <w:t xml:space="preserve"> </w:t>
            </w:r>
            <w:r w:rsidR="00642466">
              <w:rPr>
                <w:rFonts w:eastAsia="Calibri"/>
                <w:sz w:val="28"/>
                <w:szCs w:val="28"/>
              </w:rPr>
              <w:t>М</w:t>
            </w:r>
            <w:r w:rsidR="00642466" w:rsidRPr="00642466">
              <w:rPr>
                <w:rFonts w:eastAsia="Calibri"/>
                <w:sz w:val="28"/>
                <w:szCs w:val="28"/>
              </w:rPr>
              <w:t xml:space="preserve">осковской области </w:t>
            </w:r>
            <w:r>
              <w:rPr>
                <w:rFonts w:eastAsia="Calibri"/>
                <w:sz w:val="28"/>
                <w:szCs w:val="28"/>
              </w:rPr>
              <w:t>и контроль за получением информации о результатах их исполнения (рассмотрения) ……………………………</w:t>
            </w:r>
            <w:r w:rsidR="00562916">
              <w:rPr>
                <w:rFonts w:eastAsia="Calibri"/>
                <w:sz w:val="28"/>
                <w:szCs w:val="28"/>
              </w:rPr>
              <w:t>……………………………………….12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014FA5CA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797E1D7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8BFDC6F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3785FC6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BFEF36A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ECD0419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A22FDB6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B6C05AA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A21F65E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3F5430D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31A0777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562916" w14:paraId="3ABE6DB1" w14:textId="77777777" w:rsidTr="00066BCB">
        <w:trPr>
          <w:trHeight w:val="900"/>
          <w:jc w:val="center"/>
        </w:trPr>
        <w:tc>
          <w:tcPr>
            <w:tcW w:w="534" w:type="dxa"/>
            <w:shd w:val="clear" w:color="auto" w:fill="auto"/>
          </w:tcPr>
          <w:p w14:paraId="20E6ABF1" w14:textId="77777777" w:rsidR="008A6408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4C5EF160" w14:textId="77777777" w:rsidR="002A158F" w:rsidRDefault="008A6408" w:rsidP="00562916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E4E8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719" w:type="dxa"/>
            <w:shd w:val="clear" w:color="auto" w:fill="auto"/>
          </w:tcPr>
          <w:p w14:paraId="5CC09F67" w14:textId="77777777" w:rsidR="002A158F" w:rsidRDefault="001E4E8C" w:rsidP="005629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результатов экспертно-аналитических мероприятий ………………………………………………………..........…</w:t>
            </w:r>
            <w:r w:rsidR="00562916">
              <w:rPr>
                <w:sz w:val="28"/>
                <w:szCs w:val="28"/>
              </w:rPr>
              <w:t>……15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64B00776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01B19ED" w14:textId="77777777" w:rsidR="002A158F" w:rsidRDefault="002A158F" w:rsidP="00562916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3682FBEA" w14:textId="77777777" w:rsidR="002A158F" w:rsidRDefault="001E4E8C" w:rsidP="00562916">
      <w:pPr>
        <w:spacing w:line="276" w:lineRule="auto"/>
        <w:ind w:hanging="284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1. Общие положения</w:t>
      </w:r>
    </w:p>
    <w:p w14:paraId="5A0706F7" w14:textId="77777777" w:rsidR="002A158F" w:rsidRDefault="002A158F">
      <w:pPr>
        <w:spacing w:line="276" w:lineRule="auto"/>
        <w:jc w:val="both"/>
        <w:rPr>
          <w:b/>
          <w:bCs/>
          <w:sz w:val="16"/>
          <w:szCs w:val="16"/>
        </w:rPr>
      </w:pPr>
    </w:p>
    <w:p w14:paraId="5AA30C18" w14:textId="5EBAF3FF" w:rsidR="002A158F" w:rsidRDefault="001E4E8C">
      <w:pPr>
        <w:pStyle w:val="16"/>
        <w:shd w:val="clear" w:color="auto" w:fill="auto"/>
        <w:tabs>
          <w:tab w:val="left" w:pos="1230"/>
        </w:tabs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Стандарт внешнего муниципального финансового контроля «</w:t>
      </w:r>
      <w:r>
        <w:rPr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>
        <w:rPr>
          <w:sz w:val="28"/>
          <w:szCs w:val="28"/>
          <w:lang w:val="ru-RU"/>
        </w:rPr>
        <w:t xml:space="preserve"> (далее – Стандарт) разработан в соответствии с Бюджетным кодексом Российской Федерации, Федеральным законом от 07.02.2011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6-ФЗ «Об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ED7CE5">
        <w:rPr>
          <w:sz w:val="28"/>
          <w:szCs w:val="28"/>
          <w:lang w:val="ru-RU"/>
        </w:rPr>
        <w:t xml:space="preserve">Контрольно-счетной палате </w:t>
      </w:r>
      <w:r w:rsidR="002D03D7">
        <w:rPr>
          <w:sz w:val="28"/>
          <w:szCs w:val="28"/>
          <w:lang w:val="ru-RU"/>
        </w:rPr>
        <w:t>Рузского городского округа</w:t>
      </w:r>
      <w:r w:rsidR="00ED7CE5">
        <w:rPr>
          <w:sz w:val="28"/>
          <w:szCs w:val="28"/>
          <w:lang w:val="ru-RU"/>
        </w:rPr>
        <w:t xml:space="preserve"> Московской области</w:t>
      </w:r>
      <w:r w:rsidR="004C37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— Положение о КСП), Регламентом </w:t>
      </w:r>
      <w:r w:rsidR="00ED7CE5">
        <w:rPr>
          <w:sz w:val="28"/>
          <w:szCs w:val="28"/>
          <w:lang w:val="ru-RU"/>
        </w:rPr>
        <w:t xml:space="preserve">Контрольно-счетной палаты </w:t>
      </w:r>
      <w:r w:rsidR="002D03D7">
        <w:rPr>
          <w:sz w:val="28"/>
          <w:szCs w:val="28"/>
          <w:lang w:val="ru-RU"/>
        </w:rPr>
        <w:t>Рузского городского округа</w:t>
      </w:r>
      <w:r w:rsidR="00ED7CE5">
        <w:rPr>
          <w:sz w:val="28"/>
          <w:szCs w:val="28"/>
          <w:lang w:val="ru-RU"/>
        </w:rPr>
        <w:t xml:space="preserve"> Московской области</w:t>
      </w:r>
      <w:r>
        <w:rPr>
          <w:sz w:val="28"/>
          <w:szCs w:val="28"/>
          <w:lang w:val="ru-RU"/>
        </w:rPr>
        <w:t xml:space="preserve"> (далее — Регламент), </w:t>
      </w:r>
      <w:r w:rsidR="00406C12">
        <w:rPr>
          <w:sz w:val="28"/>
          <w:szCs w:val="28"/>
          <w:lang w:val="ru-RU"/>
        </w:rPr>
        <w:t xml:space="preserve">с учетом </w:t>
      </w:r>
      <w:r w:rsidR="0056084B" w:rsidRPr="0056084B">
        <w:rPr>
          <w:sz w:val="28"/>
          <w:lang w:val="ru-RU"/>
        </w:rPr>
        <w:t>«</w:t>
      </w:r>
      <w:r w:rsidR="0056084B" w:rsidRPr="0056084B">
        <w:rPr>
          <w:sz w:val="28"/>
          <w:szCs w:val="28"/>
          <w:lang w:val="ru-RU" w:bidi="ar-SA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</w:t>
      </w:r>
      <w:r w:rsidR="00406C12">
        <w:rPr>
          <w:sz w:val="28"/>
          <w:szCs w:val="28"/>
          <w:lang w:val="ru-RU" w:bidi="ar-SA"/>
        </w:rPr>
        <w:t>(</w:t>
      </w:r>
      <w:r w:rsidR="0056084B" w:rsidRPr="0056084B">
        <w:rPr>
          <w:sz w:val="28"/>
          <w:szCs w:val="28"/>
          <w:lang w:val="ru-RU" w:bidi="ar-SA"/>
        </w:rPr>
        <w:t xml:space="preserve">утвержденных постановлением Коллегии Счетной палаты РФ от 29.03.2022 </w:t>
      </w:r>
      <w:r w:rsidR="0056084B">
        <w:rPr>
          <w:sz w:val="28"/>
          <w:szCs w:val="28"/>
          <w:lang w:bidi="ar-SA"/>
        </w:rPr>
        <w:t>N</w:t>
      </w:r>
      <w:r w:rsidR="0056084B" w:rsidRPr="0056084B">
        <w:rPr>
          <w:sz w:val="28"/>
          <w:szCs w:val="28"/>
          <w:lang w:val="ru-RU" w:bidi="ar-SA"/>
        </w:rPr>
        <w:t xml:space="preserve"> 2ПК)</w:t>
      </w:r>
      <w:r w:rsidR="00406C12">
        <w:rPr>
          <w:sz w:val="28"/>
          <w:szCs w:val="28"/>
          <w:lang w:val="ru-RU" w:bidi="ar-SA"/>
        </w:rPr>
        <w:t xml:space="preserve">, </w:t>
      </w:r>
      <w:r>
        <w:rPr>
          <w:sz w:val="28"/>
          <w:szCs w:val="28"/>
          <w:lang w:val="ru-RU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</w:t>
      </w:r>
      <w:r w:rsidR="00ED7CE5">
        <w:rPr>
          <w:sz w:val="28"/>
          <w:szCs w:val="28"/>
          <w:lang w:val="ru-RU"/>
        </w:rPr>
        <w:t>»</w:t>
      </w:r>
      <w:r w:rsidR="006E589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также стандартами ИНТОСАИ для высших органов аудита.</w:t>
      </w:r>
    </w:p>
    <w:p w14:paraId="3C13D0CE" w14:textId="0080209E" w:rsidR="002A158F" w:rsidRDefault="001E4E8C">
      <w:pPr>
        <w:pStyle w:val="16"/>
        <w:shd w:val="clear" w:color="auto" w:fill="auto"/>
        <w:tabs>
          <w:tab w:val="left" w:pos="1225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— результаты проведенных мероприятий) в Контрольно-счетной палате </w:t>
      </w:r>
      <w:r w:rsidR="002D03D7">
        <w:rPr>
          <w:sz w:val="28"/>
          <w:szCs w:val="28"/>
          <w:lang w:val="ru-RU"/>
        </w:rPr>
        <w:t>Рузского городского округа</w:t>
      </w:r>
      <w:r w:rsidR="00ED7CE5">
        <w:rPr>
          <w:sz w:val="28"/>
          <w:szCs w:val="28"/>
          <w:lang w:val="ru-RU"/>
        </w:rPr>
        <w:t xml:space="preserve"> Московской области</w:t>
      </w:r>
      <w:r w:rsidR="006E5898">
        <w:rPr>
          <w:sz w:val="28"/>
          <w:szCs w:val="28"/>
          <w:lang w:val="ru-RU"/>
        </w:rPr>
        <w:t xml:space="preserve"> (далее — КСП</w:t>
      </w:r>
      <w:r w:rsidR="00ED7CE5">
        <w:rPr>
          <w:sz w:val="28"/>
          <w:szCs w:val="28"/>
          <w:lang w:val="ru-RU"/>
        </w:rPr>
        <w:t xml:space="preserve"> </w:t>
      </w:r>
      <w:r w:rsidR="002D03D7">
        <w:rPr>
          <w:sz w:val="28"/>
          <w:szCs w:val="28"/>
          <w:lang w:val="ru-RU"/>
        </w:rPr>
        <w:t>Рузского городского округа</w:t>
      </w:r>
      <w:r>
        <w:rPr>
          <w:sz w:val="28"/>
          <w:szCs w:val="28"/>
          <w:lang w:val="ru-RU"/>
        </w:rPr>
        <w:t>).</w:t>
      </w:r>
    </w:p>
    <w:p w14:paraId="5F3E51BD" w14:textId="77777777" w:rsidR="002A158F" w:rsidRDefault="001E4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1.3. </w:t>
      </w:r>
      <w:r>
        <w:rPr>
          <w:sz w:val="28"/>
          <w:szCs w:val="28"/>
        </w:rPr>
        <w:t>Задачами Стандарта являются:</w:t>
      </w:r>
    </w:p>
    <w:p w14:paraId="74D2B6DE" w14:textId="77777777" w:rsidR="002A158F" w:rsidRDefault="001E4E8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14:paraId="52BE627A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14:paraId="6CD4B7A9" w14:textId="77777777" w:rsidR="002A158F" w:rsidRDefault="001E4E8C" w:rsidP="006E58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14:paraId="3796CA54" w14:textId="77777777" w:rsidR="002A158F" w:rsidRDefault="002A158F">
      <w:pPr>
        <w:spacing w:line="276" w:lineRule="auto"/>
        <w:jc w:val="both"/>
        <w:rPr>
          <w:sz w:val="16"/>
          <w:szCs w:val="16"/>
        </w:rPr>
      </w:pPr>
    </w:p>
    <w:p w14:paraId="2EDCBCC7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sz w:val="28"/>
          <w:szCs w:val="28"/>
        </w:rPr>
        <w:t>Содержание контроля реализации результатов</w:t>
      </w:r>
    </w:p>
    <w:p w14:paraId="6542E3F9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и экспертно-аналитических мероприятий</w:t>
      </w:r>
    </w:p>
    <w:p w14:paraId="5230C4D0" w14:textId="77777777" w:rsidR="002A158F" w:rsidRDefault="002A158F">
      <w:pPr>
        <w:spacing w:line="276" w:lineRule="auto"/>
        <w:jc w:val="both"/>
        <w:rPr>
          <w:b/>
          <w:sz w:val="16"/>
          <w:szCs w:val="16"/>
        </w:rPr>
      </w:pPr>
    </w:p>
    <w:p w14:paraId="33FB34FB" w14:textId="154A356D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Под реализацией результатов проведенных мероприятий понимаются итоги исполнения объектами внешнего муниципального финансового контроля (далее – объекты контроля) представлений и предписаний </w:t>
      </w:r>
      <w:r w:rsid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 xml:space="preserve">, анализ принимаемых главой </w:t>
      </w:r>
      <w:r w:rsidR="002D03D7">
        <w:rPr>
          <w:sz w:val="28"/>
          <w:szCs w:val="28"/>
        </w:rPr>
        <w:t>Рузского городского округа</w:t>
      </w:r>
      <w:r w:rsidR="00ED7CE5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, </w:t>
      </w:r>
      <w:r w:rsidR="00ED7CE5">
        <w:rPr>
          <w:sz w:val="28"/>
          <w:szCs w:val="28"/>
        </w:rPr>
        <w:t xml:space="preserve">Советом депутатов </w:t>
      </w:r>
      <w:r w:rsidR="002D03D7">
        <w:rPr>
          <w:sz w:val="28"/>
          <w:szCs w:val="28"/>
        </w:rPr>
        <w:t>Рузского городского округа</w:t>
      </w:r>
      <w:r w:rsidR="00ED7CE5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 xml:space="preserve">, итоги рассмотрения уведомлений </w:t>
      </w:r>
      <w:r w:rsidR="00ED7CE5" w:rsidRP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ED7CE5" w:rsidRPr="00ED7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 xml:space="preserve">применении бюджетных мер принуждения и исполнения решений об их применении, итоги рассмотрения обращений </w:t>
      </w:r>
      <w:r w:rsid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ED7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 </w:t>
      </w:r>
      <w:r w:rsidR="00D86BFD" w:rsidRPr="00D86BFD">
        <w:rPr>
          <w:sz w:val="28"/>
          <w:szCs w:val="28"/>
        </w:rPr>
        <w:t>итоги реализации (рассмотрения, выполнения) предложений (рекомендаций), изложенных в информационных письмах</w:t>
      </w:r>
      <w:r w:rsidRPr="00D86BFD">
        <w:rPr>
          <w:sz w:val="28"/>
          <w:szCs w:val="28"/>
        </w:rPr>
        <w:t>,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 xml:space="preserve"> а также итоги рассмотрения дел об административных правонарушениях, возбужденных должностными лицами </w:t>
      </w:r>
      <w:r w:rsidR="00ED7CE5" w:rsidRP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ED7CE5" w:rsidRPr="00ED7CE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документы, направляемые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).</w:t>
      </w:r>
    </w:p>
    <w:p w14:paraId="472C5DB8" w14:textId="6619E793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.</w:t>
      </w:r>
    </w:p>
    <w:p w14:paraId="0C144233" w14:textId="4C86D8F4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Контроль за реализацией результатов проведенных мероприятий возлагается на </w:t>
      </w:r>
      <w:r w:rsidR="00ED7CE5">
        <w:rPr>
          <w:sz w:val="28"/>
          <w:szCs w:val="28"/>
        </w:rPr>
        <w:t>сотрудников</w:t>
      </w:r>
      <w:r w:rsidR="00ED7CE5" w:rsidRPr="00ED7CE5">
        <w:t xml:space="preserve"> </w:t>
      </w:r>
      <w:r w:rsidR="00ED7CE5" w:rsidRPr="00ED7CE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, ответственных за организацию и проведение контрольных или экспертно-аналитических мероприятий.</w:t>
      </w:r>
    </w:p>
    <w:p w14:paraId="003C56A7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реализации результатов проведенных мероприятий осуществляется посредством:</w:t>
      </w:r>
    </w:p>
    <w:p w14:paraId="25D4FA05" w14:textId="1FC9DBF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Московской области, федеральными органами государственной власти,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</w:t>
      </w:r>
      <w:r w:rsidR="009552D2" w:rsidRPr="009552D2">
        <w:t xml:space="preserve">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;</w:t>
      </w:r>
    </w:p>
    <w:p w14:paraId="768851E1" w14:textId="42C43F86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мониторинга учета предложений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9552D2" w:rsidRPr="009552D2">
        <w:rPr>
          <w:sz w:val="28"/>
          <w:szCs w:val="28"/>
        </w:rPr>
        <w:t xml:space="preserve"> </w:t>
      </w:r>
      <w:r>
        <w:rPr>
          <w:sz w:val="28"/>
          <w:szCs w:val="28"/>
        </w:rPr>
        <w:t>по совершенствованию бюджетного, налогового и иного законодательства;</w:t>
      </w:r>
    </w:p>
    <w:p w14:paraId="66BA1893" w14:textId="28BEB018" w:rsidR="00075E43" w:rsidRDefault="00075E43" w:rsidP="00075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>в) мониторинга реализации предложений (рекомендаций), изложенных в информационных письмах</w:t>
      </w:r>
      <w:r w:rsidR="009552D2" w:rsidRPr="009552D2">
        <w:t xml:space="preserve"> </w:t>
      </w:r>
      <w:r w:rsidR="009552D2" w:rsidRPr="009552D2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;</w:t>
      </w:r>
    </w:p>
    <w:p w14:paraId="0C4DB8B7" w14:textId="74377612" w:rsidR="002A158F" w:rsidRDefault="00075E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E8C">
        <w:rPr>
          <w:sz w:val="28"/>
          <w:szCs w:val="28"/>
        </w:rPr>
        <w:t xml:space="preserve">) организации по направлениям деятельности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9552D2" w:rsidRPr="009552D2">
        <w:rPr>
          <w:sz w:val="28"/>
          <w:szCs w:val="28"/>
        </w:rPr>
        <w:t xml:space="preserve"> </w:t>
      </w:r>
      <w:r w:rsidR="001E4E8C">
        <w:rPr>
          <w:sz w:val="28"/>
          <w:szCs w:val="28"/>
        </w:rPr>
        <w:t>системы текущего контроля за:</w:t>
      </w:r>
    </w:p>
    <w:p w14:paraId="1CB3FAE2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14:paraId="3FAC5EA2" w14:textId="39076411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исполнением представлений и предписаний</w:t>
      </w:r>
      <w:r w:rsidR="009552D2" w:rsidRPr="009552D2">
        <w:t xml:space="preserve">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 xml:space="preserve">, рассмотрением уведомлений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9552D2" w:rsidRPr="009552D2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бюджетных мер принуждения, информационных писем</w:t>
      </w:r>
      <w:r w:rsidR="009552D2" w:rsidRPr="009552D2">
        <w:t xml:space="preserve">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 xml:space="preserve">, обращений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9552D2" w:rsidRPr="0095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</w:t>
      </w:r>
      <w:r>
        <w:rPr>
          <w:sz w:val="28"/>
          <w:szCs w:val="28"/>
        </w:rPr>
        <w:lastRenderedPageBreak/>
        <w:t>государственного (муниципального) контроля (надзора) и иных документов, подготовленных по результатам проведенных контрольных мероприятий;</w:t>
      </w:r>
    </w:p>
    <w:p w14:paraId="52B73EF9" w14:textId="77777777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14:paraId="5AF7B34B" w14:textId="0D23A2E4" w:rsidR="002A158F" w:rsidRDefault="00075E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4E8C">
        <w:rPr>
          <w:sz w:val="28"/>
          <w:szCs w:val="28"/>
        </w:rPr>
        <w:t>) проведения контрольных мероприятий по п</w:t>
      </w:r>
      <w:r w:rsidR="001E4E8C">
        <w:rPr>
          <w:rFonts w:eastAsia="Calibri"/>
          <w:sz w:val="28"/>
          <w:szCs w:val="28"/>
        </w:rPr>
        <w:t>роверке исполнения представлений и предписаний</w:t>
      </w:r>
      <w:r w:rsidR="009552D2" w:rsidRPr="009552D2">
        <w:t xml:space="preserve"> </w:t>
      </w:r>
      <w:r w:rsidR="009552D2" w:rsidRPr="009552D2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1E4E8C">
        <w:rPr>
          <w:sz w:val="28"/>
          <w:szCs w:val="28"/>
        </w:rPr>
        <w:t>.</w:t>
      </w:r>
    </w:p>
    <w:p w14:paraId="6BA6201B" w14:textId="6FB84236" w:rsidR="002A158F" w:rsidRDefault="001E4E8C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2.4. Контроль реализации результатов мероприятий, проведенных Контрольно-счетной палатой Московской области с участием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, осуществляется Контрольно-счетной палатой Московской области в части совместных мероприятий.</w:t>
      </w:r>
    </w:p>
    <w:p w14:paraId="5F2AA02C" w14:textId="0D2D6A83" w:rsidR="002A158F" w:rsidRDefault="001E4E8C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2.5 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</w:t>
      </w:r>
      <w:r w:rsidR="009552D2" w:rsidRPr="009552D2">
        <w:t xml:space="preserve"> </w:t>
      </w:r>
      <w:r w:rsidR="009552D2" w:rsidRPr="009552D2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8000C1">
        <w:rPr>
          <w:sz w:val="28"/>
          <w:szCs w:val="28"/>
        </w:rPr>
        <w:t>.</w:t>
      </w:r>
    </w:p>
    <w:p w14:paraId="014F9546" w14:textId="77777777" w:rsidR="008000C1" w:rsidRDefault="008000C1">
      <w:pPr>
        <w:spacing w:line="276" w:lineRule="auto"/>
        <w:jc w:val="center"/>
        <w:rPr>
          <w:b/>
          <w:sz w:val="28"/>
          <w:szCs w:val="28"/>
        </w:rPr>
      </w:pPr>
    </w:p>
    <w:p w14:paraId="651E5760" w14:textId="154C5A65" w:rsidR="002A158F" w:rsidRDefault="001E4E8C" w:rsidP="004F24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Анализ принимаемых Главой </w:t>
      </w:r>
      <w:r w:rsidR="002D03D7">
        <w:rPr>
          <w:b/>
          <w:sz w:val="28"/>
          <w:szCs w:val="28"/>
        </w:rPr>
        <w:t>Рузского городского округа</w:t>
      </w:r>
      <w:r w:rsidR="004F240D">
        <w:rPr>
          <w:b/>
          <w:sz w:val="28"/>
          <w:szCs w:val="28"/>
        </w:rPr>
        <w:t xml:space="preserve"> Московской области</w:t>
      </w:r>
      <w:r>
        <w:rPr>
          <w:b/>
          <w:sz w:val="28"/>
          <w:szCs w:val="28"/>
        </w:rPr>
        <w:t>,</w:t>
      </w:r>
      <w:r w:rsidR="004F240D">
        <w:rPr>
          <w:b/>
          <w:sz w:val="28"/>
          <w:szCs w:val="28"/>
        </w:rPr>
        <w:t xml:space="preserve"> Советом депутатов </w:t>
      </w:r>
      <w:r w:rsidR="002D03D7">
        <w:rPr>
          <w:b/>
          <w:sz w:val="28"/>
          <w:szCs w:val="28"/>
        </w:rPr>
        <w:t>Рузского городского округа</w:t>
      </w:r>
      <w:r w:rsidR="004F240D">
        <w:rPr>
          <w:b/>
          <w:sz w:val="28"/>
          <w:szCs w:val="28"/>
        </w:rPr>
        <w:t xml:space="preserve"> Московской области</w:t>
      </w:r>
      <w:r>
        <w:rPr>
          <w:b/>
          <w:sz w:val="28"/>
          <w:szCs w:val="28"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4F240D" w:rsidRPr="004F240D">
        <w:rPr>
          <w:b/>
          <w:sz w:val="28"/>
          <w:szCs w:val="28"/>
        </w:rPr>
        <w:t xml:space="preserve">КСП </w:t>
      </w:r>
      <w:r w:rsidR="002D03D7">
        <w:rPr>
          <w:b/>
          <w:sz w:val="28"/>
          <w:szCs w:val="28"/>
        </w:rPr>
        <w:t>Рузского городского округа</w:t>
      </w:r>
    </w:p>
    <w:p w14:paraId="580AD983" w14:textId="77777777" w:rsidR="002A158F" w:rsidRDefault="002A158F">
      <w:pPr>
        <w:spacing w:line="276" w:lineRule="auto"/>
        <w:jc w:val="both"/>
        <w:rPr>
          <w:rFonts w:eastAsia="Calibri"/>
          <w:b/>
          <w:sz w:val="16"/>
          <w:szCs w:val="16"/>
        </w:rPr>
      </w:pPr>
    </w:p>
    <w:p w14:paraId="33476183" w14:textId="3456F86F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</w:t>
      </w:r>
      <w:r w:rsidR="004F240D" w:rsidRPr="004F240D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F240D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направляет в Совет депутатов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>
        <w:rPr>
          <w:rFonts w:eastAsia="Calibri"/>
          <w:sz w:val="28"/>
          <w:szCs w:val="28"/>
        </w:rPr>
        <w:t xml:space="preserve"> Московской области</w:t>
      </w:r>
      <w:r w:rsidR="001809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Главе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 w:rsidRPr="004F240D">
        <w:rPr>
          <w:rFonts w:eastAsia="Calibri"/>
          <w:sz w:val="28"/>
          <w:szCs w:val="28"/>
        </w:rPr>
        <w:t xml:space="preserve"> Московской области </w:t>
      </w:r>
      <w:r>
        <w:rPr>
          <w:rFonts w:eastAsia="Calibri"/>
          <w:sz w:val="28"/>
          <w:szCs w:val="28"/>
        </w:rPr>
        <w:t xml:space="preserve">информацию </w:t>
      </w:r>
      <w:r>
        <w:rPr>
          <w:sz w:val="28"/>
          <w:szCs w:val="28"/>
        </w:rPr>
        <w:t>о результатах проведенных контрольных мероприятий и отчеты (заключения) о результатах проведенных экспертно-аналитических мероприятий.</w:t>
      </w:r>
    </w:p>
    <w:p w14:paraId="5474C025" w14:textId="05B524BD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3.2 </w:t>
      </w:r>
      <w:r w:rsidR="004F240D">
        <w:rPr>
          <w:rFonts w:eastAsia="Calibri"/>
          <w:sz w:val="28"/>
          <w:szCs w:val="28"/>
        </w:rPr>
        <w:t xml:space="preserve"> </w:t>
      </w:r>
      <w:r w:rsidR="004F240D" w:rsidRPr="004F240D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анализирует решения, принятые Советом депутатов</w:t>
      </w:r>
      <w:r w:rsidR="004F240D" w:rsidRPr="004F240D">
        <w:t xml:space="preserve">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 w:rsidRPr="004F240D">
        <w:rPr>
          <w:rFonts w:eastAsia="Calibri"/>
          <w:sz w:val="28"/>
          <w:szCs w:val="28"/>
        </w:rPr>
        <w:t xml:space="preserve"> Московской области</w:t>
      </w:r>
      <w:r>
        <w:rPr>
          <w:rFonts w:eastAsia="Calibri"/>
          <w:sz w:val="28"/>
          <w:szCs w:val="28"/>
        </w:rPr>
        <w:t xml:space="preserve"> и Главой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 w:rsidRPr="004F240D">
        <w:rPr>
          <w:rFonts w:eastAsia="Calibri"/>
          <w:sz w:val="28"/>
          <w:szCs w:val="28"/>
        </w:rPr>
        <w:t xml:space="preserve"> Московской области </w:t>
      </w:r>
      <w:r>
        <w:rPr>
          <w:rFonts w:eastAsia="Calibri"/>
          <w:sz w:val="28"/>
          <w:szCs w:val="28"/>
        </w:rPr>
        <w:t xml:space="preserve">по итогам рассмотрения информации и материалов 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 w:rsidRPr="004F24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результатах проведенных мероприятий.</w:t>
      </w:r>
    </w:p>
    <w:p w14:paraId="1DFC3851" w14:textId="49BC6A58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 В случае принятия Советом депутатов</w:t>
      </w:r>
      <w:r w:rsidR="004F240D" w:rsidRPr="004F240D">
        <w:t xml:space="preserve">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 w:rsidRPr="004F240D">
        <w:rPr>
          <w:rFonts w:eastAsia="Calibri"/>
          <w:sz w:val="28"/>
          <w:szCs w:val="28"/>
        </w:rPr>
        <w:t xml:space="preserve"> Московской</w:t>
      </w:r>
      <w:r w:rsidR="004F240D">
        <w:rPr>
          <w:rFonts w:eastAsia="Calibri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 и Главой</w:t>
      </w:r>
      <w:r w:rsidR="004F240D" w:rsidRPr="004F240D">
        <w:t xml:space="preserve">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 w:rsidRPr="004F240D">
        <w:rPr>
          <w:rFonts w:eastAsia="Calibri"/>
          <w:sz w:val="28"/>
          <w:szCs w:val="28"/>
        </w:rPr>
        <w:t xml:space="preserve"> Московской</w:t>
      </w:r>
      <w:r>
        <w:rPr>
          <w:rFonts w:eastAsia="Calibri"/>
          <w:sz w:val="28"/>
          <w:szCs w:val="28"/>
        </w:rPr>
        <w:t xml:space="preserve"> </w:t>
      </w:r>
      <w:r w:rsidR="004F240D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рекомендации и предложения КСП</w:t>
      </w:r>
      <w:r w:rsidR="004F240D" w:rsidRPr="004F240D">
        <w:t xml:space="preserve">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 xml:space="preserve">, </w:t>
      </w:r>
      <w:r w:rsidR="004F240D">
        <w:rPr>
          <w:rFonts w:eastAsia="Calibri"/>
          <w:sz w:val="28"/>
          <w:szCs w:val="28"/>
        </w:rPr>
        <w:t>сотрудники</w:t>
      </w:r>
      <w:r>
        <w:rPr>
          <w:rFonts w:eastAsia="Calibri"/>
          <w:sz w:val="28"/>
          <w:szCs w:val="28"/>
        </w:rPr>
        <w:t xml:space="preserve"> 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 w:rsidRPr="004F24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организуют работу по их выполнению и в установленном порядке обеспечивают информирование о результатах их выполнения соответственно Совет депутатов</w:t>
      </w:r>
      <w:r w:rsidR="004F240D" w:rsidRPr="004F240D">
        <w:t xml:space="preserve"> </w:t>
      </w:r>
      <w:r w:rsidR="002D03D7">
        <w:rPr>
          <w:rFonts w:eastAsia="Calibri"/>
          <w:sz w:val="28"/>
          <w:szCs w:val="28"/>
        </w:rPr>
        <w:t xml:space="preserve">Рузского городского </w:t>
      </w:r>
      <w:r w:rsidR="002D03D7">
        <w:rPr>
          <w:rFonts w:eastAsia="Calibri"/>
          <w:sz w:val="28"/>
          <w:szCs w:val="28"/>
        </w:rPr>
        <w:lastRenderedPageBreak/>
        <w:t>округа</w:t>
      </w:r>
      <w:r w:rsidR="004F240D" w:rsidRPr="004F240D">
        <w:rPr>
          <w:rFonts w:eastAsia="Calibri"/>
          <w:sz w:val="28"/>
          <w:szCs w:val="28"/>
        </w:rPr>
        <w:t xml:space="preserve"> Московской</w:t>
      </w:r>
      <w:r w:rsidR="004F240D">
        <w:rPr>
          <w:rFonts w:eastAsia="Calibri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или </w:t>
      </w:r>
      <w:r w:rsidR="00595BF6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и</w:t>
      </w:r>
      <w:r w:rsidR="00595BF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Главу</w:t>
      </w:r>
      <w:r w:rsidR="004F240D" w:rsidRPr="004F240D">
        <w:rPr>
          <w:rFonts w:eastAsia="Calibri"/>
          <w:sz w:val="28"/>
          <w:szCs w:val="28"/>
        </w:rPr>
        <w:t xml:space="preserve">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4F240D" w:rsidRPr="004F240D">
        <w:rPr>
          <w:rFonts w:eastAsia="Calibri"/>
          <w:sz w:val="28"/>
          <w:szCs w:val="28"/>
        </w:rPr>
        <w:t xml:space="preserve"> Московской</w:t>
      </w:r>
      <w:r w:rsidR="004F240D">
        <w:rPr>
          <w:rFonts w:eastAsia="Calibri"/>
          <w:sz w:val="28"/>
          <w:szCs w:val="28"/>
        </w:rPr>
        <w:t xml:space="preserve"> области.</w:t>
      </w:r>
    </w:p>
    <w:p w14:paraId="70092BFA" w14:textId="77777777" w:rsidR="002A158F" w:rsidRDefault="002A158F">
      <w:pPr>
        <w:spacing w:line="276" w:lineRule="auto"/>
        <w:jc w:val="both"/>
        <w:rPr>
          <w:rFonts w:eastAsia="Calibri"/>
          <w:sz w:val="16"/>
          <w:szCs w:val="16"/>
        </w:rPr>
      </w:pPr>
    </w:p>
    <w:p w14:paraId="2AE90AA3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Контроль полноты и своевременности принятия мер</w:t>
      </w:r>
    </w:p>
    <w:p w14:paraId="4949C995" w14:textId="66DA8DDA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представлениям </w:t>
      </w:r>
      <w:r w:rsidR="008400EC" w:rsidRPr="008400EC">
        <w:rPr>
          <w:b/>
          <w:sz w:val="28"/>
          <w:szCs w:val="28"/>
        </w:rPr>
        <w:t xml:space="preserve">КСП </w:t>
      </w:r>
      <w:r w:rsidR="002D03D7">
        <w:rPr>
          <w:b/>
          <w:sz w:val="28"/>
          <w:szCs w:val="28"/>
        </w:rPr>
        <w:t>Рузского городского округа</w:t>
      </w:r>
    </w:p>
    <w:p w14:paraId="2EC74613" w14:textId="77777777" w:rsidR="002A158F" w:rsidRDefault="002A158F">
      <w:pPr>
        <w:spacing w:line="276" w:lineRule="auto"/>
        <w:jc w:val="center"/>
        <w:rPr>
          <w:b/>
          <w:sz w:val="28"/>
          <w:szCs w:val="28"/>
        </w:rPr>
      </w:pPr>
    </w:p>
    <w:p w14:paraId="2DD824CA" w14:textId="5372A8BE" w:rsidR="002A158F" w:rsidRDefault="001E4E8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4.1. Подготовка и направление представлений осуществляется в соответствии со стать</w:t>
      </w:r>
      <w:r w:rsidR="002D03D7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й 16 </w:t>
      </w:r>
      <w:hyperlink r:id="rId7" w:tooltip="https://base.garant.ru/12182695/" w:history="1">
        <w:r>
          <w:rPr>
            <w:rStyle w:val="InternetLink"/>
            <w:bCs/>
            <w:color w:val="000000"/>
            <w:sz w:val="28"/>
            <w:szCs w:val="28"/>
            <w:u w:val="none"/>
          </w:rPr>
  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Style w:val="InternetLink"/>
          <w:bCs/>
          <w:color w:val="000000"/>
          <w:sz w:val="28"/>
          <w:szCs w:val="28"/>
          <w:u w:val="none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муниципальным правовым актом и 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>.</w:t>
      </w:r>
    </w:p>
    <w:p w14:paraId="580823B6" w14:textId="0CEA1B38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 Контроль за исполнением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включает в себя:</w:t>
      </w:r>
    </w:p>
    <w:p w14:paraId="4B4EDE26" w14:textId="31A79BD8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результатов исполнения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, в том числе, контроль за принятием мер по возмещению причиненного вреда соответствующему бюджету;</w:t>
      </w:r>
    </w:p>
    <w:p w14:paraId="2BAD3A43" w14:textId="0B54679F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снятие исполненных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(отдельных требований (пунктов) с контроля;</w:t>
      </w:r>
    </w:p>
    <w:p w14:paraId="2FA0E9BE" w14:textId="73EE0639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мер в случаях неисполнения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(отдельных требований (пунктов), нарушения сроков их исполнения.</w:t>
      </w:r>
    </w:p>
    <w:p w14:paraId="4B33E9DA" w14:textId="5D31A703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4.3. </w:t>
      </w:r>
      <w:r w:rsidR="008400EC" w:rsidRPr="008400EC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в целях </w:t>
      </w:r>
      <w:r>
        <w:rPr>
          <w:rFonts w:eastAsia="Calibri"/>
          <w:sz w:val="28"/>
          <w:szCs w:val="28"/>
        </w:rPr>
        <w:t>возмещения причиненного вреда</w:t>
      </w:r>
      <w:r>
        <w:rPr>
          <w:rFonts w:eastAsia="Calibri"/>
          <w:sz w:val="28"/>
          <w:szCs w:val="28"/>
          <w:lang w:eastAsia="en-US"/>
        </w:rPr>
        <w:t xml:space="preserve"> соответствующему бюджету:</w:t>
      </w:r>
    </w:p>
    <w:p w14:paraId="219F2325" w14:textId="7777777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14:paraId="7113F8D6" w14:textId="59402CD8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случаях неисполнения законных требований </w:t>
      </w:r>
      <w:r w:rsidR="008400EC" w:rsidRPr="008400EC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направляет материалы в прокуратуру или иные правоохранительные органы.</w:t>
      </w:r>
    </w:p>
    <w:p w14:paraId="263E2500" w14:textId="1417BAE6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4.4.</w:t>
      </w:r>
      <w:r>
        <w:rPr>
          <w:sz w:val="28"/>
          <w:szCs w:val="28"/>
        </w:rPr>
        <w:t> Контроль за ис</w:t>
      </w:r>
      <w:r>
        <w:rPr>
          <w:rFonts w:eastAsia="Calibri"/>
          <w:sz w:val="28"/>
          <w:szCs w:val="28"/>
        </w:rPr>
        <w:t xml:space="preserve">полнением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</w:t>
      </w:r>
      <w:r w:rsidR="008400EC">
        <w:rPr>
          <w:sz w:val="28"/>
          <w:szCs w:val="28"/>
        </w:rPr>
        <w:t>сотрудники</w:t>
      </w:r>
      <w:r>
        <w:rPr>
          <w:sz w:val="28"/>
          <w:szCs w:val="28"/>
        </w:rPr>
        <w:t>, ответственные за организацию и проведение контрольных мероприятий, по результатам которых были направлены соответствующие представления</w:t>
      </w:r>
      <w:r w:rsidR="008400EC" w:rsidRPr="008400EC">
        <w:t xml:space="preserve"> </w:t>
      </w:r>
      <w:r w:rsidR="008400EC" w:rsidRPr="008400EC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.</w:t>
      </w:r>
    </w:p>
    <w:p w14:paraId="391E4332" w14:textId="0F79AB92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4.5. </w:t>
      </w:r>
      <w:r>
        <w:rPr>
          <w:rFonts w:eastAsia="Calibri"/>
          <w:sz w:val="28"/>
          <w:szCs w:val="28"/>
        </w:rPr>
        <w:t>Анализ результатов исполнения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 xml:space="preserve"> осуществляется в процессе проведения:</w:t>
      </w:r>
    </w:p>
    <w:p w14:paraId="5904B8F8" w14:textId="36DCE202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мониторинга ис</w:t>
      </w:r>
      <w:r>
        <w:rPr>
          <w:rFonts w:eastAsia="Calibri"/>
          <w:sz w:val="28"/>
          <w:szCs w:val="28"/>
        </w:rPr>
        <w:t>полнения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 xml:space="preserve">, осуществляемого путем изучения и анализа полученной от </w:t>
      </w:r>
      <w:r>
        <w:rPr>
          <w:sz w:val="28"/>
          <w:szCs w:val="28"/>
        </w:rPr>
        <w:t xml:space="preserve">объектов контроля информации о результатах исполнения </w:t>
      </w:r>
      <w:r>
        <w:rPr>
          <w:rFonts w:eastAsia="Calibri"/>
          <w:sz w:val="28"/>
          <w:szCs w:val="28"/>
        </w:rPr>
        <w:t>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;</w:t>
      </w:r>
    </w:p>
    <w:p w14:paraId="2538D9D6" w14:textId="267310BF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б) контрольных мероприятий по проверке исполнения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, особенности организации которых отражены в разделе 6 Стандарта.</w:t>
      </w:r>
    </w:p>
    <w:p w14:paraId="1109B51F" w14:textId="32331F8A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 Мониторинг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включает в себя:</w:t>
      </w:r>
    </w:p>
    <w:p w14:paraId="3C761997" w14:textId="1BF040EB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соблюдения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установленных сроков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информирования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мерах, принятых по результатам их исполнения;</w:t>
      </w:r>
    </w:p>
    <w:p w14:paraId="19C07998" w14:textId="2858CB50" w:rsidR="002A158F" w:rsidRDefault="001E4E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</w:t>
      </w:r>
      <w:r>
        <w:rPr>
          <w:sz w:val="28"/>
          <w:szCs w:val="28"/>
        </w:rPr>
        <w:t>объектами контроля требований, содержащихся в представлениях</w:t>
      </w:r>
      <w:r w:rsidR="008400EC" w:rsidRPr="008400EC">
        <w:t xml:space="preserve"> </w:t>
      </w:r>
      <w:r w:rsidR="008400EC" w:rsidRPr="008400EC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>.</w:t>
      </w:r>
    </w:p>
    <w:p w14:paraId="0805777E" w14:textId="78E86418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4.6.1. </w:t>
      </w:r>
      <w:r>
        <w:rPr>
          <w:rFonts w:eastAsia="Calibri"/>
          <w:sz w:val="28"/>
          <w:szCs w:val="28"/>
        </w:rPr>
        <w:t xml:space="preserve">Контроль за соблюдением сроков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информирования о принятых по ним мерах состоит в сопоставлении фактических сроков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(отдельных требований (пунктов) со сроками, определенными законодательством Российской Федерации.</w:t>
      </w:r>
    </w:p>
    <w:p w14:paraId="54C5C3E3" w14:textId="02C72ED9" w:rsidR="002A158F" w:rsidRDefault="001E4E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Фактические сроки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(отдельных требований (пунктов) определяются по исходящей дате документов, представленных </w:t>
      </w:r>
      <w:r>
        <w:rPr>
          <w:sz w:val="28"/>
          <w:szCs w:val="28"/>
        </w:rPr>
        <w:t>объектами контроля.</w:t>
      </w:r>
    </w:p>
    <w:p w14:paraId="41F8AE43" w14:textId="3DF880D5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4.6.2. Анализ результатов реализации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включает в себя:</w:t>
      </w:r>
    </w:p>
    <w:p w14:paraId="7C420F29" w14:textId="3C111F9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и оценку своевременности и полноты исполнения требований, содержащихся в представлениях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14:paraId="0D4C9B66" w14:textId="2605DAA2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</w:t>
      </w:r>
      <w:r>
        <w:rPr>
          <w:rFonts w:eastAsia="Calibri"/>
          <w:sz w:val="28"/>
          <w:szCs w:val="28"/>
        </w:rPr>
        <w:t>содержанию представлений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;</w:t>
      </w:r>
    </w:p>
    <w:p w14:paraId="4EF24323" w14:textId="4C2AAAC4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причин неисполнения требований, содержащихся в представлениях</w:t>
      </w:r>
      <w:r w:rsidR="008400EC" w:rsidRPr="008400EC">
        <w:t xml:space="preserve">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.</w:t>
      </w:r>
    </w:p>
    <w:p w14:paraId="3F068090" w14:textId="628BD344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4.6.3. В ходе осуществления мониторинга исполнения представлений </w:t>
      </w:r>
      <w:r w:rsidR="008400EC" w:rsidRPr="008400EC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8400EC" w:rsidRPr="008400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</w:rPr>
        <w:t xml:space="preserve"> в соответствии </w:t>
      </w:r>
      <w:r w:rsidR="00D8149B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может быть запрошена необходимая информация, документы и материалы о ходе и результатах исполнения содержащихся в них требований.</w:t>
      </w:r>
    </w:p>
    <w:p w14:paraId="777EEEE6" w14:textId="6E06A62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4.6.4. По итогам анализа результатов исполнения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</w:t>
      </w:r>
      <w:r w:rsidR="00D8149B" w:rsidRPr="00D8149B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D8149B" w:rsidRPr="00D814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>
        <w:rPr>
          <w:sz w:val="28"/>
          <w:szCs w:val="28"/>
        </w:rPr>
        <w:t>(муниципальных правовых актов органов местного самоуправления</w:t>
      </w:r>
      <w:r w:rsidR="00D8149B">
        <w:rPr>
          <w:sz w:val="28"/>
          <w:szCs w:val="28"/>
        </w:rPr>
        <w:t xml:space="preserve"> </w:t>
      </w:r>
      <w:r w:rsidR="002D03D7">
        <w:rPr>
          <w:sz w:val="28"/>
          <w:szCs w:val="28"/>
        </w:rPr>
        <w:t>Рузского городского округа</w:t>
      </w:r>
      <w:r w:rsidR="00D8149B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), в том числе причин и условий </w:t>
      </w:r>
      <w:r>
        <w:rPr>
          <w:sz w:val="28"/>
          <w:szCs w:val="28"/>
        </w:rPr>
        <w:lastRenderedPageBreak/>
        <w:t>таких нарушений, привлечению к ответственности лиц, виновных в нарушении законодательства.</w:t>
      </w:r>
    </w:p>
    <w:p w14:paraId="5B9FDE8C" w14:textId="5041AA40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исполнения требований, содержащихся в представлениях</w:t>
      </w:r>
      <w:r w:rsidR="00D8149B" w:rsidRPr="00D8149B">
        <w:t xml:space="preserve"> </w:t>
      </w:r>
      <w:r w:rsidR="00D8149B" w:rsidRPr="00D8149B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, в том числе, по возмещению причиненного вреда бюджету включаются в годовой отчет о деятельности</w:t>
      </w:r>
      <w:r w:rsidR="00D8149B" w:rsidRPr="00D8149B">
        <w:t xml:space="preserve"> </w:t>
      </w:r>
      <w:r w:rsidR="00D8149B" w:rsidRPr="00D8149B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.</w:t>
      </w:r>
    </w:p>
    <w:p w14:paraId="1F297767" w14:textId="19C339E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4.6.5. Результаты исполнения представлений</w:t>
      </w:r>
      <w:r w:rsidR="00D8149B" w:rsidRPr="00D8149B">
        <w:t xml:space="preserve"> </w:t>
      </w:r>
      <w:r w:rsidR="00D8149B" w:rsidRPr="00D8149B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, отдельных требований (пунктов) представлений рассматриваются в порядке, установленном соответствующим муниципальным правовым актом.</w:t>
      </w:r>
    </w:p>
    <w:p w14:paraId="14D67C64" w14:textId="65A642BB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4.6.6. При обращении руководителей </w:t>
      </w:r>
      <w:r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представлений </w:t>
      </w:r>
      <w:r w:rsidR="00EF0B9E" w:rsidRPr="00EF0B9E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14:paraId="036ED73B" w14:textId="5BDC137D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Допускается снимать с контроля отдельные требования (пункты) представления </w:t>
      </w:r>
      <w:r w:rsidR="00EF0B9E" w:rsidRPr="00EF0B9E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 xml:space="preserve"> при условии их исполнения.</w:t>
      </w:r>
    </w:p>
    <w:p w14:paraId="4E43B02D" w14:textId="6FC10F6A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исполнении всех требований представление </w:t>
      </w:r>
      <w:r w:rsidR="00EF0B9E" w:rsidRPr="00EF0B9E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снимается с контроля. </w:t>
      </w:r>
    </w:p>
    <w:p w14:paraId="15CA7B9A" w14:textId="34E883BA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4.7. Сроком окончания контроля за ис</w:t>
      </w:r>
      <w:r>
        <w:rPr>
          <w:rFonts w:eastAsia="Calibri"/>
          <w:sz w:val="28"/>
          <w:szCs w:val="28"/>
        </w:rPr>
        <w:t xml:space="preserve">полнением представления </w:t>
      </w:r>
      <w:r w:rsidR="00EF0B9E" w:rsidRPr="00EF0B9E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(отдельного требования (пункта) является дата принятия решения о снятии его с контроля.</w:t>
      </w:r>
    </w:p>
    <w:p w14:paraId="13F480D7" w14:textId="5168D9B9" w:rsidR="002A158F" w:rsidRDefault="001E4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В случае неисполнения (ненадлежащего исполнения) представления 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КСП </w:t>
      </w:r>
      <w:r w:rsidR="002D03D7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</w:t>
      </w:r>
      <w:r w:rsidR="00EF0B9E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КСП </w:t>
      </w:r>
      <w:r w:rsidR="002D03D7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14:paraId="25FF6CEF" w14:textId="77777777" w:rsidR="002A158F" w:rsidRDefault="002A158F">
      <w:pPr>
        <w:spacing w:line="276" w:lineRule="auto"/>
        <w:rPr>
          <w:rFonts w:eastAsia="Calibri"/>
          <w:bCs/>
          <w:sz w:val="16"/>
          <w:szCs w:val="16"/>
        </w:rPr>
      </w:pPr>
    </w:p>
    <w:p w14:paraId="5302C279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5. </w:t>
      </w:r>
      <w:r>
        <w:rPr>
          <w:b/>
          <w:sz w:val="28"/>
          <w:szCs w:val="28"/>
        </w:rPr>
        <w:t xml:space="preserve">Контроль исполнения предписаний </w:t>
      </w:r>
      <w:r>
        <w:rPr>
          <w:rFonts w:eastAsia="Calibri"/>
          <w:b/>
          <w:sz w:val="28"/>
          <w:szCs w:val="28"/>
        </w:rPr>
        <w:t>контрольно-счетного органа</w:t>
      </w:r>
    </w:p>
    <w:p w14:paraId="2BEB77E5" w14:textId="77777777" w:rsidR="002A158F" w:rsidRDefault="002A158F">
      <w:pPr>
        <w:spacing w:line="276" w:lineRule="auto"/>
        <w:rPr>
          <w:rFonts w:eastAsia="Calibri"/>
          <w:b/>
          <w:bCs/>
          <w:sz w:val="16"/>
          <w:szCs w:val="16"/>
        </w:rPr>
      </w:pPr>
    </w:p>
    <w:p w14:paraId="0363612A" w14:textId="31D10C68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 Подготовка и направление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осуществляется в соответствии с </w:t>
      </w:r>
      <w:r>
        <w:rPr>
          <w:sz w:val="28"/>
          <w:szCs w:val="28"/>
        </w:rPr>
        <w:t>законодательством Российской Федерации и Стандартом внешнего муниципального финансового контроля «Общие правила проведения контрольного мероприятия»</w:t>
      </w:r>
      <w:r w:rsidR="00EF0B9E" w:rsidRPr="00EF0B9E">
        <w:t xml:space="preserve"> </w:t>
      </w:r>
      <w:r w:rsidR="00EF0B9E" w:rsidRPr="00EF0B9E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975DCB">
        <w:rPr>
          <w:rFonts w:eastAsia="Calibri"/>
          <w:sz w:val="28"/>
          <w:szCs w:val="28"/>
          <w:lang w:eastAsia="en-US"/>
        </w:rPr>
        <w:t>.</w:t>
      </w:r>
    </w:p>
    <w:p w14:paraId="16933AFD" w14:textId="14110304" w:rsidR="002A158F" w:rsidRDefault="001E4E8C" w:rsidP="00EF0B9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Контроль за исполнением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включает в себя:</w:t>
      </w:r>
    </w:p>
    <w:p w14:paraId="294AAE44" w14:textId="74C2DFEF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результатов исполнения предписаний</w:t>
      </w:r>
      <w:r w:rsidR="00EF0B9E" w:rsidRPr="00EF0B9E">
        <w:t xml:space="preserve"> </w:t>
      </w:r>
      <w:r w:rsid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310C1C94" w14:textId="254BFB1F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с контроля исполненных (отмененных) предписаний</w:t>
      </w:r>
      <w:r w:rsidR="00EF0B9E">
        <w:rPr>
          <w:rFonts w:eastAsia="Calibri"/>
          <w:sz w:val="28"/>
          <w:szCs w:val="28"/>
          <w:lang w:eastAsia="en-US"/>
        </w:rPr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38B1243F" w14:textId="2E11FA92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мер в случаях неисполнения предписаний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>.</w:t>
      </w:r>
    </w:p>
    <w:p w14:paraId="7EC84D7D" w14:textId="27FAC43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</w:t>
      </w:r>
      <w:r w:rsidR="00EF0B9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осуществляют </w:t>
      </w:r>
      <w:r w:rsidR="00EF0B9E">
        <w:rPr>
          <w:rFonts w:eastAsia="Calibri"/>
          <w:sz w:val="28"/>
          <w:szCs w:val="28"/>
          <w:lang w:eastAsia="en-US"/>
        </w:rPr>
        <w:t>сотрудники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14:paraId="6551B4FC" w14:textId="47E0560E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0B9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включаются в годовой отчет о деятельности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 xml:space="preserve">. </w:t>
      </w:r>
    </w:p>
    <w:p w14:paraId="0A991C10" w14:textId="4C8AC337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0B9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 В случае изменения обстоятельств, послуживших основанием для направления предписания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о внесении в него изменений.</w:t>
      </w:r>
    </w:p>
    <w:p w14:paraId="2ED65699" w14:textId="26429E8D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0B9E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рассматривается в порядке, установленном правовыми актами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</w:rPr>
        <w:t>.</w:t>
      </w:r>
    </w:p>
    <w:p w14:paraId="6FC4FBAE" w14:textId="63174A25" w:rsidR="002A158F" w:rsidRDefault="001E4E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0B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В случае неисполнения (ненадлежащего исполнения) предписания 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КСП </w:t>
      </w:r>
      <w:r w:rsidR="002D03D7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</w:t>
      </w:r>
      <w:r w:rsidR="00EF0B9E">
        <w:rPr>
          <w:rFonts w:ascii="Times New Roman" w:hAnsi="Times New Roman" w:cs="Times New Roman"/>
          <w:sz w:val="28"/>
          <w:szCs w:val="28"/>
        </w:rPr>
        <w:t>сотрудники</w:t>
      </w:r>
      <w:r w:rsidR="00EF0B9E" w:rsidRPr="00EF0B9E">
        <w:t xml:space="preserve"> </w:t>
      </w:r>
      <w:r w:rsidR="00EF0B9E" w:rsidRPr="00EF0B9E">
        <w:rPr>
          <w:rFonts w:ascii="Times New Roman" w:hAnsi="Times New Roman" w:cs="Times New Roman"/>
          <w:sz w:val="28"/>
          <w:szCs w:val="28"/>
        </w:rPr>
        <w:t xml:space="preserve">КСП </w:t>
      </w:r>
      <w:r w:rsidR="002D03D7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составляют протокол об административном правонарушении.</w:t>
      </w:r>
    </w:p>
    <w:p w14:paraId="72F822B7" w14:textId="64895A78" w:rsidR="002A158F" w:rsidRDefault="001E4E8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0B9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 Сроком окончания контроля за исполнением предписания</w:t>
      </w:r>
      <w:r w:rsidR="00EF0B9E" w:rsidRPr="00EF0B9E">
        <w:t xml:space="preserve"> </w:t>
      </w:r>
      <w:r w:rsidR="00EF0B9E" w:rsidRPr="00EF0B9E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является дата принятия в установленном порядке решения о снятии его с контроля.</w:t>
      </w:r>
    </w:p>
    <w:p w14:paraId="3458C4E3" w14:textId="77777777" w:rsidR="002A158F" w:rsidRDefault="002A158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C85FC6D" w14:textId="77777777" w:rsidR="008A230B" w:rsidRPr="008A6408" w:rsidRDefault="008A230B" w:rsidP="008A230B">
      <w:pPr>
        <w:autoSpaceDE w:val="0"/>
        <w:autoSpaceDN w:val="0"/>
        <w:adjustRightInd w:val="0"/>
        <w:jc w:val="center"/>
        <w:outlineLvl w:val="0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>6. Мониторинг реализации предложений (рекомендаций),</w:t>
      </w:r>
    </w:p>
    <w:p w14:paraId="4B31B1C5" w14:textId="070A558F" w:rsidR="008A230B" w:rsidRPr="008A6408" w:rsidRDefault="008A230B" w:rsidP="008A230B">
      <w:pPr>
        <w:autoSpaceDE w:val="0"/>
        <w:autoSpaceDN w:val="0"/>
        <w:adjustRightInd w:val="0"/>
        <w:jc w:val="center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 xml:space="preserve">изложенных в информационных письмах </w:t>
      </w:r>
      <w:r w:rsidR="00EF0B9E" w:rsidRPr="00EF0B9E">
        <w:rPr>
          <w:rFonts w:eastAsia="DejaVu Sans"/>
          <w:b/>
          <w:bCs/>
          <w:sz w:val="28"/>
          <w:szCs w:val="28"/>
        </w:rPr>
        <w:t xml:space="preserve">КСП </w:t>
      </w:r>
      <w:r w:rsidR="002D03D7">
        <w:rPr>
          <w:rFonts w:eastAsia="DejaVu Sans"/>
          <w:b/>
          <w:bCs/>
          <w:sz w:val="28"/>
          <w:szCs w:val="28"/>
        </w:rPr>
        <w:t>Рузского городского округа</w:t>
      </w:r>
    </w:p>
    <w:p w14:paraId="4C7DBA0B" w14:textId="77777777" w:rsidR="008A230B" w:rsidRPr="008A6408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</w:p>
    <w:p w14:paraId="0E570BEB" w14:textId="1B1E7793" w:rsidR="008A230B" w:rsidRPr="008A6408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8A6408">
        <w:rPr>
          <w:rFonts w:eastAsia="DejaVu Sans"/>
          <w:sz w:val="28"/>
          <w:szCs w:val="28"/>
        </w:rPr>
        <w:t>6.1. Мониторинг реализации предложений (рекомендаций), содержащихся в информационных письмах</w:t>
      </w:r>
      <w:r w:rsidR="00EF0B9E" w:rsidRPr="00EF0B9E">
        <w:t xml:space="preserve"> </w:t>
      </w:r>
      <w:r w:rsidR="00EF0B9E" w:rsidRPr="00EF0B9E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Pr="008A6408">
        <w:rPr>
          <w:rFonts w:eastAsia="DejaVu Sans"/>
          <w:sz w:val="28"/>
          <w:szCs w:val="28"/>
        </w:rPr>
        <w:t xml:space="preserve">, осуществляют </w:t>
      </w:r>
      <w:r w:rsidR="00EF0B9E">
        <w:rPr>
          <w:rFonts w:eastAsia="DejaVu Sans"/>
          <w:sz w:val="28"/>
          <w:szCs w:val="28"/>
        </w:rPr>
        <w:t>сотрудники</w:t>
      </w:r>
      <w:r w:rsidRPr="008A6408">
        <w:rPr>
          <w:rFonts w:eastAsia="DejaVu Sans"/>
          <w:sz w:val="28"/>
          <w:szCs w:val="28"/>
        </w:rPr>
        <w:t>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14:paraId="3C70FAA2" w14:textId="2FC9EEF0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6.2. Мониторинг реализации предложений (рекомендаций), содержащихся в информационных письмах</w:t>
      </w:r>
      <w:r w:rsidR="00EF0B9E" w:rsidRPr="00EF0B9E">
        <w:t xml:space="preserve"> </w:t>
      </w:r>
      <w:r w:rsidR="00EF0B9E" w:rsidRPr="00EF0B9E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Pr="0022699D">
        <w:rPr>
          <w:rFonts w:eastAsia="DejaVu Sans"/>
          <w:sz w:val="28"/>
          <w:szCs w:val="28"/>
        </w:rPr>
        <w:t>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14:paraId="554BDE89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текущего статуса реализации предложений (рекомендаций);</w:t>
      </w:r>
    </w:p>
    <w:p w14:paraId="5AA504C3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14:paraId="07B48243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14:paraId="32F5FA84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lastRenderedPageBreak/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14:paraId="219859F2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3) определение причин того, что предложения (рекомендации) не были рассмотрены и (или) не были реализованы.</w:t>
      </w:r>
    </w:p>
    <w:p w14:paraId="6CBF5108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14:paraId="0294A1FC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предложений (рекомендаций) реализованными или реализованными частично;</w:t>
      </w:r>
    </w:p>
    <w:p w14:paraId="1B17009D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утраты актуальности предложений (рекомендаций);</w:t>
      </w:r>
    </w:p>
    <w:p w14:paraId="5C7F4620" w14:textId="77777777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проработка дополнительных мер при необходимости выяснения причин нереализации (нерассмотрения), несвоевременной или частичной реализации предложений (рекомендаций) получателем (адресатом)</w:t>
      </w:r>
      <w:r w:rsidR="0022699D">
        <w:rPr>
          <w:rFonts w:eastAsia="DejaVu Sans"/>
          <w:sz w:val="28"/>
          <w:szCs w:val="28"/>
        </w:rPr>
        <w:t>.</w:t>
      </w:r>
    </w:p>
    <w:p w14:paraId="19B22839" w14:textId="65A1B9C4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6.4. 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 В случае необходимости </w:t>
      </w:r>
      <w:r w:rsidR="0022699D" w:rsidRPr="0022699D">
        <w:rPr>
          <w:rFonts w:eastAsia="DejaVu Sans"/>
          <w:sz w:val="28"/>
          <w:szCs w:val="28"/>
        </w:rPr>
        <w:t xml:space="preserve">Председателем </w:t>
      </w:r>
      <w:r w:rsidR="00EF0B9E" w:rsidRPr="00EF0B9E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="00EF0B9E" w:rsidRPr="00EF0B9E">
        <w:rPr>
          <w:rFonts w:eastAsia="DejaVu Sans"/>
          <w:sz w:val="28"/>
          <w:szCs w:val="28"/>
        </w:rPr>
        <w:t xml:space="preserve"> </w:t>
      </w:r>
      <w:r w:rsidRPr="0022699D">
        <w:rPr>
          <w:rFonts w:eastAsia="DejaVu Sans"/>
          <w:sz w:val="28"/>
          <w:szCs w:val="28"/>
        </w:rPr>
        <w:t>может быть принято решение о подтверждении достоверности информации о реализации предложений (рекомендаций).</w:t>
      </w:r>
    </w:p>
    <w:p w14:paraId="62BDCA14" w14:textId="7AAEBC85" w:rsidR="008A230B" w:rsidRPr="0022699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6.5. Вопросы о реализации предложений (рекомендаций), о признании предложений (рекомендаций) неактуальными вносятся </w:t>
      </w:r>
      <w:r w:rsidR="0022699D" w:rsidRPr="0022699D">
        <w:rPr>
          <w:rFonts w:eastAsia="DejaVu Sans"/>
          <w:sz w:val="28"/>
          <w:szCs w:val="28"/>
        </w:rPr>
        <w:t xml:space="preserve">руководителем мероприятия </w:t>
      </w:r>
      <w:r w:rsidR="005B141E">
        <w:rPr>
          <w:rFonts w:eastAsia="DejaVu Sans"/>
          <w:sz w:val="28"/>
          <w:szCs w:val="28"/>
        </w:rPr>
        <w:t xml:space="preserve">(с соответствующими пояснениями) </w:t>
      </w:r>
      <w:r w:rsidRPr="0022699D">
        <w:rPr>
          <w:rFonts w:eastAsia="DejaVu Sans"/>
          <w:sz w:val="28"/>
          <w:szCs w:val="28"/>
        </w:rPr>
        <w:t xml:space="preserve">на рассмотрение </w:t>
      </w:r>
      <w:r w:rsidR="0022699D" w:rsidRPr="0022699D">
        <w:rPr>
          <w:rFonts w:eastAsia="DejaVu Sans"/>
          <w:sz w:val="28"/>
          <w:szCs w:val="28"/>
        </w:rPr>
        <w:t>Председателя</w:t>
      </w:r>
      <w:r w:rsidR="00EF0B9E" w:rsidRPr="00EF0B9E">
        <w:t xml:space="preserve"> </w:t>
      </w:r>
      <w:r w:rsidR="00EF0B9E" w:rsidRPr="00EF0B9E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Pr="0022699D">
        <w:rPr>
          <w:rFonts w:eastAsia="DejaVu Sans"/>
          <w:sz w:val="28"/>
          <w:szCs w:val="28"/>
        </w:rPr>
        <w:t>.</w:t>
      </w:r>
    </w:p>
    <w:p w14:paraId="25FE4406" w14:textId="6BFDA386" w:rsidR="008A230B" w:rsidRPr="00487EA7" w:rsidRDefault="00487EA7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Должностные лица</w:t>
      </w:r>
      <w:r w:rsidR="00EF0B9E" w:rsidRPr="00EF0B9E">
        <w:t xml:space="preserve"> </w:t>
      </w:r>
      <w:r w:rsidR="00EF0B9E" w:rsidRPr="00EF0B9E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Pr="00487EA7">
        <w:rPr>
          <w:rFonts w:eastAsia="DejaVu Sans"/>
          <w:sz w:val="28"/>
          <w:szCs w:val="28"/>
        </w:rPr>
        <w:t xml:space="preserve">, </w:t>
      </w:r>
      <w:r w:rsidR="008A230B" w:rsidRPr="00487EA7">
        <w:rPr>
          <w:rFonts w:eastAsia="DejaVu Sans"/>
          <w:sz w:val="28"/>
          <w:szCs w:val="28"/>
        </w:rPr>
        <w:t xml:space="preserve">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</w:t>
      </w:r>
      <w:r w:rsidRPr="00487EA7">
        <w:rPr>
          <w:rFonts w:eastAsia="DejaVu Sans"/>
          <w:sz w:val="28"/>
          <w:szCs w:val="28"/>
        </w:rPr>
        <w:t xml:space="preserve">готовят </w:t>
      </w:r>
      <w:r w:rsidR="008A230B" w:rsidRPr="00487EA7">
        <w:rPr>
          <w:rFonts w:eastAsia="DejaVu Sans"/>
          <w:sz w:val="28"/>
          <w:szCs w:val="28"/>
        </w:rPr>
        <w:t xml:space="preserve">Председателю </w:t>
      </w:r>
      <w:r w:rsidR="00EF0B9E" w:rsidRPr="00EF0B9E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="00EF0B9E" w:rsidRPr="00EF0B9E">
        <w:rPr>
          <w:rFonts w:eastAsia="DejaVu Sans"/>
          <w:sz w:val="28"/>
          <w:szCs w:val="28"/>
        </w:rPr>
        <w:t xml:space="preserve"> </w:t>
      </w:r>
      <w:r w:rsidR="008A230B" w:rsidRPr="00487EA7">
        <w:rPr>
          <w:rFonts w:eastAsia="DejaVu Sans"/>
          <w:sz w:val="28"/>
          <w:szCs w:val="28"/>
        </w:rPr>
        <w:t xml:space="preserve">информацию </w:t>
      </w:r>
      <w:r w:rsidRPr="00487EA7">
        <w:rPr>
          <w:rFonts w:eastAsia="DejaVu Sans"/>
          <w:sz w:val="28"/>
          <w:szCs w:val="28"/>
        </w:rPr>
        <w:t xml:space="preserve">(письменно или устно) </w:t>
      </w:r>
      <w:r w:rsidR="008A230B" w:rsidRPr="00487EA7">
        <w:rPr>
          <w:rFonts w:eastAsia="DejaVu Sans"/>
          <w:sz w:val="28"/>
          <w:szCs w:val="28"/>
        </w:rPr>
        <w:t>с предложениями</w:t>
      </w:r>
      <w:r w:rsidRPr="00487EA7">
        <w:rPr>
          <w:rFonts w:eastAsia="DejaVu Sans"/>
          <w:sz w:val="28"/>
          <w:szCs w:val="28"/>
        </w:rPr>
        <w:t>:</w:t>
      </w:r>
    </w:p>
    <w:p w14:paraId="26845D18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снятии с контроля реализованных предложений (рекомендаций) с  обоснованием целесообразности снятия с контроля;</w:t>
      </w:r>
    </w:p>
    <w:p w14:paraId="3EF41D10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признании предложений (рекомендаций) неактуальными с обоснованием целесообразности снятия с контроля;</w:t>
      </w:r>
    </w:p>
    <w:p w14:paraId="360BC342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об оставлении реализации предложения (рекомендации) на контроле с обоснованием причин;</w:t>
      </w:r>
    </w:p>
    <w:p w14:paraId="7C4E89A6" w14:textId="77777777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переносе срока реализации предложений (рекомендаций) с обоснованием причин;</w:t>
      </w:r>
    </w:p>
    <w:p w14:paraId="6C039ADD" w14:textId="06341F9C" w:rsidR="008A230B" w:rsidRPr="00487EA7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lastRenderedPageBreak/>
        <w:t>о принятии</w:t>
      </w:r>
      <w:r w:rsidR="006524A5" w:rsidRPr="006524A5">
        <w:t xml:space="preserve"> </w:t>
      </w:r>
      <w:r w:rsidR="006524A5" w:rsidRPr="006524A5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Pr="00487EA7">
        <w:rPr>
          <w:rFonts w:eastAsia="DejaVu Sans"/>
          <w:sz w:val="28"/>
          <w:szCs w:val="28"/>
        </w:rPr>
        <w:t xml:space="preserve"> дополнительных мер, направленных на выяснение причин нереализации или неполной реализации предложений (рекомендаций), оставленных на контроле.</w:t>
      </w:r>
    </w:p>
    <w:p w14:paraId="61591056" w14:textId="77777777"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6.6. К мерам, направленным на реализацию предложения (рекомендации) ее получателем (адресатом), относятся:</w:t>
      </w:r>
    </w:p>
    <w:p w14:paraId="30D49D6B" w14:textId="77777777"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подготовка письменного обращения получателю (адресату) предложения (рекомендации);</w:t>
      </w:r>
    </w:p>
    <w:p w14:paraId="67A7D41B" w14:textId="77777777" w:rsidR="008A230B" w:rsidRPr="00B965FD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14:paraId="2C80FF87" w14:textId="6ECDC514" w:rsidR="008A230B" w:rsidRPr="00BA70BA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отражение в заключении</w:t>
      </w:r>
      <w:r w:rsidR="006524A5" w:rsidRPr="006524A5">
        <w:t xml:space="preserve"> </w:t>
      </w:r>
      <w:r w:rsidR="006524A5">
        <w:t xml:space="preserve"> </w:t>
      </w:r>
      <w:r w:rsidR="006524A5" w:rsidRPr="006524A5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Pr="00BA70BA">
        <w:rPr>
          <w:rFonts w:eastAsia="DejaVu Sans"/>
          <w:sz w:val="28"/>
          <w:szCs w:val="28"/>
        </w:rPr>
        <w:t xml:space="preserve">, подготавливаемом по результатам проведения экспертизы </w:t>
      </w:r>
      <w:r w:rsidR="00BA70BA" w:rsidRPr="00BA70BA">
        <w:rPr>
          <w:rFonts w:eastAsia="DejaVu Sans"/>
          <w:sz w:val="28"/>
          <w:szCs w:val="28"/>
        </w:rPr>
        <w:t xml:space="preserve">муниципальных правовых актов (проектов  муниципальных правовых актов), экспертизы муниципальных программ (проектов муниципальных программ) 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="006524A5">
        <w:rPr>
          <w:rFonts w:eastAsia="DejaVu Sans"/>
          <w:sz w:val="28"/>
          <w:szCs w:val="28"/>
        </w:rPr>
        <w:t xml:space="preserve"> Московской области</w:t>
      </w:r>
      <w:r w:rsidRPr="00BA70BA">
        <w:rPr>
          <w:rFonts w:eastAsia="DejaVu Sans"/>
          <w:sz w:val="28"/>
          <w:szCs w:val="28"/>
        </w:rPr>
        <w:t xml:space="preserve">, информации о невыполнении (нерассмотрении, несоблюдении рекомендованных сроков реализации) адресатом информационного письма предложений (рекомендаций) </w:t>
      </w:r>
      <w:r w:rsidR="006524A5" w:rsidRPr="006524A5">
        <w:rPr>
          <w:rFonts w:eastAsia="DejaVu Sans"/>
          <w:sz w:val="28"/>
          <w:szCs w:val="28"/>
        </w:rPr>
        <w:t xml:space="preserve">КСП </w:t>
      </w:r>
      <w:r w:rsidR="002D03D7">
        <w:rPr>
          <w:rFonts w:eastAsia="DejaVu Sans"/>
          <w:sz w:val="28"/>
          <w:szCs w:val="28"/>
        </w:rPr>
        <w:t>Рузского городского округа</w:t>
      </w:r>
      <w:r w:rsidR="006524A5" w:rsidRPr="006524A5">
        <w:rPr>
          <w:rFonts w:eastAsia="DejaVu Sans"/>
          <w:sz w:val="28"/>
          <w:szCs w:val="28"/>
        </w:rPr>
        <w:t xml:space="preserve"> </w:t>
      </w:r>
      <w:r w:rsidRPr="00BA70BA">
        <w:rPr>
          <w:rFonts w:eastAsia="DejaVu Sans"/>
          <w:sz w:val="28"/>
          <w:szCs w:val="28"/>
        </w:rPr>
        <w:t xml:space="preserve">по результатам контрольных и экспертно-аналитических мероприятий, соответствующих тематике правового регулирования законопроекта или сфере реализации </w:t>
      </w:r>
      <w:r w:rsidR="00BA70BA" w:rsidRPr="00BA70BA">
        <w:rPr>
          <w:rFonts w:eastAsia="DejaVu Sans"/>
          <w:sz w:val="28"/>
          <w:szCs w:val="28"/>
        </w:rPr>
        <w:t>муниципальной</w:t>
      </w:r>
      <w:r w:rsidRPr="00BA70BA">
        <w:rPr>
          <w:rFonts w:eastAsia="DejaVu Sans"/>
          <w:sz w:val="28"/>
          <w:szCs w:val="28"/>
        </w:rPr>
        <w:t xml:space="preserve"> программы;</w:t>
      </w:r>
    </w:p>
    <w:p w14:paraId="6BD7B136" w14:textId="77777777" w:rsidR="008A230B" w:rsidRPr="00BA70BA" w:rsidRDefault="008A230B" w:rsidP="00E91B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иные меры в соответствии с законодательством Российской Федерации.</w:t>
      </w:r>
    </w:p>
    <w:p w14:paraId="4CB65648" w14:textId="77777777" w:rsidR="00BA70BA" w:rsidRDefault="00BA70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0A18F721" w14:textId="77777777"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</w:t>
      </w:r>
      <w:r w:rsidR="001E4E8C">
        <w:rPr>
          <w:rFonts w:eastAsia="Calibri"/>
          <w:b/>
          <w:bCs/>
          <w:sz w:val="28"/>
          <w:szCs w:val="28"/>
        </w:rPr>
        <w:t>. </w:t>
      </w:r>
      <w:r w:rsidR="001E4E8C">
        <w:rPr>
          <w:b/>
          <w:sz w:val="28"/>
          <w:szCs w:val="28"/>
        </w:rPr>
        <w:t>Особенности организации контрольных мероприятий</w:t>
      </w:r>
    </w:p>
    <w:p w14:paraId="7ACD60D6" w14:textId="77777777" w:rsidR="006524A5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исполнения представлений и предписаний </w:t>
      </w:r>
    </w:p>
    <w:p w14:paraId="3408E642" w14:textId="31AA014B" w:rsidR="002A158F" w:rsidRDefault="006524A5">
      <w:pPr>
        <w:spacing w:line="276" w:lineRule="auto"/>
        <w:jc w:val="center"/>
        <w:rPr>
          <w:b/>
          <w:sz w:val="28"/>
          <w:szCs w:val="28"/>
        </w:rPr>
      </w:pPr>
      <w:r w:rsidRPr="006524A5">
        <w:rPr>
          <w:b/>
          <w:sz w:val="28"/>
          <w:szCs w:val="28"/>
        </w:rPr>
        <w:t xml:space="preserve">КСП </w:t>
      </w:r>
      <w:r w:rsidR="002D03D7">
        <w:rPr>
          <w:b/>
          <w:sz w:val="28"/>
          <w:szCs w:val="28"/>
        </w:rPr>
        <w:t>Рузского городского округа</w:t>
      </w:r>
    </w:p>
    <w:p w14:paraId="547636D6" w14:textId="77777777" w:rsidR="002A158F" w:rsidRDefault="002A158F">
      <w:pPr>
        <w:spacing w:line="276" w:lineRule="auto"/>
        <w:rPr>
          <w:rFonts w:eastAsia="Calibri"/>
          <w:sz w:val="16"/>
          <w:szCs w:val="16"/>
        </w:rPr>
      </w:pPr>
    </w:p>
    <w:p w14:paraId="562286CF" w14:textId="46A31F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исполнения представлений </w:t>
      </w:r>
      <w:r w:rsidR="001E4E8C">
        <w:rPr>
          <w:sz w:val="28"/>
          <w:szCs w:val="28"/>
        </w:rPr>
        <w:t>и предписаний</w:t>
      </w:r>
      <w:r w:rsidR="001E4E8C">
        <w:rPr>
          <w:b/>
          <w:sz w:val="28"/>
          <w:szCs w:val="28"/>
        </w:rPr>
        <w:t xml:space="preserve"> </w:t>
      </w:r>
      <w:r w:rsidR="006524A5" w:rsidRPr="006524A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6524A5" w:rsidRPr="006524A5">
        <w:rPr>
          <w:rFonts w:eastAsia="Calibri"/>
          <w:b/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являются контрольные мероприятия, целью или одной из целей которых является оценка исполнения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 </w:t>
      </w:r>
      <w:r w:rsidR="001E4E8C">
        <w:rPr>
          <w:sz w:val="28"/>
          <w:szCs w:val="28"/>
        </w:rPr>
        <w:t>и предписаниях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059A8F97" w14:textId="0914037B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.2. Контрольные мероприятия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14:paraId="158345E9" w14:textId="38C8E6A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получения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  <w:lang w:eastAsia="en-US"/>
        </w:rPr>
        <w:t xml:space="preserve"> неполной информации об исполнении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14:paraId="681DBC01" w14:textId="1823491C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необходимости уточнения информации, полученной в ходе мониторинга исполнения представлений и предписаний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57C273B0" w14:textId="6AB4EA6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получение по результатам мониторинга исполнения представлений и 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информации о неэффективности или низкой результативности мер, принятых </w:t>
      </w:r>
      <w:r>
        <w:rPr>
          <w:sz w:val="28"/>
          <w:szCs w:val="28"/>
        </w:rPr>
        <w:t>объектами контроля</w:t>
      </w:r>
      <w:r>
        <w:rPr>
          <w:rFonts w:eastAsia="Calibri"/>
          <w:sz w:val="28"/>
          <w:szCs w:val="28"/>
          <w:lang w:eastAsia="en-US"/>
        </w:rPr>
        <w:t>.</w:t>
      </w:r>
    </w:p>
    <w:p w14:paraId="59DD1468" w14:textId="39822369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.3. Проведение контрольных мероприятий по проверке исполнения представлений и </w:t>
      </w:r>
      <w:r w:rsidR="001E4E8C" w:rsidRPr="006524A5">
        <w:rPr>
          <w:rFonts w:eastAsia="Calibri"/>
          <w:sz w:val="28"/>
          <w:szCs w:val="28"/>
          <w:lang w:eastAsia="en-US"/>
        </w:rPr>
        <w:t xml:space="preserve">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1E4E8C">
        <w:rPr>
          <w:sz w:val="28"/>
          <w:szCs w:val="28"/>
        </w:rPr>
        <w:t>Стандарта внешнего муниципального финансового контроля «Общие правила проведения контрольного мер</w:t>
      </w:r>
      <w:r w:rsidR="00DF09D3">
        <w:rPr>
          <w:sz w:val="28"/>
          <w:szCs w:val="28"/>
        </w:rPr>
        <w:t>оприятия»</w:t>
      </w:r>
      <w:r w:rsidR="006524A5" w:rsidRPr="006524A5">
        <w:rPr>
          <w:rFonts w:eastAsia="Calibri"/>
          <w:sz w:val="28"/>
          <w:szCs w:val="28"/>
        </w:rPr>
        <w:t xml:space="preserve"> </w:t>
      </w:r>
      <w:r w:rsidR="006524A5" w:rsidRPr="00D8149B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>, другими внутренними правовыми документами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1164C216" w14:textId="797B0830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.4. В ходе контрольных мероприятий по проверке исполнения представлений и предписаний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 xml:space="preserve"> получаются фактические данные </w:t>
      </w:r>
      <w:r w:rsidR="001E4E8C">
        <w:rPr>
          <w:sz w:val="28"/>
          <w:szCs w:val="28"/>
        </w:rPr>
        <w:t>и подтверждающие документы</w:t>
      </w:r>
      <w:r w:rsidR="001E4E8C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и предписаниях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14:paraId="61767379" w14:textId="6FDE52A4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 w:rsidR="006524A5" w:rsidRPr="006524A5">
        <w:rPr>
          <w:rFonts w:eastAsia="Calibri"/>
          <w:sz w:val="28"/>
          <w:szCs w:val="28"/>
        </w:rPr>
        <w:t xml:space="preserve"> </w:t>
      </w:r>
      <w:r w:rsidR="006524A5" w:rsidRPr="00D8149B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исполнения требований, содержащихся в представлениях и предписаниях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>, возможных причинах их неисполнения, неполного и (или) несвоевременного исполнения (в необходимых случаях).</w:t>
      </w:r>
    </w:p>
    <w:p w14:paraId="1838CC9D" w14:textId="30C45E8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>
        <w:rPr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="006524A5" w:rsidRPr="006524A5">
        <w:t xml:space="preserve"> </w:t>
      </w:r>
      <w:r w:rsidR="006524A5" w:rsidRPr="006524A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CC55A1">
        <w:rPr>
          <w:sz w:val="28"/>
          <w:szCs w:val="28"/>
        </w:rPr>
        <w:t>.</w:t>
      </w:r>
    </w:p>
    <w:p w14:paraId="560E6CD7" w14:textId="77777777" w:rsidR="002A158F" w:rsidRDefault="002A15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02724ABA" w14:textId="4157C8F6"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1E4E8C">
        <w:rPr>
          <w:rFonts w:eastAsia="Calibri"/>
          <w:b/>
          <w:sz w:val="28"/>
          <w:szCs w:val="28"/>
          <w:lang w:eastAsia="en-US"/>
        </w:rPr>
        <w:t>. </w:t>
      </w:r>
      <w:r w:rsidR="001E4E8C">
        <w:rPr>
          <w:b/>
          <w:sz w:val="28"/>
          <w:szCs w:val="28"/>
        </w:rPr>
        <w:t>Обеспечение своевременной подготовки и направления представлений и предписаний</w:t>
      </w:r>
      <w:r w:rsidR="006524A5" w:rsidRPr="006524A5">
        <w:t xml:space="preserve"> </w:t>
      </w:r>
      <w:r w:rsidR="006524A5" w:rsidRPr="006524A5">
        <w:rPr>
          <w:b/>
          <w:sz w:val="28"/>
          <w:szCs w:val="28"/>
        </w:rPr>
        <w:t xml:space="preserve">КСП </w:t>
      </w:r>
      <w:r w:rsidR="002D03D7">
        <w:rPr>
          <w:b/>
          <w:sz w:val="28"/>
          <w:szCs w:val="28"/>
        </w:rPr>
        <w:t>Рузского городского округа</w:t>
      </w:r>
      <w:r w:rsidR="001E4E8C">
        <w:rPr>
          <w:b/>
          <w:sz w:val="28"/>
          <w:szCs w:val="28"/>
        </w:rPr>
        <w:t xml:space="preserve">, уведомлений </w:t>
      </w:r>
    </w:p>
    <w:p w14:paraId="75A97425" w14:textId="65C05726" w:rsidR="002A158F" w:rsidRDefault="006524A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524A5">
        <w:rPr>
          <w:b/>
          <w:sz w:val="28"/>
          <w:szCs w:val="28"/>
        </w:rPr>
        <w:t xml:space="preserve">КСП </w:t>
      </w:r>
      <w:r w:rsidR="002D03D7">
        <w:rPr>
          <w:b/>
          <w:sz w:val="28"/>
          <w:szCs w:val="28"/>
        </w:rPr>
        <w:t>Рузского городского округа</w:t>
      </w:r>
      <w:r w:rsidRPr="006524A5">
        <w:rPr>
          <w:b/>
          <w:sz w:val="28"/>
          <w:szCs w:val="28"/>
        </w:rPr>
        <w:t xml:space="preserve"> </w:t>
      </w:r>
      <w:r w:rsidR="001E4E8C">
        <w:rPr>
          <w:b/>
          <w:sz w:val="28"/>
          <w:szCs w:val="28"/>
        </w:rPr>
        <w:t xml:space="preserve">о применении бюджетных мер принуждения, обращений </w:t>
      </w:r>
      <w:r w:rsidRPr="006524A5">
        <w:rPr>
          <w:b/>
          <w:sz w:val="28"/>
          <w:szCs w:val="28"/>
        </w:rPr>
        <w:t xml:space="preserve">КСП </w:t>
      </w:r>
      <w:r w:rsidR="002D03D7">
        <w:rPr>
          <w:b/>
          <w:sz w:val="28"/>
          <w:szCs w:val="28"/>
        </w:rPr>
        <w:t>Рузского городского округа</w:t>
      </w:r>
      <w:r w:rsidRPr="006524A5">
        <w:rPr>
          <w:b/>
          <w:sz w:val="28"/>
          <w:szCs w:val="28"/>
        </w:rPr>
        <w:t xml:space="preserve"> </w:t>
      </w:r>
      <w:r w:rsidR="001E4E8C">
        <w:rPr>
          <w:b/>
          <w:sz w:val="28"/>
          <w:szCs w:val="28"/>
        </w:rPr>
        <w:t xml:space="preserve">в </w:t>
      </w:r>
      <w:r w:rsidR="001E4E8C">
        <w:rPr>
          <w:rFonts w:eastAsia="Calibri"/>
          <w:b/>
          <w:sz w:val="28"/>
          <w:szCs w:val="28"/>
        </w:rPr>
        <w:t xml:space="preserve">правоохранительные органы, </w:t>
      </w:r>
      <w:r w:rsidR="001E4E8C">
        <w:rPr>
          <w:b/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</w:t>
      </w:r>
      <w:r w:rsidR="001E4E8C">
        <w:rPr>
          <w:rFonts w:eastAsia="Calibri"/>
          <w:b/>
          <w:sz w:val="28"/>
          <w:szCs w:val="28"/>
        </w:rPr>
        <w:t xml:space="preserve">, протоколов об административных правонарушениях, информационных писем </w:t>
      </w:r>
      <w:r w:rsidRPr="006524A5">
        <w:rPr>
          <w:rFonts w:eastAsia="Calibri"/>
          <w:b/>
          <w:sz w:val="28"/>
          <w:szCs w:val="28"/>
        </w:rPr>
        <w:t xml:space="preserve">КСП </w:t>
      </w:r>
      <w:r w:rsidR="002D03D7">
        <w:rPr>
          <w:rFonts w:eastAsia="Calibri"/>
          <w:b/>
          <w:sz w:val="28"/>
          <w:szCs w:val="28"/>
        </w:rPr>
        <w:t>Рузского городского округа</w:t>
      </w:r>
    </w:p>
    <w:p w14:paraId="00D9A097" w14:textId="77777777" w:rsidR="002A158F" w:rsidRDefault="001E4E8C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контроль за получением информации о результатах </w:t>
      </w:r>
    </w:p>
    <w:p w14:paraId="37F26FB0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их исполнения (рассмотрения)</w:t>
      </w:r>
      <w:r>
        <w:rPr>
          <w:b/>
          <w:sz w:val="28"/>
          <w:szCs w:val="28"/>
        </w:rPr>
        <w:t xml:space="preserve"> </w:t>
      </w:r>
    </w:p>
    <w:p w14:paraId="6AB37A91" w14:textId="77777777" w:rsidR="002A158F" w:rsidRDefault="002A158F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14:paraId="02720ADC" w14:textId="028EEDE8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включает следующие процедуры:</w:t>
      </w:r>
    </w:p>
    <w:p w14:paraId="6C1748E6" w14:textId="5F29B66E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объектам контроля</w:t>
      </w:r>
      <w:r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>
        <w:rPr>
          <w:sz w:val="28"/>
          <w:szCs w:val="28"/>
        </w:rPr>
        <w:lastRenderedPageBreak/>
        <w:t xml:space="preserve">внешнего муниципального финансового контроля «Общие правила проведения контрольного мероприятия» </w:t>
      </w:r>
      <w:r w:rsidR="006524A5" w:rsidRPr="006524A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6524A5" w:rsidRPr="006524A5">
        <w:rPr>
          <w:sz w:val="28"/>
          <w:szCs w:val="28"/>
        </w:rPr>
        <w:t xml:space="preserve"> </w:t>
      </w:r>
      <w:r w:rsidR="00477F39">
        <w:rPr>
          <w:sz w:val="28"/>
        </w:rPr>
        <w:t>«</w:t>
      </w:r>
      <w:r w:rsidR="00477F39">
        <w:rPr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утвержденных постановлением Коллегии Счетной палаты РФ от 29.03.2022 N 2ПК)</w:t>
      </w:r>
      <w:r>
        <w:rPr>
          <w:rFonts w:eastAsia="Calibri"/>
          <w:sz w:val="28"/>
          <w:szCs w:val="28"/>
          <w:lang w:eastAsia="en-US"/>
        </w:rPr>
        <w:t>;</w:t>
      </w:r>
    </w:p>
    <w:p w14:paraId="54549B7D" w14:textId="20A2C234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регистрацию направляемых представлений и предписаний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14:paraId="4CDDE599" w14:textId="46D094D4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sz w:val="28"/>
          <w:szCs w:val="28"/>
        </w:rPr>
        <w:t xml:space="preserve">объектам контроля осуществляется </w:t>
      </w:r>
      <w:r w:rsidR="006524A5">
        <w:rPr>
          <w:sz w:val="28"/>
          <w:szCs w:val="28"/>
        </w:rPr>
        <w:t>сотрудниками</w:t>
      </w:r>
      <w:r w:rsidR="001E4E8C">
        <w:rPr>
          <w:sz w:val="28"/>
          <w:szCs w:val="28"/>
        </w:rPr>
        <w:t xml:space="preserve"> </w:t>
      </w:r>
      <w:r w:rsidR="006524A5" w:rsidRPr="006524A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1E4E8C">
        <w:rPr>
          <w:sz w:val="28"/>
          <w:szCs w:val="28"/>
        </w:rPr>
        <w:t>.</w:t>
      </w:r>
    </w:p>
    <w:p w14:paraId="77BDFA97" w14:textId="01FEB69A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>.2. Уведомления</w:t>
      </w:r>
      <w:r w:rsidR="006524A5" w:rsidRPr="006524A5">
        <w:t xml:space="preserve"> </w:t>
      </w:r>
      <w:r w:rsid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направляются в сроки, установленные </w:t>
      </w:r>
      <w:r w:rsidR="001E4E8C">
        <w:rPr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="006524A5" w:rsidRPr="006524A5">
        <w:t xml:space="preserve"> </w:t>
      </w:r>
      <w:r w:rsidR="006524A5" w:rsidRPr="006524A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4E437528" w14:textId="2CA8416E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.2.1. Контроль за своевременной подготовкой и направлением уведомлений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о применении бюджетных мер принуждения в уполномоченный орган и за получением информации о результатах их исполнения включает в себя:</w:t>
      </w:r>
    </w:p>
    <w:p w14:paraId="0CF25494" w14:textId="1389F6AD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информации и документов о принятых решениях по результатам рассмотрения уведомлений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принуждения;</w:t>
      </w:r>
    </w:p>
    <w:p w14:paraId="47A36B76" w14:textId="73AB7B76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применении бюджетных мер принуждения и постановку их на контроль;</w:t>
      </w:r>
    </w:p>
    <w:p w14:paraId="635E6276" w14:textId="38A200C1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.2.2. Контроль за исполнением решений о направлении уведомлений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осуществляется </w:t>
      </w:r>
      <w:r w:rsidR="006524A5">
        <w:rPr>
          <w:rFonts w:eastAsia="Calibri"/>
          <w:sz w:val="28"/>
          <w:szCs w:val="28"/>
          <w:lang w:eastAsia="en-US"/>
        </w:rPr>
        <w:t>сотрудниками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14:paraId="36F4257B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.2.3 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1E4E8C">
        <w:rPr>
          <w:sz w:val="28"/>
          <w:szCs w:val="28"/>
        </w:rPr>
        <w:t>Российской Федерации</w:t>
      </w:r>
      <w:r w:rsidR="001E4E8C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14:paraId="4F4EA6A4" w14:textId="0F93C246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.2.6. Результаты исполнения уведомлений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отражаются </w:t>
      </w:r>
      <w:r w:rsidR="001E4E8C">
        <w:rPr>
          <w:rFonts w:eastAsia="Calibri"/>
          <w:sz w:val="28"/>
          <w:szCs w:val="28"/>
        </w:rPr>
        <w:t>в годовом отчете о деятельности</w:t>
      </w:r>
      <w:r w:rsidR="006524A5" w:rsidRPr="006524A5">
        <w:t xml:space="preserve"> </w:t>
      </w:r>
      <w:r w:rsidR="006524A5" w:rsidRPr="006524A5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1E4E8C">
        <w:rPr>
          <w:rFonts w:eastAsia="Calibri"/>
          <w:sz w:val="28"/>
          <w:szCs w:val="28"/>
        </w:rPr>
        <w:t xml:space="preserve">. </w:t>
      </w:r>
    </w:p>
    <w:p w14:paraId="175BBBF2" w14:textId="11311244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 В случае направления обращений 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6524A5" w:rsidRPr="006524A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1E4E8C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органы местного самоуправления в </w:t>
      </w:r>
      <w:r w:rsidR="001E4E8C">
        <w:rPr>
          <w:sz w:val="28"/>
          <w:szCs w:val="28"/>
        </w:rPr>
        <w:lastRenderedPageBreak/>
        <w:t>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</w:t>
      </w:r>
      <w:r w:rsidR="00CD2A25">
        <w:rPr>
          <w:rFonts w:eastAsia="Calibri"/>
          <w:sz w:val="28"/>
          <w:szCs w:val="28"/>
          <w:lang w:eastAsia="en-US"/>
        </w:rPr>
        <w:t>сотрудники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14:paraId="3545E8A3" w14:textId="23F71C41" w:rsidR="00F37F10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1E4E8C">
        <w:rPr>
          <w:sz w:val="28"/>
          <w:szCs w:val="28"/>
        </w:rPr>
        <w:t>Стандартом внешнего государственного муниципального финансового контроля «Общие правила проведения контрольного мероприятия»</w:t>
      </w:r>
      <w:r w:rsidR="00CD2A25" w:rsidRPr="00CD2A25">
        <w:t xml:space="preserve"> </w:t>
      </w:r>
      <w:r w:rsidR="00CD2A25" w:rsidRPr="00CD2A2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F37F10">
        <w:rPr>
          <w:sz w:val="28"/>
          <w:szCs w:val="28"/>
        </w:rPr>
        <w:t>.</w:t>
      </w:r>
    </w:p>
    <w:p w14:paraId="55FA981F" w14:textId="46AA2170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.3.2. В случае принятия правоохранительным органом, </w:t>
      </w:r>
      <w:r w:rsidR="001E4E8C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анализируются основания такого отказа и в случае необходимости в установленном порядке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осуществляется обжалование данных решений.</w:t>
      </w:r>
    </w:p>
    <w:p w14:paraId="09AAAE1D" w14:textId="139883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.3.4. Анализ полученной от правоохранительных органов, </w:t>
      </w:r>
      <w:r w:rsidR="001E4E8C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и принятых по ним решениях отражается </w:t>
      </w:r>
      <w:r w:rsidR="001E4E8C">
        <w:rPr>
          <w:rFonts w:eastAsia="Calibri"/>
          <w:sz w:val="28"/>
          <w:szCs w:val="28"/>
        </w:rPr>
        <w:t>в годовом отчете о деятельности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1E4E8C">
        <w:rPr>
          <w:rFonts w:eastAsia="Calibri"/>
          <w:sz w:val="28"/>
          <w:szCs w:val="28"/>
        </w:rPr>
        <w:t>, а также в отчетах о работе соответствующих направлений деятельности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1E4E8C">
        <w:rPr>
          <w:rFonts w:eastAsia="Calibri"/>
          <w:sz w:val="28"/>
          <w:szCs w:val="28"/>
        </w:rPr>
        <w:t>.</w:t>
      </w:r>
    </w:p>
    <w:p w14:paraId="73E641A2" w14:textId="3A014518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1E4E8C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1E4E8C">
        <w:rPr>
          <w:rFonts w:eastAsia="Calibri"/>
          <w:sz w:val="28"/>
          <w:szCs w:val="28"/>
          <w:lang w:eastAsia="en-US"/>
        </w:rPr>
        <w:t>протоколы об административных правонарушениях, составленные должностными лицами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1E4E8C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1E4E8C">
        <w:rPr>
          <w:sz w:val="28"/>
          <w:szCs w:val="28"/>
        </w:rPr>
        <w:t xml:space="preserve"> Министерство имущественных отношений Московской области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6370DF68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14:paraId="7C3786D9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.4.1. 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</w:t>
      </w:r>
      <w:r w:rsidR="001E4E8C">
        <w:rPr>
          <w:rFonts w:eastAsia="Calibri"/>
          <w:sz w:val="28"/>
          <w:szCs w:val="28"/>
          <w:lang w:eastAsia="en-US"/>
        </w:rPr>
        <w:lastRenderedPageBreak/>
        <w:t xml:space="preserve">анализ вынесенных постановлений по делам об административных правонарушениях осуществляется должностным лицом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составившим соответствующий протокол об административном правонарушении.</w:t>
      </w:r>
    </w:p>
    <w:p w14:paraId="793D2C83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суды и </w:t>
      </w:r>
      <w:r w:rsidR="001E4E8C">
        <w:rPr>
          <w:sz w:val="28"/>
          <w:szCs w:val="28"/>
        </w:rPr>
        <w:t xml:space="preserve">Министерство имущественных отношений Московской области </w:t>
      </w:r>
      <w:r w:rsidR="001E4E8C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1E4E8C">
        <w:rPr>
          <w:sz w:val="28"/>
          <w:szCs w:val="28"/>
        </w:rPr>
        <w:t>в соответствующей сфере</w:t>
      </w:r>
      <w:r w:rsidR="001E4E8C">
        <w:rPr>
          <w:rFonts w:eastAsia="Calibri"/>
          <w:sz w:val="28"/>
          <w:szCs w:val="28"/>
          <w:lang w:eastAsia="en-US"/>
        </w:rPr>
        <w:t>:</w:t>
      </w:r>
    </w:p>
    <w:p w14:paraId="3AE19D32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обеспечивается соблюдение должностными лицами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14:paraId="7C584786" w14:textId="7777777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14:paraId="61BCE101" w14:textId="5514EC59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соответствующего проведенного мероприятия на совещании, проводимом в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2610D0FC" w14:textId="2A93E354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установленном порядке вынесенных постановлений по делам об административных правонарушениях.</w:t>
      </w:r>
    </w:p>
    <w:p w14:paraId="6E2E236B" w14:textId="1BDE9E0F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1E4E8C">
        <w:rPr>
          <w:sz w:val="28"/>
          <w:szCs w:val="28"/>
        </w:rPr>
        <w:t>федеральными органами государственной власти, органами государственной власти Московской области, в том числе органами государственного (муниципального)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КСП </w:t>
      </w:r>
      <w:r w:rsidR="002D03D7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CD2A25" w:rsidRPr="00CD2A25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включается </w:t>
      </w:r>
      <w:r w:rsidR="001E4E8C">
        <w:rPr>
          <w:rFonts w:eastAsia="Calibri"/>
          <w:sz w:val="28"/>
          <w:szCs w:val="28"/>
        </w:rPr>
        <w:t>в годовой отчет о деятельности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 w:rsidR="001E4E8C">
        <w:rPr>
          <w:rFonts w:eastAsia="Calibri"/>
          <w:sz w:val="28"/>
          <w:szCs w:val="28"/>
        </w:rPr>
        <w:t>.</w:t>
      </w:r>
    </w:p>
    <w:p w14:paraId="7B11B1D5" w14:textId="77777777" w:rsidR="002A158F" w:rsidRDefault="002A158F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70E04338" w14:textId="77777777" w:rsidR="002A158F" w:rsidRDefault="008A23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E4E8C">
        <w:rPr>
          <w:b/>
          <w:bCs/>
          <w:sz w:val="28"/>
          <w:szCs w:val="28"/>
        </w:rPr>
        <w:t>. К</w:t>
      </w:r>
      <w:r w:rsidR="001E4E8C">
        <w:rPr>
          <w:b/>
          <w:sz w:val="28"/>
          <w:szCs w:val="28"/>
        </w:rPr>
        <w:t>онтроль реализации результатов</w:t>
      </w:r>
    </w:p>
    <w:p w14:paraId="667FAB82" w14:textId="77777777" w:rsidR="002A158F" w:rsidRDefault="001E4E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экспертно-аналитических мероприятий</w:t>
      </w:r>
    </w:p>
    <w:p w14:paraId="4AE39748" w14:textId="77777777" w:rsidR="002A158F" w:rsidRDefault="002A158F">
      <w:pPr>
        <w:spacing w:line="276" w:lineRule="auto"/>
        <w:jc w:val="both"/>
        <w:rPr>
          <w:b/>
          <w:sz w:val="18"/>
          <w:szCs w:val="18"/>
        </w:rPr>
      </w:pPr>
    </w:p>
    <w:p w14:paraId="182F8511" w14:textId="465649A2" w:rsidR="002A158F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рекомендаций и предложений </w:t>
      </w:r>
      <w:r w:rsidR="00CD2A25" w:rsidRPr="00CD2A2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1E4E8C">
        <w:rPr>
          <w:sz w:val="28"/>
          <w:szCs w:val="28"/>
        </w:rPr>
        <w:t>, требующих контроля их исполнения.</w:t>
      </w:r>
    </w:p>
    <w:p w14:paraId="7210A3D5" w14:textId="77777777" w:rsidR="002A158F" w:rsidRDefault="008A230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>.2. </w:t>
      </w:r>
      <w:r w:rsidR="001E4E8C">
        <w:rPr>
          <w:rFonts w:eastAsia="Calibri"/>
          <w:sz w:val="28"/>
          <w:szCs w:val="28"/>
        </w:rPr>
        <w:t xml:space="preserve">Контроль </w:t>
      </w:r>
      <w:r w:rsidR="001E4E8C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="001E4E8C">
        <w:rPr>
          <w:rFonts w:eastAsia="Calibri"/>
          <w:sz w:val="28"/>
          <w:szCs w:val="28"/>
        </w:rPr>
        <w:t>включает в себя:</w:t>
      </w:r>
    </w:p>
    <w:p w14:paraId="036A073D" w14:textId="5C7326B7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анализ и оценку своевременности и полноты 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мероприятий;</w:t>
      </w:r>
    </w:p>
    <w:p w14:paraId="15A44F28" w14:textId="6A94B16B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по </w:t>
      </w:r>
      <w:r>
        <w:rPr>
          <w:rFonts w:eastAsia="Calibri"/>
          <w:sz w:val="28"/>
          <w:szCs w:val="28"/>
        </w:rPr>
        <w:t xml:space="preserve">выполнению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мероприятий;</w:t>
      </w:r>
    </w:p>
    <w:p w14:paraId="5B7D7A83" w14:textId="46E83963" w:rsidR="002A158F" w:rsidRDefault="001E4E8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причин невыполнения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</w:t>
      </w:r>
      <w:r w:rsidR="00CD2A25" w:rsidRPr="00CD2A25">
        <w:t xml:space="preserve"> </w:t>
      </w:r>
      <w:r w:rsidR="00CD2A25" w:rsidRPr="00CD2A25">
        <w:rPr>
          <w:rFonts w:eastAsia="Calibri"/>
          <w:sz w:val="28"/>
          <w:szCs w:val="28"/>
        </w:rPr>
        <w:t xml:space="preserve">КСП </w:t>
      </w:r>
      <w:r w:rsidR="002D03D7">
        <w:rPr>
          <w:rFonts w:eastAsia="Calibri"/>
          <w:sz w:val="28"/>
          <w:szCs w:val="28"/>
        </w:rPr>
        <w:t>Рузского городского округа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мероприятий.</w:t>
      </w:r>
    </w:p>
    <w:p w14:paraId="77D1CA47" w14:textId="058449F7" w:rsidR="002A158F" w:rsidRDefault="008A2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E4E8C">
        <w:rPr>
          <w:rFonts w:eastAsia="Calibri"/>
          <w:sz w:val="28"/>
          <w:szCs w:val="28"/>
        </w:rPr>
        <w:t>.3.</w:t>
      </w:r>
      <w:r w:rsidR="001E4E8C">
        <w:rPr>
          <w:sz w:val="28"/>
          <w:szCs w:val="28"/>
        </w:rPr>
        <w:t> Контроль за выпол</w:t>
      </w:r>
      <w:r w:rsidR="001E4E8C">
        <w:rPr>
          <w:rFonts w:eastAsia="Calibri"/>
          <w:sz w:val="28"/>
          <w:szCs w:val="28"/>
        </w:rPr>
        <w:t xml:space="preserve">нением </w:t>
      </w:r>
      <w:r w:rsidR="001E4E8C">
        <w:rPr>
          <w:sz w:val="28"/>
          <w:szCs w:val="28"/>
        </w:rPr>
        <w:t xml:space="preserve">рекомендаций и предложений </w:t>
      </w:r>
      <w:r w:rsidR="00CD2A25" w:rsidRPr="00CD2A2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CD2A25" w:rsidRPr="00CD2A25">
        <w:rPr>
          <w:rFonts w:eastAsia="Calibri"/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="001E4E8C">
        <w:rPr>
          <w:sz w:val="28"/>
          <w:szCs w:val="28"/>
        </w:rPr>
        <w:t>осуществля</w:t>
      </w:r>
      <w:r w:rsidR="00CD2A25">
        <w:rPr>
          <w:sz w:val="28"/>
          <w:szCs w:val="28"/>
        </w:rPr>
        <w:t>е</w:t>
      </w:r>
      <w:r w:rsidR="001E4E8C">
        <w:rPr>
          <w:sz w:val="28"/>
          <w:szCs w:val="28"/>
        </w:rPr>
        <w:t xml:space="preserve">т </w:t>
      </w:r>
      <w:r w:rsidR="00CD2A25">
        <w:rPr>
          <w:sz w:val="28"/>
          <w:szCs w:val="28"/>
        </w:rPr>
        <w:t xml:space="preserve">сотрудник </w:t>
      </w:r>
      <w:r w:rsidR="00CD2A25" w:rsidRPr="00CD2A2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1E4E8C">
        <w:rPr>
          <w:sz w:val="28"/>
          <w:szCs w:val="28"/>
        </w:rPr>
        <w:t>, ответственный за организацию и проведение экспертно-аналитических мероприятий, по результатам которых были направлены соответствующие рекомендаций и предложений</w:t>
      </w:r>
      <w:r w:rsidR="00CD2A25" w:rsidRPr="00CD2A25">
        <w:t xml:space="preserve"> </w:t>
      </w:r>
      <w:r w:rsidR="00CD2A25" w:rsidRPr="00CD2A25">
        <w:rPr>
          <w:sz w:val="28"/>
          <w:szCs w:val="28"/>
        </w:rPr>
        <w:t xml:space="preserve">КСП </w:t>
      </w:r>
      <w:r w:rsidR="002D03D7">
        <w:rPr>
          <w:sz w:val="28"/>
          <w:szCs w:val="28"/>
        </w:rPr>
        <w:t>Рузского городского округа</w:t>
      </w:r>
      <w:r w:rsidR="001E4E8C">
        <w:rPr>
          <w:sz w:val="28"/>
          <w:szCs w:val="28"/>
        </w:rPr>
        <w:t>.</w:t>
      </w:r>
    </w:p>
    <w:sectPr w:rsidR="002A158F" w:rsidSect="00ED7CE5">
      <w:headerReference w:type="default" r:id="rId8"/>
      <w:headerReference w:type="first" r:id="rId9"/>
      <w:pgSz w:w="11906" w:h="16838"/>
      <w:pgMar w:top="992" w:right="567" w:bottom="709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EB19" w14:textId="77777777" w:rsidR="0030200F" w:rsidRDefault="0030200F">
      <w:r>
        <w:separator/>
      </w:r>
    </w:p>
  </w:endnote>
  <w:endnote w:type="continuationSeparator" w:id="0">
    <w:p w14:paraId="2AF9D4A0" w14:textId="77777777" w:rsidR="0030200F" w:rsidRDefault="003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E556" w14:textId="77777777" w:rsidR="0030200F" w:rsidRDefault="0030200F">
      <w:r>
        <w:separator/>
      </w:r>
    </w:p>
  </w:footnote>
  <w:footnote w:type="continuationSeparator" w:id="0">
    <w:p w14:paraId="4DAB140B" w14:textId="77777777" w:rsidR="0030200F" w:rsidRDefault="0030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77F" w14:textId="77777777" w:rsidR="006524A5" w:rsidRDefault="006524A5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F6227D">
      <w:rPr>
        <w:noProof/>
      </w:rPr>
      <w:t>3</w:t>
    </w:r>
    <w:r>
      <w:fldChar w:fldCharType="end"/>
    </w:r>
  </w:p>
  <w:p w14:paraId="54963C91" w14:textId="77777777" w:rsidR="006524A5" w:rsidRDefault="006524A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91C" w14:textId="77777777" w:rsidR="006524A5" w:rsidRDefault="006524A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58F"/>
    <w:rsid w:val="00014B1F"/>
    <w:rsid w:val="00066BCB"/>
    <w:rsid w:val="00075E43"/>
    <w:rsid w:val="000A5AC0"/>
    <w:rsid w:val="000A5B64"/>
    <w:rsid w:val="000B0FD7"/>
    <w:rsid w:val="000F1AFA"/>
    <w:rsid w:val="00180975"/>
    <w:rsid w:val="001E4E8C"/>
    <w:rsid w:val="0022699D"/>
    <w:rsid w:val="002A158F"/>
    <w:rsid w:val="002A40DB"/>
    <w:rsid w:val="002C7634"/>
    <w:rsid w:val="002D03D7"/>
    <w:rsid w:val="0030200F"/>
    <w:rsid w:val="00312D90"/>
    <w:rsid w:val="003A109F"/>
    <w:rsid w:val="003B4B7C"/>
    <w:rsid w:val="003B62E1"/>
    <w:rsid w:val="00406C12"/>
    <w:rsid w:val="00477F39"/>
    <w:rsid w:val="00487EA7"/>
    <w:rsid w:val="004C377E"/>
    <w:rsid w:val="004F240D"/>
    <w:rsid w:val="00500C18"/>
    <w:rsid w:val="00525FD7"/>
    <w:rsid w:val="0056084B"/>
    <w:rsid w:val="00562916"/>
    <w:rsid w:val="00595BF6"/>
    <w:rsid w:val="005B141E"/>
    <w:rsid w:val="005E5DBB"/>
    <w:rsid w:val="00630E92"/>
    <w:rsid w:val="00642466"/>
    <w:rsid w:val="00642609"/>
    <w:rsid w:val="006524A5"/>
    <w:rsid w:val="006577A2"/>
    <w:rsid w:val="006E5898"/>
    <w:rsid w:val="006F202F"/>
    <w:rsid w:val="00782DDF"/>
    <w:rsid w:val="007B110B"/>
    <w:rsid w:val="008000C1"/>
    <w:rsid w:val="008400EC"/>
    <w:rsid w:val="008526B9"/>
    <w:rsid w:val="008A230B"/>
    <w:rsid w:val="008A601C"/>
    <w:rsid w:val="008A6408"/>
    <w:rsid w:val="009552D2"/>
    <w:rsid w:val="00975B02"/>
    <w:rsid w:val="00975DCB"/>
    <w:rsid w:val="009B1F2F"/>
    <w:rsid w:val="00B965FD"/>
    <w:rsid w:val="00BA70BA"/>
    <w:rsid w:val="00BB700B"/>
    <w:rsid w:val="00CC55A1"/>
    <w:rsid w:val="00CD2A25"/>
    <w:rsid w:val="00D124FD"/>
    <w:rsid w:val="00D8149B"/>
    <w:rsid w:val="00D86BFD"/>
    <w:rsid w:val="00DF09D3"/>
    <w:rsid w:val="00E91B0B"/>
    <w:rsid w:val="00ED7CE5"/>
    <w:rsid w:val="00EF0B9E"/>
    <w:rsid w:val="00F37F10"/>
    <w:rsid w:val="00F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4AD5"/>
  <w15:docId w15:val="{7602BA64-EF8D-4AA6-82AA-EB489A3D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aff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269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E589-9444-43AF-91BA-8246EB31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16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User3</cp:lastModifiedBy>
  <cp:revision>13</cp:revision>
  <dcterms:created xsi:type="dcterms:W3CDTF">2023-06-26T11:21:00Z</dcterms:created>
  <dcterms:modified xsi:type="dcterms:W3CDTF">2023-10-12T08:13:00Z</dcterms:modified>
  <dc:language>en-US</dc:language>
</cp:coreProperties>
</file>