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DC640" w14:textId="77777777" w:rsidR="00BB15F1" w:rsidRPr="00BB15F1" w:rsidRDefault="00BB15F1" w:rsidP="00BB15F1">
      <w:pPr>
        <w:tabs>
          <w:tab w:val="left" w:pos="407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40"/>
          <w:szCs w:val="40"/>
          <w:lang w:eastAsia="ru-RU"/>
        </w:rPr>
      </w:pPr>
      <w:r w:rsidRPr="00BB1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BB15F1">
        <w:rPr>
          <w:rFonts w:ascii="Times New Roman" w:eastAsia="Times New Roman" w:hAnsi="Times New Roman" w:cs="Times New Roman"/>
          <w:b/>
          <w:bCs/>
          <w:noProof/>
          <w:spacing w:val="40"/>
          <w:sz w:val="40"/>
          <w:szCs w:val="40"/>
          <w:lang w:eastAsia="ru-RU"/>
        </w:rPr>
        <w:drawing>
          <wp:inline distT="0" distB="0" distL="0" distR="0" wp14:anchorId="04C862E1" wp14:editId="16860D3C">
            <wp:extent cx="590550" cy="742950"/>
            <wp:effectExtent l="0" t="0" r="0" b="0"/>
            <wp:docPr id="2" name="Рисунок 2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B7F9C" w14:textId="77777777" w:rsidR="00BB15F1" w:rsidRPr="00BB15F1" w:rsidRDefault="00BB15F1" w:rsidP="00BB15F1">
      <w:pPr>
        <w:tabs>
          <w:tab w:val="left" w:pos="4076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40"/>
          <w:sz w:val="40"/>
          <w:szCs w:val="40"/>
          <w:lang w:eastAsia="ru-RU"/>
        </w:rPr>
      </w:pPr>
    </w:p>
    <w:p w14:paraId="21EB4EFA" w14:textId="23973A09" w:rsidR="00BB15F1" w:rsidRPr="00BB15F1" w:rsidRDefault="00BB15F1" w:rsidP="00BB15F1">
      <w:pPr>
        <w:tabs>
          <w:tab w:val="left" w:pos="40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1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РУЗСКОГО </w:t>
      </w:r>
      <w:r w:rsidR="00D41E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</w:t>
      </w:r>
      <w:r w:rsidRPr="00BB1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ОКРУГА</w:t>
      </w:r>
    </w:p>
    <w:p w14:paraId="5B419559" w14:textId="77777777" w:rsidR="00BB15F1" w:rsidRPr="00BB15F1" w:rsidRDefault="00BB15F1" w:rsidP="00BB15F1">
      <w:pPr>
        <w:keepNext/>
        <w:tabs>
          <w:tab w:val="left" w:pos="4076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B15F1">
        <w:rPr>
          <w:rFonts w:ascii="Times New Roman" w:eastAsia="Calibri" w:hAnsi="Times New Roman" w:cs="Times New Roman"/>
          <w:b/>
          <w:bCs/>
          <w:sz w:val="28"/>
          <w:szCs w:val="28"/>
        </w:rPr>
        <w:t>МОСКОВСКОЙ ОБЛАСТИ</w:t>
      </w:r>
    </w:p>
    <w:p w14:paraId="7E0B70F0" w14:textId="77777777" w:rsidR="00BB15F1" w:rsidRPr="00BB15F1" w:rsidRDefault="00BB15F1" w:rsidP="00BB1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F89FD3" w14:textId="77777777" w:rsidR="00BB15F1" w:rsidRPr="00BB15F1" w:rsidRDefault="00BB15F1" w:rsidP="00BB1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B15F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ПОСТАНОВЛЕНИЕ </w:t>
      </w:r>
    </w:p>
    <w:p w14:paraId="38182636" w14:textId="77777777" w:rsidR="00BB15F1" w:rsidRPr="00BB15F1" w:rsidRDefault="00BB15F1" w:rsidP="00BB1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117EC72D" w14:textId="76E0CD8A" w:rsidR="00BB15F1" w:rsidRPr="00BB15F1" w:rsidRDefault="00BB15F1" w:rsidP="00BB15F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04AD8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E20052">
        <w:rPr>
          <w:rFonts w:ascii="Times New Roman" w:eastAsia="Times New Roman" w:hAnsi="Times New Roman" w:cs="Times New Roman"/>
          <w:lang w:eastAsia="ru-RU"/>
        </w:rPr>
        <w:t>________________________</w:t>
      </w:r>
      <w:r w:rsidR="002F5EE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B15F1">
        <w:rPr>
          <w:rFonts w:ascii="Times New Roman" w:eastAsia="Times New Roman" w:hAnsi="Times New Roman" w:cs="Times New Roman"/>
          <w:lang w:eastAsia="ru-RU"/>
        </w:rPr>
        <w:t>№</w:t>
      </w:r>
      <w:r w:rsidR="00E20052">
        <w:rPr>
          <w:rFonts w:ascii="Times New Roman" w:eastAsia="Times New Roman" w:hAnsi="Times New Roman" w:cs="Times New Roman"/>
          <w:lang w:eastAsia="ru-RU"/>
        </w:rPr>
        <w:t>______</w:t>
      </w:r>
    </w:p>
    <w:p w14:paraId="47ABCFDB" w14:textId="77777777" w:rsidR="00BB15F1" w:rsidRPr="00BB15F1" w:rsidRDefault="00BB15F1" w:rsidP="00BB15F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551DB7A" w14:textId="77777777" w:rsidR="00BB15F1" w:rsidRPr="00BB15F1" w:rsidRDefault="00BB15F1" w:rsidP="00BB15F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3AD573A" w14:textId="27D6F9D3" w:rsidR="00BB15F1" w:rsidRPr="00BB15F1" w:rsidRDefault="00BB15F1" w:rsidP="00D41EC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15F1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Положение </w:t>
      </w:r>
      <w:bookmarkStart w:id="0" w:name="_Hlk142469139"/>
      <w:r w:rsidRPr="00BB15F1">
        <w:rPr>
          <w:rFonts w:ascii="Times New Roman" w:eastAsia="Calibri" w:hAnsi="Times New Roman" w:cs="Times New Roman"/>
          <w:b/>
          <w:sz w:val="28"/>
          <w:szCs w:val="28"/>
        </w:rPr>
        <w:t xml:space="preserve">об оплате труда работников муниципальных учреждений культуры Рузского </w:t>
      </w:r>
      <w:r w:rsidR="00D41ECD">
        <w:rPr>
          <w:rFonts w:ascii="Times New Roman" w:eastAsia="Calibri" w:hAnsi="Times New Roman" w:cs="Times New Roman"/>
          <w:b/>
          <w:sz w:val="28"/>
          <w:szCs w:val="28"/>
        </w:rPr>
        <w:t>муниципального</w:t>
      </w:r>
      <w:r w:rsidRPr="00BB15F1">
        <w:rPr>
          <w:rFonts w:ascii="Times New Roman" w:eastAsia="Calibri" w:hAnsi="Times New Roman" w:cs="Times New Roman"/>
          <w:b/>
          <w:sz w:val="28"/>
          <w:szCs w:val="28"/>
        </w:rPr>
        <w:t xml:space="preserve"> округа, утвержденное постановлением </w:t>
      </w:r>
      <w:r w:rsidR="00913366">
        <w:rPr>
          <w:rFonts w:ascii="Times New Roman" w:eastAsia="Calibri" w:hAnsi="Times New Roman" w:cs="Times New Roman"/>
          <w:b/>
          <w:sz w:val="28"/>
          <w:szCs w:val="28"/>
        </w:rPr>
        <w:t>Администрации</w:t>
      </w:r>
      <w:bookmarkStart w:id="1" w:name="_GoBack"/>
      <w:bookmarkEnd w:id="1"/>
      <w:r w:rsidRPr="00BB15F1">
        <w:rPr>
          <w:rFonts w:ascii="Times New Roman" w:eastAsia="Calibri" w:hAnsi="Times New Roman" w:cs="Times New Roman"/>
          <w:b/>
          <w:sz w:val="28"/>
          <w:szCs w:val="28"/>
        </w:rPr>
        <w:t xml:space="preserve"> Рузского </w:t>
      </w:r>
      <w:r w:rsidR="00D41ECD">
        <w:rPr>
          <w:rFonts w:ascii="Times New Roman" w:eastAsia="Calibri" w:hAnsi="Times New Roman" w:cs="Times New Roman"/>
          <w:b/>
          <w:sz w:val="28"/>
          <w:szCs w:val="28"/>
        </w:rPr>
        <w:t>муниципального</w:t>
      </w:r>
      <w:r w:rsidRPr="00BB15F1">
        <w:rPr>
          <w:rFonts w:ascii="Times New Roman" w:eastAsia="Calibri" w:hAnsi="Times New Roman" w:cs="Times New Roman"/>
          <w:b/>
          <w:sz w:val="28"/>
          <w:szCs w:val="28"/>
        </w:rPr>
        <w:t xml:space="preserve"> округа от </w:t>
      </w:r>
      <w:r w:rsidR="00D41ECD">
        <w:rPr>
          <w:rFonts w:ascii="Times New Roman" w:eastAsia="Calibri" w:hAnsi="Times New Roman" w:cs="Times New Roman"/>
          <w:b/>
          <w:sz w:val="28"/>
          <w:szCs w:val="28"/>
        </w:rPr>
        <w:t>27</w:t>
      </w:r>
      <w:r w:rsidRPr="00BB15F1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D41ECD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BB15F1">
        <w:rPr>
          <w:rFonts w:ascii="Times New Roman" w:eastAsia="Calibri" w:hAnsi="Times New Roman" w:cs="Times New Roman"/>
          <w:b/>
          <w:sz w:val="28"/>
          <w:szCs w:val="28"/>
        </w:rPr>
        <w:t>.20</w:t>
      </w:r>
      <w:r w:rsidR="00D41ECD"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Pr="00BB15F1">
        <w:rPr>
          <w:rFonts w:ascii="Times New Roman" w:eastAsia="Calibri" w:hAnsi="Times New Roman" w:cs="Times New Roman"/>
          <w:b/>
          <w:sz w:val="28"/>
          <w:szCs w:val="28"/>
        </w:rPr>
        <w:t xml:space="preserve"> №</w:t>
      </w:r>
      <w:bookmarkEnd w:id="0"/>
      <w:r w:rsidR="00D41ECD">
        <w:rPr>
          <w:rFonts w:ascii="Times New Roman" w:eastAsia="Calibri" w:hAnsi="Times New Roman" w:cs="Times New Roman"/>
          <w:b/>
          <w:sz w:val="28"/>
          <w:szCs w:val="28"/>
        </w:rPr>
        <w:t>145</w:t>
      </w:r>
    </w:p>
    <w:p w14:paraId="1BF80BB0" w14:textId="77777777" w:rsidR="00BB15F1" w:rsidRPr="00BB15F1" w:rsidRDefault="00BB15F1" w:rsidP="00BB15F1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5E51A95" w14:textId="77777777" w:rsidR="00BB15F1" w:rsidRPr="00BB15F1" w:rsidRDefault="00BB15F1" w:rsidP="00BB15F1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15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17.05.2013 №323/18 «Об оплате труда работников государственных учреждений Московской области сферы культуры», руководствуясь Уставом Рузского городского округа Московской области, Администрация Рузского городского округа постановляет: </w:t>
      </w:r>
    </w:p>
    <w:p w14:paraId="11399016" w14:textId="43DBA81C" w:rsidR="00BB15F1" w:rsidRPr="00BB15F1" w:rsidRDefault="00BB15F1" w:rsidP="00BB15F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5F1">
        <w:rPr>
          <w:rFonts w:ascii="Times New Roman" w:eastAsia="Calibri" w:hAnsi="Times New Roman" w:cs="Times New Roman"/>
          <w:sz w:val="28"/>
          <w:szCs w:val="28"/>
        </w:rPr>
        <w:tab/>
        <w:t xml:space="preserve">1. Внести в Положение об оплате труда работников муниципальных учреждений культуры Рузского </w:t>
      </w:r>
      <w:r w:rsidR="00D41ECD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BB15F1">
        <w:rPr>
          <w:rFonts w:ascii="Times New Roman" w:eastAsia="Calibri" w:hAnsi="Times New Roman" w:cs="Times New Roman"/>
          <w:sz w:val="28"/>
          <w:szCs w:val="28"/>
        </w:rPr>
        <w:t xml:space="preserve">округа, утвержденное постановлением Главы Рузского </w:t>
      </w:r>
      <w:r w:rsidR="00D41ECD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BB15F1">
        <w:rPr>
          <w:rFonts w:ascii="Times New Roman" w:eastAsia="Calibri" w:hAnsi="Times New Roman" w:cs="Times New Roman"/>
          <w:sz w:val="28"/>
          <w:szCs w:val="28"/>
        </w:rPr>
        <w:t xml:space="preserve"> округа от </w:t>
      </w:r>
      <w:r w:rsidR="00D41ECD">
        <w:rPr>
          <w:rFonts w:ascii="Times New Roman" w:eastAsia="Calibri" w:hAnsi="Times New Roman" w:cs="Times New Roman"/>
          <w:sz w:val="28"/>
          <w:szCs w:val="28"/>
        </w:rPr>
        <w:t>27</w:t>
      </w:r>
      <w:r w:rsidRPr="00BB15F1">
        <w:rPr>
          <w:rFonts w:ascii="Times New Roman" w:eastAsia="Calibri" w:hAnsi="Times New Roman" w:cs="Times New Roman"/>
          <w:sz w:val="28"/>
          <w:szCs w:val="28"/>
        </w:rPr>
        <w:t>.0</w:t>
      </w:r>
      <w:r w:rsidR="00D41ECD">
        <w:rPr>
          <w:rFonts w:ascii="Times New Roman" w:eastAsia="Calibri" w:hAnsi="Times New Roman" w:cs="Times New Roman"/>
          <w:sz w:val="28"/>
          <w:szCs w:val="28"/>
        </w:rPr>
        <w:t>1</w:t>
      </w:r>
      <w:r w:rsidRPr="00BB15F1">
        <w:rPr>
          <w:rFonts w:ascii="Times New Roman" w:eastAsia="Calibri" w:hAnsi="Times New Roman" w:cs="Times New Roman"/>
          <w:sz w:val="28"/>
          <w:szCs w:val="28"/>
        </w:rPr>
        <w:t>.20</w:t>
      </w:r>
      <w:r w:rsidR="00D41ECD">
        <w:rPr>
          <w:rFonts w:ascii="Times New Roman" w:eastAsia="Calibri" w:hAnsi="Times New Roman" w:cs="Times New Roman"/>
          <w:sz w:val="28"/>
          <w:szCs w:val="28"/>
        </w:rPr>
        <w:t>25</w:t>
      </w:r>
      <w:r w:rsidRPr="00BB15F1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D41ECD">
        <w:rPr>
          <w:rFonts w:ascii="Times New Roman" w:eastAsia="Calibri" w:hAnsi="Times New Roman" w:cs="Times New Roman"/>
          <w:sz w:val="28"/>
          <w:szCs w:val="28"/>
        </w:rPr>
        <w:t>145</w:t>
      </w:r>
      <w:r w:rsidRPr="00BB15F1">
        <w:rPr>
          <w:rFonts w:ascii="Times New Roman" w:eastAsia="Calibri" w:hAnsi="Times New Roman" w:cs="Times New Roman"/>
          <w:sz w:val="28"/>
          <w:szCs w:val="28"/>
        </w:rPr>
        <w:t xml:space="preserve"> (далее - Положение) следующие изменения:</w:t>
      </w:r>
    </w:p>
    <w:p w14:paraId="68595A2E" w14:textId="130BFA5F" w:rsidR="00BB15F1" w:rsidRPr="00BB15F1" w:rsidRDefault="00BB15F1" w:rsidP="001437E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5F1">
        <w:rPr>
          <w:rFonts w:ascii="Times New Roman" w:eastAsia="Calibri" w:hAnsi="Times New Roman" w:cs="Times New Roman"/>
          <w:sz w:val="28"/>
          <w:szCs w:val="28"/>
        </w:rPr>
        <w:t>1.1.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1ECD">
        <w:rPr>
          <w:rFonts w:ascii="Times New Roman" w:eastAsia="Calibri" w:hAnsi="Times New Roman" w:cs="Times New Roman"/>
          <w:sz w:val="28"/>
          <w:szCs w:val="28"/>
        </w:rPr>
        <w:t>В</w:t>
      </w:r>
      <w:r w:rsidR="003277B4">
        <w:rPr>
          <w:rFonts w:ascii="Times New Roman" w:eastAsia="Calibri" w:hAnsi="Times New Roman" w:cs="Times New Roman"/>
          <w:sz w:val="28"/>
          <w:szCs w:val="28"/>
        </w:rPr>
        <w:t xml:space="preserve"> пункт 15 Положения </w:t>
      </w:r>
      <w:r w:rsidR="00FE755D"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="00D41ECD">
        <w:rPr>
          <w:rFonts w:ascii="Times New Roman" w:eastAsia="Calibri" w:hAnsi="Times New Roman" w:cs="Times New Roman"/>
          <w:sz w:val="28"/>
          <w:szCs w:val="28"/>
        </w:rPr>
        <w:t xml:space="preserve"> абзац</w:t>
      </w:r>
      <w:r w:rsidR="003277B4">
        <w:rPr>
          <w:rFonts w:ascii="Times New Roman" w:eastAsia="Calibri" w:hAnsi="Times New Roman" w:cs="Times New Roman"/>
          <w:sz w:val="28"/>
          <w:szCs w:val="28"/>
        </w:rPr>
        <w:t xml:space="preserve"> в следующей редакции:</w:t>
      </w:r>
    </w:p>
    <w:p w14:paraId="46E58DC6" w14:textId="29C5A49B" w:rsidR="00BB15F1" w:rsidRPr="00BB15F1" w:rsidRDefault="003277B4" w:rsidP="00BB15F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«Стимулирующие выплаты работникам учреждений, не осуществляющим трудовую деятельность на условиях внешнего совместительства, устанавливаются для сохранения достигнутого уровня заработной платы работников муниципальных учреждений культуры, о</w:t>
      </w:r>
      <w:r w:rsidRPr="007C18AE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ределенного постановлением Правительства Московской области от </w:t>
      </w:r>
      <w:r w:rsidR="007C18AE" w:rsidRPr="007C18AE">
        <w:rPr>
          <w:rFonts w:ascii="Times New Roman" w:eastAsia="Calibri" w:hAnsi="Times New Roman" w:cs="Times New Roman"/>
          <w:sz w:val="28"/>
          <w:szCs w:val="28"/>
        </w:rPr>
        <w:t>14</w:t>
      </w:r>
      <w:r w:rsidRPr="007C18AE">
        <w:rPr>
          <w:rFonts w:ascii="Times New Roman" w:eastAsia="Calibri" w:hAnsi="Times New Roman" w:cs="Times New Roman"/>
          <w:sz w:val="28"/>
          <w:szCs w:val="28"/>
        </w:rPr>
        <w:t>.10.202</w:t>
      </w:r>
      <w:r w:rsidR="007C18AE" w:rsidRPr="007C18AE">
        <w:rPr>
          <w:rFonts w:ascii="Times New Roman" w:eastAsia="Calibri" w:hAnsi="Times New Roman" w:cs="Times New Roman"/>
          <w:sz w:val="28"/>
          <w:szCs w:val="28"/>
        </w:rPr>
        <w:t>5</w:t>
      </w:r>
      <w:r w:rsidRPr="007C18AE">
        <w:rPr>
          <w:rFonts w:ascii="Times New Roman" w:eastAsia="Calibri" w:hAnsi="Times New Roman" w:cs="Times New Roman"/>
          <w:sz w:val="28"/>
          <w:szCs w:val="28"/>
        </w:rPr>
        <w:t xml:space="preserve"> №1</w:t>
      </w:r>
      <w:r w:rsidR="007C18AE" w:rsidRPr="007C18AE">
        <w:rPr>
          <w:rFonts w:ascii="Times New Roman" w:eastAsia="Calibri" w:hAnsi="Times New Roman" w:cs="Times New Roman"/>
          <w:sz w:val="28"/>
          <w:szCs w:val="28"/>
        </w:rPr>
        <w:t>411</w:t>
      </w:r>
      <w:r w:rsidRPr="007C18AE">
        <w:rPr>
          <w:rFonts w:ascii="Times New Roman" w:eastAsia="Calibri" w:hAnsi="Times New Roman" w:cs="Times New Roman"/>
          <w:sz w:val="28"/>
          <w:szCs w:val="28"/>
        </w:rPr>
        <w:t>-ПП/3</w:t>
      </w:r>
      <w:r w:rsidR="007C18AE" w:rsidRPr="007C18AE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«О прогнозе социально-экономического развития Московской области на среднесрочный период 202</w:t>
      </w:r>
      <w:r w:rsidR="00FE755D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 w:rsidR="00FE755D">
        <w:rPr>
          <w:rFonts w:ascii="Times New Roman" w:eastAsia="Calibri" w:hAnsi="Times New Roman" w:cs="Times New Roman"/>
          <w:sz w:val="28"/>
          <w:szCs w:val="28"/>
        </w:rPr>
        <w:t>8</w:t>
      </w:r>
      <w:r w:rsidR="00FC17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годов», выплачиваются в соответствии с соглашением о предоставлении из бюджета Московской области в 202</w:t>
      </w:r>
      <w:r w:rsidR="00D41ECD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="00BF43C7">
        <w:rPr>
          <w:rFonts w:ascii="Times New Roman" w:eastAsia="Calibri" w:hAnsi="Times New Roman" w:cs="Times New Roman"/>
          <w:sz w:val="28"/>
          <w:szCs w:val="28"/>
        </w:rPr>
        <w:t xml:space="preserve"> бюджету Рузского </w:t>
      </w:r>
      <w:r w:rsidR="00D41ECD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BF43C7">
        <w:rPr>
          <w:rFonts w:ascii="Times New Roman" w:eastAsia="Calibri" w:hAnsi="Times New Roman" w:cs="Times New Roman"/>
          <w:sz w:val="28"/>
          <w:szCs w:val="28"/>
        </w:rPr>
        <w:t xml:space="preserve"> округа иного межбюджетного трансферта, имеющего целевое назначение на </w:t>
      </w:r>
      <w:r w:rsidR="00BF43C7">
        <w:rPr>
          <w:rFonts w:ascii="Times New Roman" w:eastAsia="Calibri" w:hAnsi="Times New Roman" w:cs="Times New Roman"/>
          <w:sz w:val="28"/>
          <w:szCs w:val="28"/>
        </w:rPr>
        <w:lastRenderedPageBreak/>
        <w:t>сохранение достигнутого уровня заработной платы работников муниципальных учреждений культуры в соответствии с лимитами бюджетных обязательств</w:t>
      </w:r>
      <w:r w:rsidR="00C412EF">
        <w:rPr>
          <w:rFonts w:ascii="Times New Roman" w:eastAsia="Calibri" w:hAnsi="Times New Roman" w:cs="Times New Roman"/>
          <w:sz w:val="28"/>
          <w:szCs w:val="28"/>
        </w:rPr>
        <w:t>, распространяются на правоотношения, возникшие с 01.1</w:t>
      </w:r>
      <w:r w:rsidR="00FE755D">
        <w:rPr>
          <w:rFonts w:ascii="Times New Roman" w:eastAsia="Calibri" w:hAnsi="Times New Roman" w:cs="Times New Roman"/>
          <w:sz w:val="28"/>
          <w:szCs w:val="28"/>
        </w:rPr>
        <w:t>0</w:t>
      </w:r>
      <w:r w:rsidR="00C412EF">
        <w:rPr>
          <w:rFonts w:ascii="Times New Roman" w:eastAsia="Calibri" w:hAnsi="Times New Roman" w:cs="Times New Roman"/>
          <w:sz w:val="28"/>
          <w:szCs w:val="28"/>
        </w:rPr>
        <w:t>.202</w:t>
      </w:r>
      <w:r w:rsidR="00D41ECD">
        <w:rPr>
          <w:rFonts w:ascii="Times New Roman" w:eastAsia="Calibri" w:hAnsi="Times New Roman" w:cs="Times New Roman"/>
          <w:sz w:val="28"/>
          <w:szCs w:val="28"/>
        </w:rPr>
        <w:t>5</w:t>
      </w:r>
      <w:r w:rsidR="00C412EF">
        <w:rPr>
          <w:rFonts w:ascii="Times New Roman" w:eastAsia="Calibri" w:hAnsi="Times New Roman" w:cs="Times New Roman"/>
          <w:sz w:val="28"/>
          <w:szCs w:val="28"/>
        </w:rPr>
        <w:t xml:space="preserve"> и действуют до 01.01.202</w:t>
      </w:r>
      <w:r w:rsidR="00D41ECD">
        <w:rPr>
          <w:rFonts w:ascii="Times New Roman" w:eastAsia="Calibri" w:hAnsi="Times New Roman" w:cs="Times New Roman"/>
          <w:sz w:val="28"/>
          <w:szCs w:val="28"/>
        </w:rPr>
        <w:t>6</w:t>
      </w:r>
      <w:r w:rsidR="00C412E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115AE5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6BB9B9FF" w14:textId="77777777" w:rsidR="00070B7E" w:rsidRDefault="00BF43C7" w:rsidP="00070B7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BB15F1" w:rsidRPr="00BB15F1">
        <w:rPr>
          <w:rFonts w:ascii="Times New Roman" w:eastAsia="Calibri" w:hAnsi="Times New Roman" w:cs="Times New Roman"/>
          <w:sz w:val="28"/>
          <w:szCs w:val="28"/>
        </w:rPr>
        <w:t xml:space="preserve">.  Настоящее постановление вступает в силу </w:t>
      </w:r>
      <w:r w:rsidR="001437E0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4C5930">
        <w:rPr>
          <w:rFonts w:ascii="Times New Roman" w:eastAsia="Calibri" w:hAnsi="Times New Roman" w:cs="Times New Roman"/>
          <w:sz w:val="28"/>
          <w:szCs w:val="28"/>
        </w:rPr>
        <w:t>момента подписания</w:t>
      </w:r>
      <w:r w:rsidR="001437E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A76F95B" w14:textId="45E89723" w:rsidR="00BF43C7" w:rsidRPr="00070B7E" w:rsidRDefault="00070B7E" w:rsidP="00070B7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C16A8">
        <w:rPr>
          <w:rFonts w:ascii="Times New Roman" w:hAnsi="Times New Roman" w:cs="Times New Roman"/>
          <w:sz w:val="28"/>
          <w:szCs w:val="28"/>
        </w:rPr>
        <w:t xml:space="preserve"> </w:t>
      </w:r>
      <w:r w:rsidR="00BF43C7" w:rsidRPr="00BF43C7">
        <w:rPr>
          <w:rFonts w:ascii="Times New Roman" w:hAnsi="Times New Roman" w:cs="Times New Roman"/>
          <w:sz w:val="28"/>
          <w:szCs w:val="28"/>
        </w:rPr>
        <w:t>Разместить настоящее постановление в сетевом издании - официальном сайте Рузского городского округа Московской области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3C7" w:rsidRPr="00BF43C7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3C7" w:rsidRPr="00BF43C7">
        <w:rPr>
          <w:rFonts w:ascii="Times New Roman" w:hAnsi="Times New Roman" w:cs="Times New Roman"/>
          <w:sz w:val="28"/>
          <w:szCs w:val="28"/>
        </w:rPr>
        <w:t xml:space="preserve">сети «Интернет»: </w:t>
      </w:r>
      <w:r w:rsidR="00BF43C7" w:rsidRPr="00BF43C7">
        <w:rPr>
          <w:rFonts w:ascii="Times New Roman" w:hAnsi="Times New Roman" w:cs="Times New Roman"/>
          <w:sz w:val="28"/>
          <w:szCs w:val="28"/>
          <w:lang w:val="en-US"/>
        </w:rPr>
        <w:t>RUZAREGION</w:t>
      </w:r>
      <w:r w:rsidR="00BF43C7" w:rsidRPr="00BF43C7">
        <w:rPr>
          <w:rFonts w:ascii="Times New Roman" w:hAnsi="Times New Roman" w:cs="Times New Roman"/>
          <w:sz w:val="28"/>
          <w:szCs w:val="28"/>
        </w:rPr>
        <w:t>.</w:t>
      </w:r>
      <w:r w:rsidR="00BF43C7" w:rsidRPr="00BF43C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BF43C7" w:rsidRPr="00BF43C7">
        <w:rPr>
          <w:rFonts w:ascii="Times New Roman" w:hAnsi="Times New Roman" w:cs="Times New Roman"/>
          <w:sz w:val="28"/>
          <w:szCs w:val="28"/>
        </w:rPr>
        <w:t>.</w:t>
      </w:r>
    </w:p>
    <w:p w14:paraId="1D8A55F1" w14:textId="7EDFAAD3" w:rsidR="00BB15F1" w:rsidRPr="00BB15F1" w:rsidRDefault="00BB15F1" w:rsidP="00BB15F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5F1">
        <w:rPr>
          <w:rFonts w:ascii="Times New Roman" w:eastAsia="Calibri" w:hAnsi="Times New Roman" w:cs="Times New Roman"/>
          <w:sz w:val="28"/>
          <w:szCs w:val="28"/>
        </w:rPr>
        <w:tab/>
      </w:r>
      <w:r w:rsidR="00BF43C7">
        <w:rPr>
          <w:rFonts w:ascii="Times New Roman" w:eastAsia="Calibri" w:hAnsi="Times New Roman" w:cs="Times New Roman"/>
          <w:sz w:val="28"/>
          <w:szCs w:val="28"/>
        </w:rPr>
        <w:t>4</w:t>
      </w:r>
      <w:r w:rsidRPr="00BB15F1">
        <w:rPr>
          <w:rFonts w:ascii="Times New Roman" w:eastAsia="Calibri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</w:t>
      </w:r>
      <w:r w:rsidR="00A04EF7" w:rsidRPr="00A04E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15F1">
        <w:rPr>
          <w:rFonts w:ascii="Times New Roman" w:eastAsia="Calibri" w:hAnsi="Times New Roman" w:cs="Times New Roman"/>
          <w:sz w:val="28"/>
          <w:szCs w:val="28"/>
        </w:rPr>
        <w:t xml:space="preserve">Главы Рузского </w:t>
      </w:r>
      <w:r w:rsidR="00490D29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A04EF7" w:rsidRPr="00A04E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15F1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A04EF7" w:rsidRPr="00A04E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15F1">
        <w:rPr>
          <w:rFonts w:ascii="Times New Roman" w:eastAsia="Calibri" w:hAnsi="Times New Roman" w:cs="Times New Roman"/>
          <w:sz w:val="28"/>
          <w:szCs w:val="28"/>
        </w:rPr>
        <w:t>Московской</w:t>
      </w:r>
      <w:r w:rsidR="00A04EF7" w:rsidRPr="00A04E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15F1">
        <w:rPr>
          <w:rFonts w:ascii="Times New Roman" w:eastAsia="Calibri" w:hAnsi="Times New Roman" w:cs="Times New Roman"/>
          <w:sz w:val="28"/>
          <w:szCs w:val="28"/>
        </w:rPr>
        <w:t xml:space="preserve">области </w:t>
      </w:r>
      <w:r w:rsidR="00070B7E">
        <w:rPr>
          <w:rFonts w:ascii="Times New Roman" w:eastAsia="Calibri" w:hAnsi="Times New Roman" w:cs="Times New Roman"/>
          <w:sz w:val="28"/>
          <w:szCs w:val="28"/>
        </w:rPr>
        <w:t>П</w:t>
      </w:r>
      <w:r w:rsidRPr="00BB15F1">
        <w:rPr>
          <w:rFonts w:ascii="Times New Roman" w:eastAsia="Calibri" w:hAnsi="Times New Roman" w:cs="Times New Roman"/>
          <w:sz w:val="28"/>
          <w:szCs w:val="28"/>
        </w:rPr>
        <w:t>ирогову Т.А.</w:t>
      </w:r>
    </w:p>
    <w:p w14:paraId="30B02067" w14:textId="77777777" w:rsidR="00070B7E" w:rsidRDefault="00070B7E" w:rsidP="00BB15F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5530AF2" w14:textId="388459F4" w:rsidR="00BB15F1" w:rsidRPr="00BB15F1" w:rsidRDefault="00BB15F1" w:rsidP="00BB15F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B15F1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201755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BB15F1">
        <w:rPr>
          <w:rFonts w:ascii="Times New Roman" w:eastAsia="Calibri" w:hAnsi="Times New Roman" w:cs="Times New Roman"/>
          <w:sz w:val="28"/>
          <w:szCs w:val="28"/>
        </w:rPr>
        <w:t xml:space="preserve"> округа                                        </w:t>
      </w:r>
      <w:r w:rsidR="001437E0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BB15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16A8">
        <w:rPr>
          <w:rFonts w:ascii="Times New Roman" w:eastAsia="Calibri" w:hAnsi="Times New Roman" w:cs="Times New Roman"/>
          <w:sz w:val="28"/>
          <w:szCs w:val="28"/>
        </w:rPr>
        <w:t>А</w:t>
      </w:r>
      <w:r w:rsidRPr="00BB15F1">
        <w:rPr>
          <w:rFonts w:ascii="Times New Roman" w:eastAsia="Calibri" w:hAnsi="Times New Roman" w:cs="Times New Roman"/>
          <w:sz w:val="28"/>
          <w:szCs w:val="28"/>
        </w:rPr>
        <w:t>.</w:t>
      </w:r>
      <w:r w:rsidR="004C16A8">
        <w:rPr>
          <w:rFonts w:ascii="Times New Roman" w:eastAsia="Calibri" w:hAnsi="Times New Roman" w:cs="Times New Roman"/>
          <w:sz w:val="28"/>
          <w:szCs w:val="28"/>
        </w:rPr>
        <w:t>А</w:t>
      </w:r>
      <w:r w:rsidRPr="00BB15F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C16A8">
        <w:rPr>
          <w:rFonts w:ascii="Times New Roman" w:eastAsia="Calibri" w:hAnsi="Times New Roman" w:cs="Times New Roman"/>
          <w:sz w:val="28"/>
          <w:szCs w:val="28"/>
        </w:rPr>
        <w:t>Горбылёв</w:t>
      </w:r>
    </w:p>
    <w:p w14:paraId="5DD7A288" w14:textId="77777777" w:rsidR="00104AD8" w:rsidRDefault="00104AD8" w:rsidP="00FD7C7C">
      <w:pPr>
        <w:pStyle w:val="11"/>
        <w:spacing w:line="240" w:lineRule="auto"/>
        <w:ind w:left="4680" w:firstLine="0"/>
        <w:rPr>
          <w:b/>
        </w:rPr>
      </w:pPr>
    </w:p>
    <w:p w14:paraId="34831339" w14:textId="77777777" w:rsidR="009B5494" w:rsidRDefault="009B5494" w:rsidP="00FD7C7C">
      <w:pPr>
        <w:pStyle w:val="11"/>
        <w:spacing w:line="240" w:lineRule="auto"/>
        <w:ind w:left="4680" w:firstLine="0"/>
        <w:rPr>
          <w:b/>
        </w:rPr>
      </w:pPr>
    </w:p>
    <w:p w14:paraId="3E838B9A" w14:textId="77777777" w:rsidR="009B5494" w:rsidRDefault="009B5494" w:rsidP="00FD7C7C">
      <w:pPr>
        <w:pStyle w:val="11"/>
        <w:spacing w:line="240" w:lineRule="auto"/>
        <w:ind w:left="4680" w:firstLine="0"/>
        <w:rPr>
          <w:b/>
        </w:rPr>
      </w:pPr>
    </w:p>
    <w:p w14:paraId="578F6B83" w14:textId="77777777" w:rsidR="009B5494" w:rsidRDefault="009B5494" w:rsidP="00FD7C7C">
      <w:pPr>
        <w:pStyle w:val="11"/>
        <w:spacing w:line="240" w:lineRule="auto"/>
        <w:ind w:left="4680" w:firstLine="0"/>
        <w:rPr>
          <w:b/>
        </w:rPr>
      </w:pPr>
    </w:p>
    <w:p w14:paraId="341C5A5B" w14:textId="77777777" w:rsidR="009B5494" w:rsidRDefault="009B5494" w:rsidP="00FD7C7C">
      <w:pPr>
        <w:pStyle w:val="11"/>
        <w:spacing w:line="240" w:lineRule="auto"/>
        <w:ind w:left="4680" w:firstLine="0"/>
        <w:rPr>
          <w:b/>
        </w:rPr>
      </w:pPr>
    </w:p>
    <w:p w14:paraId="3EC31FC3" w14:textId="77777777" w:rsidR="009B5494" w:rsidRDefault="009B5494" w:rsidP="00FD7C7C">
      <w:pPr>
        <w:pStyle w:val="11"/>
        <w:spacing w:line="240" w:lineRule="auto"/>
        <w:ind w:left="4680" w:firstLine="0"/>
        <w:rPr>
          <w:b/>
        </w:rPr>
      </w:pPr>
    </w:p>
    <w:p w14:paraId="5EA65959" w14:textId="77777777" w:rsidR="009B5494" w:rsidRDefault="009B5494" w:rsidP="00FD7C7C">
      <w:pPr>
        <w:pStyle w:val="11"/>
        <w:spacing w:line="240" w:lineRule="auto"/>
        <w:ind w:left="4680" w:firstLine="0"/>
        <w:rPr>
          <w:b/>
        </w:rPr>
      </w:pPr>
    </w:p>
    <w:p w14:paraId="2EBE9F8C" w14:textId="77777777" w:rsidR="009B5494" w:rsidRDefault="009B5494" w:rsidP="009B5494">
      <w:pPr>
        <w:pStyle w:val="ConsPlusNormal"/>
        <w:widowControl/>
        <w:tabs>
          <w:tab w:val="left" w:pos="6096"/>
        </w:tabs>
        <w:rPr>
          <w:rFonts w:ascii="Times New Roman" w:hAnsi="Times New Roman" w:cs="Times New Roman"/>
        </w:rPr>
      </w:pPr>
    </w:p>
    <w:p w14:paraId="61FB8D22" w14:textId="77777777" w:rsidR="009B5494" w:rsidRDefault="009B5494" w:rsidP="009B5494">
      <w:pPr>
        <w:pStyle w:val="ConsPlusNormal"/>
        <w:widowControl/>
        <w:tabs>
          <w:tab w:val="left" w:pos="6096"/>
        </w:tabs>
        <w:rPr>
          <w:rFonts w:ascii="Times New Roman" w:hAnsi="Times New Roman" w:cs="Times New Roman"/>
        </w:rPr>
      </w:pPr>
    </w:p>
    <w:p w14:paraId="0A6231F0" w14:textId="77777777" w:rsidR="009B5494" w:rsidRDefault="009B5494" w:rsidP="009B5494">
      <w:pPr>
        <w:pStyle w:val="ConsPlusNormal"/>
        <w:widowControl/>
        <w:tabs>
          <w:tab w:val="left" w:pos="6096"/>
        </w:tabs>
        <w:rPr>
          <w:rFonts w:ascii="Times New Roman" w:hAnsi="Times New Roman" w:cs="Times New Roman"/>
        </w:rPr>
      </w:pPr>
    </w:p>
    <w:p w14:paraId="74227CD5" w14:textId="77777777" w:rsidR="009B5494" w:rsidRDefault="009B5494" w:rsidP="009B5494">
      <w:pPr>
        <w:pStyle w:val="ConsPlusNormal"/>
        <w:widowControl/>
        <w:tabs>
          <w:tab w:val="left" w:pos="6096"/>
        </w:tabs>
        <w:rPr>
          <w:rFonts w:ascii="Times New Roman" w:hAnsi="Times New Roman" w:cs="Times New Roman"/>
        </w:rPr>
      </w:pPr>
    </w:p>
    <w:p w14:paraId="6A1BDD81" w14:textId="77777777" w:rsidR="009B5494" w:rsidRDefault="009B5494" w:rsidP="009B5494">
      <w:pPr>
        <w:pStyle w:val="ConsPlusNormal"/>
        <w:widowControl/>
        <w:tabs>
          <w:tab w:val="left" w:pos="6096"/>
        </w:tabs>
        <w:rPr>
          <w:rFonts w:ascii="Times New Roman" w:hAnsi="Times New Roman" w:cs="Times New Roman"/>
        </w:rPr>
      </w:pPr>
    </w:p>
    <w:p w14:paraId="4A0D8DE1" w14:textId="77777777" w:rsidR="009B5494" w:rsidRDefault="009B5494" w:rsidP="009B5494">
      <w:pPr>
        <w:pStyle w:val="ConsPlusNormal"/>
        <w:widowControl/>
        <w:tabs>
          <w:tab w:val="left" w:pos="6096"/>
        </w:tabs>
        <w:rPr>
          <w:rFonts w:ascii="Times New Roman" w:hAnsi="Times New Roman" w:cs="Times New Roman"/>
        </w:rPr>
      </w:pPr>
    </w:p>
    <w:p w14:paraId="0508DFC9" w14:textId="77777777" w:rsidR="009B5494" w:rsidRDefault="009B5494" w:rsidP="009B5494">
      <w:pPr>
        <w:pStyle w:val="ConsPlusNormal"/>
        <w:widowControl/>
        <w:tabs>
          <w:tab w:val="left" w:pos="6096"/>
        </w:tabs>
        <w:rPr>
          <w:rFonts w:ascii="Times New Roman" w:hAnsi="Times New Roman" w:cs="Times New Roman"/>
        </w:rPr>
      </w:pPr>
    </w:p>
    <w:p w14:paraId="407DDCD7" w14:textId="77777777" w:rsidR="009B5494" w:rsidRDefault="009B5494" w:rsidP="009B5494">
      <w:pPr>
        <w:pStyle w:val="ConsPlusNormal"/>
        <w:widowControl/>
        <w:tabs>
          <w:tab w:val="left" w:pos="6096"/>
        </w:tabs>
        <w:rPr>
          <w:rFonts w:ascii="Times New Roman" w:hAnsi="Times New Roman" w:cs="Times New Roman"/>
        </w:rPr>
      </w:pPr>
    </w:p>
    <w:p w14:paraId="378DEE23" w14:textId="77777777" w:rsidR="009B5494" w:rsidRDefault="009B5494" w:rsidP="009B5494">
      <w:pPr>
        <w:pStyle w:val="ConsPlusNormal"/>
        <w:widowControl/>
        <w:tabs>
          <w:tab w:val="left" w:pos="6096"/>
        </w:tabs>
        <w:rPr>
          <w:rFonts w:ascii="Times New Roman" w:hAnsi="Times New Roman" w:cs="Times New Roman"/>
        </w:rPr>
      </w:pPr>
    </w:p>
    <w:p w14:paraId="5AF579DF" w14:textId="77777777" w:rsidR="009B5494" w:rsidRDefault="009B5494" w:rsidP="009B5494">
      <w:pPr>
        <w:pStyle w:val="ConsPlusNormal"/>
        <w:widowControl/>
        <w:tabs>
          <w:tab w:val="left" w:pos="6096"/>
        </w:tabs>
        <w:rPr>
          <w:rFonts w:ascii="Times New Roman" w:hAnsi="Times New Roman" w:cs="Times New Roman"/>
        </w:rPr>
      </w:pPr>
    </w:p>
    <w:p w14:paraId="165152F4" w14:textId="77777777" w:rsidR="009B5494" w:rsidRDefault="009B5494" w:rsidP="009B5494">
      <w:pPr>
        <w:pStyle w:val="ConsPlusNormal"/>
        <w:widowControl/>
        <w:tabs>
          <w:tab w:val="left" w:pos="6096"/>
        </w:tabs>
        <w:rPr>
          <w:rFonts w:ascii="Times New Roman" w:hAnsi="Times New Roman" w:cs="Times New Roman"/>
        </w:rPr>
      </w:pPr>
    </w:p>
    <w:p w14:paraId="48E8268B" w14:textId="77777777" w:rsidR="009B5494" w:rsidRDefault="009B5494" w:rsidP="009B5494">
      <w:pPr>
        <w:pStyle w:val="ConsPlusNormal"/>
        <w:widowControl/>
        <w:tabs>
          <w:tab w:val="left" w:pos="6096"/>
        </w:tabs>
        <w:rPr>
          <w:rFonts w:ascii="Times New Roman" w:hAnsi="Times New Roman" w:cs="Times New Roman"/>
        </w:rPr>
      </w:pPr>
    </w:p>
    <w:p w14:paraId="0D1B7C6A" w14:textId="77777777" w:rsidR="009B5494" w:rsidRDefault="009B5494" w:rsidP="009B5494">
      <w:pPr>
        <w:pStyle w:val="ConsPlusNormal"/>
        <w:widowControl/>
        <w:tabs>
          <w:tab w:val="left" w:pos="6096"/>
        </w:tabs>
        <w:rPr>
          <w:rFonts w:ascii="Times New Roman" w:hAnsi="Times New Roman" w:cs="Times New Roman"/>
        </w:rPr>
      </w:pPr>
    </w:p>
    <w:p w14:paraId="7280A0C8" w14:textId="77777777" w:rsidR="009B5494" w:rsidRDefault="009B5494" w:rsidP="009B5494">
      <w:pPr>
        <w:pStyle w:val="ConsPlusNormal"/>
        <w:widowControl/>
        <w:tabs>
          <w:tab w:val="left" w:pos="6096"/>
        </w:tabs>
        <w:rPr>
          <w:rFonts w:ascii="Times New Roman" w:hAnsi="Times New Roman" w:cs="Times New Roman"/>
        </w:rPr>
      </w:pPr>
    </w:p>
    <w:p w14:paraId="4BA5144A" w14:textId="4C63BD61" w:rsidR="009B5494" w:rsidRDefault="009B5494" w:rsidP="009B5494">
      <w:pPr>
        <w:pStyle w:val="ConsPlusNormal"/>
        <w:widowControl/>
        <w:tabs>
          <w:tab w:val="left" w:pos="6096"/>
        </w:tabs>
        <w:rPr>
          <w:rFonts w:ascii="Times New Roman" w:hAnsi="Times New Roman" w:cs="Times New Roman"/>
        </w:rPr>
      </w:pPr>
    </w:p>
    <w:p w14:paraId="29650D21" w14:textId="24B56B21" w:rsidR="00B14E46" w:rsidRDefault="00B14E46" w:rsidP="009B5494">
      <w:pPr>
        <w:pStyle w:val="ConsPlusNormal"/>
        <w:widowControl/>
        <w:tabs>
          <w:tab w:val="left" w:pos="6096"/>
        </w:tabs>
        <w:rPr>
          <w:rFonts w:ascii="Times New Roman" w:hAnsi="Times New Roman" w:cs="Times New Roman"/>
        </w:rPr>
      </w:pPr>
    </w:p>
    <w:p w14:paraId="5EDB970B" w14:textId="293E7AD5" w:rsidR="00B14E46" w:rsidRDefault="00B14E46" w:rsidP="009B5494">
      <w:pPr>
        <w:pStyle w:val="ConsPlusNormal"/>
        <w:widowControl/>
        <w:tabs>
          <w:tab w:val="left" w:pos="6096"/>
        </w:tabs>
        <w:rPr>
          <w:rFonts w:ascii="Times New Roman" w:hAnsi="Times New Roman" w:cs="Times New Roman"/>
        </w:rPr>
      </w:pPr>
    </w:p>
    <w:p w14:paraId="5CFAFE31" w14:textId="23F67C36" w:rsidR="00B14E46" w:rsidRDefault="00B14E46" w:rsidP="009B5494">
      <w:pPr>
        <w:pStyle w:val="ConsPlusNormal"/>
        <w:widowControl/>
        <w:tabs>
          <w:tab w:val="left" w:pos="6096"/>
        </w:tabs>
        <w:rPr>
          <w:rFonts w:ascii="Times New Roman" w:hAnsi="Times New Roman" w:cs="Times New Roman"/>
        </w:rPr>
      </w:pPr>
    </w:p>
    <w:p w14:paraId="4207F85C" w14:textId="46CFCBF8" w:rsidR="00B14E46" w:rsidRDefault="00B14E46" w:rsidP="009B5494">
      <w:pPr>
        <w:pStyle w:val="ConsPlusNormal"/>
        <w:widowControl/>
        <w:tabs>
          <w:tab w:val="left" w:pos="6096"/>
        </w:tabs>
        <w:rPr>
          <w:rFonts w:ascii="Times New Roman" w:hAnsi="Times New Roman" w:cs="Times New Roman"/>
        </w:rPr>
      </w:pPr>
    </w:p>
    <w:p w14:paraId="6AE36D34" w14:textId="77777777" w:rsidR="009B5494" w:rsidRDefault="009B5494" w:rsidP="009B5494">
      <w:pPr>
        <w:pStyle w:val="ConsPlusNormal"/>
        <w:widowControl/>
        <w:tabs>
          <w:tab w:val="left" w:pos="6096"/>
        </w:tabs>
        <w:rPr>
          <w:rFonts w:ascii="Times New Roman" w:hAnsi="Times New Roman" w:cs="Times New Roman"/>
        </w:rPr>
      </w:pPr>
    </w:p>
    <w:p w14:paraId="2B32BE92" w14:textId="77777777" w:rsidR="00B14E46" w:rsidRDefault="00B14E46" w:rsidP="00B14E4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6398544" w14:textId="77777777" w:rsidR="00B14E46" w:rsidRDefault="00B14E46" w:rsidP="00B14E4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B14E46" w:rsidSect="000A074D">
      <w:pgSz w:w="11905" w:h="16838"/>
      <w:pgMar w:top="851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0AE3C" w14:textId="77777777" w:rsidR="00A44F38" w:rsidRDefault="00A44F38" w:rsidP="00BF43C7">
      <w:pPr>
        <w:spacing w:after="0" w:line="240" w:lineRule="auto"/>
      </w:pPr>
      <w:r>
        <w:separator/>
      </w:r>
    </w:p>
  </w:endnote>
  <w:endnote w:type="continuationSeparator" w:id="0">
    <w:p w14:paraId="0DC6D6BA" w14:textId="77777777" w:rsidR="00A44F38" w:rsidRDefault="00A44F38" w:rsidP="00BF4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2021E" w14:textId="77777777" w:rsidR="00A44F38" w:rsidRDefault="00A44F38" w:rsidP="00BF43C7">
      <w:pPr>
        <w:spacing w:after="0" w:line="240" w:lineRule="auto"/>
      </w:pPr>
      <w:r>
        <w:separator/>
      </w:r>
    </w:p>
  </w:footnote>
  <w:footnote w:type="continuationSeparator" w:id="0">
    <w:p w14:paraId="606B343A" w14:textId="77777777" w:rsidR="00A44F38" w:rsidRDefault="00A44F38" w:rsidP="00BF4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935E74"/>
    <w:multiLevelType w:val="multilevel"/>
    <w:tmpl w:val="E2127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1F"/>
    <w:rsid w:val="00004C3E"/>
    <w:rsid w:val="00037D36"/>
    <w:rsid w:val="00053B95"/>
    <w:rsid w:val="0005608A"/>
    <w:rsid w:val="00070B7E"/>
    <w:rsid w:val="000A074D"/>
    <w:rsid w:val="000B5835"/>
    <w:rsid w:val="000E312D"/>
    <w:rsid w:val="000E4801"/>
    <w:rsid w:val="00104AD8"/>
    <w:rsid w:val="00115AE5"/>
    <w:rsid w:val="00126C90"/>
    <w:rsid w:val="001437E0"/>
    <w:rsid w:val="00146BFA"/>
    <w:rsid w:val="001964D7"/>
    <w:rsid w:val="001A591E"/>
    <w:rsid w:val="001B31ED"/>
    <w:rsid w:val="001C4897"/>
    <w:rsid w:val="001D5BC4"/>
    <w:rsid w:val="00201755"/>
    <w:rsid w:val="00235CAF"/>
    <w:rsid w:val="00240057"/>
    <w:rsid w:val="00240997"/>
    <w:rsid w:val="002761A0"/>
    <w:rsid w:val="0027643A"/>
    <w:rsid w:val="00293878"/>
    <w:rsid w:val="00294F12"/>
    <w:rsid w:val="002A0343"/>
    <w:rsid w:val="002E54B1"/>
    <w:rsid w:val="002F5BB0"/>
    <w:rsid w:val="002F5EE3"/>
    <w:rsid w:val="002F7F58"/>
    <w:rsid w:val="0030354B"/>
    <w:rsid w:val="0031605E"/>
    <w:rsid w:val="003277B4"/>
    <w:rsid w:val="00330EFF"/>
    <w:rsid w:val="003C1458"/>
    <w:rsid w:val="003E0470"/>
    <w:rsid w:val="003F79AF"/>
    <w:rsid w:val="00410C1B"/>
    <w:rsid w:val="0045310F"/>
    <w:rsid w:val="0047011F"/>
    <w:rsid w:val="0048322F"/>
    <w:rsid w:val="00490D29"/>
    <w:rsid w:val="004964BF"/>
    <w:rsid w:val="00497F7D"/>
    <w:rsid w:val="004B14C5"/>
    <w:rsid w:val="004C16A8"/>
    <w:rsid w:val="004C5930"/>
    <w:rsid w:val="004D032A"/>
    <w:rsid w:val="005019C5"/>
    <w:rsid w:val="00544EF1"/>
    <w:rsid w:val="00550154"/>
    <w:rsid w:val="0057496C"/>
    <w:rsid w:val="005800EB"/>
    <w:rsid w:val="005B7AD6"/>
    <w:rsid w:val="005C7F46"/>
    <w:rsid w:val="005D4733"/>
    <w:rsid w:val="005E7639"/>
    <w:rsid w:val="0066499F"/>
    <w:rsid w:val="00671D1B"/>
    <w:rsid w:val="006A3A65"/>
    <w:rsid w:val="006A6B34"/>
    <w:rsid w:val="006D037F"/>
    <w:rsid w:val="006D12DD"/>
    <w:rsid w:val="00761D8F"/>
    <w:rsid w:val="0076465D"/>
    <w:rsid w:val="007B4101"/>
    <w:rsid w:val="007C18AE"/>
    <w:rsid w:val="007D1C03"/>
    <w:rsid w:val="00800035"/>
    <w:rsid w:val="00801CF5"/>
    <w:rsid w:val="00810735"/>
    <w:rsid w:val="00861A9B"/>
    <w:rsid w:val="00862CFE"/>
    <w:rsid w:val="00864837"/>
    <w:rsid w:val="008852C7"/>
    <w:rsid w:val="008A6B50"/>
    <w:rsid w:val="008A7FA5"/>
    <w:rsid w:val="008B6021"/>
    <w:rsid w:val="008C4221"/>
    <w:rsid w:val="008F6AE4"/>
    <w:rsid w:val="00913366"/>
    <w:rsid w:val="0094616F"/>
    <w:rsid w:val="00970CE7"/>
    <w:rsid w:val="009723E9"/>
    <w:rsid w:val="009912FA"/>
    <w:rsid w:val="00994025"/>
    <w:rsid w:val="009B5494"/>
    <w:rsid w:val="00A04EF7"/>
    <w:rsid w:val="00A07A9E"/>
    <w:rsid w:val="00A23E34"/>
    <w:rsid w:val="00A44F38"/>
    <w:rsid w:val="00A76C36"/>
    <w:rsid w:val="00AB5793"/>
    <w:rsid w:val="00AE6B94"/>
    <w:rsid w:val="00B05E97"/>
    <w:rsid w:val="00B07E85"/>
    <w:rsid w:val="00B130A5"/>
    <w:rsid w:val="00B13CBA"/>
    <w:rsid w:val="00B14E46"/>
    <w:rsid w:val="00B15FAA"/>
    <w:rsid w:val="00B37382"/>
    <w:rsid w:val="00B417C6"/>
    <w:rsid w:val="00B47C4B"/>
    <w:rsid w:val="00B715FD"/>
    <w:rsid w:val="00B9198E"/>
    <w:rsid w:val="00BB15F1"/>
    <w:rsid w:val="00BB6067"/>
    <w:rsid w:val="00BB750E"/>
    <w:rsid w:val="00BC3BE4"/>
    <w:rsid w:val="00BF35EE"/>
    <w:rsid w:val="00BF43C7"/>
    <w:rsid w:val="00C13A15"/>
    <w:rsid w:val="00C249CE"/>
    <w:rsid w:val="00C3125C"/>
    <w:rsid w:val="00C35FBC"/>
    <w:rsid w:val="00C412EF"/>
    <w:rsid w:val="00C7301B"/>
    <w:rsid w:val="00C8560F"/>
    <w:rsid w:val="00C94794"/>
    <w:rsid w:val="00CC5A07"/>
    <w:rsid w:val="00D20A18"/>
    <w:rsid w:val="00D41ECD"/>
    <w:rsid w:val="00E045D0"/>
    <w:rsid w:val="00E20052"/>
    <w:rsid w:val="00E20283"/>
    <w:rsid w:val="00E4117B"/>
    <w:rsid w:val="00E44EA3"/>
    <w:rsid w:val="00E463F1"/>
    <w:rsid w:val="00E549CA"/>
    <w:rsid w:val="00E6572D"/>
    <w:rsid w:val="00E907C0"/>
    <w:rsid w:val="00EB792F"/>
    <w:rsid w:val="00EF7EF7"/>
    <w:rsid w:val="00F2256E"/>
    <w:rsid w:val="00F31923"/>
    <w:rsid w:val="00F55C2E"/>
    <w:rsid w:val="00F63E8D"/>
    <w:rsid w:val="00F954E0"/>
    <w:rsid w:val="00F97E74"/>
    <w:rsid w:val="00FB561B"/>
    <w:rsid w:val="00FB7836"/>
    <w:rsid w:val="00FC178A"/>
    <w:rsid w:val="00FD7C7C"/>
    <w:rsid w:val="00FE755D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D35F"/>
  <w15:docId w15:val="{DB97DADD-86C1-4DD4-B3AF-80B58517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1923"/>
    <w:pPr>
      <w:keepNext/>
      <w:tabs>
        <w:tab w:val="left" w:pos="407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lock Text"/>
    <w:basedOn w:val="a"/>
    <w:rsid w:val="00146BFA"/>
    <w:pPr>
      <w:spacing w:after="0" w:line="240" w:lineRule="auto"/>
      <w:ind w:left="-142" w:right="-1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146BFA"/>
    <w:pPr>
      <w:widowControl w:val="0"/>
      <w:snapToGrid w:val="0"/>
      <w:spacing w:after="0" w:line="48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2">
    <w:name w:val="Нет списка1"/>
    <w:next w:val="a2"/>
    <w:semiHidden/>
    <w:rsid w:val="00004C3E"/>
  </w:style>
  <w:style w:type="paragraph" w:styleId="a4">
    <w:name w:val="header"/>
    <w:basedOn w:val="a"/>
    <w:link w:val="a5"/>
    <w:rsid w:val="00004C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004C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04C3E"/>
  </w:style>
  <w:style w:type="paragraph" w:styleId="a7">
    <w:name w:val="footer"/>
    <w:basedOn w:val="a"/>
    <w:link w:val="a8"/>
    <w:rsid w:val="00004C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004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40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00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3192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b">
    <w:name w:val="Body Text"/>
    <w:basedOn w:val="a"/>
    <w:link w:val="ac"/>
    <w:rsid w:val="009B54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B5494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List Paragraph"/>
    <w:basedOn w:val="a"/>
    <w:uiPriority w:val="34"/>
    <w:qFormat/>
    <w:rsid w:val="00BF43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2024-12-02T13:16:00Z</cp:lastPrinted>
  <dcterms:created xsi:type="dcterms:W3CDTF">2025-11-05T11:53:00Z</dcterms:created>
  <dcterms:modified xsi:type="dcterms:W3CDTF">2025-11-12T06:39:00Z</dcterms:modified>
</cp:coreProperties>
</file>