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3072AE">
        <w:trPr>
          <w:trHeight w:val="1304"/>
        </w:trPr>
        <w:tc>
          <w:tcPr>
            <w:tcW w:w="2902" w:type="dxa"/>
          </w:tcPr>
          <w:p w:rsidR="003072AE" w:rsidRDefault="003072AE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3072AE" w:rsidRPr="004246FF" w:rsidRDefault="003072AE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246FF" w:rsidRDefault="004246FF">
            <w:pPr>
              <w:spacing w:after="0" w:line="276" w:lineRule="auto"/>
              <w:ind w:left="0" w:firstLine="0"/>
              <w:jc w:val="left"/>
              <w:rPr>
                <w:rStyle w:val="20"/>
                <w:rFonts w:cs="Lucida Sans"/>
                <w:b w:val="0"/>
                <w:lang w:eastAsia="en-US" w:bidi="ar-SA"/>
              </w:rPr>
            </w:pPr>
            <w:r>
              <w:rPr>
                <w:rStyle w:val="20"/>
                <w:rFonts w:cs="Lucida Sans"/>
                <w:b w:val="0"/>
                <w:lang w:eastAsia="en-US" w:bidi="ar-SA"/>
              </w:rPr>
              <w:t>Утверждено</w:t>
            </w:r>
            <w:r w:rsidRPr="004246FF">
              <w:rPr>
                <w:rStyle w:val="20"/>
                <w:rFonts w:cs="Lucida Sans"/>
                <w:b w:val="0"/>
                <w:lang w:eastAsia="en-US" w:bidi="ar-SA"/>
              </w:rPr>
              <w:t xml:space="preserve"> постановлением Администрации Рузского муниципального округа </w:t>
            </w:r>
          </w:p>
          <w:p w:rsidR="004246FF" w:rsidRPr="004246FF" w:rsidRDefault="004246FF">
            <w:pPr>
              <w:spacing w:after="0" w:line="276" w:lineRule="auto"/>
              <w:ind w:left="0" w:firstLine="0"/>
              <w:jc w:val="left"/>
              <w:rPr>
                <w:rStyle w:val="20"/>
                <w:rFonts w:cs="Lucida Sans"/>
                <w:b w:val="0"/>
                <w:lang w:eastAsia="en-US" w:bidi="ar-SA"/>
              </w:rPr>
            </w:pPr>
            <w:r w:rsidRPr="004246FF">
              <w:rPr>
                <w:rStyle w:val="20"/>
                <w:rFonts w:cs="Lucida Sans"/>
                <w:b w:val="0"/>
                <w:lang w:eastAsia="en-US" w:bidi="ar-SA"/>
              </w:rPr>
              <w:t>Московской области</w:t>
            </w:r>
            <w:bookmarkStart w:id="0" w:name="_GoBack"/>
            <w:bookmarkEnd w:id="0"/>
          </w:p>
          <w:p w:rsidR="003072AE" w:rsidRPr="004246FF" w:rsidRDefault="004246FF">
            <w:pPr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 w:rsidRPr="004246FF">
              <w:rPr>
                <w:rStyle w:val="20"/>
                <w:rFonts w:cs="Lucida Sans"/>
                <w:b w:val="0"/>
                <w:lang w:eastAsia="en-US" w:bidi="ar-SA"/>
              </w:rPr>
              <w:t>от _________________№___________</w:t>
            </w:r>
            <w:r w:rsidR="0038104A" w:rsidRPr="004246FF">
              <w:rPr>
                <w:color w:val="FFFFFF"/>
                <w:sz w:val="28"/>
                <w:szCs w:val="28"/>
              </w:rPr>
              <w:t>$</w:t>
            </w:r>
          </w:p>
        </w:tc>
      </w:tr>
    </w:tbl>
    <w:p w:rsidR="003072AE" w:rsidRDefault="003072AE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4246FF" w:rsidRDefault="004246FF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3072AE" w:rsidRDefault="0018034B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</w:t>
      </w:r>
      <w:r w:rsidR="0038104A">
        <w:rPr>
          <w:rFonts w:ascii="Times New Roman" w:hAnsi="Times New Roman"/>
        </w:rPr>
        <w:t xml:space="preserve"> регламента предоставления</w:t>
      </w:r>
    </w:p>
    <w:p w:rsidR="002A30C6" w:rsidRDefault="0038104A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услуги «Принятие граждан на учет в качестве нуждающихся в жилых помещениях, предоставляемых </w:t>
      </w:r>
    </w:p>
    <w:p w:rsidR="003072AE" w:rsidRDefault="0038104A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 договорам социального найма»</w:t>
      </w:r>
    </w:p>
    <w:p w:rsidR="003072AE" w:rsidRDefault="003072A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" w:name="_Toc125717089"/>
      <w:bookmarkEnd w:id="1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3072AE" w:rsidRDefault="003072AE">
      <w:pPr>
        <w:pStyle w:val="a0"/>
      </w:pPr>
    </w:p>
    <w:p w:rsidR="003072AE" w:rsidRDefault="003072AE">
      <w:pPr>
        <w:sectPr w:rsidR="003072AE" w:rsidSect="00421B02">
          <w:headerReference w:type="default" r:id="rId7"/>
          <w:headerReference w:type="first" r:id="rId8"/>
          <w:pgSz w:w="11906" w:h="16838"/>
          <w:pgMar w:top="851" w:right="850" w:bottom="1134" w:left="1134" w:header="1134" w:footer="0" w:gutter="0"/>
          <w:cols w:space="720"/>
          <w:formProt w:val="0"/>
          <w:titlePg/>
          <w:docGrid w:linePitch="354" w:charSpace="-6145"/>
        </w:sectPr>
      </w:pPr>
    </w:p>
    <w:p w:rsidR="003072AE" w:rsidRDefault="00722369" w:rsidP="00722369">
      <w:pPr>
        <w:pStyle w:val="a0"/>
        <w:jc w:val="both"/>
      </w:pPr>
      <w:r>
        <w:t xml:space="preserve">1.1. Настоящий </w:t>
      </w:r>
      <w:r w:rsidR="0038104A"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 w:rsidR="0038104A">
        <w:t xml:space="preserve"> предоставления муниципальной услуги «Принятие граждан на учет в качестве нуждающихся в жилых помещениях, предоставляемых по договорам социального найма» (</w:t>
      </w:r>
      <w:r w:rsidR="0038104A"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 w:rsidR="0038104A">
        <w:t>) регулирует отношения, возникающие в</w:t>
      </w:r>
      <w:r w:rsidR="0038104A">
        <w:rPr>
          <w:rStyle w:val="20"/>
          <w:b w:val="0"/>
          <w:sz w:val="28"/>
          <w:szCs w:val="28"/>
          <w:lang w:eastAsia="en-US" w:bidi="ar-SA"/>
        </w:rPr>
        <w:t> </w:t>
      </w:r>
      <w:r w:rsidR="0038104A">
        <w:t>связи с</w:t>
      </w:r>
      <w:r w:rsidR="0038104A">
        <w:rPr>
          <w:rStyle w:val="20"/>
          <w:b w:val="0"/>
          <w:sz w:val="28"/>
          <w:szCs w:val="28"/>
          <w:lang w:eastAsia="en-US" w:bidi="ar-SA"/>
        </w:rPr>
        <w:t> </w:t>
      </w:r>
      <w:r w:rsidR="0038104A">
        <w:t xml:space="preserve">предоставлением Услуги </w:t>
      </w:r>
      <w:r w:rsidR="0038104A" w:rsidRPr="00EB4DAD">
        <w:rPr>
          <w:rStyle w:val="20"/>
          <w:b w:val="0"/>
          <w:sz w:val="28"/>
          <w:szCs w:val="28"/>
          <w:lang w:eastAsia="en-US" w:bidi="ar-SA"/>
        </w:rPr>
        <w:t xml:space="preserve">Администрацией </w:t>
      </w:r>
      <w:r>
        <w:rPr>
          <w:rStyle w:val="20"/>
          <w:b w:val="0"/>
          <w:sz w:val="28"/>
          <w:szCs w:val="28"/>
          <w:lang w:eastAsia="en-US" w:bidi="ar-SA"/>
        </w:rPr>
        <w:t>Рузского муниципального округа Московской области</w:t>
      </w:r>
      <w:r>
        <w:t xml:space="preserve"> </w:t>
      </w:r>
      <w:r w:rsidR="0038104A">
        <w:t>(далее – </w:t>
      </w:r>
      <w:r w:rsidR="0038104A">
        <w:rPr>
          <w:rStyle w:val="20"/>
          <w:b w:val="0"/>
          <w:sz w:val="28"/>
          <w:szCs w:val="28"/>
          <w:lang w:eastAsia="en-US" w:bidi="ar-SA"/>
        </w:rPr>
        <w:t>Администрация</w:t>
      </w:r>
      <w:r w:rsidR="0038104A">
        <w:t>).</w:t>
      </w:r>
    </w:p>
    <w:p w:rsidR="003072AE" w:rsidRDefault="003072AE" w:rsidP="00722369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 w:rsidP="00722369">
      <w:pPr>
        <w:pStyle w:val="a0"/>
        <w:jc w:val="both"/>
      </w:pPr>
      <w:r>
        <w:t>1.2. Перечень условных обозначений и сокращений, используемых в Регламенте, приведен в Приложении 1 к Регламенту.</w:t>
      </w:r>
    </w:p>
    <w:p w:rsidR="003072AE" w:rsidRDefault="0038104A" w:rsidP="00722369">
      <w:pPr>
        <w:pStyle w:val="a0"/>
        <w:jc w:val="both"/>
      </w:pPr>
      <w:r>
        <w:t>1.3. </w:t>
      </w:r>
      <w:r w:rsidRPr="00EB4DAD">
        <w:t>Администрация</w:t>
      </w:r>
      <w:r w:rsidR="00722369"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>
        <w:rPr>
          <w:lang w:val="en-US"/>
        </w:rPr>
        <w:t> </w:t>
      </w:r>
      <w:r>
        <w:t>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</w:t>
      </w:r>
      <w:r w:rsidRPr="00EB4DAD">
        <w:t xml:space="preserve"> </w:t>
      </w:r>
      <w: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3072AE" w:rsidRDefault="0038104A" w:rsidP="00722369">
      <w:pPr>
        <w:pStyle w:val="a0"/>
        <w:jc w:val="both"/>
      </w:pPr>
      <w:r w:rsidRPr="00EB4DAD">
        <w:t>1.4</w:t>
      </w:r>
      <w:r>
        <w:t>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которыми предоставляется Услуга: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1.</w:t>
      </w:r>
      <w:r>
        <w:rPr>
          <w:rStyle w:val="20"/>
          <w:b w:val="0"/>
          <w:sz w:val="28"/>
          <w:szCs w:val="28"/>
        </w:rPr>
        <w:t> Жилищный кодекс Российской Федерации.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2.</w:t>
      </w:r>
      <w:r>
        <w:rPr>
          <w:rStyle w:val="20"/>
          <w:b w:val="0"/>
          <w:sz w:val="28"/>
          <w:szCs w:val="28"/>
        </w:rPr>
        <w:t> Федеральный закон от 06.10.2003 № 131⁠-⁠ФЗ «Об общих принципах организации местного самоуправления в Российской Федерации».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3.</w:t>
      </w:r>
      <w:r>
        <w:rPr>
          <w:rStyle w:val="20"/>
          <w:b w:val="0"/>
          <w:sz w:val="28"/>
          <w:szCs w:val="28"/>
        </w:rPr>
        <w:t xml:space="preserve"> Постановление Правительства Российской Федерации от 28.01.2006 № 47 «Об утверждении Положения о признании помещения жилым помещением, жилого помещения непригодным для проживания, многоквартирного дома </w:t>
      </w:r>
      <w:r>
        <w:rPr>
          <w:rStyle w:val="20"/>
          <w:b w:val="0"/>
          <w:sz w:val="28"/>
          <w:szCs w:val="28"/>
        </w:rPr>
        <w:lastRenderedPageBreak/>
        <w:t>аварийным и подлежащим сносу или реконструкции, садового дома жилым домом и жилого дома садовым домом».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4.</w:t>
      </w:r>
      <w:r>
        <w:rPr>
          <w:rStyle w:val="20"/>
          <w:b w:val="0"/>
          <w:sz w:val="28"/>
          <w:szCs w:val="28"/>
        </w:rPr>
        <w:t> Пр</w:t>
      </w:r>
      <w:r w:rsidR="00722369">
        <w:rPr>
          <w:rStyle w:val="20"/>
          <w:b w:val="0"/>
          <w:sz w:val="28"/>
          <w:szCs w:val="28"/>
        </w:rPr>
        <w:t>иказ Министерства строительства </w:t>
      </w:r>
      <w:r>
        <w:rPr>
          <w:rStyle w:val="20"/>
          <w:b w:val="0"/>
          <w:sz w:val="28"/>
          <w:szCs w:val="28"/>
        </w:rPr>
        <w:t>и </w:t>
      </w:r>
      <w:proofErr w:type="spellStart"/>
      <w:r>
        <w:rPr>
          <w:rStyle w:val="20"/>
          <w:b w:val="0"/>
          <w:sz w:val="28"/>
          <w:szCs w:val="28"/>
        </w:rPr>
        <w:t>жилищно</w:t>
      </w:r>
      <w:proofErr w:type="spellEnd"/>
      <w:r>
        <w:rPr>
          <w:rStyle w:val="20"/>
          <w:b w:val="0"/>
          <w:sz w:val="28"/>
          <w:szCs w:val="28"/>
        </w:rPr>
        <w:t>⁠-⁠коммунального хозяйства Российской Федерации от 06.04.2018 № 216/</w:t>
      </w:r>
      <w:proofErr w:type="spellStart"/>
      <w:r>
        <w:rPr>
          <w:rStyle w:val="20"/>
          <w:b w:val="0"/>
          <w:sz w:val="28"/>
          <w:szCs w:val="28"/>
        </w:rPr>
        <w:t>пр</w:t>
      </w:r>
      <w:proofErr w:type="spellEnd"/>
      <w:r>
        <w:rPr>
          <w:rStyle w:val="20"/>
          <w:b w:val="0"/>
          <w:sz w:val="28"/>
          <w:szCs w:val="28"/>
        </w:rPr>
        <w:t xml:space="preserve"> «Об утверждении Методических рекомендаций для субъектов Российской Федерации и органов местного самоуправления по определению порядка ведения органами местного самоуправления учета граждан в качестве нуждающихся в жилых помещениях, предоставляемых по договорам социального найма, и по предоставлению таким гражданам жилых помещений по договору социального найма».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5.</w:t>
      </w:r>
      <w:r>
        <w:rPr>
          <w:rStyle w:val="20"/>
          <w:b w:val="0"/>
          <w:sz w:val="28"/>
          <w:szCs w:val="28"/>
        </w:rPr>
        <w:t> Приказ Министерства здравоохранения Российской Федерации от 29.11.2012 № 987н «Об утверждении перечня тяжелых форм хронических заболеваний, при которых невозможно совместное проживание граждан в одной квартире».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6.</w:t>
      </w:r>
      <w:r>
        <w:rPr>
          <w:rStyle w:val="20"/>
          <w:b w:val="0"/>
          <w:sz w:val="28"/>
          <w:szCs w:val="28"/>
        </w:rPr>
        <w:t> Закон Московской области № 260/2005⁠-⁠ОЗ «О порядке ведения учета граждан в качестве нуждающихся в жилых помещениях, предоставляемых по договорам социального найма».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7.</w:t>
      </w:r>
      <w:r>
        <w:rPr>
          <w:rStyle w:val="20"/>
          <w:b w:val="0"/>
          <w:sz w:val="28"/>
          <w:szCs w:val="28"/>
        </w:rPr>
        <w:t> Закон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8.</w:t>
      </w:r>
      <w:r>
        <w:rPr>
          <w:rStyle w:val="20"/>
          <w:b w:val="0"/>
          <w:sz w:val="28"/>
          <w:szCs w:val="28"/>
        </w:rPr>
        <w:t> Закон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9.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21.12.2007 № 997/42 «Об установлении расчетного периода накопления в целях признания граждан, проживающих в Московской области, малоимущими и предоставления им по договорам социального найма жилых помещений муниципального жилищного фонда».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10.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27.03.2018 № 196/12 «Об утверждении перечня видов доходов, учитываемых при расчете размера дохода гражданина и среднедушевого дохода семьи в целях признания граждан малоимущими для постановки на учет граждан в качестве нуждающихся в жилых помещениях, предоставляемых по договорам социального найма, и перечня видов имущества, учитываемого в целях признания граждан малоимущими для постановки на учет граждан в качестве нуждающихся в жилых помещениях, предоставляемых по договорам социального найма».</w:t>
      </w:r>
    </w:p>
    <w:p w:rsidR="003072AE" w:rsidRDefault="0038104A" w:rsidP="00722369">
      <w:pPr>
        <w:pStyle w:val="a0"/>
        <w:jc w:val="both"/>
      </w:pPr>
      <w:r w:rsidRPr="00EB4DAD">
        <w:lastRenderedPageBreak/>
        <w:t>1.4.</w:t>
      </w:r>
      <w:r>
        <w:t>11.</w:t>
      </w:r>
      <w:r>
        <w:rPr>
          <w:rStyle w:val="20"/>
          <w:b w:val="0"/>
          <w:sz w:val="28"/>
          <w:szCs w:val="28"/>
        </w:rPr>
        <w:t> Распоряжение Министерства жилищной политики Московской области от 06.09.2019 № 112 «Об утверждении Перечня документов, подтверждающих право граждан, указанных в частях 1 и 2 статьи 1 Закона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детей⁠-⁠инвалидов», на обеспечение жилым помещением за счет средств федерального бюджета».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12.</w:t>
      </w:r>
      <w:r>
        <w:rPr>
          <w:rStyle w:val="20"/>
          <w:b w:val="0"/>
          <w:sz w:val="28"/>
          <w:szCs w:val="28"/>
        </w:rPr>
        <w:t> Распоряжение Министерства жилищной политики Московской области от 15.06.2020 № 69 «Об утверждении формы Сведений о лицах, проживающих по месту жительства гражданина и членов его семьи, за последние пять лет, предшествующих подаче заявления о принятии на учет».</w:t>
      </w:r>
    </w:p>
    <w:p w:rsidR="003072AE" w:rsidRDefault="0038104A" w:rsidP="00722369">
      <w:pPr>
        <w:pStyle w:val="a0"/>
        <w:jc w:val="both"/>
      </w:pPr>
      <w:r w:rsidRPr="00EB4DAD">
        <w:t>1.4.</w:t>
      </w:r>
      <w:r>
        <w:t>13.</w:t>
      </w:r>
      <w:r>
        <w:rPr>
          <w:rStyle w:val="20"/>
          <w:b w:val="0"/>
          <w:sz w:val="28"/>
          <w:szCs w:val="28"/>
        </w:rPr>
        <w:t> Распоряжение Министерства строительного комплекса Московской области от 11.01.2018 № 04 «О некоторых вопросах реализации Закона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фонда».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0"/>
      <w:bookmarkEnd w:id="2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>
        <w:t>2.1. Услуга предоставляется физическим лицам – гражданам Российской Федерации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t xml:space="preserve"> с запросом (далее – заявитель).</w:t>
      </w:r>
    </w:p>
    <w:p w:rsidR="003072AE" w:rsidRDefault="0038104A">
      <w:pPr>
        <w:pStyle w:val="a0"/>
        <w:jc w:val="both"/>
      </w:pPr>
      <w: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 категориями (признаками) заявителей, указанными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Приложении 2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Регламенту,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которых размещаются в реестре услуг в государственной информационной системе Московской области «Цифровой регламент» и РПГУ (далее ⁠–⁠ категории (признаки) заявителей).</w:t>
      </w:r>
    </w:p>
    <w:p w:rsidR="003072AE" w:rsidRDefault="003072AE">
      <w:pPr>
        <w:pStyle w:val="a0"/>
      </w:pP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1"/>
      <w:bookmarkEnd w:id="3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2"/>
      <w:bookmarkEnd w:id="4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Услуга «Принятие граждан на учет в качестве нуждающихся в жилых помещениях, предоставляемых по договорам социального найма».</w:t>
      </w: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3072AE" w:rsidRDefault="003072AE">
      <w:pPr>
        <w:pStyle w:val="a0"/>
        <w:rPr>
          <w:rFonts w:eastAsia="MS Gothic" w:cs="Tahoma"/>
        </w:rPr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 xml:space="preserve">4.1. Органом местного самоуправления муниципального образования </w:t>
      </w:r>
      <w:r>
        <w:rPr>
          <w:rStyle w:val="20"/>
          <w:b w:val="0"/>
          <w:sz w:val="28"/>
          <w:szCs w:val="28"/>
        </w:rPr>
        <w:t>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Услуги, является Администрация </w:t>
      </w:r>
      <w:bookmarkStart w:id="5" w:name="_Toc127216082"/>
      <w:r w:rsidR="00722369">
        <w:rPr>
          <w:rStyle w:val="20"/>
          <w:b w:val="0"/>
          <w:sz w:val="28"/>
          <w:szCs w:val="28"/>
        </w:rPr>
        <w:t>Рузского муниципального округа Московской области.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4.2. Непосредственное предоставление Услуги осуществляют структурные подразделения Администрации – </w:t>
      </w:r>
      <w:r w:rsidR="00722369">
        <w:t xml:space="preserve">жилищный отдел управления по жилищным вопросам </w:t>
      </w:r>
      <w:r w:rsidR="00722369">
        <w:rPr>
          <w:rStyle w:val="20"/>
          <w:b w:val="0"/>
          <w:sz w:val="28"/>
          <w:szCs w:val="28"/>
        </w:rPr>
        <w:t>Администрации Рузского муниципального округа Московской области.</w:t>
      </w:r>
      <w:r w:rsidR="00722369">
        <w:t xml:space="preserve"> 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spacing w:after="0" w:line="276" w:lineRule="auto"/>
        <w:ind w:left="0" w:firstLine="709"/>
        <w:rPr>
          <w:sz w:val="28"/>
          <w:szCs w:val="28"/>
        </w:r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4"/>
      <w:bookmarkEnd w:id="6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>
        <w:t>5.1. Результатом предоставления Услуги является: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«Уведомление о признании малоимущим в целях принятия на учет нуждающихся в жилых помещениях, предоставляемых по договорам социального найма», который оформляется в соответствии с Приложением 3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«Уведомление о принятии на учет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4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подтверждение права состоять на учете граждан в качестве нуждающихся в жилых помещениях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подтверждении (не подтверждении) права состоять на учете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5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5.1.1.4.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снятие с учета граждан в качестве нуждающихся в жилых помещениях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«Уведомление о снятии с учета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6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виде </w:t>
      </w:r>
      <w:bookmarkStart w:id="7" w:name="__DdeLink__10187_4049845439"/>
      <w:r>
        <w:t>документа «Решение об отказе в предоставлении муниципальной услуги «Принятие граждан на учет в качестве нуждающихся в жилых помещениях, предоставляемых по договорам социального найма»»</w:t>
      </w:r>
      <w:bookmarkEnd w:id="7"/>
      <w:r>
        <w:t>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 7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5.2. Перечень способов получения результата (результатов) предоставления Услуги:</w:t>
      </w:r>
    </w:p>
    <w:p w:rsidR="003072AE" w:rsidRPr="00EB4DAD" w:rsidRDefault="0038104A">
      <w:pPr>
        <w:pStyle w:val="a0"/>
        <w:jc w:val="both"/>
      </w:pPr>
      <w:r w:rsidRPr="00EB4DAD">
        <w:t>5.</w:t>
      </w:r>
      <w:r>
        <w:t>2</w:t>
      </w:r>
      <w:r w:rsidRPr="00EB4DAD">
        <w:t>.1.</w:t>
      </w:r>
      <w:r>
        <w:rPr>
          <w:lang w:val="en-US"/>
        </w:rPr>
        <w:t> </w:t>
      </w:r>
      <w:r w:rsidRPr="00EB4DAD">
        <w:t>в форме электронного документа в</w:t>
      </w:r>
      <w:r>
        <w:rPr>
          <w:lang w:val="en-US"/>
        </w:rPr>
        <w:t> </w:t>
      </w:r>
      <w:r w:rsidRPr="00EB4DAD">
        <w:t>Личный кабинет на</w:t>
      </w:r>
      <w:r>
        <w:rPr>
          <w:lang w:val="en-US"/>
        </w:rPr>
        <w:t> </w:t>
      </w:r>
      <w:r w:rsidRPr="00EB4DAD">
        <w:t>РПГУ. Результат предоставления Услуги (независимо от</w:t>
      </w:r>
      <w:r>
        <w:rPr>
          <w:lang w:val="en-US"/>
        </w:rPr>
        <w:t> </w:t>
      </w:r>
      <w:r w:rsidRPr="00EB4DAD">
        <w:t>принятого решения) направляется в</w:t>
      </w:r>
      <w:r>
        <w:rPr>
          <w:lang w:val="en-US"/>
        </w:rPr>
        <w:t> </w:t>
      </w:r>
      <w:r w:rsidRPr="00EB4DAD">
        <w:t>день его</w:t>
      </w:r>
      <w:r>
        <w:rPr>
          <w:lang w:val="en-US"/>
        </w:rPr>
        <w:t> </w:t>
      </w:r>
      <w:r w:rsidRPr="00EB4DAD">
        <w:t>подписания заявителю в</w:t>
      </w:r>
      <w:r>
        <w:rPr>
          <w:lang w:val="en-US"/>
        </w:rPr>
        <w:t> </w:t>
      </w:r>
      <w:r w:rsidRPr="00EB4DAD">
        <w:t>Личный кабинет на</w:t>
      </w:r>
      <w:r>
        <w:rPr>
          <w:lang w:val="en-US"/>
        </w:rPr>
        <w:t> </w:t>
      </w:r>
      <w:r w:rsidRPr="00EB4DAD">
        <w:t>РПГУ в</w:t>
      </w:r>
      <w:r>
        <w:rPr>
          <w:lang w:val="en-US"/>
        </w:rPr>
        <w:t> </w:t>
      </w:r>
      <w:r w:rsidRPr="00EB4DAD"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3072AE" w:rsidRPr="0018034B" w:rsidRDefault="0038104A">
      <w:pPr>
        <w:pStyle w:val="a0"/>
        <w:jc w:val="both"/>
      </w:pPr>
      <w:r w:rsidRPr="00EB4DAD">
        <w:t>5.</w:t>
      </w:r>
      <w:r>
        <w:t>2</w:t>
      </w:r>
      <w:r w:rsidRPr="00EB4DAD">
        <w:t>.2.</w:t>
      </w:r>
      <w:r>
        <w:rPr>
          <w:lang w:val="en-US"/>
        </w:rPr>
        <w:t> </w:t>
      </w:r>
      <w:r w:rsidRPr="00EB4DAD">
        <w:t>в МФЦ в</w:t>
      </w:r>
      <w:r>
        <w:rPr>
          <w:lang w:val="en-US"/>
        </w:rPr>
        <w:t> </w:t>
      </w:r>
      <w:r w:rsidRPr="00EB4DAD">
        <w:t>виде распечатанного на</w:t>
      </w:r>
      <w:r>
        <w:rPr>
          <w:lang w:val="en-US"/>
        </w:rPr>
        <w:t> </w:t>
      </w:r>
      <w:r w:rsidRPr="00EB4DAD">
        <w:t>бумажном носителе экземпляра электронного документа. В</w:t>
      </w:r>
      <w:r>
        <w:rPr>
          <w:lang w:val="en-US"/>
        </w:rPr>
        <w:t> </w:t>
      </w:r>
      <w:r w:rsidRPr="00EB4DAD">
        <w:t>любом МФЦ в</w:t>
      </w:r>
      <w:r>
        <w:rPr>
          <w:lang w:val="en-US"/>
        </w:rPr>
        <w:t> </w:t>
      </w:r>
      <w:r w:rsidRPr="00EB4DAD">
        <w:t>пределах территории Московской</w:t>
      </w:r>
      <w:r>
        <w:rPr>
          <w:lang w:val="en-US"/>
        </w:rPr>
        <w:t> </w:t>
      </w:r>
      <w:r w:rsidRPr="00EB4DAD"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 w:rsidRPr="00EB4DAD">
        <w:t>виде распечатанного на</w:t>
      </w:r>
      <w:r>
        <w:rPr>
          <w:lang w:val="en-US"/>
        </w:rPr>
        <w:t> </w:t>
      </w:r>
      <w:r w:rsidRPr="00EB4DAD"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 w:rsidRPr="00EB4DAD">
        <w:t>этом случае работником МФЦ распечатывается из</w:t>
      </w:r>
      <w:r>
        <w:rPr>
          <w:lang w:val="en-US"/>
        </w:rPr>
        <w:t> </w:t>
      </w:r>
      <w:r w:rsidRPr="00EB4DAD">
        <w:t>Модуля МФЦ ЕИС ОУ на</w:t>
      </w:r>
      <w:r>
        <w:rPr>
          <w:lang w:val="en-US"/>
        </w:rPr>
        <w:t> </w:t>
      </w:r>
      <w:r w:rsidRPr="00EB4DAD"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 w:rsidRPr="00EB4DAD">
        <w:t xml:space="preserve">печатью </w:t>
      </w:r>
      <w:r w:rsidRPr="0018034B">
        <w:t>МФЦ;</w:t>
      </w:r>
    </w:p>
    <w:p w:rsidR="003072AE" w:rsidRPr="00EB4DAD" w:rsidRDefault="0038104A">
      <w:pPr>
        <w:pStyle w:val="a0"/>
        <w:jc w:val="both"/>
      </w:pPr>
      <w:r w:rsidRPr="00EB4DAD">
        <w:t>5.</w:t>
      </w:r>
      <w:r>
        <w:t>2</w:t>
      </w:r>
      <w:r w:rsidRPr="00EB4DAD">
        <w:t>.3.</w:t>
      </w:r>
      <w:r>
        <w:rPr>
          <w:lang w:val="en-US"/>
        </w:rPr>
        <w:t> </w:t>
      </w:r>
      <w:r w:rsidRPr="00EB4DAD">
        <w:t>в Администрации на</w:t>
      </w:r>
      <w:r>
        <w:rPr>
          <w:lang w:val="en-US"/>
        </w:rPr>
        <w:t> </w:t>
      </w:r>
      <w:r w:rsidRPr="00EB4DAD">
        <w:t>бумажном носителе, по</w:t>
      </w:r>
      <w:r>
        <w:rPr>
          <w:lang w:val="en-US"/>
        </w:rPr>
        <w:t> </w:t>
      </w:r>
      <w:r w:rsidRPr="00EB4DAD">
        <w:t>электронной почте либо почтовым отправлением в</w:t>
      </w:r>
      <w:r>
        <w:rPr>
          <w:lang w:val="en-US"/>
        </w:rPr>
        <w:t> </w:t>
      </w:r>
      <w:r w:rsidRPr="00EB4DAD">
        <w:t>зависимости от</w:t>
      </w:r>
      <w:r>
        <w:rPr>
          <w:lang w:val="en-US"/>
        </w:rPr>
        <w:t> </w:t>
      </w:r>
      <w:r w:rsidRPr="00EB4DAD">
        <w:t>способа обращения за</w:t>
      </w:r>
      <w:r>
        <w:rPr>
          <w:lang w:val="en-US"/>
        </w:rPr>
        <w:t> </w:t>
      </w:r>
      <w:r w:rsidRPr="00EB4DAD">
        <w:t xml:space="preserve">предоставлением </w:t>
      </w:r>
      <w:r w:rsidRPr="00EB4DAD">
        <w:lastRenderedPageBreak/>
        <w:t>Услуги. В</w:t>
      </w:r>
      <w:r>
        <w:rPr>
          <w:lang w:val="en-US"/>
        </w:rPr>
        <w:t> </w:t>
      </w:r>
      <w:r w:rsidRPr="00EB4DAD">
        <w:t xml:space="preserve">случае </w:t>
      </w:r>
      <w:proofErr w:type="spellStart"/>
      <w:r w:rsidRPr="00EB4DAD">
        <w:t>неистребования</w:t>
      </w:r>
      <w:proofErr w:type="spellEnd"/>
      <w:r w:rsidRPr="00EB4DAD">
        <w:t xml:space="preserve"> заявителем результата предоставления Услуги в</w:t>
      </w:r>
      <w:r>
        <w:rPr>
          <w:lang w:val="en-US"/>
        </w:rPr>
        <w:t> </w:t>
      </w:r>
      <w:r w:rsidRPr="00EB4DAD">
        <w:t>Администрации на</w:t>
      </w:r>
      <w:r>
        <w:rPr>
          <w:lang w:val="en-US"/>
        </w:rPr>
        <w:t> </w:t>
      </w:r>
      <w:r w:rsidRPr="00EB4DAD">
        <w:t>бумажном носителе в</w:t>
      </w:r>
      <w:r>
        <w:rPr>
          <w:lang w:val="en-US"/>
        </w:rPr>
        <w:t> </w:t>
      </w:r>
      <w:r w:rsidRPr="00EB4DAD">
        <w:t>течение 30 (тридцати) календарных дней, результат предоставления Услуги направляется по</w:t>
      </w:r>
      <w:r>
        <w:rPr>
          <w:lang w:val="en-US"/>
        </w:rPr>
        <w:t> </w:t>
      </w:r>
      <w:r w:rsidRPr="00EB4DAD">
        <w:t>электронной почте, почтовым отправлением по</w:t>
      </w:r>
      <w:r>
        <w:rPr>
          <w:lang w:val="en-US"/>
        </w:rPr>
        <w:t> </w:t>
      </w:r>
      <w:r w:rsidRPr="00EB4DAD">
        <w:t>адресам, указанным в</w:t>
      </w:r>
      <w:r>
        <w:rPr>
          <w:lang w:val="en-US"/>
        </w:rPr>
        <w:t> </w:t>
      </w:r>
      <w:r w:rsidRPr="00EB4DAD">
        <w:t>запросе.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</w:p>
    <w:p w:rsidR="003072AE" w:rsidRDefault="0038104A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bookmarkStart w:id="8" w:name="_Toc125717095"/>
      <w:bookmarkEnd w:id="8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6.1.1.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20 (двадцать)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6.1.3.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подтверждение права состоять на учете граждан в качестве нуждающихся в жилых помещениях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6.1.4.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снятие с учета граждан в качестве нуждающихся в жилых помещениях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9" w:name="_Toc125717100"/>
      <w:bookmarkEnd w:id="9"/>
      <w:r>
        <w:rPr>
          <w:b w:val="0"/>
          <w:bCs w:val="0"/>
          <w:sz w:val="28"/>
          <w:szCs w:val="28"/>
        </w:rPr>
        <w:t>7. Размер платы, взимаемой с заявителя</w:t>
      </w: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3072AE" w:rsidRDefault="003072AE">
      <w:pPr>
        <w:pStyle w:val="a0"/>
        <w:jc w:val="both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7.1. Услуга предоставляется бесплатно.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3072AE" w:rsidRDefault="003072AE">
      <w:pPr>
        <w:pStyle w:val="a0"/>
        <w:jc w:val="both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 w:rsidRPr="00EB4DAD">
        <w:t>9</w:t>
      </w:r>
      <w:r>
        <w:t>.1. Срок регистрации запроса в </w:t>
      </w:r>
      <w:r w:rsidRPr="00EB4DAD">
        <w:t>Администрации</w:t>
      </w:r>
      <w:r>
        <w:t xml:space="preserve"> в случае, если он подан:</w:t>
      </w:r>
    </w:p>
    <w:p w:rsidR="003072AE" w:rsidRDefault="0038104A">
      <w:pPr>
        <w:pStyle w:val="a0"/>
        <w:jc w:val="both"/>
      </w:pPr>
      <w:r w:rsidRPr="00EB4DAD">
        <w:t>9.1.1.</w:t>
      </w:r>
      <w:r>
        <w:rPr>
          <w:lang w:val="en-US"/>
        </w:rPr>
        <w:t> </w:t>
      </w:r>
      <w:r w:rsidRPr="00EB4DAD">
        <w:t>в электронной форме посредством РПГУ до</w:t>
      </w:r>
      <w:r>
        <w:rPr>
          <w:lang w:val="en-US"/>
        </w:rPr>
        <w:t> </w:t>
      </w:r>
      <w:r w:rsidRPr="00EB4DAD">
        <w:t>16:00 рабочего дня ⁠–⁠ в</w:t>
      </w:r>
      <w:r>
        <w:rPr>
          <w:lang w:val="en-US"/>
        </w:rPr>
        <w:t> </w:t>
      </w:r>
      <w:r w:rsidRPr="00EB4DAD">
        <w:t>день его</w:t>
      </w:r>
      <w:r>
        <w:rPr>
          <w:lang w:val="en-US"/>
        </w:rPr>
        <w:t> </w:t>
      </w:r>
      <w:r w:rsidRPr="00EB4DAD">
        <w:t>подачи, после 16:00 рабочего дня либо в</w:t>
      </w:r>
      <w:r>
        <w:rPr>
          <w:lang w:val="en-US"/>
        </w:rPr>
        <w:t> </w:t>
      </w:r>
      <w:r w:rsidRPr="00EB4DAD">
        <w:t>нерабочий день ⁠–⁠ на</w:t>
      </w:r>
      <w:r>
        <w:rPr>
          <w:lang w:val="en-US"/>
        </w:rPr>
        <w:t> </w:t>
      </w:r>
      <w:r w:rsidRPr="00EB4DAD">
        <w:t>следующий рабочий день. При</w:t>
      </w:r>
      <w:r>
        <w:rPr>
          <w:lang w:val="en-US"/>
        </w:rPr>
        <w:t> </w:t>
      </w:r>
      <w:r w:rsidRPr="00EB4DAD">
        <w:t>подаче запроса посредством РПГУ заявитель авторизуется на</w:t>
      </w:r>
      <w:r>
        <w:rPr>
          <w:lang w:val="en-US"/>
        </w:rPr>
        <w:t> </w:t>
      </w:r>
      <w:r w:rsidRPr="00EB4DAD">
        <w:t>РПГУ посредством подтвержденной учетной записи в</w:t>
      </w:r>
      <w:r>
        <w:rPr>
          <w:lang w:val="en-US"/>
        </w:rPr>
        <w:t> </w:t>
      </w:r>
      <w:r w:rsidRPr="00EB4DAD">
        <w:t>ЕСИА. При</w:t>
      </w:r>
      <w:r>
        <w:rPr>
          <w:lang w:val="en-US"/>
        </w:rPr>
        <w:t> </w:t>
      </w:r>
      <w:r w:rsidRPr="00EB4DAD"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lang w:val="en-US"/>
        </w:rPr>
        <w:t> </w:t>
      </w:r>
      <w:r w:rsidRPr="00EB4DAD">
        <w:t>подписание запроса);</w:t>
      </w:r>
    </w:p>
    <w:p w:rsidR="003072AE" w:rsidRDefault="0038104A">
      <w:pPr>
        <w:pStyle w:val="a0"/>
        <w:jc w:val="both"/>
      </w:pPr>
      <w:r w:rsidRPr="00EB4DAD">
        <w:t>9.1.2.</w:t>
      </w:r>
      <w:r>
        <w:rPr>
          <w:lang w:val="en-US"/>
        </w:rPr>
        <w:t> </w:t>
      </w:r>
      <w:r w:rsidRPr="00EB4DAD">
        <w:t>лично в</w:t>
      </w:r>
      <w:r>
        <w:rPr>
          <w:lang w:val="en-US"/>
        </w:rPr>
        <w:t> </w:t>
      </w:r>
      <w:r w:rsidRPr="00EB4DAD">
        <w:t>Администрацию ⁠–⁠ в</w:t>
      </w:r>
      <w:r>
        <w:rPr>
          <w:lang w:val="en-US"/>
        </w:rPr>
        <w:t> </w:t>
      </w:r>
      <w:r w:rsidRPr="00EB4DAD">
        <w:t>день обращения. При</w:t>
      </w:r>
      <w:r>
        <w:rPr>
          <w:lang w:val="en-US"/>
        </w:rPr>
        <w:t> </w:t>
      </w:r>
      <w:r w:rsidRPr="00EB4DAD">
        <w:t>подаче запроса в</w:t>
      </w:r>
      <w:r>
        <w:rPr>
          <w:lang w:val="en-US"/>
        </w:rPr>
        <w:t> </w:t>
      </w:r>
      <w:r w:rsidRPr="00EB4DAD">
        <w:t>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 w:rsidR="003072AE" w:rsidRDefault="0038104A">
      <w:pPr>
        <w:pStyle w:val="a0"/>
        <w:jc w:val="both"/>
      </w:pPr>
      <w:r w:rsidRPr="00EB4DAD">
        <w:t>9.1.3.</w:t>
      </w:r>
      <w:r>
        <w:rPr>
          <w:lang w:val="en-US"/>
        </w:rPr>
        <w:t> </w:t>
      </w:r>
      <w:r w:rsidRPr="00EB4DAD">
        <w:t>почтовым отправлением ⁠–⁠ не</w:t>
      </w:r>
      <w:r>
        <w:rPr>
          <w:lang w:val="en-US"/>
        </w:rPr>
        <w:t> </w:t>
      </w:r>
      <w:r w:rsidRPr="00EB4DAD">
        <w:t>позднее следующего рабочего дня после его</w:t>
      </w:r>
      <w:r>
        <w:rPr>
          <w:lang w:val="en-US"/>
        </w:rPr>
        <w:t> </w:t>
      </w:r>
      <w:r w:rsidRPr="00EB4DAD">
        <w:t>поступления. При</w:t>
      </w:r>
      <w:r>
        <w:rPr>
          <w:lang w:val="en-US"/>
        </w:rPr>
        <w:t> </w:t>
      </w:r>
      <w:r w:rsidRPr="00EB4DAD">
        <w:t>подаче запроса почтовым отправлением в</w:t>
      </w:r>
      <w:r>
        <w:rPr>
          <w:lang w:val="en-US"/>
        </w:rPr>
        <w:t> </w:t>
      </w:r>
      <w:r w:rsidRPr="00EB4DAD">
        <w:t>Администрацию, должностное лицо, муниципальный служащий, работник Администрации проверяет наличие копии документов, удостоверяющих личность заявителя (представителя заявителя), заверенных в</w:t>
      </w:r>
      <w:r>
        <w:rPr>
          <w:lang w:val="en-US"/>
        </w:rPr>
        <w:t> </w:t>
      </w:r>
      <w:r w:rsidRPr="00EB4DAD">
        <w:t>соответствии с</w:t>
      </w:r>
      <w:r>
        <w:rPr>
          <w:lang w:val="en-US"/>
        </w:rPr>
        <w:t> </w:t>
      </w:r>
      <w:r w:rsidRPr="00EB4DAD">
        <w:t>требованиями законодательства Российской Федерации,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 w:rsidR="003072AE" w:rsidRDefault="0038104A">
      <w:pPr>
        <w:pStyle w:val="a0"/>
        <w:jc w:val="both"/>
      </w:pPr>
      <w:r w:rsidRPr="00EB4DAD">
        <w:t>9.1.4.</w:t>
      </w:r>
      <w:r>
        <w:rPr>
          <w:lang w:val="en-US"/>
        </w:rPr>
        <w:t> </w:t>
      </w:r>
      <w:r w:rsidRPr="00EB4DAD">
        <w:t>по электронной почте ⁠–⁠ не</w:t>
      </w:r>
      <w:r>
        <w:rPr>
          <w:lang w:val="en-US"/>
        </w:rPr>
        <w:t> </w:t>
      </w:r>
      <w:r w:rsidRPr="00EB4DAD">
        <w:t>позднее следующего рабочего дня после его</w:t>
      </w:r>
      <w:r>
        <w:rPr>
          <w:lang w:val="en-US"/>
        </w:rPr>
        <w:t> </w:t>
      </w:r>
      <w:r w:rsidRPr="00EB4DAD">
        <w:t>поступления. При</w:t>
      </w:r>
      <w:r>
        <w:rPr>
          <w:lang w:val="en-US"/>
        </w:rPr>
        <w:t> </w:t>
      </w:r>
      <w:r w:rsidRPr="00EB4DAD">
        <w:t>подаче запроса по</w:t>
      </w:r>
      <w:r>
        <w:rPr>
          <w:lang w:val="en-US"/>
        </w:rPr>
        <w:t> </w:t>
      </w:r>
      <w:r w:rsidRPr="00EB4DAD">
        <w:t>электронной почте в</w:t>
      </w:r>
      <w:r>
        <w:rPr>
          <w:lang w:val="en-US"/>
        </w:rPr>
        <w:t> </w:t>
      </w:r>
      <w:r w:rsidRPr="00EB4DAD">
        <w:t>Администрацию, должностное лицо, муниципальный служащий, работник Администрации проверяет запрос на</w:t>
      </w:r>
      <w:r>
        <w:rPr>
          <w:lang w:val="en-US"/>
        </w:rPr>
        <w:t> </w:t>
      </w:r>
      <w:r w:rsidRPr="00EB4DAD">
        <w:t>наличие в</w:t>
      </w:r>
      <w:r>
        <w:rPr>
          <w:lang w:val="en-US"/>
        </w:rPr>
        <w:t> </w:t>
      </w:r>
      <w:r w:rsidRPr="00EB4DAD">
        <w:t>нем реквизитов документов, удостоверяющих личность заявителя (представителя заявителя),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 w:rsidRPr="00EB4DAD">
        <w:t>10</w:t>
      </w:r>
      <w:r>
        <w:t>.</w:t>
      </w:r>
      <w:r w:rsidRPr="00EB4DAD">
        <w:t>1</w:t>
      </w:r>
      <w:r>
        <w:t xml:space="preserve">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, РПГУ.</w:t>
      </w:r>
    </w:p>
    <w:p w:rsidR="003072AE" w:rsidRDefault="003072AE">
      <w:pPr>
        <w:pStyle w:val="a0"/>
        <w:jc w:val="both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 w:rsidRPr="00EB4DAD">
        <w:t>11</w:t>
      </w:r>
      <w:r>
        <w:t xml:space="preserve">.1. Показатели качества и доступности Услуги размещаются на официальном сайте </w:t>
      </w:r>
      <w:r w:rsidRPr="00EB4DAD">
        <w:t>Администрации</w:t>
      </w:r>
      <w:r>
        <w:t>, а</w:t>
      </w:r>
      <w:r>
        <w:rPr>
          <w:lang w:val="en-US"/>
        </w:rPr>
        <w:t> </w:t>
      </w:r>
      <w:r>
        <w:t>также на РПГУ.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t>12</w:t>
      </w:r>
      <w:r>
        <w:t>.1. Услуги, которые являются необходимыми и</w:t>
      </w:r>
      <w:r>
        <w:rPr>
          <w:lang w:val="en-US"/>
        </w:rPr>
        <w:t> </w:t>
      </w:r>
      <w:r>
        <w:t>обязательными для предоставления Услуги, отсутствуют.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t>12</w:t>
      </w:r>
      <w:r>
        <w:t>.2. Информационные системы, используемые для предоставления Услуги:</w:t>
      </w:r>
    </w:p>
    <w:p w:rsidR="003072AE" w:rsidRDefault="0038104A">
      <w:pPr>
        <w:pStyle w:val="a0"/>
        <w:jc w:val="both"/>
      </w:pPr>
      <w:r w:rsidRPr="00EB4DAD">
        <w:t>12</w:t>
      </w:r>
      <w:r>
        <w:t>.2.1. ВИС;</w:t>
      </w:r>
    </w:p>
    <w:p w:rsidR="003072AE" w:rsidRDefault="0038104A">
      <w:pPr>
        <w:pStyle w:val="a0"/>
        <w:jc w:val="both"/>
      </w:pPr>
      <w:r w:rsidRPr="00EB4DAD">
        <w:t>12</w:t>
      </w:r>
      <w:r>
        <w:t>.2.2. Модуль МФЦ ЕИС ОУ;</w:t>
      </w:r>
    </w:p>
    <w:p w:rsidR="003072AE" w:rsidRDefault="0038104A">
      <w:pPr>
        <w:pStyle w:val="a0"/>
        <w:jc w:val="both"/>
      </w:pPr>
      <w:r w:rsidRPr="00EB4DAD">
        <w:t>12</w:t>
      </w:r>
      <w:r>
        <w:t>.2.3. РПГУ.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3</w:t>
      </w:r>
      <w:r>
        <w:t>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12.3.1.</w:t>
      </w:r>
      <w:r>
        <w:rPr>
          <w:lang w:val="en-US"/>
        </w:rPr>
        <w:t> </w:t>
      </w:r>
      <w:r>
        <w:t>Предоставление бесплатного доступа к</w:t>
      </w:r>
      <w:r>
        <w:rPr>
          <w:lang w:val="en-US"/>
        </w:rPr>
        <w:t> </w:t>
      </w:r>
      <w:r>
        <w:t>РПГУ для</w:t>
      </w:r>
      <w:r>
        <w:rPr>
          <w:lang w:val="en-US"/>
        </w:rPr>
        <w:t> </w:t>
      </w:r>
      <w:r>
        <w:t>подачи запросов, документов, необходимых для</w:t>
      </w:r>
      <w:r>
        <w:rPr>
          <w:lang w:val="en-US"/>
        </w:rPr>
        <w:t> </w:t>
      </w:r>
      <w:r>
        <w:t>получения Услуги в</w:t>
      </w:r>
      <w:r>
        <w:rPr>
          <w:lang w:val="en-US"/>
        </w:rPr>
        <w:t> </w:t>
      </w:r>
      <w:r>
        <w:t>электронной форме, а</w:t>
      </w:r>
      <w:r>
        <w:rPr>
          <w:lang w:val="en-US"/>
        </w:rPr>
        <w:t> </w:t>
      </w:r>
      <w:r>
        <w:t>также получение результата предоставления Услуги в</w:t>
      </w:r>
      <w:r>
        <w:rPr>
          <w:lang w:val="en-US"/>
        </w:rPr>
        <w:t> </w:t>
      </w:r>
      <w: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EB4DAD">
        <w:t xml:space="preserve"> </w:t>
      </w:r>
      <w:r>
        <w:t>по</w:t>
      </w:r>
      <w:r>
        <w:rPr>
          <w:lang w:val="en-US"/>
        </w:rPr>
        <w:t> </w:t>
      </w:r>
      <w:r>
        <w:t>выбору заявителя независимо от</w:t>
      </w:r>
      <w:r>
        <w:rPr>
          <w:lang w:val="en-US"/>
        </w:rPr>
        <w:t> </w:t>
      </w:r>
      <w:r>
        <w:t>его места жительства или места пребывания (для физических лиц).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12.3.2.</w:t>
      </w:r>
      <w:r>
        <w:rPr>
          <w:lang w:val="en-US"/>
        </w:rPr>
        <w:t> </w:t>
      </w:r>
      <w:r>
        <w:t>Предоставление Услуги в МФЦ осуществляется в</w:t>
      </w:r>
      <w:r>
        <w:rPr>
          <w:lang w:val="en-US"/>
        </w:rPr>
        <w:t> </w:t>
      </w:r>
      <w:r>
        <w:t>соответствии Федеральным законом от</w:t>
      </w:r>
      <w:r>
        <w:rPr>
          <w:lang w:val="en-US"/>
        </w:rPr>
        <w:t> </w:t>
      </w:r>
      <w:r>
        <w:t>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t>Федерации от 22.12.2012 № 1376 «Об</w:t>
      </w:r>
      <w:r>
        <w:rPr>
          <w:lang w:val="en-US"/>
        </w:rPr>
        <w:t> </w:t>
      </w:r>
      <w:r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t>муниципальных услуг», а также в соответствии с соглашением о</w:t>
      </w:r>
      <w:r>
        <w:rPr>
          <w:lang w:val="en-US"/>
        </w:rPr>
        <w:t> </w:t>
      </w:r>
      <w: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 и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 xml:space="preserve">Государственным казенным учреждением Московской области </w:t>
      </w:r>
      <w:r>
        <w:rPr>
          <w:rStyle w:val="20"/>
          <w:b w:val="0"/>
          <w:sz w:val="28"/>
          <w:szCs w:val="28"/>
          <w:lang w:eastAsia="en-US" w:bidi="ar-SA"/>
        </w:rPr>
        <w:lastRenderedPageBreak/>
        <w:t xml:space="preserve">«Центр компетенций </w:t>
      </w:r>
      <w:proofErr w:type="spellStart"/>
      <w:r>
        <w:rPr>
          <w:rStyle w:val="20"/>
          <w:b w:val="0"/>
          <w:sz w:val="28"/>
          <w:szCs w:val="28"/>
          <w:lang w:eastAsia="en-US" w:bidi="ar-SA"/>
        </w:rPr>
        <w:t>госуправления</w:t>
      </w:r>
      <w:proofErr w:type="spellEnd"/>
      <w:r>
        <w:rPr>
          <w:rStyle w:val="20"/>
          <w:b w:val="0"/>
          <w:sz w:val="28"/>
          <w:szCs w:val="28"/>
          <w:lang w:eastAsia="en-US" w:bidi="ar-SA"/>
        </w:rPr>
        <w:t>» в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порядке, установленном законодательством Российской</w:t>
      </w:r>
      <w:r>
        <w:rPr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Федерации.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t>12.3.3.</w:t>
      </w:r>
      <w:r>
        <w:rPr>
          <w:lang w:val="en-US"/>
        </w:rPr>
        <w:t> </w:t>
      </w:r>
      <w:r>
        <w:t>Информирование и</w:t>
      </w:r>
      <w:r>
        <w:rPr>
          <w:lang w:val="en-US"/>
        </w:rPr>
        <w:t> </w:t>
      </w:r>
      <w:r>
        <w:t>консультирование заявителей о</w:t>
      </w:r>
      <w:r>
        <w:rPr>
          <w:lang w:val="en-US"/>
        </w:rPr>
        <w:t> </w:t>
      </w:r>
      <w:r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EB4DAD">
        <w:t xml:space="preserve"> </w:t>
      </w:r>
      <w:r>
        <w:t>Услуги, в</w:t>
      </w:r>
      <w:r>
        <w:rPr>
          <w:lang w:val="en-US"/>
        </w:rPr>
        <w:t> </w:t>
      </w:r>
      <w:r>
        <w:t>МФЦ осуществляются бесплатно.</w:t>
      </w:r>
    </w:p>
    <w:p w:rsidR="003072AE" w:rsidRDefault="0038104A">
      <w:pPr>
        <w:pStyle w:val="a0"/>
        <w:jc w:val="both"/>
      </w:pPr>
      <w:r w:rsidRPr="00EB4DAD">
        <w:t>12.3.4.</w:t>
      </w:r>
      <w:r>
        <w:rPr>
          <w:lang w:val="en-US"/>
        </w:rPr>
        <w:t> </w:t>
      </w:r>
      <w:r>
        <w:t>Перечень МФЦ Московской области размещен на РПГУ.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t>12.3.5.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t>12.3.6.</w:t>
      </w:r>
      <w:r>
        <w:rPr>
          <w:lang w:val="en-US"/>
        </w:rPr>
        <w:t> </w:t>
      </w:r>
      <w:r>
        <w:t>При предоставлении Услуги в</w:t>
      </w:r>
      <w:r>
        <w:rPr>
          <w:lang w:val="en-US"/>
        </w:rPr>
        <w:t> </w:t>
      </w:r>
      <w:r>
        <w:t>МФЦ, при</w:t>
      </w:r>
      <w:r>
        <w:rPr>
          <w:lang w:val="en-US"/>
        </w:rPr>
        <w:t> </w:t>
      </w:r>
      <w:r>
        <w:t>выдаче результата предоставления Услуги в</w:t>
      </w:r>
      <w:r>
        <w:rPr>
          <w:lang w:val="en-US"/>
        </w:rPr>
        <w:t> </w:t>
      </w:r>
      <w:r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t>осуществления действий, предусмотренных</w:t>
      </w:r>
      <w:r w:rsidRPr="00EB4DAD">
        <w:t xml:space="preserve"> </w:t>
      </w:r>
      <w:r>
        <w:t>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</w:t>
      </w:r>
      <w:r w:rsidRPr="00EB4DAD">
        <w:t xml:space="preserve"> </w:t>
      </w:r>
      <w:r>
        <w:t>№ 210-ФЗ.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4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4</w:t>
      </w:r>
      <w:r>
        <w:t>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>
        <w:rPr>
          <w:lang w:val="en-US"/>
        </w:rPr>
        <w:t> </w:t>
      </w:r>
      <w:r>
        <w:t>(или) указанием сведений из</w:t>
      </w:r>
      <w:r>
        <w:rPr>
          <w:lang w:val="en-US"/>
        </w:rPr>
        <w:t> 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4</w:t>
      </w:r>
      <w:r>
        <w:t>.2. Информирование заявителей о</w:t>
      </w:r>
      <w:r>
        <w:rPr>
          <w:lang w:val="en-US"/>
        </w:rPr>
        <w:t> </w:t>
      </w:r>
      <w: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EB4DAD">
        <w:t xml:space="preserve"> </w:t>
      </w:r>
      <w:r>
        <w:t>на</w:t>
      </w:r>
      <w:r>
        <w:rPr>
          <w:lang w:val="en-US"/>
        </w:rPr>
        <w:t> </w:t>
      </w:r>
      <w:r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t>консультирование заявителей так же осуществляется по</w:t>
      </w:r>
      <w:r>
        <w:rPr>
          <w:lang w:val="en-US"/>
        </w:rPr>
        <w:t> </w:t>
      </w:r>
      <w:r>
        <w:t>бесплатному единому номеру телефона Электронной приёмной Московской области +7 (800) 550-50-30.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4</w:t>
      </w:r>
      <w:r>
        <w:t>.3. Требования к форматам запросов и</w:t>
      </w:r>
      <w:r>
        <w:rPr>
          <w:lang w:val="en-US"/>
        </w:rPr>
        <w:t> </w:t>
      </w:r>
      <w:r>
        <w:t>иных документов, представляемых в</w:t>
      </w:r>
      <w:r>
        <w:rPr>
          <w:lang w:val="en-US"/>
        </w:rPr>
        <w:t> </w:t>
      </w:r>
      <w:r>
        <w:t>форме электронных документов, необходимых</w:t>
      </w:r>
      <w:r w:rsidRPr="00EB4DAD">
        <w:t xml:space="preserve"> </w:t>
      </w:r>
      <w: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EB4DAD">
        <w:t xml:space="preserve"> </w:t>
      </w:r>
      <w:r>
        <w:t>от</w:t>
      </w:r>
      <w:r>
        <w:rPr>
          <w:lang w:val="en-US"/>
        </w:rPr>
        <w:t> </w:t>
      </w:r>
      <w:r>
        <w:t xml:space="preserve">31.10.2018 № 792/37 </w:t>
      </w:r>
      <w:bookmarkStart w:id="10" w:name="_Hlk22122561_Копия_1"/>
      <w:bookmarkEnd w:id="10"/>
      <w: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t>предоставления государственных и муниципальных услуг на территории Московской области».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  <w:jc w:val="both"/>
      </w:pPr>
    </w:p>
    <w:p w:rsidR="003072AE" w:rsidRDefault="0038104A">
      <w:pPr>
        <w:jc w:val="center"/>
      </w:pPr>
      <w:r w:rsidRPr="00EB4DAD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</w:p>
    <w:p w:rsidR="003072AE" w:rsidRDefault="0038104A">
      <w:pPr>
        <w:jc w:val="center"/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 w:rsidR="003072AE" w:rsidRDefault="003072AE">
      <w:pPr>
        <w:rPr>
          <w:rFonts w:cs="Mangal"/>
          <w:sz w:val="28"/>
          <w:szCs w:val="28"/>
        </w:rPr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8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9, 10, 11, 12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t>13.</w:t>
      </w:r>
      <w:r>
        <w:rPr>
          <w:rFonts w:cs="Mangal"/>
          <w:sz w:val="28"/>
          <w:szCs w:val="28"/>
        </w:rPr>
        <w:t>3</w:t>
      </w:r>
      <w:r w:rsidRPr="00EB4DAD">
        <w:rPr>
          <w:rFonts w:cs="Mangal"/>
          <w:sz w:val="28"/>
          <w:szCs w:val="28"/>
        </w:rPr>
        <w:t>.</w:t>
      </w:r>
      <w:r w:rsidRPr="00EB4DAD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обработку персональных данных членов семьи, указанных в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 xml:space="preserve">запросе </w:t>
      </w:r>
      <w:r>
        <w:rPr>
          <w:sz w:val="28"/>
          <w:szCs w:val="28"/>
        </w:rPr>
        <w:t>по форме</w:t>
      </w:r>
      <w:r w:rsidRPr="00EB4DAD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EB4DAD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13 к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Регламенту;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t>13.</w:t>
      </w:r>
      <w:r>
        <w:rPr>
          <w:rFonts w:cs="Mangal"/>
          <w:sz w:val="28"/>
          <w:szCs w:val="28"/>
        </w:rPr>
        <w:t>3</w:t>
      </w:r>
      <w:r w:rsidRPr="00EB4DAD">
        <w:rPr>
          <w:rFonts w:cs="Mangal"/>
          <w:sz w:val="28"/>
          <w:szCs w:val="28"/>
        </w:rPr>
        <w:t>.</w:t>
      </w:r>
      <w:r w:rsidRPr="00EB4DAD">
        <w:rPr>
          <w:sz w:val="28"/>
          <w:szCs w:val="28"/>
        </w:rPr>
        <w:t>2.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Документ, содержащий сведения о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лицах, проживающих по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месту жительства заявителя и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членов его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 xml:space="preserve">семьи </w:t>
      </w:r>
      <w:r>
        <w:rPr>
          <w:sz w:val="28"/>
          <w:szCs w:val="28"/>
        </w:rPr>
        <w:t>по форме</w:t>
      </w:r>
      <w:r w:rsidRPr="00EB4DAD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EB4DAD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14 к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B4DAD" w:rsidRPr="00EB4DAD" w:rsidRDefault="00EB4DAD" w:rsidP="00EB4DAD">
      <w:pPr>
        <w:ind w:left="40" w:firstLine="709"/>
        <w:rPr>
          <w:rFonts w:cs="Mangal"/>
          <w:sz w:val="28"/>
          <w:szCs w:val="28"/>
        </w:rPr>
      </w:pPr>
      <w:r w:rsidRPr="0057412B">
        <w:rPr>
          <w:rFonts w:cs="Mangal"/>
          <w:sz w:val="28"/>
          <w:szCs w:val="28"/>
        </w:rPr>
        <w:t>13.4. В случае изменения гражданином, членами семьи фамилии, имени, отчества документы, приведенные в Приложении 8 к Регламенту, представляются на фамилию, имя, отчество, под которыми заявитель, члены семьи приобретали и осуществляли свои права объекты недвижимости и на которые регистрировали транспортные средства до даты подачи запроса.</w:t>
      </w: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</w:t>
      </w:r>
      <w:r w:rsidR="00EB4DAD">
        <w:rPr>
          <w:rFonts w:cs="Mangal"/>
          <w:sz w:val="28"/>
          <w:szCs w:val="28"/>
        </w:rPr>
        <w:t>5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 Приложении 8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ind w:left="40" w:firstLine="709"/>
        <w:rPr>
          <w:sz w:val="28"/>
          <w:szCs w:val="28"/>
        </w:rPr>
      </w:pPr>
    </w:p>
    <w:p w:rsidR="003072AE" w:rsidRDefault="0038104A">
      <w:pPr>
        <w:ind w:left="40" w:firstLine="709"/>
        <w:jc w:val="center"/>
      </w:pPr>
      <w:r w:rsidRPr="00EB4DAD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3072AE" w:rsidRDefault="003072AE">
      <w:pPr>
        <w:ind w:left="40" w:firstLine="709"/>
        <w:jc w:val="center"/>
        <w:rPr>
          <w:rFonts w:cs="Mangal"/>
          <w:sz w:val="28"/>
          <w:szCs w:val="28"/>
        </w:rPr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  <w:rPr>
          <w:rFonts w:cs="Mangal"/>
        </w:rPr>
      </w:pPr>
      <w:r w:rsidRPr="00EB4DAD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</w:t>
      </w:r>
      <w:r>
        <w:rPr>
          <w:sz w:val="28"/>
          <w:szCs w:val="28"/>
        </w:rPr>
        <w:t>. заявителем представлен неполный комплект документов, необходимых для предоставления Услуги;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2</w:t>
      </w:r>
      <w:r>
        <w:rPr>
          <w:sz w:val="28"/>
          <w:szCs w:val="28"/>
        </w:rPr>
        <w:t>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3</w:t>
      </w:r>
      <w:r>
        <w:rPr>
          <w:sz w:val="28"/>
          <w:szCs w:val="28"/>
        </w:rPr>
        <w:t xml:space="preserve">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3072AE" w:rsidRPr="00EB4DAD" w:rsidRDefault="0038104A">
      <w:pPr>
        <w:pStyle w:val="a0"/>
        <w:jc w:val="both"/>
      </w:pPr>
      <w:r w:rsidRPr="00EB4DAD">
        <w:t>отдельными графическими материалами, представленными в</w:t>
      </w:r>
      <w:r>
        <w:rPr>
          <w:lang w:val="en-US"/>
        </w:rPr>
        <w:t> </w:t>
      </w:r>
      <w:r w:rsidRPr="00EB4DAD">
        <w:t xml:space="preserve">составе одного запроса; </w:t>
      </w:r>
    </w:p>
    <w:p w:rsidR="003072AE" w:rsidRPr="00EB4DAD" w:rsidRDefault="0038104A">
      <w:pPr>
        <w:pStyle w:val="a0"/>
        <w:jc w:val="both"/>
      </w:pPr>
      <w:r w:rsidRPr="00EB4DAD">
        <w:t>отдельными текстовыми материалами, представленными в</w:t>
      </w:r>
      <w:r>
        <w:rPr>
          <w:lang w:val="en-US"/>
        </w:rPr>
        <w:t> </w:t>
      </w:r>
      <w:r w:rsidRPr="00EB4DAD">
        <w:t xml:space="preserve">составе одного запроса; </w:t>
      </w:r>
    </w:p>
    <w:p w:rsidR="003072AE" w:rsidRPr="00EB4DAD" w:rsidRDefault="0038104A">
      <w:pPr>
        <w:pStyle w:val="a0"/>
        <w:jc w:val="both"/>
      </w:pPr>
      <w:r w:rsidRPr="00EB4DAD">
        <w:t>отдельными графическими и</w:t>
      </w:r>
      <w:r>
        <w:rPr>
          <w:lang w:val="en-US"/>
        </w:rPr>
        <w:t> </w:t>
      </w:r>
      <w:r w:rsidRPr="00EB4DAD">
        <w:t>отдельными текстовыми материалами, представленными в</w:t>
      </w:r>
      <w:r>
        <w:rPr>
          <w:lang w:val="en-US"/>
        </w:rPr>
        <w:t> </w:t>
      </w:r>
      <w:r w:rsidRPr="00EB4DAD">
        <w:t xml:space="preserve">составе одного запроса; </w:t>
      </w:r>
    </w:p>
    <w:p w:rsidR="003072AE" w:rsidRPr="00EB4DAD" w:rsidRDefault="0038104A">
      <w:pPr>
        <w:pStyle w:val="a0"/>
        <w:jc w:val="both"/>
      </w:pPr>
      <w:r w:rsidRPr="00EB4DAD">
        <w:t>сведениями, указанными в</w:t>
      </w:r>
      <w:r>
        <w:rPr>
          <w:lang w:val="en-US"/>
        </w:rPr>
        <w:t> </w:t>
      </w:r>
      <w:r w:rsidRPr="00EB4DAD">
        <w:t>запросе и</w:t>
      </w:r>
      <w:r>
        <w:rPr>
          <w:lang w:val="en-US"/>
        </w:rPr>
        <w:t> </w:t>
      </w:r>
      <w:r w:rsidRPr="00EB4DAD">
        <w:t>текстовыми, графическими материалами, представленными в</w:t>
      </w:r>
      <w:r>
        <w:rPr>
          <w:lang w:val="en-US"/>
        </w:rPr>
        <w:t> </w:t>
      </w:r>
      <w:r w:rsidRPr="00EB4DAD">
        <w:t>составе одного запроса;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4</w:t>
      </w:r>
      <w:r>
        <w:rPr>
          <w:sz w:val="28"/>
          <w:szCs w:val="28"/>
        </w:rPr>
        <w:t>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5</w:t>
      </w:r>
      <w:r>
        <w:rPr>
          <w:sz w:val="28"/>
          <w:szCs w:val="28"/>
        </w:rPr>
        <w:t>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6</w:t>
      </w:r>
      <w:r>
        <w:rPr>
          <w:sz w:val="28"/>
          <w:szCs w:val="28"/>
        </w:rPr>
        <w:t>. обращение за предоставлением иной услуги;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7</w:t>
      </w:r>
      <w:r>
        <w:rPr>
          <w:sz w:val="28"/>
          <w:szCs w:val="28"/>
        </w:rPr>
        <w:t>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8</w:t>
      </w:r>
      <w:r>
        <w:rPr>
          <w:sz w:val="28"/>
          <w:szCs w:val="28"/>
        </w:rPr>
        <w:t>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9</w:t>
      </w:r>
      <w:r>
        <w:rPr>
          <w:sz w:val="28"/>
          <w:szCs w:val="28"/>
        </w:rPr>
        <w:t>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10</w:t>
      </w:r>
      <w:r>
        <w:rPr>
          <w:sz w:val="28"/>
          <w:szCs w:val="28"/>
        </w:rPr>
        <w:t>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11</w:t>
      </w:r>
      <w:r>
        <w:rPr>
          <w:sz w:val="28"/>
          <w:szCs w:val="28"/>
        </w:rPr>
        <w:t>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t>14</w:t>
      </w:r>
      <w:r>
        <w:rPr>
          <w:rFonts w:cs="Mangal"/>
        </w:rPr>
        <w:t>.</w:t>
      </w:r>
      <w:r w:rsidRPr="00EB4DAD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об отказе в приеме документов, необходимых для предоставления Услуги, оформляется в соответствии с Приложением 15</w:t>
      </w:r>
      <w:r w:rsidRPr="00EB4DAD">
        <w:t xml:space="preserve"> </w:t>
      </w:r>
      <w:r>
        <w:t>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  <w:rPr>
          <w:rFonts w:cs="Mangal"/>
        </w:rPr>
      </w:pPr>
      <w:r w:rsidRPr="00EB4DAD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Основания для приостановления предоставления Услуги отсутствуют.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  <w:rPr>
          <w:rFonts w:cs="Mangal"/>
        </w:rPr>
      </w:pPr>
      <w:r w:rsidRPr="00EB4DAD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</w:t>
      </w:r>
      <w:r>
        <w:rPr>
          <w:sz w:val="28"/>
          <w:szCs w:val="28"/>
        </w:rPr>
        <w:t>. несоответствие категории заявителя кругу лиц, указанных в подразделе 2, Приложении 2 к Регламенту;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2</w:t>
      </w:r>
      <w:r>
        <w:rPr>
          <w:sz w:val="28"/>
          <w:szCs w:val="28"/>
        </w:rPr>
        <w:t>. несоответствие документов, указанных в Приложении 10 к Регламенту, по форме или содержанию требованиям законодательства Российской Федерации;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3</w:t>
      </w:r>
      <w:r>
        <w:rPr>
          <w:sz w:val="28"/>
          <w:szCs w:val="28"/>
        </w:rPr>
        <w:t>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4</w:t>
      </w:r>
      <w:r>
        <w:rPr>
          <w:sz w:val="28"/>
          <w:szCs w:val="28"/>
        </w:rPr>
        <w:t>. отзыв запроса по инициативе заявителя;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5</w:t>
      </w:r>
      <w:r>
        <w:rPr>
          <w:sz w:val="28"/>
          <w:szCs w:val="28"/>
        </w:rPr>
        <w:t>. сумма среднедушевого дохода и расчетная стоимость имущества заявителя и членов его семьи или одиноко проживающего заявителя выше величины порогового значения доходов и стоимости имущества;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6</w:t>
      </w:r>
      <w:r>
        <w:rPr>
          <w:sz w:val="28"/>
          <w:szCs w:val="28"/>
        </w:rPr>
        <w:t>. представлены недостоверные сведения в целях признания гражданина малоимущим;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7</w:t>
      </w:r>
      <w:r>
        <w:rPr>
          <w:sz w:val="28"/>
          <w:szCs w:val="28"/>
        </w:rPr>
        <w:t>. ответ органа государственной власти, органа местного самоуправления, либо подведомственной им организации на межведомственный запрос свидетельствует об отсутствии документа и (или) информации, необходимых для принятия граждан на учет, если соответствующий документ не был представлен заявителем по собственной инициативе, за исключением случаев, если отсутствие таких запрашиваемых документа или информации в распоряжении таких органов или организаций подтверждает право соответствующих граждан состоять на учете;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8</w:t>
      </w:r>
      <w:r>
        <w:rPr>
          <w:sz w:val="28"/>
          <w:szCs w:val="28"/>
        </w:rPr>
        <w:t>. представлены документы, не подтверждающие право соответствующих граждан состоять на учете;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9</w:t>
      </w:r>
      <w:r>
        <w:rPr>
          <w:sz w:val="28"/>
          <w:szCs w:val="28"/>
        </w:rPr>
        <w:t>. не истек предусмотренный частью 1 статьи 1.1 Закона Московской области № 260/2005⁠-⁠ОЗ «О порядке ведения учета граждан в качестве нуждающихся в жилых помещениях, предоставляемых по договорам социального найма» 5⁠-⁠летний срок со дня совершения гражданами намеренных действий с целью приобретения права состоять на учете в качестве нуждающихся в жилых помещениях.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 w:rsidP="00541F39">
      <w:pPr>
        <w:ind w:left="40" w:firstLine="709"/>
      </w:pPr>
      <w:r w:rsidRPr="00EB4DAD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="00541F39">
        <w:rPr>
          <w:sz w:val="28"/>
          <w:szCs w:val="28"/>
        </w:rPr>
        <w:t xml:space="preserve">Приложении 16 </w:t>
      </w:r>
      <w:r>
        <w:rPr>
          <w:sz w:val="28"/>
          <w:szCs w:val="28"/>
        </w:rPr>
        <w:t>к</w:t>
      </w:r>
      <w:r>
        <w:rPr>
          <w:sz w:val="28"/>
          <w:szCs w:val="28"/>
          <w:lang w:val="en-US"/>
        </w:rPr>
        <w:t> </w:t>
      </w:r>
      <w:r w:rsidR="00541F39">
        <w:rPr>
          <w:sz w:val="28"/>
          <w:szCs w:val="28"/>
        </w:rPr>
        <w:t xml:space="preserve">Регламенту приведены основания, </w:t>
      </w:r>
      <w:r>
        <w:rPr>
          <w:sz w:val="28"/>
          <w:szCs w:val="28"/>
        </w:rPr>
        <w:t xml:space="preserve">предусмотренные пунктами </w:t>
      </w:r>
      <w:r w:rsidRPr="00EB4DAD">
        <w:rPr>
          <w:sz w:val="28"/>
          <w:szCs w:val="28"/>
        </w:rPr>
        <w:t>14</w:t>
      </w:r>
      <w:r>
        <w:rPr>
          <w:sz w:val="28"/>
          <w:szCs w:val="28"/>
        </w:rPr>
        <w:t>.1</w:t>
      </w:r>
      <w:r w:rsidRPr="00EB4DAD">
        <w:rPr>
          <w:sz w:val="28"/>
          <w:szCs w:val="28"/>
        </w:rPr>
        <w:t>-14</w:t>
      </w:r>
      <w:r>
        <w:rPr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ind w:left="40" w:firstLine="709"/>
        <w:jc w:val="center"/>
      </w:pP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1" w:name="_Toc125717106_Копия_1"/>
      <w:bookmarkEnd w:id="11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3072AE" w:rsidRPr="00EB4DAD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t>15</w:t>
      </w:r>
      <w:r>
        <w:rPr>
          <w:rStyle w:val="ac"/>
          <w:i w:val="0"/>
          <w:color w:val="000000"/>
        </w:rPr>
        <w:t>.1. При предоставлении Услуги осуществляются следующие административные процедуры:</w:t>
      </w:r>
    </w:p>
    <w:p w:rsidR="003072AE" w:rsidRDefault="0038104A">
      <w:pPr>
        <w:pStyle w:val="a0"/>
        <w:jc w:val="both"/>
      </w:pPr>
      <w:r w:rsidRPr="00EB4DAD">
        <w:rPr>
          <w:rFonts w:cs="Mangal"/>
        </w:rPr>
        <w:t>15</w:t>
      </w:r>
      <w:r>
        <w:rPr>
          <w:rStyle w:val="ac"/>
          <w:i w:val="0"/>
          <w:color w:val="000000"/>
        </w:rPr>
        <w:t>.1.1. Профилирование заявителя.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t>15</w:t>
      </w:r>
      <w:r>
        <w:rPr>
          <w:rStyle w:val="ac"/>
          <w:i w:val="0"/>
          <w:color w:val="000000"/>
        </w:rPr>
        <w:t>.1.2. </w:t>
      </w:r>
      <w:r w:rsidRPr="00EB4DAD">
        <w:rPr>
          <w:rStyle w:val="ac"/>
          <w:i w:val="0"/>
          <w:color w:val="000000"/>
        </w:rPr>
        <w:t>Прием запроса и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предоставления Услуги.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1 (один) рабочий день.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.1.3. </w:t>
      </w:r>
      <w:r w:rsidRPr="00EB4DAD">
        <w:rPr>
          <w:rStyle w:val="ac"/>
          <w:i w:val="0"/>
          <w:color w:val="000000"/>
        </w:rPr>
        <w:t>Межведомственное информационное взаимодействие.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B4DAD" w:rsidRDefault="00EB4DAD" w:rsidP="00EB4DAD">
      <w:pPr>
        <w:pStyle w:val="a0"/>
        <w:jc w:val="both"/>
        <w:rPr>
          <w:rStyle w:val="ac"/>
          <w:i w:val="0"/>
          <w:color w:val="000000"/>
        </w:rPr>
      </w:pPr>
      <w:r w:rsidRPr="001562A3">
        <w:rPr>
          <w:rStyle w:val="ac"/>
          <w:i w:val="0"/>
          <w:color w:val="000000"/>
        </w:rPr>
        <w:t xml:space="preserve">При изменении </w:t>
      </w:r>
      <w:r>
        <w:rPr>
          <w:rStyle w:val="ac"/>
          <w:i w:val="0"/>
          <w:color w:val="000000"/>
        </w:rPr>
        <w:t>заявителем</w:t>
      </w:r>
      <w:r w:rsidRPr="001562A3">
        <w:rPr>
          <w:rStyle w:val="ac"/>
          <w:i w:val="0"/>
          <w:color w:val="000000"/>
        </w:rPr>
        <w:t xml:space="preserve">, членами его семьи фамилии, имени, отчества документы и сведения запрашиваются </w:t>
      </w:r>
      <w:r>
        <w:rPr>
          <w:rStyle w:val="ac"/>
          <w:i w:val="0"/>
          <w:color w:val="000000"/>
        </w:rPr>
        <w:t>Администрацией</w:t>
      </w:r>
      <w:r w:rsidRPr="001562A3">
        <w:rPr>
          <w:rStyle w:val="ac"/>
          <w:i w:val="0"/>
          <w:color w:val="000000"/>
        </w:rPr>
        <w:t xml:space="preserve"> на фамилию, имя, отчество, под которыми </w:t>
      </w:r>
      <w:r>
        <w:rPr>
          <w:rStyle w:val="ac"/>
          <w:i w:val="0"/>
          <w:color w:val="000000"/>
        </w:rPr>
        <w:t>заявитель</w:t>
      </w:r>
      <w:r w:rsidRPr="001562A3">
        <w:rPr>
          <w:rStyle w:val="ac"/>
          <w:i w:val="0"/>
          <w:color w:val="000000"/>
        </w:rPr>
        <w:t>, члены его семьи приобретали и осуществляли свои права на объекты недвижимости и на которые регистрировали транспортные средства до даты подачи заявления</w:t>
      </w:r>
      <w:r>
        <w:rPr>
          <w:rStyle w:val="ac"/>
          <w:i w:val="0"/>
          <w:color w:val="000000"/>
        </w:rPr>
        <w:t>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найма, срок осуществления процедуры – тот же рабочий день.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МВД РОССИИ. Наименование вида сведений (сервиса, витрины данных): универсальный вид сведений о транспортных средствах;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сведения о доходах и суммах налога физического лица;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СОЦИАЛЬНЫЙ ФОНД РОССИИ. Наименование вида сведений (сервиса, витрины данных): получение сведений о размере выплат за период (включая пенсию, доплаты, устанавливаемые к пенсии, социальные выплаты и выплаты по уходу);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РОСРЕЕСТР. Наименование вида сведений (сервиса, витрины данных): сведения</w:t>
      </w:r>
      <w:r w:rsidR="00D74E81">
        <w:rPr>
          <w:rStyle w:val="ac"/>
          <w:i w:val="0"/>
          <w:color w:val="000000"/>
        </w:rPr>
        <w:t>,</w:t>
      </w:r>
      <w:r>
        <w:rPr>
          <w:rStyle w:val="ac"/>
          <w:i w:val="0"/>
          <w:color w:val="000000"/>
        </w:rPr>
        <w:t xml:space="preserve"> содержащиеся в Едином государственном реестре </w:t>
      </w:r>
      <w:proofErr w:type="gramStart"/>
      <w:r>
        <w:rPr>
          <w:rStyle w:val="ac"/>
          <w:i w:val="0"/>
          <w:color w:val="000000"/>
        </w:rPr>
        <w:t>недвижимости</w:t>
      </w:r>
      <w:proofErr w:type="gramEnd"/>
      <w:r>
        <w:rPr>
          <w:rStyle w:val="ac"/>
          <w:i w:val="0"/>
          <w:color w:val="000000"/>
        </w:rPr>
        <w:t xml:space="preserve"> относящиеся к ФЛ;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ФЕДЕРАЛЬНАЯ СЛУЖБА ПО ТРУДУ И ЗАНЯТОСТИ. Наименование вида сведений (сервиса, витрины данных): предоставление сведений о гражданах, состоящих на учете в органах службы занятости населения;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ФССП РОССИИ. Наименование вида сведений (сервиса, витрины данных): сведения об исполнительных производствах о взыскании алиментов;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 xml:space="preserve"> ⁠-⁠ сведения о кадастровой стоимости объектов недвижимого имущества, находящихся в собственности заявителя, членов его семьи, расположенных на территории Российской Федерации. Запрос направляется </w:t>
      </w:r>
      <w:r>
        <w:rPr>
          <w:rStyle w:val="ac"/>
          <w:i w:val="0"/>
          <w:color w:val="000000"/>
        </w:rPr>
        <w:lastRenderedPageBreak/>
        <w:t>в течении 1 рабочего дня с момента регистрации запроса. Контроль предоставления результата запроса 5 рабочих дней;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найма, срок осуществления процедуры – тот же рабочий день.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РОСРЕЕСТР. Наименование вида сведений (сервиса, витрины данных): </w:t>
      </w:r>
      <w:proofErr w:type="gramStart"/>
      <w:r>
        <w:rPr>
          <w:rStyle w:val="ac"/>
          <w:i w:val="0"/>
          <w:color w:val="000000"/>
        </w:rPr>
        <w:t>сведения</w:t>
      </w:r>
      <w:proofErr w:type="gramEnd"/>
      <w:r>
        <w:rPr>
          <w:rStyle w:val="ac"/>
          <w:i w:val="0"/>
          <w:color w:val="000000"/>
        </w:rPr>
        <w:t xml:space="preserve"> содержащиеся в Едином государственном реестре недвижимости относящиеся к ФЛ;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СОЦИАЛЬНЫЙ ФОНД РОССИИ. Наименование вида сведений (сервиса, витрины данных): выписка сведений об инвалиде с возможностью получения печатной формы;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структурное подразделение органа местного самоуправления</w:t>
      </w:r>
      <w:r w:rsidR="002A30C6">
        <w:rPr>
          <w:rStyle w:val="ac"/>
          <w:i w:val="0"/>
          <w:color w:val="000000"/>
        </w:rPr>
        <w:t xml:space="preserve"> Рузского муниципального округа Московской области</w:t>
      </w:r>
      <w:r>
        <w:rPr>
          <w:rStyle w:val="ac"/>
          <w:i w:val="0"/>
          <w:color w:val="000000"/>
        </w:rPr>
        <w:t xml:space="preserve"> ⁠-⁠ решение о признании гражданина малоимущим.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2A30C6">
        <w:rPr>
          <w:rStyle w:val="ac"/>
          <w:i w:val="0"/>
          <w:color w:val="000000"/>
        </w:rPr>
        <w:t xml:space="preserve">Рузского муниципального округа Московской области </w:t>
      </w:r>
      <w:r>
        <w:rPr>
          <w:rStyle w:val="ac"/>
          <w:i w:val="0"/>
          <w:color w:val="000000"/>
        </w:rPr>
        <w:t>⁠-⁠ решение о признании жилого помещения, занимаемого заявителем и членами семьи, непригодным для проживания или о признании многоквартирного дома, в котором они проживают, аварийным и подлежащим сносу.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 xml:space="preserve">В структурное подразделение органа местного самоуправления </w:t>
      </w:r>
      <w:r w:rsidR="002A30C6">
        <w:rPr>
          <w:rStyle w:val="ac"/>
          <w:i w:val="0"/>
          <w:color w:val="000000"/>
        </w:rPr>
        <w:t xml:space="preserve">Рузского муниципального округа Московской области </w:t>
      </w:r>
      <w:r>
        <w:rPr>
          <w:rStyle w:val="ac"/>
          <w:i w:val="0"/>
          <w:color w:val="000000"/>
        </w:rPr>
        <w:t>⁠-⁠ сведения о расчете размера дохода заявителя и стоимости имущества, находящегося в его собственности и подлежащего налогообложению, или размера дохода, приходящегося на гражданина и каждого члена его семьи, и стоимости имущества, находящегося в собственности заявителя и членов его семьи и подлежащего налогообложению, и их сравнении с величиной порогового значения доходов и стоимости имущества в соответствии с Законом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 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Министерство здравоохранения Московской области ⁠-⁠ медицинское заключение, подтверждающее наличие у заявителя и (или) членов его семьи соответствующего заболевания, выданное уполномоченным медицинским учреждением (при наличии технической возможности в соответствии с требованиями законод</w:t>
      </w:r>
      <w:r w:rsidR="00BF6C46">
        <w:rPr>
          <w:rStyle w:val="ac"/>
          <w:i w:val="0"/>
          <w:color w:val="000000"/>
        </w:rPr>
        <w:t>ательства Российской Федерации)</w:t>
      </w:r>
      <w:r>
        <w:rPr>
          <w:rStyle w:val="ac"/>
          <w:i w:val="0"/>
          <w:color w:val="000000"/>
        </w:rPr>
        <w:t>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 xml:space="preserve"> ⁠-⁠ сведения о характеристиках объектов недвижимости (жилых помещений, занимаемых заявителем, членами семьи по договору социального найма и (или) принадлежащих им на праве собственности).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подтверждение права состоять на учете граждан в качестве нуждающихся в жилых помещениях, срок осуществления процедуры – тот же рабочий день.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РОСРЕЕСТР. Наименование вида сведений (сервиса, витрины данных): </w:t>
      </w:r>
      <w:proofErr w:type="gramStart"/>
      <w:r>
        <w:rPr>
          <w:rStyle w:val="ac"/>
          <w:i w:val="0"/>
          <w:color w:val="000000"/>
        </w:rPr>
        <w:t>сведения</w:t>
      </w:r>
      <w:proofErr w:type="gramEnd"/>
      <w:r>
        <w:rPr>
          <w:rStyle w:val="ac"/>
          <w:i w:val="0"/>
          <w:color w:val="000000"/>
        </w:rPr>
        <w:t xml:space="preserve"> содержащиеся в Едином государственном реестре недвижимости относящиеся к ФЛ;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СОЦИАЛЬНЫЙ ФОНД РОССИИ. Наименование вида сведений (сервиса, витрины данных): выписка сведений об инвалиде с возможностью получения печатной формы;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2A30C6">
        <w:rPr>
          <w:rStyle w:val="ac"/>
          <w:i w:val="0"/>
          <w:color w:val="000000"/>
        </w:rPr>
        <w:t xml:space="preserve">Рузского муниципального округа Московской области </w:t>
      </w:r>
      <w:r>
        <w:rPr>
          <w:rStyle w:val="ac"/>
          <w:i w:val="0"/>
          <w:color w:val="000000"/>
        </w:rPr>
        <w:t>⁠-⁠ решение о признании гражданина малоимущим.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2A30C6">
        <w:rPr>
          <w:rStyle w:val="ac"/>
          <w:i w:val="0"/>
          <w:color w:val="000000"/>
        </w:rPr>
        <w:t xml:space="preserve">Рузского муниципального округа Московской области </w:t>
      </w:r>
      <w:r>
        <w:rPr>
          <w:rStyle w:val="ac"/>
          <w:i w:val="0"/>
          <w:color w:val="000000"/>
        </w:rPr>
        <w:t>⁠-⁠ решение о признании жилого помещения, занимаемого заявителем и членами семьи, непригодным для проживания или о признании многоквартирного дома, в котором они проживают, аварийным и подлежащим сносу.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2A30C6">
        <w:rPr>
          <w:rStyle w:val="ac"/>
          <w:i w:val="0"/>
          <w:color w:val="000000"/>
        </w:rPr>
        <w:t xml:space="preserve">Рузского муниципального округа Московской области </w:t>
      </w:r>
      <w:r>
        <w:rPr>
          <w:rStyle w:val="ac"/>
          <w:i w:val="0"/>
          <w:color w:val="000000"/>
        </w:rPr>
        <w:t>⁠-⁠ сведения о расчете размера дохода заявителя и стоимости имущества, находящегося в его собственности и подлежащего налогообложению, или размера дохода, приходящегося на гражданина и каждого члена его семьи, и стоимости имущества, находящегося в собственности заявителя и членов его семьи и подлежащего налогообложению, и их сравнении с величиной порогового значения доходов и стоимости имущества в соответствии с Законом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 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Министерство здравоохранения Московской области ⁠-⁠ медицинское заключение, подтверждающее наличие у заявителя и (или) членов его семьи соответствующего заболевания, выданное уполномоченным медицинским учреждением (при наличии технической возможности в соответствии с требованиями законод</w:t>
      </w:r>
      <w:r w:rsidR="002A30C6">
        <w:rPr>
          <w:rStyle w:val="ac"/>
          <w:i w:val="0"/>
          <w:color w:val="000000"/>
        </w:rPr>
        <w:t>ательства Российской Федерации)</w:t>
      </w:r>
      <w:r>
        <w:rPr>
          <w:rStyle w:val="ac"/>
          <w:i w:val="0"/>
          <w:color w:val="000000"/>
        </w:rPr>
        <w:t>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 xml:space="preserve"> ⁠-⁠ сведения о характеристиках объектов недвижимости (жилых помещений, занимаемых заявителем, членами семьи по договору социального найма и (или) принадлежащих им на праве собственности).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t>15</w:t>
      </w:r>
      <w:r>
        <w:rPr>
          <w:rStyle w:val="ac"/>
          <w:i w:val="0"/>
          <w:color w:val="000000"/>
        </w:rPr>
        <w:t>.1.4. </w:t>
      </w:r>
      <w:r w:rsidRPr="00EB4DAD">
        <w:rPr>
          <w:rStyle w:val="ac"/>
          <w:i w:val="0"/>
          <w:color w:val="000000"/>
        </w:rPr>
        <w:t>Принятие решения о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предоставлении) Услуги.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найма, срок осуществления процедуры – 18 (восемнадцать)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найма, подтверждение права состоять на учете граждан в качестве нуждающихся в жилых помещениях, срок осуществления процедуры – 8 (восемь)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снятие с учета граждан в качестве нуждающихся в жилых помещениях, срок осуществления процедуры – 3 (три) рабочих дня.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18034B">
        <w:rPr>
          <w:rFonts w:cs="Mangal"/>
        </w:rPr>
        <w:t>15</w:t>
      </w:r>
      <w:r>
        <w:rPr>
          <w:rStyle w:val="ac"/>
          <w:i w:val="0"/>
          <w:color w:val="000000"/>
        </w:rPr>
        <w:t>.1.5. </w:t>
      </w:r>
      <w:r w:rsidRPr="0018034B">
        <w:rPr>
          <w:rStyle w:val="ac"/>
          <w:i w:val="0"/>
          <w:color w:val="000000"/>
        </w:rPr>
        <w:t>Предоставление результата предоставления Услуги.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1 (один) рабочий день.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  <w:jc w:val="both"/>
      </w:pPr>
    </w:p>
    <w:p w:rsidR="003072AE" w:rsidRDefault="0038104A">
      <w:pPr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3072AE" w:rsidRDefault="0038104A">
      <w:pPr>
        <w:jc w:val="center"/>
      </w:pPr>
      <w:r>
        <w:rPr>
          <w:rFonts w:cs="Mangal"/>
          <w:sz w:val="28"/>
          <w:szCs w:val="28"/>
        </w:rPr>
        <w:lastRenderedPageBreak/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2" w:name="_Toc125717117"/>
      <w:bookmarkStart w:id="13" w:name="_Toc125717116"/>
      <w:bookmarkStart w:id="14" w:name="_Toc125717114"/>
      <w:bookmarkStart w:id="15" w:name="_Toc125717112"/>
      <w:bookmarkEnd w:id="12"/>
      <w:bookmarkEnd w:id="13"/>
      <w:bookmarkEnd w:id="14"/>
      <w:bookmarkEnd w:id="15"/>
    </w:p>
    <w:p w:rsidR="003072AE" w:rsidRDefault="003072AE">
      <w:pPr>
        <w:rPr>
          <w:rFonts w:cs="Mangal"/>
          <w:sz w:val="28"/>
          <w:szCs w:val="28"/>
        </w:rPr>
      </w:pPr>
    </w:p>
    <w:p w:rsidR="003072AE" w:rsidRDefault="0038104A">
      <w:pPr>
        <w:jc w:val="center"/>
      </w:pPr>
      <w:r w:rsidRPr="00EB4DAD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 w:rsidR="003072AE" w:rsidRDefault="0038104A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 w:rsidR="003072AE" w:rsidRDefault="003072AE">
      <w:pPr>
        <w:rPr>
          <w:rFonts w:cs="Mangal"/>
          <w:sz w:val="28"/>
          <w:szCs w:val="28"/>
        </w:rPr>
      </w:pPr>
    </w:p>
    <w:p w:rsidR="003072AE" w:rsidRDefault="0038104A">
      <w:pPr>
        <w:spacing w:after="0"/>
        <w:ind w:left="0" w:firstLine="709"/>
        <w:rPr>
          <w:rFonts w:cs="Mangal"/>
          <w:sz w:val="28"/>
          <w:szCs w:val="28"/>
        </w:rPr>
      </w:pPr>
      <w:r w:rsidRPr="00EB4DAD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/>
        <w:ind w:left="0" w:firstLine="709"/>
        <w:rPr>
          <w:rFonts w:cs="Mangal"/>
          <w:sz w:val="28"/>
          <w:szCs w:val="28"/>
        </w:rPr>
      </w:pPr>
      <w:r w:rsidRPr="00EB4DAD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</w:t>
      </w:r>
      <w:r w:rsidRPr="00EB4DAD">
        <w:rPr>
          <w:rFonts w:cs="Mangal"/>
          <w:sz w:val="28"/>
          <w:szCs w:val="28"/>
        </w:rPr>
        <w:t>1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rFonts w:cs="Mangal"/>
          <w:sz w:val="28"/>
          <w:szCs w:val="28"/>
        </w:rPr>
        <w:t>РПГУ;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/>
        <w:ind w:left="0" w:firstLine="709"/>
        <w:rPr>
          <w:rFonts w:cs="Mangal"/>
          <w:sz w:val="28"/>
          <w:szCs w:val="28"/>
        </w:rPr>
      </w:pPr>
      <w:r>
        <w:rPr>
          <w:rStyle w:val="ac"/>
          <w:i w:val="0"/>
          <w:color w:val="000000"/>
          <w:sz w:val="28"/>
          <w:szCs w:val="28"/>
          <w:lang w:val="en-US"/>
        </w:rPr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proofErr w:type="spellStart"/>
      <w:proofErr w:type="gramStart"/>
      <w:r>
        <w:rPr>
          <w:rFonts w:cs="Mangal"/>
          <w:sz w:val="28"/>
          <w:szCs w:val="28"/>
          <w:lang w:val="en-US"/>
        </w:rPr>
        <w:t>по</w:t>
      </w:r>
      <w:proofErr w:type="spellEnd"/>
      <w:proofErr w:type="gramEnd"/>
      <w:r>
        <w:rPr>
          <w:rFonts w:cs="Mangal"/>
          <w:sz w:val="28"/>
          <w:szCs w:val="28"/>
          <w:lang w:val="en-US"/>
        </w:rPr>
        <w:t xml:space="preserve"> </w:t>
      </w:r>
      <w:proofErr w:type="spellStart"/>
      <w:r>
        <w:rPr>
          <w:rFonts w:cs="Mangal"/>
          <w:sz w:val="28"/>
          <w:szCs w:val="28"/>
          <w:lang w:val="en-US"/>
        </w:rPr>
        <w:t>электронной</w:t>
      </w:r>
      <w:proofErr w:type="spellEnd"/>
      <w:r>
        <w:rPr>
          <w:rFonts w:cs="Mangal"/>
          <w:sz w:val="28"/>
          <w:szCs w:val="28"/>
          <w:lang w:val="en-US"/>
        </w:rPr>
        <w:t xml:space="preserve"> </w:t>
      </w:r>
      <w:proofErr w:type="spellStart"/>
      <w:r>
        <w:rPr>
          <w:rFonts w:cs="Mangal"/>
          <w:sz w:val="28"/>
          <w:szCs w:val="28"/>
          <w:lang w:val="en-US"/>
        </w:rPr>
        <w:t>почте</w:t>
      </w:r>
      <w:proofErr w:type="spellEnd"/>
      <w:r>
        <w:rPr>
          <w:rFonts w:cs="Mangal"/>
          <w:sz w:val="28"/>
          <w:szCs w:val="28"/>
          <w:lang w:val="en-US"/>
        </w:rPr>
        <w:t>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bookmarkEnd w:id="5"/>
    <w:p w:rsidR="003072AE" w:rsidRDefault="003072AE">
      <w:pPr>
        <w:spacing w:after="0"/>
        <w:ind w:left="0" w:firstLine="709"/>
        <w:rPr>
          <w:rFonts w:cs="Mangal"/>
          <w:sz w:val="28"/>
          <w:szCs w:val="28"/>
        </w:rPr>
      </w:pPr>
    </w:p>
    <w:sectPr w:rsidR="003072AE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D44" w:rsidRDefault="00956D44">
      <w:pPr>
        <w:spacing w:after="0" w:line="240" w:lineRule="auto"/>
      </w:pPr>
      <w:r>
        <w:separator/>
      </w:r>
    </w:p>
  </w:endnote>
  <w:endnote w:type="continuationSeparator" w:id="0">
    <w:p w:rsidR="00956D44" w:rsidRDefault="00956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D44" w:rsidRDefault="00956D44">
      <w:pPr>
        <w:spacing w:after="0" w:line="240" w:lineRule="auto"/>
      </w:pPr>
      <w:r>
        <w:separator/>
      </w:r>
    </w:p>
  </w:footnote>
  <w:footnote w:type="continuationSeparator" w:id="0">
    <w:p w:rsidR="00956D44" w:rsidRDefault="00956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2AE" w:rsidRDefault="0038104A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421B02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B02" w:rsidRDefault="00421B02">
    <w:pPr>
      <w:pStyle w:val="af1"/>
      <w:jc w:val="center"/>
    </w:pPr>
  </w:p>
  <w:p w:rsidR="003072AE" w:rsidRDefault="003072AE">
    <w:pPr>
      <w:pStyle w:val="HeaderLef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1B35"/>
    <w:multiLevelType w:val="multilevel"/>
    <w:tmpl w:val="E618EE4E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9B2785C"/>
    <w:multiLevelType w:val="multilevel"/>
    <w:tmpl w:val="70804E5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A914484"/>
    <w:multiLevelType w:val="multilevel"/>
    <w:tmpl w:val="8DFC6D4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5ABB76F9"/>
    <w:multiLevelType w:val="multilevel"/>
    <w:tmpl w:val="1B5C1778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2AE"/>
    <w:rsid w:val="00050FE3"/>
    <w:rsid w:val="0018034B"/>
    <w:rsid w:val="002A30C6"/>
    <w:rsid w:val="003072AE"/>
    <w:rsid w:val="0038104A"/>
    <w:rsid w:val="00421B02"/>
    <w:rsid w:val="004246FF"/>
    <w:rsid w:val="00541F39"/>
    <w:rsid w:val="006917DA"/>
    <w:rsid w:val="00722369"/>
    <w:rsid w:val="00956D44"/>
    <w:rsid w:val="00B00E7D"/>
    <w:rsid w:val="00BF6C46"/>
    <w:rsid w:val="00D74E81"/>
    <w:rsid w:val="00EB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20B6"/>
  <w15:docId w15:val="{EF33654D-21FE-4406-925B-288DC5A58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  <w:uiPriority w:val="99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paragraph" w:styleId="af3">
    <w:name w:val="Balloon Text"/>
    <w:basedOn w:val="a"/>
    <w:link w:val="af4"/>
    <w:uiPriority w:val="99"/>
    <w:semiHidden/>
    <w:unhideWhenUsed/>
    <w:rsid w:val="00D74E81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D74E81"/>
    <w:rPr>
      <w:rFonts w:ascii="Segoe UI" w:eastAsia="Times New Roman" w:hAnsi="Segoe UI" w:cs="Mangal"/>
      <w:color w:val="000000"/>
      <w:sz w:val="18"/>
      <w:szCs w:val="16"/>
    </w:rPr>
  </w:style>
  <w:style w:type="paragraph" w:styleId="af5">
    <w:name w:val="footer"/>
    <w:basedOn w:val="a"/>
    <w:link w:val="af6"/>
    <w:uiPriority w:val="99"/>
    <w:unhideWhenUsed/>
    <w:rsid w:val="00421B02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6">
    <w:name w:val="Нижний колонтитул Знак"/>
    <w:basedOn w:val="a1"/>
    <w:link w:val="af5"/>
    <w:uiPriority w:val="99"/>
    <w:rsid w:val="00421B02"/>
    <w:rPr>
      <w:rFonts w:ascii="Times New Roman" w:eastAsia="Times New Roman" w:hAnsi="Times New Roman" w:cs="Mangal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18</Pages>
  <Words>5395</Words>
  <Characters>30756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20260507-161722.021487.template.result</vt:lpstr>
    </vt:vector>
  </TitlesOfParts>
  <Company/>
  <LinksUpToDate>false</LinksUpToDate>
  <CharactersWithSpaces>36079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20260507-161722.021487.template.result</dc:title>
  <dc:subject/>
  <dc:creator>Кривцова Дарья Станиславовна</dc:creator>
  <dc:description/>
  <cp:lastModifiedBy>ARGO-18-005</cp:lastModifiedBy>
  <cp:revision>9</cp:revision>
  <cp:lastPrinted>2026-05-20T07:31:00Z</cp:lastPrinted>
  <dcterms:created xsi:type="dcterms:W3CDTF">2026-05-07T13:18:00Z</dcterms:created>
  <dcterms:modified xsi:type="dcterms:W3CDTF">2026-05-20T09:08:00Z</dcterms:modified>
  <dc:language>en-US</dc:language>
</cp:coreProperties>
</file>