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895" w:rsidRDefault="00B55895" w:rsidP="00B55895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B55895" w:rsidRPr="001336CB" w:rsidRDefault="00B55895" w:rsidP="00B55895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1336CB">
        <w:rPr>
          <w:b/>
          <w:sz w:val="26"/>
          <w:szCs w:val="26"/>
        </w:rPr>
        <w:t>(проект)</w:t>
      </w:r>
    </w:p>
    <w:p w:rsidR="00B55895" w:rsidRPr="00474C6E" w:rsidRDefault="00B55895" w:rsidP="00B55895">
      <w:pPr>
        <w:pStyle w:val="a3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установлении размера платы за содержание жилого помещения для нанимателей жилых помещений, занимаемых по договору социального найма и договору найма жилого помещения государственного или муниципального жилищного фонда, для собственников помещений, которые не приняли решения о выборе способа управления своими многоквартирными домами, для собственников помещений, которые приняли решение о выборе способа управления своими многоквартирными домами, но не приняли на общем собрании решение об установлении размера платы за содержание жилого помещения</w:t>
      </w:r>
    </w:p>
    <w:p w:rsidR="00B55895" w:rsidRPr="001336CB" w:rsidRDefault="00B55895" w:rsidP="00B55895">
      <w:pPr>
        <w:pStyle w:val="a3"/>
        <w:rPr>
          <w:sz w:val="26"/>
          <w:szCs w:val="26"/>
        </w:rPr>
      </w:pPr>
    </w:p>
    <w:p w:rsidR="00B55895" w:rsidRPr="0055742B" w:rsidRDefault="00B55895" w:rsidP="00B55895">
      <w:pPr>
        <w:ind w:firstLine="709"/>
        <w:jc w:val="both"/>
        <w:rPr>
          <w:sz w:val="26"/>
          <w:szCs w:val="26"/>
        </w:rPr>
      </w:pPr>
      <w:r w:rsidRPr="001336CB">
        <w:rPr>
          <w:sz w:val="26"/>
          <w:szCs w:val="26"/>
        </w:rPr>
        <w:t>В соответствии с Жилищным кодексом Российской Федерации, постановлением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распоряжением Министерства жилищно-коммунального хозяйства Московской области от 30.10.2015 № 255-РВ «Об утверждении стандартов по управлению многоквартирными домами в Московской области»,</w:t>
      </w:r>
      <w:r w:rsidRPr="00B55895">
        <w:rPr>
          <w:sz w:val="26"/>
          <w:szCs w:val="26"/>
        </w:rPr>
        <w:t xml:space="preserve"> </w:t>
      </w:r>
      <w:r>
        <w:rPr>
          <w:sz w:val="26"/>
          <w:szCs w:val="26"/>
        </w:rPr>
        <w:t>распоряжением Министерства жилищно-коммунального хозяйства Московской области от 09.07.2024 № 96-РВ «О внесении изменений в распоряжение Министерства жилищно-коммунального хозяйства Московской области от 30.10.2015 № 255-РВ»</w:t>
      </w:r>
      <w:r w:rsidRPr="001336CB">
        <w:rPr>
          <w:sz w:val="26"/>
          <w:szCs w:val="26"/>
        </w:rPr>
        <w:t xml:space="preserve"> распоряжением Министерства жилищно-коммунального хозяйства Московской области от 22.05.2017 № 63-РВ «Об утверждении нормативов потребления коммунальных ресурсов в целях содержания общего имущества в многоквартирном доме на т</w:t>
      </w:r>
      <w:r>
        <w:rPr>
          <w:sz w:val="26"/>
          <w:szCs w:val="26"/>
        </w:rPr>
        <w:t>ерритории Московской области», м</w:t>
      </w:r>
      <w:r w:rsidRPr="001336CB">
        <w:rPr>
          <w:sz w:val="26"/>
          <w:szCs w:val="26"/>
        </w:rPr>
        <w:t xml:space="preserve">етодическими рекомендациями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</w:t>
      </w:r>
      <w:r>
        <w:rPr>
          <w:sz w:val="26"/>
          <w:szCs w:val="26"/>
        </w:rPr>
        <w:t>индексов изменения размера</w:t>
      </w:r>
      <w:r w:rsidRPr="001336CB">
        <w:rPr>
          <w:sz w:val="26"/>
          <w:szCs w:val="26"/>
        </w:rPr>
        <w:t xml:space="preserve"> платы, утвержденными приказом Министерства строительства и жилищно-коммунального хозяйства Российской Ф</w:t>
      </w:r>
      <w:r>
        <w:rPr>
          <w:sz w:val="26"/>
          <w:szCs w:val="26"/>
        </w:rPr>
        <w:t>едерации от 06.04.2018 № 213/пр,</w:t>
      </w:r>
      <w:r w:rsidRPr="00B55895">
        <w:rPr>
          <w:sz w:val="26"/>
          <w:szCs w:val="26"/>
        </w:rPr>
        <w:t xml:space="preserve"> </w:t>
      </w:r>
      <w:r>
        <w:rPr>
          <w:sz w:val="26"/>
          <w:szCs w:val="26"/>
        </w:rPr>
        <w:t>руководствуясь Уставом Рузского муниципального округа Московской области</w:t>
      </w:r>
    </w:p>
    <w:p w:rsidR="00B55895" w:rsidRPr="001336CB" w:rsidRDefault="00B55895" w:rsidP="00B55895">
      <w:pPr>
        <w:jc w:val="both"/>
        <w:rPr>
          <w:sz w:val="26"/>
          <w:szCs w:val="26"/>
        </w:rPr>
      </w:pPr>
    </w:p>
    <w:p w:rsidR="00B55895" w:rsidRPr="001336CB" w:rsidRDefault="00B55895" w:rsidP="00B55895">
      <w:pPr>
        <w:ind w:firstLine="709"/>
        <w:jc w:val="both"/>
        <w:rPr>
          <w:b/>
          <w:sz w:val="26"/>
          <w:szCs w:val="26"/>
        </w:rPr>
      </w:pPr>
      <w:r w:rsidRPr="001336CB">
        <w:rPr>
          <w:b/>
          <w:sz w:val="26"/>
          <w:szCs w:val="26"/>
        </w:rPr>
        <w:t>Сов</w:t>
      </w:r>
      <w:r>
        <w:rPr>
          <w:b/>
          <w:sz w:val="26"/>
          <w:szCs w:val="26"/>
        </w:rPr>
        <w:t>ет депутатов Рузского муниципального</w:t>
      </w:r>
      <w:r w:rsidRPr="001336CB">
        <w:rPr>
          <w:b/>
          <w:sz w:val="26"/>
          <w:szCs w:val="26"/>
        </w:rPr>
        <w:t xml:space="preserve"> округа Московской области РЕШИЛ:</w:t>
      </w:r>
    </w:p>
    <w:p w:rsidR="00B55895" w:rsidRPr="001336CB" w:rsidRDefault="00B55895" w:rsidP="00B55895">
      <w:pPr>
        <w:jc w:val="both"/>
        <w:rPr>
          <w:sz w:val="26"/>
          <w:szCs w:val="26"/>
        </w:rPr>
      </w:pPr>
    </w:p>
    <w:p w:rsidR="00B55895" w:rsidRPr="00263868" w:rsidRDefault="00B55895" w:rsidP="00B55895">
      <w:pPr>
        <w:pStyle w:val="a9"/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263868">
        <w:rPr>
          <w:rFonts w:ascii="Times New Roman" w:hAnsi="Times New Roman" w:cs="Times New Roman"/>
          <w:sz w:val="26"/>
          <w:szCs w:val="26"/>
        </w:rPr>
        <w:t xml:space="preserve">Установить размер платы за содержание жилого помещения для нанимателей жилых помещений, занимаемых по договору социального найма и договору найма жилого помещения государственного или муниципального жилищного фонда, для собственников помещений, которые не приняли решения о выборе способа управления своими многоквартирными домами, для собственников помещений, которые приняли решение о выборе способа управления своими многоквартирными домами, но не приняли на общем собрании решение об </w:t>
      </w:r>
      <w:r w:rsidRPr="00263868">
        <w:rPr>
          <w:rFonts w:ascii="Times New Roman" w:hAnsi="Times New Roman" w:cs="Times New Roman"/>
          <w:sz w:val="26"/>
          <w:szCs w:val="26"/>
        </w:rPr>
        <w:lastRenderedPageBreak/>
        <w:t xml:space="preserve">установлении размера платы за содержание жилого помещения, согласно Приложению к настоящему решению. </w:t>
      </w:r>
    </w:p>
    <w:p w:rsidR="00B55895" w:rsidRDefault="00B55895" w:rsidP="00B55895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Установить ежегодную индексацию </w:t>
      </w:r>
      <w:r w:rsidRPr="00263868">
        <w:rPr>
          <w:rFonts w:ascii="Times New Roman" w:hAnsi="Times New Roman" w:cs="Times New Roman"/>
          <w:sz w:val="26"/>
          <w:szCs w:val="26"/>
        </w:rPr>
        <w:t>платы за содержание жилого помещения для нанимателей жилых помещений, занимаемых по договору социального найма и договору найма жилого помещения государственного или муниципального жилищного фонда, для собственников помещений, которые не приняли решения о выборе способа управления своими многоквартирными домами, для собственников помещений, которые приняли решение о выборе способа управления своими многоквартирными домами, но не приняли на общем собрании решение об установлении размера платы за содержание жилого помещения</w:t>
      </w:r>
      <w:r>
        <w:rPr>
          <w:rFonts w:ascii="Times New Roman" w:hAnsi="Times New Roman" w:cs="Times New Roman"/>
          <w:sz w:val="26"/>
          <w:szCs w:val="26"/>
        </w:rPr>
        <w:t xml:space="preserve"> на процент инфляции, утвержденный Правительством Российской Федерации.</w:t>
      </w:r>
    </w:p>
    <w:p w:rsidR="00B55895" w:rsidRDefault="00B55895" w:rsidP="00B55895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0B4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B55895" w:rsidRPr="00FE2EE5" w:rsidRDefault="00B55895" w:rsidP="00B55895">
      <w:pPr>
        <w:tabs>
          <w:tab w:val="left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3.1.</w:t>
      </w:r>
      <w:r w:rsidRPr="00FE2EE5">
        <w:rPr>
          <w:sz w:val="26"/>
          <w:szCs w:val="26"/>
        </w:rPr>
        <w:t xml:space="preserve"> Решение Совета д</w:t>
      </w:r>
      <w:r>
        <w:rPr>
          <w:sz w:val="26"/>
          <w:szCs w:val="26"/>
        </w:rPr>
        <w:t>епутатов Рузского муниципального</w:t>
      </w:r>
      <w:r w:rsidRPr="00FE2EE5">
        <w:rPr>
          <w:sz w:val="26"/>
          <w:szCs w:val="26"/>
        </w:rPr>
        <w:t xml:space="preserve"> округа Московской области от </w:t>
      </w:r>
      <w:r>
        <w:rPr>
          <w:sz w:val="26"/>
          <w:szCs w:val="26"/>
        </w:rPr>
        <w:t xml:space="preserve">25.06.2025г. №307/49  «Об установлении размера платы за содержание жилого помещения для нанимателей жилых помещений, занимаемых по договору социального найма и договору найма жилого помещения государственного </w:t>
      </w:r>
      <w:r w:rsidRPr="00FE2EE5">
        <w:rPr>
          <w:sz w:val="26"/>
          <w:szCs w:val="26"/>
        </w:rPr>
        <w:t>или муниципального жилищного фонда, для собственников помещений, которые не приняли решения о выборе способа управления своими многоквартирными домами, для собственников помещений, которые приняли решение о выборе способа управления своими многоквартирными домами, но не приняли на общем собрании решение об установлении размера платы за содержание жилого помещения».</w:t>
      </w:r>
    </w:p>
    <w:p w:rsidR="00B55895" w:rsidRPr="00BB71AC" w:rsidRDefault="00B55895" w:rsidP="00B55895">
      <w:p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4. </w:t>
      </w:r>
      <w:r w:rsidRPr="00BB71AC">
        <w:rPr>
          <w:sz w:val="26"/>
          <w:szCs w:val="26"/>
        </w:rPr>
        <w:t>Направить настоящее решение в Администрацию Рузского муниципального округа Московской области и в Контрольно-счетную палату Рузского муниципального округа Московской области для руководства.</w:t>
      </w:r>
    </w:p>
    <w:p w:rsidR="00B55895" w:rsidRPr="00BB71AC" w:rsidRDefault="00B55895" w:rsidP="00B55895">
      <w:p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5. </w:t>
      </w:r>
      <w:r w:rsidRPr="00B55895">
        <w:rPr>
          <w:sz w:val="26"/>
          <w:szCs w:val="26"/>
          <w:lang w:bidi="ru-RU"/>
        </w:rPr>
        <w:t xml:space="preserve">Разместить настоящее решение в сетевом издании – официальном сайте Рузского муниципального округа Московской области в информационно-телекоммуникационной сети «Интернет»: </w:t>
      </w:r>
      <w:r w:rsidRPr="00B55895">
        <w:rPr>
          <w:sz w:val="26"/>
          <w:szCs w:val="26"/>
          <w:lang w:val="en-US"/>
        </w:rPr>
        <w:t>ruzaregion</w:t>
      </w:r>
      <w:r w:rsidRPr="00B55895">
        <w:rPr>
          <w:sz w:val="26"/>
          <w:szCs w:val="26"/>
          <w:lang w:bidi="ru-RU"/>
        </w:rPr>
        <w:t>.</w:t>
      </w:r>
      <w:r w:rsidRPr="00B55895">
        <w:rPr>
          <w:sz w:val="26"/>
          <w:szCs w:val="26"/>
          <w:lang w:val="en-US"/>
        </w:rPr>
        <w:t>ru</w:t>
      </w:r>
      <w:r w:rsidRPr="00B55895">
        <w:rPr>
          <w:sz w:val="26"/>
          <w:szCs w:val="26"/>
          <w:lang w:bidi="ru-RU"/>
        </w:rPr>
        <w:t>.</w:t>
      </w:r>
    </w:p>
    <w:p w:rsidR="00B55895" w:rsidRPr="00BB71AC" w:rsidRDefault="00B55895" w:rsidP="00B5589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BB71A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01 </w:t>
      </w:r>
      <w:r>
        <w:rPr>
          <w:rFonts w:ascii="Times New Roman" w:hAnsi="Times New Roman" w:cs="Times New Roman"/>
          <w:sz w:val="26"/>
          <w:szCs w:val="26"/>
        </w:rPr>
        <w:t>сентябр</w:t>
      </w:r>
      <w:r w:rsidRPr="00BB71AC">
        <w:rPr>
          <w:rFonts w:ascii="Times New Roman" w:hAnsi="Times New Roman" w:cs="Times New Roman"/>
          <w:sz w:val="26"/>
          <w:szCs w:val="26"/>
        </w:rPr>
        <w:t>я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B71AC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B55895" w:rsidRPr="001336CB" w:rsidRDefault="00B55895" w:rsidP="00B55895">
      <w:pPr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:rsidR="007154D4" w:rsidRPr="001C050B" w:rsidRDefault="007154D4" w:rsidP="007154D4">
      <w:pPr>
        <w:tabs>
          <w:tab w:val="left" w:pos="993"/>
        </w:tabs>
        <w:jc w:val="both"/>
      </w:pPr>
    </w:p>
    <w:p w:rsidR="007154D4" w:rsidRDefault="007154D4" w:rsidP="007154D4">
      <w:pPr>
        <w:jc w:val="right"/>
        <w:rPr>
          <w:color w:val="000000"/>
        </w:rPr>
      </w:pPr>
      <w:bookmarkStart w:id="0" w:name="sub_2000"/>
    </w:p>
    <w:tbl>
      <w:tblPr>
        <w:tblW w:w="0" w:type="auto"/>
        <w:tblLook w:val="04A0" w:firstRow="1" w:lastRow="0" w:firstColumn="1" w:lastColumn="0" w:noHBand="0" w:noVBand="1"/>
      </w:tblPr>
      <w:tblGrid>
        <w:gridCol w:w="4159"/>
        <w:gridCol w:w="5196"/>
      </w:tblGrid>
      <w:tr w:rsidR="007154D4" w:rsidRPr="007A2DFF" w:rsidTr="00CE759A">
        <w:tc>
          <w:tcPr>
            <w:tcW w:w="4219" w:type="dxa"/>
            <w:shd w:val="clear" w:color="auto" w:fill="auto"/>
          </w:tcPr>
          <w:p w:rsidR="007154D4" w:rsidRPr="007A2DFF" w:rsidRDefault="007154D4" w:rsidP="00CE759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A2DFF">
              <w:rPr>
                <w:sz w:val="26"/>
                <w:szCs w:val="26"/>
              </w:rPr>
              <w:t xml:space="preserve">Глава Рузского муниципального округа Московской области </w:t>
            </w:r>
          </w:p>
          <w:p w:rsidR="007154D4" w:rsidRPr="007A2DFF" w:rsidRDefault="007154D4" w:rsidP="00CE759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7154D4" w:rsidRPr="007A2DFF" w:rsidRDefault="007154D4" w:rsidP="00CE759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7154D4" w:rsidRPr="007A2DFF" w:rsidRDefault="007154D4" w:rsidP="00CE759A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7A2DFF">
              <w:rPr>
                <w:sz w:val="26"/>
                <w:szCs w:val="26"/>
              </w:rPr>
              <w:t>_________________А.А. Горбылёв</w:t>
            </w:r>
          </w:p>
        </w:tc>
        <w:tc>
          <w:tcPr>
            <w:tcW w:w="5245" w:type="dxa"/>
            <w:shd w:val="clear" w:color="auto" w:fill="auto"/>
          </w:tcPr>
          <w:p w:rsidR="007154D4" w:rsidRPr="007A2DFF" w:rsidRDefault="007154D4" w:rsidP="00CE759A">
            <w:pPr>
              <w:ind w:left="1267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Председатель Совета </w:t>
            </w:r>
            <w:r w:rsidRPr="007A2DFF">
              <w:rPr>
                <w:rFonts w:eastAsia="Calibri"/>
                <w:sz w:val="26"/>
                <w:szCs w:val="26"/>
              </w:rPr>
              <w:t xml:space="preserve">депутатов </w:t>
            </w:r>
          </w:p>
          <w:p w:rsidR="007154D4" w:rsidRPr="007A2DFF" w:rsidRDefault="007154D4" w:rsidP="00CE759A">
            <w:pPr>
              <w:ind w:left="1267"/>
              <w:rPr>
                <w:rFonts w:eastAsia="Calibri"/>
                <w:sz w:val="26"/>
                <w:szCs w:val="26"/>
              </w:rPr>
            </w:pPr>
            <w:r w:rsidRPr="007A2DFF">
              <w:rPr>
                <w:rFonts w:eastAsia="Calibri"/>
                <w:sz w:val="26"/>
                <w:szCs w:val="26"/>
              </w:rPr>
              <w:t xml:space="preserve">Рузского муниципального округа </w:t>
            </w:r>
          </w:p>
          <w:p w:rsidR="007154D4" w:rsidRPr="007A2DFF" w:rsidRDefault="007154D4" w:rsidP="00CE759A">
            <w:pPr>
              <w:ind w:left="1267"/>
              <w:rPr>
                <w:rFonts w:eastAsia="Calibri"/>
                <w:sz w:val="26"/>
                <w:szCs w:val="26"/>
              </w:rPr>
            </w:pPr>
            <w:r w:rsidRPr="007A2DFF">
              <w:rPr>
                <w:rFonts w:eastAsia="Calibri"/>
                <w:sz w:val="26"/>
                <w:szCs w:val="26"/>
              </w:rPr>
              <w:t xml:space="preserve">Московской области </w:t>
            </w:r>
          </w:p>
          <w:p w:rsidR="007154D4" w:rsidRPr="007A2DFF" w:rsidRDefault="007154D4" w:rsidP="00CE759A">
            <w:pPr>
              <w:ind w:left="1267"/>
              <w:rPr>
                <w:rFonts w:eastAsia="Calibri"/>
                <w:sz w:val="26"/>
                <w:szCs w:val="26"/>
              </w:rPr>
            </w:pPr>
          </w:p>
          <w:p w:rsidR="007154D4" w:rsidRPr="007A2DFF" w:rsidRDefault="007154D4" w:rsidP="00CE759A">
            <w:pPr>
              <w:ind w:left="1267"/>
              <w:rPr>
                <w:rFonts w:eastAsia="Calibri"/>
                <w:color w:val="000000"/>
                <w:sz w:val="26"/>
                <w:szCs w:val="26"/>
              </w:rPr>
            </w:pPr>
            <w:r w:rsidRPr="007A2DFF">
              <w:rPr>
                <w:rFonts w:eastAsia="Calibri"/>
                <w:sz w:val="26"/>
                <w:szCs w:val="26"/>
              </w:rPr>
              <w:t>_________________И.А. Вереина</w:t>
            </w:r>
          </w:p>
        </w:tc>
      </w:tr>
      <w:bookmarkEnd w:id="0"/>
    </w:tbl>
    <w:p w:rsidR="00925555" w:rsidRDefault="0092555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B55895" w:rsidRDefault="00B55895" w:rsidP="000B37BB"/>
    <w:p w:rsidR="008E74C7" w:rsidRDefault="008E74C7" w:rsidP="008E74C7">
      <w:pPr>
        <w:sectPr w:rsidR="008E74C7" w:rsidSect="00B339B8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E74C7" w:rsidRPr="008E74C7" w:rsidRDefault="008E74C7" w:rsidP="008E74C7">
      <w:pPr>
        <w:widowControl w:val="0"/>
        <w:autoSpaceDE w:val="0"/>
        <w:autoSpaceDN w:val="0"/>
        <w:adjustRightInd w:val="0"/>
        <w:ind w:left="11482"/>
        <w:jc w:val="both"/>
        <w:rPr>
          <w:sz w:val="22"/>
          <w:szCs w:val="22"/>
        </w:rPr>
      </w:pPr>
      <w:r w:rsidRPr="008E74C7">
        <w:rPr>
          <w:sz w:val="22"/>
          <w:szCs w:val="22"/>
        </w:rPr>
        <w:lastRenderedPageBreak/>
        <w:t>Приложение</w:t>
      </w:r>
    </w:p>
    <w:p w:rsidR="008E74C7" w:rsidRPr="008E74C7" w:rsidRDefault="008E74C7" w:rsidP="008E74C7">
      <w:pPr>
        <w:widowControl w:val="0"/>
        <w:autoSpaceDE w:val="0"/>
        <w:autoSpaceDN w:val="0"/>
        <w:adjustRightInd w:val="0"/>
        <w:ind w:left="11482"/>
        <w:jc w:val="both"/>
        <w:rPr>
          <w:sz w:val="22"/>
          <w:szCs w:val="22"/>
        </w:rPr>
      </w:pPr>
      <w:r w:rsidRPr="008E74C7">
        <w:rPr>
          <w:sz w:val="22"/>
          <w:szCs w:val="22"/>
        </w:rPr>
        <w:t>к решению Совета Депутатов Рузского муниципального округа Московской области</w:t>
      </w:r>
    </w:p>
    <w:p w:rsidR="008E74C7" w:rsidRDefault="008E74C7" w:rsidP="008E74C7">
      <w:pPr>
        <w:pStyle w:val="ConsPlusNormal"/>
        <w:ind w:firstLine="567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8E74C7">
        <w:rPr>
          <w:rFonts w:ascii="Times New Roman" w:eastAsia="Calibri" w:hAnsi="Times New Roman" w:cs="Times New Roman"/>
          <w:sz w:val="22"/>
          <w:szCs w:val="22"/>
          <w:lang w:eastAsia="en-US"/>
        </w:rPr>
        <w:t>от «_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__</w:t>
      </w:r>
      <w:r w:rsidRPr="008E74C7">
        <w:rPr>
          <w:rFonts w:ascii="Times New Roman" w:eastAsia="Calibri" w:hAnsi="Times New Roman" w:cs="Times New Roman"/>
          <w:sz w:val="22"/>
          <w:szCs w:val="22"/>
          <w:lang w:eastAsia="en-US"/>
        </w:rPr>
        <w:t>» _______202_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_</w:t>
      </w:r>
      <w:r w:rsidRPr="008E74C7">
        <w:rPr>
          <w:rFonts w:ascii="Times New Roman" w:eastAsia="Calibri" w:hAnsi="Times New Roman" w:cs="Times New Roman"/>
          <w:sz w:val="22"/>
          <w:szCs w:val="22"/>
          <w:lang w:eastAsia="en-US"/>
        </w:rPr>
        <w:t>г. № ______</w:t>
      </w:r>
    </w:p>
    <w:p w:rsidR="008E74C7" w:rsidRDefault="008E74C7" w:rsidP="008E74C7">
      <w:pPr>
        <w:pStyle w:val="ConsPlusNormal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E74C7" w:rsidRDefault="008E74C7" w:rsidP="008E74C7">
      <w:pPr>
        <w:pStyle w:val="ConsPlusNormal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8E74C7" w:rsidRPr="003026E2" w:rsidRDefault="008E74C7" w:rsidP="008E74C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26E2">
        <w:rPr>
          <w:rFonts w:ascii="Times New Roman" w:hAnsi="Times New Roman" w:cs="Times New Roman"/>
          <w:b/>
          <w:sz w:val="26"/>
          <w:szCs w:val="26"/>
        </w:rPr>
        <w:t>Размер платы за содержание жилого помещения для нанимателей жилых помещений, занимаемых по договору социального найма и договору найма жилого помещения государственного или муниципального жилищного фонда, для собственников помещений, которые не приняли решения о выборе способа управления своими многоквартирными домами, для собственников помещений, которые приняли решение о выборе способа управления своими многоквартирными домами, но не приняли на общем собрании решение об установлении размера платы за содержание жилого помещения</w:t>
      </w:r>
    </w:p>
    <w:p w:rsidR="008E74C7" w:rsidRPr="003026E2" w:rsidRDefault="008E74C7" w:rsidP="008E74C7">
      <w:pPr>
        <w:rPr>
          <w:b/>
          <w:bCs/>
          <w:sz w:val="26"/>
          <w:szCs w:val="26"/>
        </w:rPr>
      </w:pPr>
    </w:p>
    <w:tbl>
      <w:tblPr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3668"/>
        <w:gridCol w:w="1559"/>
        <w:gridCol w:w="1418"/>
        <w:gridCol w:w="1422"/>
        <w:gridCol w:w="1427"/>
        <w:gridCol w:w="1408"/>
        <w:gridCol w:w="1417"/>
        <w:gridCol w:w="1423"/>
        <w:gridCol w:w="1422"/>
      </w:tblGrid>
      <w:tr w:rsidR="008E74C7" w:rsidRPr="003026E2" w:rsidTr="008E74C7">
        <w:trPr>
          <w:trHeight w:val="930"/>
          <w:jc w:val="center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№ п/п</w:t>
            </w:r>
          </w:p>
        </w:tc>
        <w:tc>
          <w:tcPr>
            <w:tcW w:w="3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Структура платы</w:t>
            </w:r>
          </w:p>
        </w:tc>
        <w:tc>
          <w:tcPr>
            <w:tcW w:w="5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 xml:space="preserve">Многоквартирный дом со всеми видами удобств 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 xml:space="preserve">Многоквартирный дом без одного или более видов удобств 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 xml:space="preserve">Дом блокированной застройки </w:t>
            </w:r>
          </w:p>
          <w:p w:rsidR="008E74C7" w:rsidRPr="003026E2" w:rsidRDefault="008E74C7" w:rsidP="00ED4AA0">
            <w:pPr>
              <w:ind w:left="30" w:hanging="30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ind w:left="30" w:hanging="30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ind w:left="30" w:hanging="30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ind w:left="30" w:hanging="30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ind w:left="30" w:hanging="30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 м)</w:t>
            </w:r>
          </w:p>
        </w:tc>
      </w:tr>
      <w:tr w:rsidR="008E74C7" w:rsidRPr="003026E2" w:rsidTr="008E74C7">
        <w:trPr>
          <w:trHeight w:val="1350"/>
          <w:jc w:val="center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</w:p>
        </w:tc>
        <w:tc>
          <w:tcPr>
            <w:tcW w:w="3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 xml:space="preserve">с одним лифтом </w:t>
            </w:r>
            <w:r w:rsidRPr="003026E2">
              <w:rPr>
                <w:sz w:val="26"/>
                <w:szCs w:val="26"/>
              </w:rPr>
              <w:br/>
              <w:t xml:space="preserve">(в подъезде) </w:t>
            </w:r>
            <w:r w:rsidRPr="003026E2">
              <w:rPr>
                <w:sz w:val="26"/>
                <w:szCs w:val="26"/>
              </w:rPr>
              <w:br/>
              <w:t>и мусоро-проводом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 м)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 одним лифтом и без мусоро-провода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 м)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 мусоро-проводом и без лифта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 м)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без лифта и мусоро-провода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 м)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без одного вида удобств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 м)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без двух видов удобств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(руб./кв.м)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без удобств</w:t>
            </w: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(руб./кв. м)</w:t>
            </w: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ind w:left="30" w:hanging="30"/>
              <w:rPr>
                <w:sz w:val="26"/>
                <w:szCs w:val="26"/>
              </w:rPr>
            </w:pPr>
          </w:p>
        </w:tc>
      </w:tr>
      <w:tr w:rsidR="008E74C7" w:rsidRPr="003026E2" w:rsidTr="008E74C7">
        <w:trPr>
          <w:trHeight w:val="368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10</w:t>
            </w:r>
          </w:p>
        </w:tc>
      </w:tr>
      <w:tr w:rsidR="008E74C7" w:rsidRPr="003026E2" w:rsidTr="008E74C7">
        <w:trPr>
          <w:trHeight w:val="967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bCs/>
                <w:color w:val="333333"/>
                <w:sz w:val="26"/>
                <w:szCs w:val="26"/>
                <w:shd w:val="clear" w:color="auto" w:fill="FFFFFF"/>
              </w:rPr>
            </w:pPr>
            <w:r w:rsidRPr="003026E2">
              <w:rPr>
                <w:sz w:val="26"/>
                <w:szCs w:val="26"/>
              </w:rPr>
              <w:t xml:space="preserve">Работы по управлению с учетом абонентского обслуживания </w:t>
            </w:r>
            <w:r w:rsidRPr="003026E2">
              <w:rPr>
                <w:bCs/>
                <w:color w:val="333333"/>
                <w:sz w:val="26"/>
                <w:szCs w:val="26"/>
                <w:shd w:val="clear" w:color="auto" w:fill="FFFFFF"/>
              </w:rPr>
              <w:t>единого информационногорасчетного центра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5,93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6,53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5,08</w:t>
            </w:r>
          </w:p>
        </w:tc>
      </w:tr>
      <w:tr w:rsidR="008E74C7" w:rsidRPr="003026E2" w:rsidTr="008E74C7">
        <w:trPr>
          <w:trHeight w:val="630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lastRenderedPageBreak/>
              <w:t>1.1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Услуги паспортного стола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0,48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0,48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0,48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0,48</w:t>
            </w:r>
          </w:p>
        </w:tc>
      </w:tr>
      <w:tr w:rsidR="008E74C7" w:rsidRPr="003026E2" w:rsidTr="008E74C7">
        <w:trPr>
          <w:trHeight w:val="837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Техническое обслуживание системы диспетчерского контроля и обеспечение диспетчерской связи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1,93</w:t>
            </w:r>
          </w:p>
        </w:tc>
      </w:tr>
      <w:tr w:rsidR="008E74C7" w:rsidRPr="003026E2" w:rsidTr="008E74C7">
        <w:trPr>
          <w:trHeight w:val="315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10</w:t>
            </w:r>
          </w:p>
        </w:tc>
      </w:tr>
      <w:tr w:rsidR="008E74C7" w:rsidRPr="003026E2" w:rsidTr="008E74C7">
        <w:trPr>
          <w:trHeight w:val="1260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Содержание и текущий ремонт общего имущества в многоквартирном доме,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34,16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30,54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29,15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26,59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24,84</w:t>
            </w:r>
          </w:p>
        </w:tc>
      </w:tr>
      <w:tr w:rsidR="008E74C7" w:rsidRPr="003026E2" w:rsidTr="008E74C7">
        <w:trPr>
          <w:trHeight w:val="848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Текущий ремонт многоквартирного дома,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12,62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11,41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16,15</w:t>
            </w:r>
          </w:p>
        </w:tc>
      </w:tr>
      <w:tr w:rsidR="008E74C7" w:rsidRPr="003026E2" w:rsidTr="008E74C7">
        <w:trPr>
          <w:trHeight w:val="429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2.1.1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Текущий ремонт подъездов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3,34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3,34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3,34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3,34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</w:tr>
      <w:tr w:rsidR="008E74C7" w:rsidRPr="003026E2" w:rsidTr="008E74C7">
        <w:trPr>
          <w:trHeight w:val="562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Санитарное содержание многоквартирного дома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13,39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11,34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2,61</w:t>
            </w:r>
          </w:p>
        </w:tc>
      </w:tr>
      <w:tr w:rsidR="008E74C7" w:rsidRPr="003026E2" w:rsidTr="008E74C7">
        <w:trPr>
          <w:trHeight w:val="775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Содержание внутридомового оборудования,</w:t>
            </w:r>
            <w:r w:rsidRPr="003026E2">
              <w:rPr>
                <w:sz w:val="26"/>
                <w:szCs w:val="26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8,85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4,54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3,</w:t>
            </w:r>
            <w:r>
              <w:rPr>
                <w:sz w:val="26"/>
                <w:szCs w:val="26"/>
              </w:rPr>
              <w:t>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3,85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6,09</w:t>
            </w:r>
          </w:p>
        </w:tc>
      </w:tr>
      <w:tr w:rsidR="008E74C7" w:rsidRPr="003026E2" w:rsidTr="008E74C7">
        <w:trPr>
          <w:trHeight w:val="426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2.3.1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Техническое обслуживание лифта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8,30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</w:tr>
      <w:tr w:rsidR="008E74C7" w:rsidRPr="003026E2" w:rsidTr="008E74C7">
        <w:trPr>
          <w:trHeight w:val="419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2.3.2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Содержание мусоропровода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</w:tr>
      <w:tr w:rsidR="008E74C7" w:rsidRPr="003026E2" w:rsidTr="008E74C7">
        <w:trPr>
          <w:trHeight w:val="678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 xml:space="preserve">Содержание прилегающей 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 xml:space="preserve">к многоквартирному дому территории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,35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,35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0,00</w:t>
            </w:r>
          </w:p>
        </w:tc>
      </w:tr>
      <w:tr w:rsidR="008E74C7" w:rsidRPr="003026E2" w:rsidTr="008E74C7">
        <w:trPr>
          <w:trHeight w:val="307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41,07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36,63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34,02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29,92</w:t>
            </w:r>
          </w:p>
        </w:tc>
      </w:tr>
      <w:tr w:rsidR="008E74C7" w:rsidRPr="003026E2" w:rsidTr="008E74C7">
        <w:trPr>
          <w:trHeight w:val="958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hyperlink r:id="rId6" w:history="1">
              <w:r w:rsidRPr="003026E2">
                <w:rPr>
                  <w:sz w:val="26"/>
                  <w:szCs w:val="26"/>
                </w:rPr>
                <w:t>Коммунальные ресурсы в целях содержания общего имущества (дополнительно к размеру платы), в том числе</w:t>
              </w:r>
            </w:hyperlink>
            <w:r w:rsidRPr="003026E2">
              <w:rPr>
                <w:sz w:val="26"/>
                <w:szCs w:val="26"/>
              </w:rPr>
              <w:t xml:space="preserve">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</w:tr>
      <w:tr w:rsidR="008E74C7" w:rsidRPr="003026E2" w:rsidTr="008E74C7">
        <w:trPr>
          <w:trHeight w:val="315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lastRenderedPageBreak/>
              <w:t>4.1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Горячая вода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</w:tr>
      <w:tr w:rsidR="008E74C7" w:rsidRPr="003026E2" w:rsidTr="008E74C7">
        <w:trPr>
          <w:trHeight w:val="304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4.2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Холодная вода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</w:tr>
      <w:tr w:rsidR="008E74C7" w:rsidRPr="003026E2" w:rsidTr="008E74C7">
        <w:trPr>
          <w:trHeight w:val="315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4.3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Электроэнергия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</w:tr>
      <w:tr w:rsidR="008E74C7" w:rsidRPr="003026E2" w:rsidTr="00ED4AA0">
        <w:trPr>
          <w:trHeight w:val="728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</w:t>
            </w:r>
          </w:p>
        </w:tc>
        <w:tc>
          <w:tcPr>
            <w:tcW w:w="151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color w:val="000000"/>
                <w:sz w:val="26"/>
                <w:szCs w:val="26"/>
              </w:rPr>
            </w:pPr>
            <w:r w:rsidRPr="003026E2">
              <w:rPr>
                <w:color w:val="000000"/>
                <w:sz w:val="26"/>
                <w:szCs w:val="26"/>
              </w:rPr>
              <w:t>Дополнительно к размеру платы, соответствующей уровню благоустройства многоквартирного дома, при наличии в составе общего имущества собственников оборудования</w:t>
            </w:r>
          </w:p>
        </w:tc>
      </w:tr>
      <w:tr w:rsidR="008E74C7" w:rsidRPr="003026E2" w:rsidTr="008E74C7">
        <w:trPr>
          <w:trHeight w:val="315"/>
          <w:jc w:val="center"/>
        </w:trPr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10</w:t>
            </w:r>
          </w:p>
        </w:tc>
      </w:tr>
      <w:tr w:rsidR="008E74C7" w:rsidRPr="003026E2" w:rsidTr="008E74C7">
        <w:trPr>
          <w:trHeight w:val="425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Индивидуальный тепловой пункт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2,32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2,32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2,32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2,32</w:t>
            </w:r>
          </w:p>
        </w:tc>
      </w:tr>
      <w:tr w:rsidR="008E74C7" w:rsidRPr="003026E2" w:rsidTr="008E74C7">
        <w:trPr>
          <w:trHeight w:val="450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Котельная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1,72</w:t>
            </w:r>
          </w:p>
        </w:tc>
      </w:tr>
      <w:tr w:rsidR="008E74C7" w:rsidRPr="003026E2" w:rsidTr="008E74C7">
        <w:trPr>
          <w:trHeight w:val="400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Крышная котельная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</w:tr>
      <w:tr w:rsidR="008E74C7" w:rsidRPr="003026E2" w:rsidTr="008E74C7">
        <w:trPr>
          <w:trHeight w:val="1109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5.4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 xml:space="preserve">За каждый лифт в подъезде </w:t>
            </w:r>
            <w:r w:rsidRPr="003026E2">
              <w:rPr>
                <w:sz w:val="26"/>
                <w:szCs w:val="26"/>
              </w:rPr>
              <w:br/>
              <w:t xml:space="preserve">за исключением первого лифта </w:t>
            </w:r>
            <w:r w:rsidRPr="003026E2">
              <w:rPr>
                <w:sz w:val="26"/>
                <w:szCs w:val="26"/>
              </w:rPr>
              <w:br/>
              <w:t xml:space="preserve">(при наличии двух и более лифтов в подъезде)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 </w:t>
            </w:r>
          </w:p>
        </w:tc>
      </w:tr>
      <w:tr w:rsidR="008E74C7" w:rsidRPr="003026E2" w:rsidTr="008E74C7">
        <w:trPr>
          <w:trHeight w:val="700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5.5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Системы дымоудаления</w:t>
            </w:r>
          </w:p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и противопожарной автоматики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</w:tr>
      <w:tr w:rsidR="008E74C7" w:rsidRPr="003026E2" w:rsidTr="008E74C7">
        <w:trPr>
          <w:trHeight w:val="944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5.6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rPr>
                <w:sz w:val="26"/>
                <w:szCs w:val="26"/>
              </w:rPr>
            </w:pPr>
            <w:r w:rsidRPr="003026E2">
              <w:rPr>
                <w:sz w:val="26"/>
                <w:szCs w:val="26"/>
              </w:rPr>
              <w:t>Услуги по техническому обслуживанию внутридомового газового оборудования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4C7" w:rsidRPr="003026E2" w:rsidRDefault="008E74C7" w:rsidP="00ED4A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1,02</w:t>
            </w:r>
          </w:p>
        </w:tc>
      </w:tr>
    </w:tbl>
    <w:p w:rsidR="008E74C7" w:rsidRPr="003026E2" w:rsidRDefault="008E74C7" w:rsidP="008E74C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E74C7" w:rsidRPr="006C5113" w:rsidRDefault="008E74C7" w:rsidP="008E74C7">
      <w:pPr>
        <w:pStyle w:val="ConsPlusNormal"/>
        <w:rPr>
          <w:rFonts w:ascii="Times New Roman" w:hAnsi="Times New Roman" w:cs="Times New Roman"/>
        </w:rPr>
      </w:pPr>
      <w:r w:rsidRPr="006C5113">
        <w:rPr>
          <w:rFonts w:ascii="Times New Roman" w:hAnsi="Times New Roman" w:cs="Times New Roman"/>
        </w:rPr>
        <w:t>*перерасчёт платы по ценам на работы (услуги) АО «Мособлгаз» по итогам года производится на основании Распоряжения № 25-РВ от 19.02.2025г.</w:t>
      </w:r>
    </w:p>
    <w:p w:rsidR="00B55895" w:rsidRPr="008E74C7" w:rsidRDefault="00B55895" w:rsidP="008E74C7"/>
    <w:sectPr w:rsidR="00B55895" w:rsidRPr="008E74C7" w:rsidSect="008139D7">
      <w:pgSz w:w="16838" w:h="11906" w:orient="landscape"/>
      <w:pgMar w:top="567" w:right="992" w:bottom="993" w:left="119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47280"/>
    <w:multiLevelType w:val="multilevel"/>
    <w:tmpl w:val="BE5A1334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60875D74"/>
    <w:multiLevelType w:val="hybridMultilevel"/>
    <w:tmpl w:val="17F21FB0"/>
    <w:lvl w:ilvl="0" w:tplc="C2887DF8">
      <w:start w:val="6"/>
      <w:numFmt w:val="decimal"/>
      <w:lvlText w:val="%1."/>
      <w:lvlJc w:val="left"/>
      <w:pPr>
        <w:ind w:left="105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D4"/>
    <w:rsid w:val="000B3610"/>
    <w:rsid w:val="000B37BB"/>
    <w:rsid w:val="001D7525"/>
    <w:rsid w:val="001E343A"/>
    <w:rsid w:val="00225147"/>
    <w:rsid w:val="002C426A"/>
    <w:rsid w:val="00414E1D"/>
    <w:rsid w:val="004D5486"/>
    <w:rsid w:val="004F112B"/>
    <w:rsid w:val="007154D4"/>
    <w:rsid w:val="008C7911"/>
    <w:rsid w:val="008E74C7"/>
    <w:rsid w:val="00925555"/>
    <w:rsid w:val="00972BD2"/>
    <w:rsid w:val="00B13530"/>
    <w:rsid w:val="00B55895"/>
    <w:rsid w:val="00B83E10"/>
    <w:rsid w:val="00ED68B3"/>
    <w:rsid w:val="00F6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8A00"/>
  <w15:chartTrackingRefBased/>
  <w15:docId w15:val="{7F471085-C37D-4059-A1F9-CAC24AF1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54D4"/>
    <w:rPr>
      <w:sz w:val="28"/>
    </w:rPr>
  </w:style>
  <w:style w:type="character" w:customStyle="1" w:styleId="a4">
    <w:name w:val="Основной текст Знак"/>
    <w:basedOn w:val="a0"/>
    <w:link w:val="a3"/>
    <w:rsid w:val="007154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7154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154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5">
    <w:name w:val="Основной текст_"/>
    <w:link w:val="1"/>
    <w:rsid w:val="007154D4"/>
    <w:rPr>
      <w:shd w:val="clear" w:color="auto" w:fill="FFFFFF"/>
    </w:rPr>
  </w:style>
  <w:style w:type="paragraph" w:customStyle="1" w:styleId="1">
    <w:name w:val="Основной текст1"/>
    <w:basedOn w:val="a"/>
    <w:link w:val="a5"/>
    <w:rsid w:val="007154D4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7154D4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B37B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37B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B558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 Spacing"/>
    <w:uiPriority w:val="1"/>
    <w:qFormat/>
    <w:rsid w:val="00B558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MOB&amp;n=360707&amp;dst=111368&amp;field=134&amp;date=08.07.20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F2AA4-A281-446B-95EE-BF0E0320E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USER-18-052</dc:creator>
  <cp:keywords/>
  <dc:description/>
  <cp:lastModifiedBy>Эциева В.В,</cp:lastModifiedBy>
  <cp:revision>2</cp:revision>
  <cp:lastPrinted>2026-07-28T06:33:00Z</cp:lastPrinted>
  <dcterms:created xsi:type="dcterms:W3CDTF">2026-09-16T11:25:00Z</dcterms:created>
  <dcterms:modified xsi:type="dcterms:W3CDTF">2026-09-16T11:25:00Z</dcterms:modified>
</cp:coreProperties>
</file>