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6EBB5" w14:textId="1D0536A1" w:rsidR="00554E97" w:rsidRPr="0045088D" w:rsidRDefault="00554E97" w:rsidP="003573DE">
      <w:pPr>
        <w:shd w:val="clear" w:color="auto" w:fill="FFFFFF" w:themeFill="background1"/>
        <w:jc w:val="center"/>
        <w:rPr>
          <w:b/>
          <w:bCs/>
          <w:spacing w:val="40"/>
          <w:sz w:val="40"/>
          <w:szCs w:val="40"/>
        </w:rPr>
      </w:pPr>
      <w:r w:rsidRPr="0045088D">
        <w:rPr>
          <w:b/>
          <w:bCs/>
          <w:noProof/>
          <w:spacing w:val="40"/>
          <w:sz w:val="40"/>
          <w:szCs w:val="40"/>
          <w:lang w:eastAsia="ru-RU"/>
        </w:rPr>
        <w:drawing>
          <wp:inline distT="0" distB="0" distL="0" distR="0" wp14:anchorId="06D45149" wp14:editId="1A3F1139">
            <wp:extent cx="590550" cy="742950"/>
            <wp:effectExtent l="0" t="0" r="0" b="0"/>
            <wp:docPr id="3" name="Рисунок 3" descr="РузскийГО-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узскийГО-ПП-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inline>
        </w:drawing>
      </w:r>
    </w:p>
    <w:p w14:paraId="49AD591E" w14:textId="6C0D837F" w:rsidR="00554E97" w:rsidRPr="0045088D" w:rsidRDefault="00554E97" w:rsidP="003573DE">
      <w:pPr>
        <w:shd w:val="clear" w:color="auto" w:fill="FFFFFF" w:themeFill="background1"/>
        <w:tabs>
          <w:tab w:val="left" w:pos="4076"/>
        </w:tabs>
        <w:jc w:val="center"/>
        <w:rPr>
          <w:b/>
          <w:bCs/>
          <w:spacing w:val="40"/>
          <w:szCs w:val="32"/>
        </w:rPr>
      </w:pPr>
    </w:p>
    <w:p w14:paraId="1A40AFFD" w14:textId="593463D1" w:rsidR="00554E97" w:rsidRPr="0045088D" w:rsidRDefault="00554E97" w:rsidP="003573DE">
      <w:pPr>
        <w:shd w:val="clear" w:color="auto" w:fill="FFFFFF" w:themeFill="background1"/>
        <w:tabs>
          <w:tab w:val="left" w:pos="4076"/>
        </w:tabs>
        <w:jc w:val="center"/>
        <w:rPr>
          <w:b/>
          <w:bCs/>
          <w:szCs w:val="28"/>
        </w:rPr>
      </w:pPr>
      <w:r w:rsidRPr="0045088D">
        <w:rPr>
          <w:b/>
          <w:bCs/>
          <w:szCs w:val="28"/>
        </w:rPr>
        <w:t xml:space="preserve">АДМИНИСТРАЦИЯ РУЗСКОГО </w:t>
      </w:r>
      <w:r w:rsidR="00713D00" w:rsidRPr="0045088D">
        <w:rPr>
          <w:b/>
          <w:bCs/>
          <w:szCs w:val="28"/>
        </w:rPr>
        <w:t>МУНИЦИПАЛЬНОГО</w:t>
      </w:r>
      <w:r w:rsidRPr="0045088D">
        <w:rPr>
          <w:b/>
          <w:bCs/>
          <w:szCs w:val="28"/>
        </w:rPr>
        <w:t xml:space="preserve"> ОКРУГА</w:t>
      </w:r>
    </w:p>
    <w:p w14:paraId="3EAC3974" w14:textId="77777777" w:rsidR="00554E97" w:rsidRPr="0045088D" w:rsidRDefault="00554E97" w:rsidP="003573DE">
      <w:pPr>
        <w:shd w:val="clear" w:color="auto" w:fill="FFFFFF" w:themeFill="background1"/>
        <w:tabs>
          <w:tab w:val="left" w:pos="4076"/>
        </w:tabs>
        <w:jc w:val="center"/>
        <w:rPr>
          <w:b/>
          <w:szCs w:val="28"/>
        </w:rPr>
      </w:pPr>
      <w:r w:rsidRPr="0045088D">
        <w:rPr>
          <w:b/>
          <w:szCs w:val="28"/>
        </w:rPr>
        <w:t>МОСКОВСКОЙ ОБЛАСТИ</w:t>
      </w:r>
    </w:p>
    <w:p w14:paraId="7024E7FC" w14:textId="77777777" w:rsidR="00554E97" w:rsidRPr="0045088D" w:rsidRDefault="00554E97" w:rsidP="003573DE">
      <w:pPr>
        <w:shd w:val="clear" w:color="auto" w:fill="FFFFFF" w:themeFill="background1"/>
        <w:jc w:val="center"/>
      </w:pPr>
    </w:p>
    <w:p w14:paraId="52E4AE60" w14:textId="5D7A8423" w:rsidR="00554E97" w:rsidRPr="0045088D" w:rsidRDefault="00554E97" w:rsidP="003573DE">
      <w:pPr>
        <w:shd w:val="clear" w:color="auto" w:fill="FFFFFF" w:themeFill="background1"/>
        <w:jc w:val="center"/>
        <w:rPr>
          <w:b/>
          <w:sz w:val="40"/>
          <w:szCs w:val="40"/>
        </w:rPr>
      </w:pPr>
      <w:r w:rsidRPr="0045088D">
        <w:rPr>
          <w:b/>
          <w:sz w:val="40"/>
          <w:szCs w:val="40"/>
        </w:rPr>
        <w:t>ПОСТАНОВЛЕНИЕ</w:t>
      </w:r>
    </w:p>
    <w:p w14:paraId="2A026E38" w14:textId="77777777" w:rsidR="00554E97" w:rsidRPr="0045088D" w:rsidRDefault="00554E97" w:rsidP="003573DE">
      <w:pPr>
        <w:shd w:val="clear" w:color="auto" w:fill="FFFFFF" w:themeFill="background1"/>
        <w:jc w:val="center"/>
        <w:rPr>
          <w:b/>
        </w:rPr>
      </w:pPr>
    </w:p>
    <w:p w14:paraId="3A4B2FEA" w14:textId="72503990" w:rsidR="00554E97" w:rsidRDefault="00713D00" w:rsidP="003573DE">
      <w:pPr>
        <w:shd w:val="clear" w:color="auto" w:fill="FFFFFF" w:themeFill="background1"/>
        <w:tabs>
          <w:tab w:val="left" w:pos="6660"/>
        </w:tabs>
        <w:jc w:val="center"/>
        <w:rPr>
          <w:b/>
          <w:szCs w:val="28"/>
        </w:rPr>
      </w:pPr>
      <w:r w:rsidRPr="0045088D">
        <w:rPr>
          <w:b/>
          <w:szCs w:val="28"/>
        </w:rPr>
        <w:t>о</w:t>
      </w:r>
      <w:r w:rsidR="00242A89" w:rsidRPr="0045088D">
        <w:rPr>
          <w:b/>
          <w:szCs w:val="28"/>
        </w:rPr>
        <w:t>т</w:t>
      </w:r>
      <w:r w:rsidRPr="0045088D">
        <w:rPr>
          <w:b/>
          <w:szCs w:val="28"/>
        </w:rPr>
        <w:t xml:space="preserve"> </w:t>
      </w:r>
      <w:r w:rsidR="00837919" w:rsidRPr="0045088D">
        <w:rPr>
          <w:b/>
          <w:szCs w:val="28"/>
        </w:rPr>
        <w:t xml:space="preserve">________________ </w:t>
      </w:r>
      <w:r w:rsidR="00554E97" w:rsidRPr="0045088D">
        <w:rPr>
          <w:b/>
          <w:szCs w:val="28"/>
        </w:rPr>
        <w:t>№</w:t>
      </w:r>
      <w:r w:rsidR="00B113EB" w:rsidRPr="0045088D">
        <w:rPr>
          <w:b/>
          <w:szCs w:val="28"/>
        </w:rPr>
        <w:t xml:space="preserve"> </w:t>
      </w:r>
      <w:r w:rsidR="00837919" w:rsidRPr="0045088D">
        <w:rPr>
          <w:b/>
          <w:szCs w:val="28"/>
        </w:rPr>
        <w:t>________________</w:t>
      </w:r>
    </w:p>
    <w:p w14:paraId="1CA87362" w14:textId="77777777" w:rsidR="00196F38" w:rsidRPr="0045088D" w:rsidRDefault="00196F38" w:rsidP="003573DE">
      <w:pPr>
        <w:shd w:val="clear" w:color="auto" w:fill="FFFFFF" w:themeFill="background1"/>
        <w:tabs>
          <w:tab w:val="left" w:pos="6660"/>
        </w:tabs>
        <w:jc w:val="center"/>
        <w:rPr>
          <w:b/>
          <w:szCs w:val="28"/>
        </w:rPr>
      </w:pPr>
    </w:p>
    <w:p w14:paraId="6CCAA502" w14:textId="453A9A0D" w:rsidR="00554E97" w:rsidRDefault="00554E97" w:rsidP="003573DE">
      <w:pPr>
        <w:shd w:val="clear" w:color="auto" w:fill="FFFFFF" w:themeFill="background1"/>
        <w:jc w:val="center"/>
        <w:rPr>
          <w:b/>
          <w:sz w:val="26"/>
          <w:szCs w:val="26"/>
        </w:rPr>
      </w:pPr>
    </w:p>
    <w:p w14:paraId="7434B545" w14:textId="77777777" w:rsidR="005E3589" w:rsidRPr="0045088D" w:rsidRDefault="005E3589" w:rsidP="003573DE">
      <w:pPr>
        <w:shd w:val="clear" w:color="auto" w:fill="FFFFFF" w:themeFill="background1"/>
        <w:jc w:val="center"/>
        <w:rPr>
          <w:b/>
          <w:sz w:val="26"/>
          <w:szCs w:val="26"/>
        </w:rPr>
      </w:pPr>
    </w:p>
    <w:p w14:paraId="0548DE1D" w14:textId="490BE40A" w:rsidR="00C2678B" w:rsidRPr="003573DE" w:rsidRDefault="000E6ABC" w:rsidP="0028625F">
      <w:pPr>
        <w:shd w:val="clear" w:color="auto" w:fill="FFFFFF" w:themeFill="background1"/>
        <w:jc w:val="center"/>
        <w:rPr>
          <w:b/>
          <w:szCs w:val="28"/>
        </w:rPr>
      </w:pPr>
      <w:r w:rsidRPr="003573DE">
        <w:rPr>
          <w:b/>
          <w:szCs w:val="28"/>
        </w:rPr>
        <w:t xml:space="preserve">О внесении изменений в муниципальную программу Рузского </w:t>
      </w:r>
      <w:r w:rsidR="001C4134" w:rsidRPr="003573DE">
        <w:rPr>
          <w:b/>
          <w:szCs w:val="28"/>
        </w:rPr>
        <w:t>муниципального</w:t>
      </w:r>
      <w:r w:rsidRPr="003573DE">
        <w:rPr>
          <w:b/>
          <w:szCs w:val="28"/>
        </w:rPr>
        <w:t xml:space="preserve"> округа «Предпринимательство», утвержденную постановлением Администрации Рузского городского округа </w:t>
      </w:r>
      <w:r w:rsidR="003573DE" w:rsidRPr="003573DE">
        <w:rPr>
          <w:b/>
          <w:szCs w:val="28"/>
        </w:rPr>
        <w:t xml:space="preserve">                          </w:t>
      </w:r>
      <w:r w:rsidR="008B01B1" w:rsidRPr="003573DE">
        <w:rPr>
          <w:b/>
          <w:szCs w:val="28"/>
        </w:rPr>
        <w:t>от 09.11.2022</w:t>
      </w:r>
      <w:r w:rsidR="003573DE" w:rsidRPr="003573DE">
        <w:rPr>
          <w:b/>
          <w:szCs w:val="28"/>
        </w:rPr>
        <w:t xml:space="preserve"> </w:t>
      </w:r>
      <w:r w:rsidR="008B01B1" w:rsidRPr="003573DE">
        <w:rPr>
          <w:b/>
          <w:szCs w:val="28"/>
        </w:rPr>
        <w:t>№</w:t>
      </w:r>
      <w:r w:rsidR="008A6161" w:rsidRPr="003573DE">
        <w:rPr>
          <w:b/>
          <w:szCs w:val="28"/>
        </w:rPr>
        <w:t xml:space="preserve"> </w:t>
      </w:r>
      <w:r w:rsidR="008B01B1" w:rsidRPr="003573DE">
        <w:rPr>
          <w:b/>
          <w:szCs w:val="28"/>
        </w:rPr>
        <w:t>5442</w:t>
      </w:r>
      <w:r w:rsidR="00B61044" w:rsidRPr="003573DE">
        <w:rPr>
          <w:b/>
          <w:szCs w:val="28"/>
        </w:rPr>
        <w:t xml:space="preserve"> </w:t>
      </w:r>
    </w:p>
    <w:p w14:paraId="577DC2B8" w14:textId="77777777" w:rsidR="000E6ABC" w:rsidRPr="003573DE" w:rsidRDefault="000E6ABC" w:rsidP="00044055">
      <w:pPr>
        <w:shd w:val="clear" w:color="auto" w:fill="FFFFFF" w:themeFill="background1"/>
        <w:rPr>
          <w:b/>
          <w:szCs w:val="28"/>
        </w:rPr>
      </w:pPr>
    </w:p>
    <w:p w14:paraId="580C8584" w14:textId="77777777" w:rsidR="0028625F" w:rsidRPr="003573DE" w:rsidRDefault="0028625F" w:rsidP="0028625F">
      <w:pPr>
        <w:shd w:val="clear" w:color="auto" w:fill="FFFFFF" w:themeFill="background1"/>
        <w:ind w:firstLine="709"/>
        <w:jc w:val="both"/>
        <w:rPr>
          <w:rFonts w:eastAsia="Times New Roman"/>
          <w:color w:val="000000"/>
          <w:szCs w:val="28"/>
        </w:rPr>
      </w:pPr>
      <w:r w:rsidRPr="003573DE">
        <w:rPr>
          <w:rFonts w:eastAsia="Times New Roman"/>
          <w:color w:val="000000"/>
          <w:szCs w:val="28"/>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24.07.2007 № 209-ФЗ «О развитии малого и среднего предпринимательства в Российской Федерации», постановлением Администрации Рузского муниципального округа Московской области</w:t>
      </w:r>
      <w:r>
        <w:rPr>
          <w:rFonts w:eastAsia="Times New Roman"/>
          <w:color w:val="000000"/>
          <w:szCs w:val="28"/>
        </w:rPr>
        <w:t xml:space="preserve">               </w:t>
      </w:r>
      <w:r w:rsidRPr="003573DE">
        <w:rPr>
          <w:rFonts w:eastAsia="Times New Roman"/>
          <w:color w:val="000000"/>
          <w:szCs w:val="28"/>
        </w:rPr>
        <w:t>от 1</w:t>
      </w:r>
      <w:r>
        <w:rPr>
          <w:rFonts w:eastAsia="Times New Roman"/>
          <w:color w:val="000000"/>
          <w:szCs w:val="28"/>
        </w:rPr>
        <w:t>8</w:t>
      </w:r>
      <w:r w:rsidRPr="003573DE">
        <w:rPr>
          <w:rFonts w:eastAsia="Times New Roman"/>
          <w:color w:val="000000"/>
          <w:szCs w:val="28"/>
        </w:rPr>
        <w:t>.</w:t>
      </w:r>
      <w:r>
        <w:rPr>
          <w:rFonts w:eastAsia="Times New Roman"/>
          <w:color w:val="000000"/>
          <w:szCs w:val="28"/>
        </w:rPr>
        <w:t>11</w:t>
      </w:r>
      <w:r w:rsidRPr="003573DE">
        <w:rPr>
          <w:rFonts w:eastAsia="Times New Roman"/>
          <w:color w:val="000000"/>
          <w:szCs w:val="28"/>
        </w:rPr>
        <w:t>.2025 № 28</w:t>
      </w:r>
      <w:r>
        <w:rPr>
          <w:rFonts w:eastAsia="Times New Roman"/>
          <w:color w:val="000000"/>
          <w:szCs w:val="28"/>
        </w:rPr>
        <w:t>81-ПА</w:t>
      </w:r>
      <w:r w:rsidRPr="003573DE">
        <w:rPr>
          <w:rFonts w:eastAsia="Times New Roman"/>
          <w:color w:val="000000"/>
          <w:szCs w:val="28"/>
        </w:rPr>
        <w:t xml:space="preserve"> «О внесении изменений в постановление Администрации Рузского городского округа от 07.11.2022 № 5391 «Об утверждении перечня муниципальных программ Рузского </w:t>
      </w:r>
      <w:r>
        <w:rPr>
          <w:rFonts w:eastAsia="Times New Roman"/>
          <w:color w:val="000000"/>
          <w:szCs w:val="28"/>
        </w:rPr>
        <w:t>муниципального</w:t>
      </w:r>
      <w:r w:rsidRPr="003573DE">
        <w:rPr>
          <w:rFonts w:eastAsia="Times New Roman"/>
          <w:color w:val="000000"/>
          <w:szCs w:val="28"/>
        </w:rPr>
        <w:t xml:space="preserve"> округа» (в редакции </w:t>
      </w:r>
      <w:r>
        <w:rPr>
          <w:rFonts w:eastAsia="Times New Roman"/>
          <w:color w:val="000000"/>
          <w:szCs w:val="28"/>
        </w:rPr>
        <w:t xml:space="preserve">  </w:t>
      </w:r>
      <w:r w:rsidRPr="003573DE">
        <w:rPr>
          <w:rFonts w:eastAsia="Times New Roman"/>
          <w:color w:val="000000"/>
          <w:szCs w:val="28"/>
        </w:rPr>
        <w:t xml:space="preserve">от </w:t>
      </w:r>
      <w:r>
        <w:rPr>
          <w:rFonts w:eastAsia="Times New Roman"/>
          <w:color w:val="000000"/>
          <w:szCs w:val="28"/>
        </w:rPr>
        <w:t>31</w:t>
      </w:r>
      <w:r w:rsidRPr="003573DE">
        <w:rPr>
          <w:rFonts w:eastAsia="Times New Roman"/>
          <w:color w:val="000000"/>
          <w:szCs w:val="28"/>
        </w:rPr>
        <w:t>.0</w:t>
      </w:r>
      <w:r>
        <w:rPr>
          <w:rFonts w:eastAsia="Times New Roman"/>
          <w:color w:val="000000"/>
          <w:szCs w:val="28"/>
        </w:rPr>
        <w:t>1</w:t>
      </w:r>
      <w:r w:rsidRPr="003573DE">
        <w:rPr>
          <w:rFonts w:eastAsia="Times New Roman"/>
          <w:color w:val="000000"/>
          <w:szCs w:val="28"/>
        </w:rPr>
        <w:t>.202</w:t>
      </w:r>
      <w:r>
        <w:rPr>
          <w:rFonts w:eastAsia="Times New Roman"/>
          <w:color w:val="000000"/>
          <w:szCs w:val="28"/>
        </w:rPr>
        <w:t>5</w:t>
      </w:r>
      <w:r w:rsidRPr="003573DE">
        <w:rPr>
          <w:rFonts w:eastAsia="Times New Roman"/>
          <w:color w:val="000000"/>
          <w:szCs w:val="28"/>
        </w:rPr>
        <w:t xml:space="preserve"> № 20</w:t>
      </w:r>
      <w:r>
        <w:rPr>
          <w:rFonts w:eastAsia="Times New Roman"/>
          <w:color w:val="000000"/>
          <w:szCs w:val="28"/>
        </w:rPr>
        <w:t>8</w:t>
      </w:r>
      <w:r w:rsidRPr="003573DE">
        <w:rPr>
          <w:rFonts w:eastAsia="Times New Roman"/>
          <w:color w:val="000000"/>
          <w:szCs w:val="28"/>
        </w:rPr>
        <w:t xml:space="preserve">)», постановлением Администрации Рузского муниципального округа Московской области от 02.11.2022 № 5352 </w:t>
      </w:r>
      <w:r>
        <w:rPr>
          <w:rFonts w:eastAsia="Times New Roman"/>
          <w:color w:val="000000"/>
          <w:szCs w:val="28"/>
        </w:rPr>
        <w:t xml:space="preserve">                     </w:t>
      </w:r>
      <w:r w:rsidRPr="003573DE">
        <w:rPr>
          <w:rFonts w:eastAsia="Times New Roman"/>
          <w:color w:val="000000"/>
          <w:szCs w:val="28"/>
        </w:rPr>
        <w:t>«Об утверждении Порядка разработки и реализации муниципальных программ Рузского городского округа Московской области», руководствуясь Уставом Рузского муниципального округа Московской области, Администрация Рузского муниципального округа Московской области, постановляет:</w:t>
      </w:r>
    </w:p>
    <w:p w14:paraId="4284C5D9" w14:textId="77777777" w:rsidR="00554E97" w:rsidRPr="003573DE" w:rsidRDefault="00554E97" w:rsidP="00044055">
      <w:pPr>
        <w:shd w:val="clear" w:color="auto" w:fill="FFFFFF" w:themeFill="background1"/>
        <w:ind w:firstLine="709"/>
        <w:jc w:val="both"/>
        <w:rPr>
          <w:rFonts w:eastAsia="Times New Roman"/>
          <w:color w:val="000000"/>
          <w:szCs w:val="28"/>
        </w:rPr>
      </w:pPr>
    </w:p>
    <w:p w14:paraId="7AA6EADF" w14:textId="12B78864" w:rsidR="008B01B1" w:rsidRPr="003573DE" w:rsidRDefault="00554E97" w:rsidP="003573DE">
      <w:pPr>
        <w:shd w:val="clear" w:color="auto" w:fill="FFFFFF" w:themeFill="background1"/>
        <w:tabs>
          <w:tab w:val="left" w:pos="851"/>
          <w:tab w:val="left" w:pos="993"/>
        </w:tabs>
        <w:jc w:val="both"/>
        <w:rPr>
          <w:rFonts w:eastAsia="Times New Roman"/>
          <w:color w:val="000000"/>
          <w:szCs w:val="28"/>
        </w:rPr>
      </w:pPr>
      <w:r w:rsidRPr="003573DE">
        <w:rPr>
          <w:rFonts w:eastAsia="Times New Roman"/>
          <w:color w:val="000000"/>
          <w:szCs w:val="28"/>
        </w:rPr>
        <w:t xml:space="preserve"> </w:t>
      </w:r>
      <w:r w:rsidR="00D57C66" w:rsidRPr="003573DE">
        <w:rPr>
          <w:rFonts w:eastAsia="Times New Roman"/>
          <w:color w:val="000000"/>
          <w:szCs w:val="28"/>
        </w:rPr>
        <w:t xml:space="preserve">           1.</w:t>
      </w:r>
      <w:r w:rsidR="00E92818" w:rsidRPr="003573DE">
        <w:rPr>
          <w:rFonts w:eastAsia="Times New Roman"/>
          <w:color w:val="000000"/>
          <w:szCs w:val="28"/>
        </w:rPr>
        <w:t xml:space="preserve"> </w:t>
      </w:r>
      <w:r w:rsidR="000E6ABC" w:rsidRPr="003573DE">
        <w:rPr>
          <w:rFonts w:eastAsia="Times New Roman"/>
          <w:color w:val="000000"/>
          <w:szCs w:val="28"/>
        </w:rPr>
        <w:t xml:space="preserve">Муниципальную программу Рузского </w:t>
      </w:r>
      <w:r w:rsidR="001C4134" w:rsidRPr="003573DE">
        <w:rPr>
          <w:rFonts w:eastAsia="Times New Roman"/>
          <w:color w:val="000000"/>
          <w:szCs w:val="28"/>
        </w:rPr>
        <w:t>муниципального</w:t>
      </w:r>
      <w:r w:rsidR="000E6ABC" w:rsidRPr="003573DE">
        <w:rPr>
          <w:rFonts w:eastAsia="Times New Roman"/>
          <w:color w:val="000000"/>
          <w:szCs w:val="28"/>
        </w:rPr>
        <w:t xml:space="preserve"> округа «Предпринимательство», утвержденную постановлением Администрации Рузского </w:t>
      </w:r>
      <w:r w:rsidR="004A015E" w:rsidRPr="003573DE">
        <w:rPr>
          <w:rFonts w:eastAsia="Times New Roman"/>
          <w:color w:val="000000"/>
          <w:szCs w:val="28"/>
        </w:rPr>
        <w:t>городского</w:t>
      </w:r>
      <w:r w:rsidR="00807A45" w:rsidRPr="003573DE">
        <w:rPr>
          <w:rFonts w:eastAsia="Times New Roman"/>
          <w:color w:val="000000"/>
          <w:szCs w:val="28"/>
        </w:rPr>
        <w:t xml:space="preserve"> </w:t>
      </w:r>
      <w:r w:rsidR="000E6ABC" w:rsidRPr="003573DE">
        <w:rPr>
          <w:rFonts w:eastAsia="Times New Roman"/>
          <w:color w:val="000000"/>
          <w:szCs w:val="28"/>
        </w:rPr>
        <w:t>округа</w:t>
      </w:r>
      <w:r w:rsidR="00807A45" w:rsidRPr="003573DE">
        <w:rPr>
          <w:rFonts w:eastAsia="Times New Roman"/>
          <w:color w:val="000000"/>
          <w:szCs w:val="28"/>
        </w:rPr>
        <w:t xml:space="preserve"> </w:t>
      </w:r>
      <w:r w:rsidR="008B01B1" w:rsidRPr="003573DE">
        <w:rPr>
          <w:rFonts w:eastAsia="Times New Roman"/>
          <w:color w:val="000000"/>
          <w:szCs w:val="28"/>
        </w:rPr>
        <w:t>от</w:t>
      </w:r>
      <w:r w:rsidR="00807A45" w:rsidRPr="003573DE">
        <w:rPr>
          <w:rFonts w:eastAsia="Times New Roman"/>
          <w:color w:val="000000"/>
          <w:szCs w:val="28"/>
        </w:rPr>
        <w:t xml:space="preserve"> </w:t>
      </w:r>
      <w:r w:rsidR="008B01B1" w:rsidRPr="003573DE">
        <w:rPr>
          <w:rFonts w:eastAsia="Times New Roman"/>
          <w:color w:val="000000"/>
          <w:szCs w:val="28"/>
        </w:rPr>
        <w:t>09.11.2022</w:t>
      </w:r>
      <w:r w:rsidR="00807A45" w:rsidRPr="003573DE">
        <w:rPr>
          <w:rFonts w:eastAsia="Times New Roman"/>
          <w:color w:val="000000"/>
          <w:szCs w:val="28"/>
        </w:rPr>
        <w:t xml:space="preserve"> </w:t>
      </w:r>
      <w:r w:rsidR="008B01B1" w:rsidRPr="003573DE">
        <w:rPr>
          <w:rFonts w:eastAsia="Times New Roman"/>
          <w:color w:val="000000"/>
          <w:szCs w:val="28"/>
        </w:rPr>
        <w:t>№</w:t>
      </w:r>
      <w:r w:rsidR="008A6161" w:rsidRPr="003573DE">
        <w:rPr>
          <w:rFonts w:eastAsia="Times New Roman"/>
          <w:color w:val="000000"/>
          <w:szCs w:val="28"/>
        </w:rPr>
        <w:t xml:space="preserve"> </w:t>
      </w:r>
      <w:r w:rsidR="008B01B1" w:rsidRPr="003573DE">
        <w:rPr>
          <w:rFonts w:eastAsia="Times New Roman"/>
          <w:color w:val="000000"/>
          <w:szCs w:val="28"/>
        </w:rPr>
        <w:t>5442</w:t>
      </w:r>
      <w:r w:rsidR="00B61044" w:rsidRPr="003573DE">
        <w:rPr>
          <w:rFonts w:eastAsia="Times New Roman"/>
          <w:color w:val="000000"/>
          <w:szCs w:val="28"/>
        </w:rPr>
        <w:t xml:space="preserve"> </w:t>
      </w:r>
      <w:r w:rsidR="005E1D8E" w:rsidRPr="003573DE">
        <w:rPr>
          <w:rFonts w:eastAsia="Times New Roman"/>
          <w:color w:val="000000"/>
          <w:szCs w:val="28"/>
        </w:rPr>
        <w:t xml:space="preserve"> </w:t>
      </w:r>
      <w:r w:rsidR="00B61044" w:rsidRPr="003573DE">
        <w:rPr>
          <w:rFonts w:eastAsia="Times New Roman"/>
          <w:color w:val="000000"/>
          <w:szCs w:val="28"/>
        </w:rPr>
        <w:t xml:space="preserve">(в редакции </w:t>
      </w:r>
      <w:r w:rsidR="005E1D8E" w:rsidRPr="003573DE">
        <w:rPr>
          <w:rFonts w:eastAsia="Times New Roman"/>
          <w:color w:val="000000"/>
          <w:szCs w:val="28"/>
        </w:rPr>
        <w:t xml:space="preserve"> </w:t>
      </w:r>
      <w:r w:rsidR="00B61044" w:rsidRPr="003573DE">
        <w:rPr>
          <w:rFonts w:eastAsia="Times New Roman"/>
          <w:color w:val="000000"/>
          <w:szCs w:val="28"/>
        </w:rPr>
        <w:t xml:space="preserve">от 09.01.2023 </w:t>
      </w:r>
      <w:r w:rsidR="003573DE">
        <w:rPr>
          <w:rFonts w:eastAsia="Times New Roman"/>
          <w:color w:val="000000"/>
          <w:szCs w:val="28"/>
        </w:rPr>
        <w:t xml:space="preserve">  </w:t>
      </w:r>
      <w:r w:rsidR="00B61044" w:rsidRPr="003573DE">
        <w:rPr>
          <w:rFonts w:eastAsia="Times New Roman"/>
          <w:color w:val="000000"/>
          <w:szCs w:val="28"/>
        </w:rPr>
        <w:t>№</w:t>
      </w:r>
      <w:r w:rsidR="008A6161" w:rsidRPr="003573DE">
        <w:rPr>
          <w:rFonts w:eastAsia="Times New Roman"/>
          <w:color w:val="000000"/>
          <w:szCs w:val="28"/>
        </w:rPr>
        <w:t xml:space="preserve"> </w:t>
      </w:r>
      <w:r w:rsidR="00B61044" w:rsidRPr="003573DE">
        <w:rPr>
          <w:rFonts w:eastAsia="Times New Roman"/>
          <w:color w:val="000000"/>
          <w:szCs w:val="28"/>
        </w:rPr>
        <w:t>31</w:t>
      </w:r>
      <w:r w:rsidR="00C51AE4" w:rsidRPr="003573DE">
        <w:rPr>
          <w:rFonts w:eastAsia="Times New Roman"/>
          <w:color w:val="000000"/>
          <w:szCs w:val="28"/>
        </w:rPr>
        <w:t>,</w:t>
      </w:r>
      <w:r w:rsidR="003573DE" w:rsidRPr="003573DE">
        <w:rPr>
          <w:rFonts w:eastAsia="Times New Roman"/>
          <w:color w:val="000000"/>
          <w:szCs w:val="28"/>
        </w:rPr>
        <w:t xml:space="preserve"> </w:t>
      </w:r>
      <w:r w:rsidR="00C51AE4" w:rsidRPr="003573DE">
        <w:rPr>
          <w:rFonts w:eastAsia="Times New Roman"/>
          <w:color w:val="000000"/>
          <w:szCs w:val="28"/>
        </w:rPr>
        <w:t>от 17.03.2023 №</w:t>
      </w:r>
      <w:r w:rsidR="008A6161" w:rsidRPr="003573DE">
        <w:rPr>
          <w:rFonts w:eastAsia="Times New Roman"/>
          <w:color w:val="000000"/>
          <w:szCs w:val="28"/>
        </w:rPr>
        <w:t xml:space="preserve"> </w:t>
      </w:r>
      <w:r w:rsidR="00C51AE4" w:rsidRPr="003573DE">
        <w:rPr>
          <w:rFonts w:eastAsia="Times New Roman"/>
          <w:color w:val="000000"/>
          <w:szCs w:val="28"/>
        </w:rPr>
        <w:t>1321</w:t>
      </w:r>
      <w:r w:rsidR="00A416A9" w:rsidRPr="003573DE">
        <w:rPr>
          <w:rFonts w:eastAsia="Times New Roman"/>
          <w:color w:val="000000"/>
          <w:szCs w:val="28"/>
        </w:rPr>
        <w:t>, от 08.08.2023 №</w:t>
      </w:r>
      <w:r w:rsidR="008A6161" w:rsidRPr="003573DE">
        <w:rPr>
          <w:rFonts w:eastAsia="Times New Roman"/>
          <w:color w:val="000000"/>
          <w:szCs w:val="28"/>
        </w:rPr>
        <w:t xml:space="preserve"> </w:t>
      </w:r>
      <w:r w:rsidR="00A416A9" w:rsidRPr="003573DE">
        <w:rPr>
          <w:rFonts w:eastAsia="Times New Roman"/>
          <w:color w:val="000000"/>
          <w:szCs w:val="28"/>
        </w:rPr>
        <w:t>4621</w:t>
      </w:r>
      <w:r w:rsidR="00951248" w:rsidRPr="003573DE">
        <w:rPr>
          <w:rFonts w:eastAsia="Times New Roman"/>
          <w:color w:val="000000"/>
          <w:szCs w:val="28"/>
        </w:rPr>
        <w:t>, от 19.10.2023 №</w:t>
      </w:r>
      <w:r w:rsidR="008A6161" w:rsidRPr="003573DE">
        <w:rPr>
          <w:rFonts w:eastAsia="Times New Roman"/>
          <w:color w:val="000000"/>
          <w:szCs w:val="28"/>
        </w:rPr>
        <w:t xml:space="preserve"> </w:t>
      </w:r>
      <w:r w:rsidR="00951248" w:rsidRPr="003573DE">
        <w:rPr>
          <w:rFonts w:eastAsia="Times New Roman"/>
          <w:color w:val="000000"/>
          <w:szCs w:val="28"/>
        </w:rPr>
        <w:t>7021</w:t>
      </w:r>
      <w:r w:rsidR="007C02CC" w:rsidRPr="003573DE">
        <w:rPr>
          <w:rFonts w:eastAsia="Times New Roman"/>
          <w:color w:val="000000"/>
          <w:szCs w:val="28"/>
        </w:rPr>
        <w:t xml:space="preserve">, </w:t>
      </w:r>
      <w:r w:rsidR="003573DE">
        <w:rPr>
          <w:rFonts w:eastAsia="Times New Roman"/>
          <w:color w:val="000000"/>
          <w:szCs w:val="28"/>
        </w:rPr>
        <w:t xml:space="preserve">             </w:t>
      </w:r>
      <w:r w:rsidR="00B113EB" w:rsidRPr="003573DE">
        <w:rPr>
          <w:rFonts w:eastAsia="Times New Roman"/>
          <w:color w:val="000000"/>
          <w:szCs w:val="28"/>
        </w:rPr>
        <w:t xml:space="preserve">от 27.12.2023 </w:t>
      </w:r>
      <w:r w:rsidR="003573DE" w:rsidRPr="003573DE">
        <w:rPr>
          <w:rFonts w:eastAsia="Times New Roman"/>
          <w:color w:val="000000"/>
          <w:szCs w:val="28"/>
        </w:rPr>
        <w:t xml:space="preserve"> </w:t>
      </w:r>
      <w:r w:rsidR="00B113EB" w:rsidRPr="003573DE">
        <w:rPr>
          <w:rFonts w:eastAsia="Times New Roman"/>
          <w:color w:val="000000"/>
          <w:szCs w:val="28"/>
        </w:rPr>
        <w:t>№</w:t>
      </w:r>
      <w:r w:rsidR="008A6161" w:rsidRPr="003573DE">
        <w:rPr>
          <w:rFonts w:eastAsia="Times New Roman"/>
          <w:color w:val="000000"/>
          <w:szCs w:val="28"/>
        </w:rPr>
        <w:t xml:space="preserve"> </w:t>
      </w:r>
      <w:r w:rsidR="00B113EB" w:rsidRPr="003573DE">
        <w:rPr>
          <w:rFonts w:eastAsia="Times New Roman"/>
          <w:color w:val="000000"/>
          <w:szCs w:val="28"/>
        </w:rPr>
        <w:t>8862</w:t>
      </w:r>
      <w:r w:rsidR="00226069" w:rsidRPr="003573DE">
        <w:rPr>
          <w:rFonts w:eastAsia="Times New Roman"/>
          <w:color w:val="000000"/>
          <w:szCs w:val="28"/>
        </w:rPr>
        <w:t>, от 26.02.2024 №</w:t>
      </w:r>
      <w:r w:rsidR="008A6161" w:rsidRPr="003573DE">
        <w:rPr>
          <w:rFonts w:eastAsia="Times New Roman"/>
          <w:color w:val="000000"/>
          <w:szCs w:val="28"/>
        </w:rPr>
        <w:t xml:space="preserve"> </w:t>
      </w:r>
      <w:r w:rsidR="00226069" w:rsidRPr="003573DE">
        <w:rPr>
          <w:rFonts w:eastAsia="Times New Roman"/>
          <w:color w:val="000000"/>
          <w:szCs w:val="28"/>
        </w:rPr>
        <w:t>1000</w:t>
      </w:r>
      <w:r w:rsidR="00E92818" w:rsidRPr="003573DE">
        <w:rPr>
          <w:rFonts w:eastAsia="Times New Roman"/>
          <w:color w:val="000000"/>
          <w:szCs w:val="28"/>
        </w:rPr>
        <w:t>, от 10.07.2024 №</w:t>
      </w:r>
      <w:r w:rsidR="008A6161" w:rsidRPr="003573DE">
        <w:rPr>
          <w:rFonts w:eastAsia="Times New Roman"/>
          <w:color w:val="000000"/>
          <w:szCs w:val="28"/>
        </w:rPr>
        <w:t xml:space="preserve"> </w:t>
      </w:r>
      <w:r w:rsidR="00E92818" w:rsidRPr="003573DE">
        <w:rPr>
          <w:rFonts w:eastAsia="Times New Roman"/>
          <w:color w:val="000000"/>
          <w:szCs w:val="28"/>
        </w:rPr>
        <w:t>4062</w:t>
      </w:r>
      <w:r w:rsidR="008A5EE8" w:rsidRPr="003573DE">
        <w:rPr>
          <w:rFonts w:eastAsia="Times New Roman"/>
          <w:color w:val="000000"/>
          <w:szCs w:val="28"/>
        </w:rPr>
        <w:t xml:space="preserve">, </w:t>
      </w:r>
      <w:r w:rsidR="003573DE">
        <w:rPr>
          <w:rFonts w:eastAsia="Times New Roman"/>
          <w:color w:val="000000"/>
          <w:szCs w:val="28"/>
        </w:rPr>
        <w:t xml:space="preserve">                            </w:t>
      </w:r>
      <w:r w:rsidR="008A5EE8" w:rsidRPr="003573DE">
        <w:rPr>
          <w:rFonts w:eastAsia="Times New Roman"/>
          <w:color w:val="000000"/>
          <w:szCs w:val="28"/>
        </w:rPr>
        <w:t>от 18.10.2024 №</w:t>
      </w:r>
      <w:r w:rsidR="008A6161" w:rsidRPr="003573DE">
        <w:rPr>
          <w:rFonts w:eastAsia="Times New Roman"/>
          <w:color w:val="000000"/>
          <w:szCs w:val="28"/>
        </w:rPr>
        <w:t xml:space="preserve"> </w:t>
      </w:r>
      <w:r w:rsidR="008A5EE8" w:rsidRPr="003573DE">
        <w:rPr>
          <w:rFonts w:eastAsia="Times New Roman"/>
          <w:color w:val="000000"/>
          <w:szCs w:val="28"/>
        </w:rPr>
        <w:t>5659</w:t>
      </w:r>
      <w:r w:rsidR="00CB3D27" w:rsidRPr="003573DE">
        <w:rPr>
          <w:rFonts w:eastAsia="Times New Roman"/>
          <w:color w:val="000000"/>
          <w:szCs w:val="28"/>
        </w:rPr>
        <w:t>,</w:t>
      </w:r>
      <w:r w:rsidR="003573DE" w:rsidRPr="003573DE">
        <w:rPr>
          <w:rFonts w:eastAsia="Times New Roman"/>
          <w:color w:val="000000"/>
          <w:szCs w:val="28"/>
        </w:rPr>
        <w:t xml:space="preserve"> </w:t>
      </w:r>
      <w:r w:rsidR="00CB3D27" w:rsidRPr="003573DE">
        <w:rPr>
          <w:rFonts w:eastAsia="Times New Roman"/>
          <w:color w:val="000000"/>
          <w:szCs w:val="28"/>
        </w:rPr>
        <w:t>от 26.12.2024 №</w:t>
      </w:r>
      <w:r w:rsidR="008A6161" w:rsidRPr="003573DE">
        <w:rPr>
          <w:rFonts w:eastAsia="Times New Roman"/>
          <w:color w:val="000000"/>
          <w:szCs w:val="28"/>
        </w:rPr>
        <w:t xml:space="preserve"> </w:t>
      </w:r>
      <w:r w:rsidR="00CB3D27" w:rsidRPr="003573DE">
        <w:rPr>
          <w:rFonts w:eastAsia="Times New Roman"/>
          <w:color w:val="000000"/>
          <w:szCs w:val="28"/>
        </w:rPr>
        <w:t>6771</w:t>
      </w:r>
      <w:r w:rsidR="008A6161" w:rsidRPr="003573DE">
        <w:rPr>
          <w:rFonts w:eastAsia="Times New Roman"/>
          <w:color w:val="000000"/>
          <w:szCs w:val="28"/>
        </w:rPr>
        <w:t>, от 21.02.2025 № 429</w:t>
      </w:r>
      <w:r w:rsidR="006E5D64" w:rsidRPr="003573DE">
        <w:rPr>
          <w:rFonts w:eastAsia="Times New Roman"/>
          <w:color w:val="000000"/>
          <w:szCs w:val="28"/>
        </w:rPr>
        <w:t>, от 01.11.2025 № 2698-ПА</w:t>
      </w:r>
      <w:r w:rsidR="00F5344B" w:rsidRPr="003573DE">
        <w:rPr>
          <w:rFonts w:eastAsia="Times New Roman"/>
          <w:color w:val="000000"/>
          <w:szCs w:val="28"/>
        </w:rPr>
        <w:t>, от 29.12.2025 № 3466-ПА</w:t>
      </w:r>
      <w:r w:rsidR="00AE3A9D">
        <w:rPr>
          <w:rFonts w:eastAsia="Times New Roman"/>
          <w:color w:val="000000"/>
          <w:szCs w:val="28"/>
        </w:rPr>
        <w:t>, от 05.05.2026 № 1216-ПА</w:t>
      </w:r>
      <w:r w:rsidR="006E5D64" w:rsidRPr="003573DE">
        <w:rPr>
          <w:rFonts w:eastAsia="Times New Roman"/>
          <w:color w:val="000000"/>
          <w:szCs w:val="28"/>
        </w:rPr>
        <w:t>)</w:t>
      </w:r>
      <w:r w:rsidR="000E6ABC" w:rsidRPr="003573DE">
        <w:rPr>
          <w:rFonts w:eastAsia="Times New Roman"/>
          <w:color w:val="000000"/>
          <w:szCs w:val="28"/>
        </w:rPr>
        <w:t>, изложить в новой редакции</w:t>
      </w:r>
      <w:r w:rsidR="00D57C66" w:rsidRPr="003573DE">
        <w:rPr>
          <w:rFonts w:eastAsia="Times New Roman"/>
          <w:color w:val="000000"/>
          <w:szCs w:val="28"/>
        </w:rPr>
        <w:t xml:space="preserve"> </w:t>
      </w:r>
      <w:r w:rsidRPr="003573DE">
        <w:rPr>
          <w:rFonts w:eastAsia="Times New Roman"/>
          <w:color w:val="000000"/>
          <w:szCs w:val="28"/>
        </w:rPr>
        <w:t xml:space="preserve">(прилагается). </w:t>
      </w:r>
    </w:p>
    <w:p w14:paraId="7DC4FABA" w14:textId="15194D2C" w:rsidR="00E92818" w:rsidRPr="003573DE" w:rsidRDefault="00554E97" w:rsidP="00E8652B">
      <w:pPr>
        <w:shd w:val="clear" w:color="auto" w:fill="FFFFFF" w:themeFill="background1"/>
        <w:tabs>
          <w:tab w:val="left" w:pos="567"/>
          <w:tab w:val="left" w:pos="993"/>
        </w:tabs>
        <w:jc w:val="both"/>
        <w:rPr>
          <w:rFonts w:eastAsia="Times New Roman"/>
          <w:color w:val="000000"/>
          <w:szCs w:val="28"/>
        </w:rPr>
      </w:pPr>
      <w:r w:rsidRPr="003573DE">
        <w:rPr>
          <w:rFonts w:eastAsia="Times New Roman"/>
          <w:color w:val="000000"/>
          <w:szCs w:val="28"/>
        </w:rPr>
        <w:lastRenderedPageBreak/>
        <w:t xml:space="preserve"> </w:t>
      </w:r>
      <w:r w:rsidR="00D57C66" w:rsidRPr="003573DE">
        <w:rPr>
          <w:rFonts w:eastAsia="Times New Roman"/>
          <w:color w:val="000000"/>
          <w:szCs w:val="28"/>
        </w:rPr>
        <w:t xml:space="preserve">           </w:t>
      </w:r>
      <w:r w:rsidR="00257806" w:rsidRPr="003573DE">
        <w:rPr>
          <w:rFonts w:eastAsia="Times New Roman"/>
          <w:color w:val="000000"/>
          <w:szCs w:val="28"/>
        </w:rPr>
        <w:t>2</w:t>
      </w:r>
      <w:r w:rsidR="00D57C66" w:rsidRPr="003573DE">
        <w:rPr>
          <w:rFonts w:eastAsia="Times New Roman"/>
          <w:color w:val="000000"/>
          <w:szCs w:val="28"/>
        </w:rPr>
        <w:t xml:space="preserve">. </w:t>
      </w:r>
      <w:r w:rsidR="00E92818" w:rsidRPr="003573DE">
        <w:rPr>
          <w:rFonts w:eastAsia="Times New Roman"/>
          <w:color w:val="000000"/>
          <w:szCs w:val="28"/>
        </w:rPr>
        <w:t>Разместить</w:t>
      </w:r>
      <w:r w:rsidRPr="003573DE">
        <w:rPr>
          <w:rFonts w:eastAsia="Times New Roman"/>
          <w:color w:val="000000"/>
          <w:szCs w:val="28"/>
        </w:rPr>
        <w:t xml:space="preserve"> </w:t>
      </w:r>
      <w:r w:rsidR="00E92818" w:rsidRPr="003573DE">
        <w:rPr>
          <w:rFonts w:eastAsia="Times New Roman"/>
          <w:color w:val="000000"/>
          <w:szCs w:val="28"/>
        </w:rPr>
        <w:t>настоящее постановление в сетевом издании – официальном</w:t>
      </w:r>
      <w:r w:rsidR="00123075" w:rsidRPr="003573DE">
        <w:rPr>
          <w:rFonts w:eastAsia="Times New Roman"/>
          <w:color w:val="000000"/>
          <w:szCs w:val="28"/>
        </w:rPr>
        <w:t xml:space="preserve"> сайте Рузского муниципального</w:t>
      </w:r>
      <w:r w:rsidR="00E92818" w:rsidRPr="003573DE">
        <w:rPr>
          <w:rFonts w:eastAsia="Times New Roman"/>
          <w:color w:val="000000"/>
          <w:szCs w:val="28"/>
        </w:rPr>
        <w:t xml:space="preserve"> округа Московской области в информационно-телекоммуникационной</w:t>
      </w:r>
      <w:r w:rsidR="003573DE" w:rsidRPr="003573DE">
        <w:rPr>
          <w:rFonts w:eastAsia="Times New Roman"/>
          <w:color w:val="000000"/>
          <w:szCs w:val="28"/>
        </w:rPr>
        <w:t xml:space="preserve"> </w:t>
      </w:r>
      <w:r w:rsidR="00E92818" w:rsidRPr="003573DE">
        <w:rPr>
          <w:rFonts w:eastAsia="Times New Roman"/>
          <w:color w:val="000000"/>
          <w:szCs w:val="28"/>
        </w:rPr>
        <w:t>сети «Интернет»:</w:t>
      </w:r>
      <w:r w:rsidR="003573DE" w:rsidRPr="003573DE">
        <w:rPr>
          <w:rFonts w:eastAsia="Times New Roman"/>
          <w:color w:val="000000"/>
          <w:szCs w:val="28"/>
        </w:rPr>
        <w:t xml:space="preserve"> </w:t>
      </w:r>
      <w:r w:rsidR="00E92818" w:rsidRPr="003573DE">
        <w:rPr>
          <w:rFonts w:eastAsia="Times New Roman"/>
          <w:color w:val="000000"/>
          <w:szCs w:val="28"/>
          <w:lang w:val="en-US"/>
        </w:rPr>
        <w:t>RUZAREGION</w:t>
      </w:r>
      <w:r w:rsidR="00E92818" w:rsidRPr="003573DE">
        <w:rPr>
          <w:rFonts w:eastAsia="Times New Roman"/>
          <w:color w:val="000000"/>
          <w:szCs w:val="28"/>
        </w:rPr>
        <w:t>.</w:t>
      </w:r>
      <w:r w:rsidR="00E92818" w:rsidRPr="003573DE">
        <w:rPr>
          <w:rFonts w:eastAsia="Times New Roman"/>
          <w:color w:val="000000"/>
          <w:szCs w:val="28"/>
          <w:lang w:val="en-US"/>
        </w:rPr>
        <w:t>RU</w:t>
      </w:r>
      <w:r w:rsidR="00E92818" w:rsidRPr="003573DE">
        <w:rPr>
          <w:rFonts w:eastAsia="Times New Roman"/>
          <w:color w:val="000000"/>
          <w:szCs w:val="28"/>
        </w:rPr>
        <w:t>.</w:t>
      </w:r>
    </w:p>
    <w:p w14:paraId="0CE60A3C" w14:textId="5A8E5C30" w:rsidR="00554E97" w:rsidRPr="003573DE" w:rsidRDefault="00E92818" w:rsidP="003573DE">
      <w:pPr>
        <w:shd w:val="clear" w:color="auto" w:fill="FFFFFF" w:themeFill="background1"/>
        <w:tabs>
          <w:tab w:val="left" w:pos="993"/>
          <w:tab w:val="left" w:pos="1560"/>
        </w:tabs>
        <w:jc w:val="both"/>
        <w:rPr>
          <w:rFonts w:eastAsia="Times New Roman"/>
          <w:color w:val="000000"/>
          <w:szCs w:val="28"/>
        </w:rPr>
      </w:pPr>
      <w:r w:rsidRPr="003573DE">
        <w:rPr>
          <w:rFonts w:eastAsia="Times New Roman"/>
          <w:color w:val="000000"/>
          <w:szCs w:val="28"/>
        </w:rPr>
        <w:t xml:space="preserve">           </w:t>
      </w:r>
      <w:r w:rsidR="00E8652B">
        <w:rPr>
          <w:rFonts w:eastAsia="Times New Roman"/>
          <w:color w:val="000000"/>
          <w:szCs w:val="28"/>
        </w:rPr>
        <w:t xml:space="preserve"> </w:t>
      </w:r>
      <w:r w:rsidRPr="003573DE">
        <w:rPr>
          <w:rFonts w:eastAsia="Times New Roman"/>
          <w:color w:val="000000"/>
          <w:szCs w:val="28"/>
        </w:rPr>
        <w:t>3.</w:t>
      </w:r>
      <w:r w:rsidR="000A2816" w:rsidRPr="003573DE">
        <w:rPr>
          <w:rFonts w:eastAsia="Times New Roman"/>
          <w:color w:val="000000"/>
          <w:szCs w:val="28"/>
        </w:rPr>
        <w:t xml:space="preserve"> </w:t>
      </w:r>
      <w:r w:rsidR="00554E97" w:rsidRPr="003573DE">
        <w:rPr>
          <w:rFonts w:eastAsia="Times New Roman"/>
          <w:color w:val="000000"/>
          <w:szCs w:val="28"/>
        </w:rPr>
        <w:t>Контроль за исполнением данного постановления возложить на</w:t>
      </w:r>
      <w:r w:rsidR="00B61044" w:rsidRPr="003573DE">
        <w:rPr>
          <w:rFonts w:eastAsia="Times New Roman"/>
          <w:color w:val="000000"/>
          <w:szCs w:val="28"/>
        </w:rPr>
        <w:t xml:space="preserve"> </w:t>
      </w:r>
      <w:r w:rsidR="000267D3" w:rsidRPr="003573DE">
        <w:rPr>
          <w:rFonts w:eastAsia="Times New Roman"/>
          <w:color w:val="000000"/>
          <w:szCs w:val="28"/>
        </w:rPr>
        <w:t>з</w:t>
      </w:r>
      <w:r w:rsidR="00EA0C33" w:rsidRPr="003573DE">
        <w:rPr>
          <w:rFonts w:eastAsia="Times New Roman"/>
          <w:color w:val="000000"/>
          <w:szCs w:val="28"/>
        </w:rPr>
        <w:t xml:space="preserve">аместителя Главы </w:t>
      </w:r>
      <w:r w:rsidR="00554E97" w:rsidRPr="003573DE">
        <w:rPr>
          <w:rFonts w:eastAsia="Times New Roman"/>
          <w:color w:val="000000"/>
          <w:szCs w:val="28"/>
        </w:rPr>
        <w:t xml:space="preserve">Рузского </w:t>
      </w:r>
      <w:r w:rsidR="00713D00" w:rsidRPr="003573DE">
        <w:rPr>
          <w:rFonts w:eastAsia="Times New Roman"/>
          <w:color w:val="000000"/>
          <w:szCs w:val="28"/>
        </w:rPr>
        <w:t>муниципального</w:t>
      </w:r>
      <w:r w:rsidR="00554E97" w:rsidRPr="003573DE">
        <w:rPr>
          <w:rFonts w:eastAsia="Times New Roman"/>
          <w:color w:val="000000"/>
          <w:szCs w:val="28"/>
        </w:rPr>
        <w:t xml:space="preserve"> округа </w:t>
      </w:r>
      <w:r w:rsidR="000F4C23" w:rsidRPr="003573DE">
        <w:rPr>
          <w:rFonts w:eastAsia="Times New Roman"/>
          <w:color w:val="000000"/>
          <w:szCs w:val="28"/>
        </w:rPr>
        <w:t>Котову О.А</w:t>
      </w:r>
      <w:r w:rsidR="00713D00" w:rsidRPr="003573DE">
        <w:rPr>
          <w:rFonts w:eastAsia="Times New Roman"/>
          <w:color w:val="000000"/>
          <w:szCs w:val="28"/>
        </w:rPr>
        <w:t>.</w:t>
      </w:r>
    </w:p>
    <w:p w14:paraId="2D9E7BCF" w14:textId="34007A42" w:rsidR="00CD37F7" w:rsidRPr="003573DE" w:rsidRDefault="00CD37F7" w:rsidP="00044055">
      <w:pPr>
        <w:shd w:val="clear" w:color="auto" w:fill="FFFFFF" w:themeFill="background1"/>
        <w:ind w:right="22" w:firstLine="709"/>
        <w:jc w:val="both"/>
        <w:rPr>
          <w:rFonts w:eastAsia="Times New Roman"/>
          <w:color w:val="000000"/>
          <w:szCs w:val="28"/>
        </w:rPr>
      </w:pPr>
    </w:p>
    <w:p w14:paraId="6B1AC01D" w14:textId="77777777" w:rsidR="003573DE" w:rsidRPr="003573DE" w:rsidRDefault="003573DE" w:rsidP="00044055">
      <w:pPr>
        <w:shd w:val="clear" w:color="auto" w:fill="FFFFFF" w:themeFill="background1"/>
        <w:rPr>
          <w:rFonts w:eastAsia="Times New Roman"/>
          <w:color w:val="000000"/>
          <w:szCs w:val="28"/>
        </w:rPr>
      </w:pPr>
    </w:p>
    <w:p w14:paraId="24B3E876" w14:textId="5A823582" w:rsidR="00A53C1D" w:rsidRPr="003573DE" w:rsidRDefault="00554E97" w:rsidP="00044055">
      <w:pPr>
        <w:shd w:val="clear" w:color="auto" w:fill="FFFFFF" w:themeFill="background1"/>
        <w:rPr>
          <w:color w:val="FFFFFF" w:themeColor="background1"/>
          <w:szCs w:val="28"/>
        </w:rPr>
      </w:pPr>
      <w:r w:rsidRPr="003573DE">
        <w:rPr>
          <w:szCs w:val="28"/>
        </w:rPr>
        <w:t>Глав</w:t>
      </w:r>
      <w:r w:rsidR="00EF4000" w:rsidRPr="003573DE">
        <w:rPr>
          <w:szCs w:val="28"/>
        </w:rPr>
        <w:t xml:space="preserve">а </w:t>
      </w:r>
      <w:r w:rsidR="00713D00" w:rsidRPr="003573DE">
        <w:rPr>
          <w:szCs w:val="28"/>
        </w:rPr>
        <w:t>муниципального</w:t>
      </w:r>
      <w:r w:rsidR="00EF4000" w:rsidRPr="003573DE">
        <w:rPr>
          <w:szCs w:val="28"/>
        </w:rPr>
        <w:t xml:space="preserve"> округа</w:t>
      </w:r>
      <w:r w:rsidRPr="003573DE">
        <w:rPr>
          <w:szCs w:val="28"/>
        </w:rPr>
        <w:t xml:space="preserve">          </w:t>
      </w:r>
      <w:r w:rsidR="003573DE" w:rsidRPr="003573DE">
        <w:rPr>
          <w:szCs w:val="28"/>
        </w:rPr>
        <w:t xml:space="preserve">  </w:t>
      </w:r>
      <w:r w:rsidRPr="003573DE">
        <w:rPr>
          <w:szCs w:val="28"/>
        </w:rPr>
        <w:t xml:space="preserve">                        </w:t>
      </w:r>
      <w:r w:rsidR="000F4C23" w:rsidRPr="003573DE">
        <w:rPr>
          <w:szCs w:val="28"/>
        </w:rPr>
        <w:t xml:space="preserve">       </w:t>
      </w:r>
      <w:r w:rsidRPr="003573DE">
        <w:rPr>
          <w:szCs w:val="28"/>
        </w:rPr>
        <w:t xml:space="preserve">         </w:t>
      </w:r>
      <w:r w:rsidR="00713D00" w:rsidRPr="003573DE">
        <w:rPr>
          <w:szCs w:val="28"/>
        </w:rPr>
        <w:t xml:space="preserve">     </w:t>
      </w:r>
      <w:r w:rsidR="00347638" w:rsidRPr="003573DE">
        <w:rPr>
          <w:szCs w:val="28"/>
        </w:rPr>
        <w:t xml:space="preserve"> </w:t>
      </w:r>
      <w:r w:rsidR="000F4C23" w:rsidRPr="003573DE">
        <w:rPr>
          <w:szCs w:val="28"/>
        </w:rPr>
        <w:t>А.А. Горбылёв</w:t>
      </w:r>
    </w:p>
    <w:p w14:paraId="652BFACB" w14:textId="6CD36C4F" w:rsidR="00A53C1D" w:rsidRPr="003573DE" w:rsidRDefault="00A53C1D" w:rsidP="00044055">
      <w:pPr>
        <w:shd w:val="clear" w:color="auto" w:fill="FFFFFF" w:themeFill="background1"/>
        <w:rPr>
          <w:szCs w:val="28"/>
        </w:rPr>
      </w:pPr>
      <w:r w:rsidRPr="003573DE">
        <w:rPr>
          <w:szCs w:val="28"/>
        </w:rPr>
        <w:t xml:space="preserve">   </w:t>
      </w:r>
    </w:p>
    <w:p w14:paraId="10A7268A" w14:textId="286A7B0C" w:rsidR="00A53C1D" w:rsidRPr="003573DE" w:rsidRDefault="00A53C1D" w:rsidP="00044055">
      <w:pPr>
        <w:shd w:val="clear" w:color="auto" w:fill="FFFFFF" w:themeFill="background1"/>
        <w:rPr>
          <w:szCs w:val="28"/>
        </w:rPr>
      </w:pPr>
      <w:r w:rsidRPr="003573DE">
        <w:rPr>
          <w:szCs w:val="28"/>
        </w:rPr>
        <w:t xml:space="preserve">      </w:t>
      </w:r>
    </w:p>
    <w:p w14:paraId="0E89A645" w14:textId="26192C74" w:rsidR="00713D00" w:rsidRPr="003573DE" w:rsidRDefault="00A53C1D" w:rsidP="00044055">
      <w:pPr>
        <w:shd w:val="clear" w:color="auto" w:fill="FFFFFF" w:themeFill="background1"/>
        <w:rPr>
          <w:szCs w:val="28"/>
        </w:rPr>
      </w:pPr>
      <w:r w:rsidRPr="003573DE">
        <w:rPr>
          <w:szCs w:val="28"/>
        </w:rPr>
        <w:t xml:space="preserve">        </w:t>
      </w:r>
    </w:p>
    <w:p w14:paraId="032FB0CE" w14:textId="2957A0A0" w:rsidR="00A53C1D" w:rsidRPr="0045088D" w:rsidRDefault="00A53C1D" w:rsidP="00044055">
      <w:pPr>
        <w:shd w:val="clear" w:color="auto" w:fill="FFFFFF" w:themeFill="background1"/>
        <w:rPr>
          <w:sz w:val="16"/>
          <w:szCs w:val="16"/>
        </w:rPr>
        <w:sectPr w:rsidR="00A53C1D" w:rsidRPr="0045088D" w:rsidSect="003573DE">
          <w:headerReference w:type="default" r:id="rId9"/>
          <w:footerReference w:type="first" r:id="rId10"/>
          <w:pgSz w:w="11906" w:h="16838"/>
          <w:pgMar w:top="1134" w:right="851" w:bottom="1134" w:left="1560" w:header="142" w:footer="68" w:gutter="0"/>
          <w:pgNumType w:start="2"/>
          <w:cols w:space="708"/>
          <w:titlePg/>
          <w:docGrid w:linePitch="381"/>
        </w:sectPr>
      </w:pPr>
    </w:p>
    <w:p w14:paraId="22B1287D" w14:textId="77777777" w:rsidR="00303472" w:rsidRPr="0045088D" w:rsidRDefault="00303472" w:rsidP="00044055">
      <w:pPr>
        <w:widowControl w:val="0"/>
        <w:shd w:val="clear" w:color="auto" w:fill="FFFFFF" w:themeFill="background1"/>
        <w:autoSpaceDE w:val="0"/>
        <w:autoSpaceDN w:val="0"/>
        <w:rPr>
          <w:rFonts w:eastAsia="Times New Roman"/>
          <w:b/>
          <w:szCs w:val="20"/>
          <w:lang w:eastAsia="ru-RU"/>
        </w:rPr>
      </w:pPr>
    </w:p>
    <w:p w14:paraId="3F6EFF03" w14:textId="76BF9FDB" w:rsidR="00D449DD" w:rsidRPr="0045088D" w:rsidRDefault="005D0CA1" w:rsidP="00044055">
      <w:pPr>
        <w:widowControl w:val="0"/>
        <w:shd w:val="clear" w:color="auto" w:fill="FFFFFF" w:themeFill="background1"/>
        <w:autoSpaceDE w:val="0"/>
        <w:autoSpaceDN w:val="0"/>
        <w:jc w:val="both"/>
        <w:rPr>
          <w:rFonts w:eastAsia="Times New Roman" w:cs="Times New Roman"/>
          <w:sz w:val="24"/>
          <w:szCs w:val="24"/>
          <w:lang w:eastAsia="ru-RU"/>
        </w:rPr>
      </w:pPr>
      <w:r w:rsidRPr="0045088D">
        <w:rPr>
          <w:rFonts w:eastAsia="Times New Roman"/>
          <w:b/>
          <w:szCs w:val="20"/>
          <w:lang w:eastAsia="ru-RU"/>
        </w:rPr>
        <w:t xml:space="preserve">                                                                                                                                </w:t>
      </w:r>
      <w:r w:rsidR="00D449DD" w:rsidRPr="0045088D">
        <w:rPr>
          <w:rFonts w:eastAsia="Times New Roman"/>
          <w:b/>
          <w:szCs w:val="20"/>
          <w:lang w:eastAsia="ru-RU"/>
        </w:rPr>
        <w:t xml:space="preserve">    </w:t>
      </w:r>
      <w:r w:rsidR="00DF7088">
        <w:rPr>
          <w:rFonts w:eastAsia="Times New Roman"/>
          <w:b/>
          <w:szCs w:val="20"/>
          <w:lang w:eastAsia="ru-RU"/>
        </w:rPr>
        <w:t xml:space="preserve"> </w:t>
      </w:r>
      <w:r w:rsidR="00D449DD" w:rsidRPr="0045088D">
        <w:rPr>
          <w:rFonts w:eastAsia="Times New Roman" w:cs="Times New Roman"/>
          <w:sz w:val="24"/>
          <w:szCs w:val="24"/>
          <w:lang w:eastAsia="ru-RU"/>
        </w:rPr>
        <w:t xml:space="preserve">Приложение                                                                                                                                                                               </w:t>
      </w:r>
    </w:p>
    <w:p w14:paraId="6A62C75F" w14:textId="5C628FDA" w:rsidR="00D449DD" w:rsidRPr="0045088D" w:rsidRDefault="00D449DD" w:rsidP="00044055">
      <w:pPr>
        <w:widowControl w:val="0"/>
        <w:shd w:val="clear" w:color="auto" w:fill="FFFFFF" w:themeFill="background1"/>
        <w:autoSpaceDE w:val="0"/>
        <w:autoSpaceDN w:val="0"/>
        <w:jc w:val="both"/>
        <w:rPr>
          <w:rFonts w:eastAsia="Times New Roman" w:cs="Times New Roman"/>
          <w:sz w:val="24"/>
          <w:szCs w:val="24"/>
          <w:lang w:eastAsia="ru-RU"/>
        </w:rPr>
      </w:pPr>
      <w:r w:rsidRPr="0045088D">
        <w:rPr>
          <w:rFonts w:eastAsia="Times New Roman" w:cs="Times New Roman"/>
          <w:sz w:val="24"/>
          <w:szCs w:val="24"/>
          <w:lang w:eastAsia="ru-RU"/>
        </w:rPr>
        <w:t xml:space="preserve">                                                                                                                                                           к постановлению Администрации </w:t>
      </w:r>
    </w:p>
    <w:p w14:paraId="6A87762E" w14:textId="70135996" w:rsidR="00D449DD" w:rsidRPr="0045088D" w:rsidRDefault="00D449DD" w:rsidP="00044055">
      <w:pPr>
        <w:widowControl w:val="0"/>
        <w:shd w:val="clear" w:color="auto" w:fill="FFFFFF" w:themeFill="background1"/>
        <w:autoSpaceDE w:val="0"/>
        <w:autoSpaceDN w:val="0"/>
        <w:jc w:val="both"/>
        <w:rPr>
          <w:rFonts w:eastAsia="Times New Roman" w:cs="Times New Roman"/>
          <w:sz w:val="24"/>
          <w:szCs w:val="24"/>
          <w:lang w:eastAsia="ru-RU"/>
        </w:rPr>
      </w:pPr>
      <w:r w:rsidRPr="0045088D">
        <w:rPr>
          <w:rFonts w:eastAsia="Times New Roman" w:cs="Times New Roman"/>
          <w:sz w:val="24"/>
          <w:szCs w:val="24"/>
          <w:lang w:eastAsia="ru-RU"/>
        </w:rPr>
        <w:t xml:space="preserve">                                                                                                                                                           Рузского </w:t>
      </w:r>
      <w:r w:rsidR="00713D00" w:rsidRPr="0045088D">
        <w:rPr>
          <w:rFonts w:eastAsia="Times New Roman" w:cs="Times New Roman"/>
          <w:sz w:val="24"/>
          <w:szCs w:val="24"/>
          <w:lang w:eastAsia="ru-RU"/>
        </w:rPr>
        <w:t>муниципального</w:t>
      </w:r>
      <w:r w:rsidRPr="0045088D">
        <w:rPr>
          <w:rFonts w:eastAsia="Times New Roman" w:cs="Times New Roman"/>
          <w:sz w:val="24"/>
          <w:szCs w:val="24"/>
          <w:lang w:eastAsia="ru-RU"/>
        </w:rPr>
        <w:t xml:space="preserve"> округа</w:t>
      </w:r>
    </w:p>
    <w:p w14:paraId="06BE630E" w14:textId="29F77AA7" w:rsidR="005D0CA1" w:rsidRPr="0045088D" w:rsidRDefault="00D449DD" w:rsidP="00044055">
      <w:pPr>
        <w:widowControl w:val="0"/>
        <w:shd w:val="clear" w:color="auto" w:fill="FFFFFF" w:themeFill="background1"/>
        <w:autoSpaceDE w:val="0"/>
        <w:autoSpaceDN w:val="0"/>
        <w:jc w:val="both"/>
        <w:rPr>
          <w:rFonts w:eastAsia="Times New Roman" w:cs="Times New Roman"/>
          <w:sz w:val="24"/>
          <w:szCs w:val="24"/>
          <w:lang w:eastAsia="ru-RU"/>
        </w:rPr>
      </w:pPr>
      <w:r w:rsidRPr="0045088D">
        <w:rPr>
          <w:rFonts w:eastAsia="Times New Roman" w:cs="Times New Roman"/>
          <w:sz w:val="24"/>
          <w:szCs w:val="24"/>
          <w:lang w:eastAsia="ru-RU"/>
        </w:rPr>
        <w:t xml:space="preserve">                                                                                                                                                           </w:t>
      </w:r>
      <w:r w:rsidR="004A5463" w:rsidRPr="0045088D">
        <w:rPr>
          <w:rFonts w:eastAsia="Times New Roman" w:cs="Times New Roman"/>
          <w:sz w:val="24"/>
          <w:szCs w:val="24"/>
          <w:lang w:eastAsia="ru-RU"/>
        </w:rPr>
        <w:t>о</w:t>
      </w:r>
      <w:r w:rsidRPr="0045088D">
        <w:rPr>
          <w:rFonts w:eastAsia="Times New Roman" w:cs="Times New Roman"/>
          <w:sz w:val="24"/>
          <w:szCs w:val="24"/>
          <w:lang w:eastAsia="ru-RU"/>
        </w:rPr>
        <w:t>т</w:t>
      </w:r>
      <w:r w:rsidR="004A5463" w:rsidRPr="0045088D">
        <w:rPr>
          <w:rFonts w:eastAsia="Times New Roman" w:cs="Times New Roman"/>
          <w:sz w:val="24"/>
          <w:szCs w:val="24"/>
          <w:lang w:eastAsia="ru-RU"/>
        </w:rPr>
        <w:t xml:space="preserve"> </w:t>
      </w:r>
      <w:r w:rsidR="009C759E" w:rsidRPr="0045088D">
        <w:rPr>
          <w:rFonts w:eastAsia="Times New Roman" w:cs="Times New Roman"/>
          <w:sz w:val="24"/>
          <w:szCs w:val="24"/>
          <w:lang w:eastAsia="ru-RU"/>
        </w:rPr>
        <w:t xml:space="preserve">  </w:t>
      </w:r>
      <w:r w:rsidR="00837919" w:rsidRPr="0045088D">
        <w:rPr>
          <w:rFonts w:eastAsia="Times New Roman" w:cs="Times New Roman"/>
          <w:sz w:val="24"/>
          <w:szCs w:val="24"/>
          <w:lang w:eastAsia="ru-RU"/>
        </w:rPr>
        <w:t xml:space="preserve">_________________  </w:t>
      </w:r>
      <w:r w:rsidR="00756220" w:rsidRPr="0045088D">
        <w:rPr>
          <w:rFonts w:eastAsia="Times New Roman" w:cs="Times New Roman"/>
          <w:sz w:val="24"/>
          <w:szCs w:val="24"/>
          <w:lang w:eastAsia="ru-RU"/>
        </w:rPr>
        <w:t xml:space="preserve"> </w:t>
      </w:r>
      <w:r w:rsidRPr="0045088D">
        <w:rPr>
          <w:rFonts w:eastAsia="Times New Roman" w:cs="Times New Roman"/>
          <w:sz w:val="24"/>
          <w:szCs w:val="24"/>
          <w:lang w:eastAsia="ru-RU"/>
        </w:rPr>
        <w:t>№</w:t>
      </w:r>
      <w:r w:rsidR="00837919" w:rsidRPr="0045088D">
        <w:rPr>
          <w:rFonts w:eastAsia="Times New Roman" w:cs="Times New Roman"/>
          <w:sz w:val="24"/>
          <w:szCs w:val="24"/>
          <w:lang w:eastAsia="ru-RU"/>
        </w:rPr>
        <w:t xml:space="preserve"> _____________</w:t>
      </w:r>
    </w:p>
    <w:p w14:paraId="50EAC5D9"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p>
    <w:p w14:paraId="59B4E90A" w14:textId="77777777" w:rsidR="005D0CA1" w:rsidRPr="0045088D" w:rsidRDefault="005D0CA1" w:rsidP="00044055">
      <w:pPr>
        <w:widowControl w:val="0"/>
        <w:shd w:val="clear" w:color="auto" w:fill="FFFFFF" w:themeFill="background1"/>
        <w:autoSpaceDE w:val="0"/>
        <w:autoSpaceDN w:val="0"/>
        <w:jc w:val="center"/>
        <w:rPr>
          <w:rFonts w:eastAsia="Times New Roman" w:cs="Times New Roman"/>
          <w:b/>
          <w:sz w:val="24"/>
          <w:szCs w:val="24"/>
          <w:lang w:eastAsia="ru-RU"/>
        </w:rPr>
      </w:pPr>
      <w:r w:rsidRPr="0045088D">
        <w:rPr>
          <w:rFonts w:eastAsia="Times New Roman" w:cs="Times New Roman"/>
          <w:b/>
          <w:sz w:val="24"/>
          <w:szCs w:val="24"/>
          <w:lang w:eastAsia="ru-RU"/>
        </w:rPr>
        <w:t xml:space="preserve">Паспорт </w:t>
      </w:r>
    </w:p>
    <w:p w14:paraId="0C5D06A4" w14:textId="3ABA7F53" w:rsidR="005D0CA1" w:rsidRPr="0045088D" w:rsidRDefault="005D0CA1" w:rsidP="00044055">
      <w:pPr>
        <w:widowControl w:val="0"/>
        <w:shd w:val="clear" w:color="auto" w:fill="FFFFFF" w:themeFill="background1"/>
        <w:autoSpaceDE w:val="0"/>
        <w:autoSpaceDN w:val="0"/>
        <w:jc w:val="center"/>
        <w:rPr>
          <w:rFonts w:eastAsia="Times New Roman" w:cs="Times New Roman"/>
          <w:b/>
          <w:sz w:val="24"/>
          <w:szCs w:val="24"/>
          <w:lang w:eastAsia="ru-RU"/>
        </w:rPr>
      </w:pPr>
      <w:r w:rsidRPr="0045088D">
        <w:rPr>
          <w:rFonts w:eastAsia="Times New Roman" w:cs="Times New Roman"/>
          <w:b/>
          <w:sz w:val="24"/>
          <w:szCs w:val="24"/>
          <w:lang w:eastAsia="ru-RU"/>
        </w:rPr>
        <w:t xml:space="preserve">муниципальной программы Рузского </w:t>
      </w:r>
      <w:r w:rsidR="00713D00" w:rsidRPr="0045088D">
        <w:rPr>
          <w:rFonts w:eastAsia="Times New Roman" w:cs="Times New Roman"/>
          <w:b/>
          <w:sz w:val="24"/>
          <w:szCs w:val="24"/>
          <w:lang w:eastAsia="ru-RU"/>
        </w:rPr>
        <w:t>муниципального</w:t>
      </w:r>
      <w:r w:rsidRPr="0045088D">
        <w:rPr>
          <w:rFonts w:eastAsia="Times New Roman" w:cs="Times New Roman"/>
          <w:b/>
          <w:sz w:val="24"/>
          <w:szCs w:val="24"/>
          <w:lang w:eastAsia="ru-RU"/>
        </w:rPr>
        <w:t xml:space="preserve"> округа </w:t>
      </w:r>
    </w:p>
    <w:p w14:paraId="67D48B88" w14:textId="388FB52B" w:rsidR="005D0CA1" w:rsidRPr="0045088D" w:rsidRDefault="005D0CA1" w:rsidP="00044055">
      <w:pPr>
        <w:widowControl w:val="0"/>
        <w:shd w:val="clear" w:color="auto" w:fill="FFFFFF" w:themeFill="background1"/>
        <w:autoSpaceDE w:val="0"/>
        <w:autoSpaceDN w:val="0"/>
        <w:rPr>
          <w:rFonts w:eastAsia="Times New Roman" w:cs="Times New Roman"/>
          <w:b/>
          <w:sz w:val="24"/>
          <w:szCs w:val="24"/>
          <w:lang w:eastAsia="ru-RU"/>
        </w:rPr>
      </w:pPr>
      <w:r w:rsidRPr="0045088D">
        <w:rPr>
          <w:rFonts w:eastAsia="Times New Roman" w:cs="Times New Roman"/>
          <w:b/>
          <w:sz w:val="24"/>
          <w:szCs w:val="24"/>
          <w:lang w:eastAsia="ru-RU"/>
        </w:rPr>
        <w:t xml:space="preserve">                                                                                 </w:t>
      </w:r>
      <w:r w:rsidR="00377688" w:rsidRPr="0045088D">
        <w:rPr>
          <w:rFonts w:eastAsia="Times New Roman" w:cs="Times New Roman"/>
          <w:b/>
          <w:sz w:val="24"/>
          <w:szCs w:val="24"/>
          <w:lang w:eastAsia="ru-RU"/>
        </w:rPr>
        <w:t xml:space="preserve">                      </w:t>
      </w:r>
      <w:r w:rsidRPr="0045088D">
        <w:rPr>
          <w:rFonts w:eastAsia="Times New Roman" w:cs="Times New Roman"/>
          <w:b/>
          <w:sz w:val="24"/>
          <w:szCs w:val="24"/>
          <w:lang w:eastAsia="ru-RU"/>
        </w:rPr>
        <w:t xml:space="preserve"> «</w:t>
      </w:r>
      <w:r w:rsidRPr="0045088D">
        <w:rPr>
          <w:rFonts w:eastAsia="Times New Roman" w:cs="Times New Roman"/>
          <w:b/>
          <w:sz w:val="24"/>
          <w:szCs w:val="24"/>
          <w:u w:val="single"/>
          <w:lang w:eastAsia="ru-RU"/>
        </w:rPr>
        <w:t>Предпринимательство</w:t>
      </w:r>
      <w:r w:rsidRPr="0045088D">
        <w:rPr>
          <w:rFonts w:eastAsia="Times New Roman" w:cs="Times New Roman"/>
          <w:b/>
          <w:sz w:val="24"/>
          <w:szCs w:val="24"/>
          <w:lang w:eastAsia="ru-RU"/>
        </w:rPr>
        <w:t>»</w:t>
      </w:r>
    </w:p>
    <w:p w14:paraId="5FF9C4F5" w14:textId="77777777" w:rsidR="005D0CA1" w:rsidRPr="0045088D" w:rsidRDefault="005D0CA1" w:rsidP="00044055">
      <w:pPr>
        <w:widowControl w:val="0"/>
        <w:shd w:val="clear" w:color="auto" w:fill="FFFFFF" w:themeFill="background1"/>
        <w:autoSpaceDE w:val="0"/>
        <w:autoSpaceDN w:val="0"/>
        <w:jc w:val="both"/>
        <w:rPr>
          <w:rFonts w:eastAsia="Times New Roman" w:cs="Times New Roman"/>
          <w:sz w:val="24"/>
          <w:szCs w:val="24"/>
          <w:lang w:eastAsia="ru-RU"/>
        </w:rPr>
      </w:pPr>
      <w:r w:rsidRPr="0045088D">
        <w:rPr>
          <w:rFonts w:eastAsia="Times New Roman" w:cs="Times New Roman"/>
          <w:sz w:val="24"/>
          <w:szCs w:val="24"/>
          <w:lang w:eastAsia="ru-RU"/>
        </w:rPr>
        <w:t xml:space="preserve">                                                                                                              </w:t>
      </w: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4"/>
        <w:gridCol w:w="1276"/>
        <w:gridCol w:w="1416"/>
        <w:gridCol w:w="1418"/>
        <w:gridCol w:w="1417"/>
        <w:gridCol w:w="1418"/>
        <w:gridCol w:w="1417"/>
        <w:gridCol w:w="1418"/>
      </w:tblGrid>
      <w:tr w:rsidR="005D0CA1" w:rsidRPr="0045088D" w14:paraId="1D1CE3D4" w14:textId="77777777" w:rsidTr="005D35BF">
        <w:tc>
          <w:tcPr>
            <w:tcW w:w="5104" w:type="dxa"/>
          </w:tcPr>
          <w:p w14:paraId="0C05E212"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Координатор муниципальной программы</w:t>
            </w:r>
          </w:p>
        </w:tc>
        <w:tc>
          <w:tcPr>
            <w:tcW w:w="9780" w:type="dxa"/>
            <w:gridSpan w:val="7"/>
          </w:tcPr>
          <w:p w14:paraId="58BE71B4" w14:textId="23DB1390" w:rsidR="005D0CA1" w:rsidRPr="0045088D" w:rsidRDefault="00713D00"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З</w:t>
            </w:r>
            <w:r w:rsidR="00113F0F" w:rsidRPr="0045088D">
              <w:rPr>
                <w:rFonts w:eastAsia="Times New Roman" w:cs="Times New Roman"/>
                <w:sz w:val="24"/>
                <w:szCs w:val="24"/>
                <w:lang w:eastAsia="ru-RU"/>
              </w:rPr>
              <w:t>аместитель Главы</w:t>
            </w:r>
            <w:r w:rsidR="005D0CA1" w:rsidRPr="0045088D">
              <w:rPr>
                <w:rFonts w:eastAsia="Times New Roman" w:cs="Times New Roman"/>
                <w:sz w:val="24"/>
                <w:szCs w:val="24"/>
                <w:lang w:eastAsia="ru-RU"/>
              </w:rPr>
              <w:t xml:space="preserve"> Рузского </w:t>
            </w:r>
            <w:r w:rsidRPr="0045088D">
              <w:rPr>
                <w:rFonts w:eastAsia="Times New Roman" w:cs="Times New Roman"/>
                <w:sz w:val="24"/>
                <w:szCs w:val="24"/>
                <w:lang w:eastAsia="ru-RU"/>
              </w:rPr>
              <w:t>муниципального</w:t>
            </w:r>
            <w:r w:rsidR="005D0CA1" w:rsidRPr="0045088D">
              <w:rPr>
                <w:rFonts w:eastAsia="Times New Roman" w:cs="Times New Roman"/>
                <w:sz w:val="24"/>
                <w:szCs w:val="24"/>
                <w:lang w:eastAsia="ru-RU"/>
              </w:rPr>
              <w:t xml:space="preserve"> округа </w:t>
            </w:r>
            <w:r w:rsidR="00CB5853">
              <w:rPr>
                <w:rFonts w:eastAsia="Times New Roman" w:cs="Times New Roman"/>
                <w:sz w:val="24"/>
                <w:szCs w:val="24"/>
                <w:lang w:eastAsia="ru-RU"/>
              </w:rPr>
              <w:t>Котова О.А.</w:t>
            </w:r>
          </w:p>
        </w:tc>
      </w:tr>
      <w:tr w:rsidR="005D0CA1" w:rsidRPr="0045088D" w14:paraId="29DBBE90" w14:textId="77777777" w:rsidTr="005D35BF">
        <w:tc>
          <w:tcPr>
            <w:tcW w:w="5104" w:type="dxa"/>
          </w:tcPr>
          <w:p w14:paraId="785D02E5" w14:textId="4A4220B9"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Муниципальный </w:t>
            </w:r>
            <w:r w:rsidR="000F4C23" w:rsidRPr="0045088D">
              <w:rPr>
                <w:rFonts w:eastAsia="Times New Roman" w:cs="Times New Roman"/>
                <w:sz w:val="24"/>
                <w:szCs w:val="24"/>
                <w:lang w:eastAsia="ru-RU"/>
              </w:rPr>
              <w:t>заказчик муниципальной</w:t>
            </w:r>
            <w:r w:rsidR="00B80C3D" w:rsidRPr="0045088D">
              <w:rPr>
                <w:rFonts w:eastAsia="Times New Roman" w:cs="Times New Roman"/>
                <w:sz w:val="24"/>
                <w:szCs w:val="24"/>
                <w:lang w:eastAsia="ru-RU"/>
              </w:rPr>
              <w:t xml:space="preserve"> </w:t>
            </w:r>
            <w:r w:rsidRPr="0045088D">
              <w:rPr>
                <w:rFonts w:eastAsia="Times New Roman" w:cs="Times New Roman"/>
                <w:sz w:val="24"/>
                <w:szCs w:val="24"/>
                <w:lang w:eastAsia="ru-RU"/>
              </w:rPr>
              <w:t>программы</w:t>
            </w:r>
          </w:p>
        </w:tc>
        <w:tc>
          <w:tcPr>
            <w:tcW w:w="9780" w:type="dxa"/>
            <w:gridSpan w:val="7"/>
          </w:tcPr>
          <w:p w14:paraId="234504F4" w14:textId="6D471722"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Администрация Рузского </w:t>
            </w:r>
            <w:r w:rsidR="00713D00" w:rsidRPr="0045088D">
              <w:rPr>
                <w:rFonts w:eastAsia="Times New Roman" w:cs="Times New Roman"/>
                <w:sz w:val="24"/>
                <w:szCs w:val="24"/>
                <w:lang w:eastAsia="ru-RU"/>
              </w:rPr>
              <w:t>муниципального</w:t>
            </w:r>
            <w:r w:rsidRPr="0045088D">
              <w:rPr>
                <w:rFonts w:eastAsia="Times New Roman" w:cs="Times New Roman"/>
                <w:sz w:val="24"/>
                <w:szCs w:val="24"/>
                <w:lang w:eastAsia="ru-RU"/>
              </w:rPr>
              <w:t xml:space="preserve"> округа Московской обл</w:t>
            </w:r>
            <w:r w:rsidR="002E1258" w:rsidRPr="0045088D">
              <w:rPr>
                <w:rFonts w:eastAsia="Times New Roman" w:cs="Times New Roman"/>
                <w:sz w:val="24"/>
                <w:szCs w:val="24"/>
                <w:lang w:eastAsia="ru-RU"/>
              </w:rPr>
              <w:t>асти (</w:t>
            </w:r>
            <w:r w:rsidRPr="0045088D">
              <w:rPr>
                <w:rFonts w:eastAsia="Times New Roman" w:cs="Times New Roman"/>
                <w:sz w:val="24"/>
                <w:szCs w:val="24"/>
                <w:lang w:eastAsia="ru-RU"/>
              </w:rPr>
              <w:t>МКУ «Центр по развитию инвестиционной деятельности и оказанию поддержки субъектам МСП», Управление эконом</w:t>
            </w:r>
            <w:r w:rsidR="009237CE" w:rsidRPr="0045088D">
              <w:rPr>
                <w:rFonts w:eastAsia="Times New Roman" w:cs="Times New Roman"/>
                <w:sz w:val="24"/>
                <w:szCs w:val="24"/>
                <w:lang w:eastAsia="ru-RU"/>
              </w:rPr>
              <w:t>ического развития и АПК</w:t>
            </w:r>
            <w:r w:rsidRPr="0045088D">
              <w:rPr>
                <w:rFonts w:eastAsia="Times New Roman" w:cs="Times New Roman"/>
                <w:sz w:val="24"/>
                <w:szCs w:val="24"/>
                <w:lang w:eastAsia="ru-RU"/>
              </w:rPr>
              <w:t xml:space="preserve">, МКУ «Центр закупок Рузского </w:t>
            </w:r>
            <w:r w:rsidR="00713D00" w:rsidRPr="0045088D">
              <w:rPr>
                <w:rFonts w:eastAsia="Times New Roman" w:cs="Times New Roman"/>
                <w:sz w:val="24"/>
                <w:szCs w:val="24"/>
                <w:lang w:eastAsia="ru-RU"/>
              </w:rPr>
              <w:t>муниципального</w:t>
            </w:r>
            <w:r w:rsidRPr="0045088D">
              <w:rPr>
                <w:rFonts w:eastAsia="Times New Roman" w:cs="Times New Roman"/>
                <w:sz w:val="24"/>
                <w:szCs w:val="24"/>
                <w:lang w:eastAsia="ru-RU"/>
              </w:rPr>
              <w:t xml:space="preserve"> округа, </w:t>
            </w:r>
            <w:r w:rsidR="002E1258" w:rsidRPr="0045088D">
              <w:rPr>
                <w:rFonts w:eastAsia="Times New Roman" w:cs="Times New Roman"/>
                <w:sz w:val="24"/>
                <w:szCs w:val="24"/>
                <w:lang w:eastAsia="ru-RU"/>
              </w:rPr>
              <w:t>Управление по жилищным вопросам</w:t>
            </w:r>
            <w:r w:rsidR="00BF17AE" w:rsidRPr="0045088D">
              <w:rPr>
                <w:rFonts w:eastAsia="Times New Roman" w:cs="Times New Roman"/>
                <w:sz w:val="24"/>
                <w:szCs w:val="24"/>
                <w:lang w:eastAsia="ru-RU"/>
              </w:rPr>
              <w:t xml:space="preserve">, </w:t>
            </w:r>
            <w:r w:rsidR="009237CE" w:rsidRPr="0045088D">
              <w:rPr>
                <w:rFonts w:eastAsia="Times New Roman" w:cs="Times New Roman"/>
                <w:sz w:val="24"/>
                <w:szCs w:val="24"/>
                <w:lang w:eastAsia="ru-RU"/>
              </w:rPr>
              <w:t>о</w:t>
            </w:r>
            <w:r w:rsidR="00257806" w:rsidRPr="0045088D">
              <w:rPr>
                <w:rFonts w:eastAsia="Times New Roman" w:cs="Times New Roman"/>
                <w:sz w:val="24"/>
                <w:szCs w:val="24"/>
                <w:lang w:eastAsia="ru-RU"/>
              </w:rPr>
              <w:t>т</w:t>
            </w:r>
            <w:r w:rsidR="00BF17AE" w:rsidRPr="0045088D">
              <w:rPr>
                <w:rFonts w:eastAsia="Times New Roman" w:cs="Times New Roman"/>
                <w:sz w:val="24"/>
                <w:szCs w:val="24"/>
                <w:lang w:eastAsia="ru-RU"/>
              </w:rPr>
              <w:t>дел муници</w:t>
            </w:r>
            <w:r w:rsidR="009537EE" w:rsidRPr="0045088D">
              <w:rPr>
                <w:rFonts w:eastAsia="Times New Roman" w:cs="Times New Roman"/>
                <w:sz w:val="24"/>
                <w:szCs w:val="24"/>
                <w:lang w:eastAsia="ru-RU"/>
              </w:rPr>
              <w:t>пальной собственности</w:t>
            </w:r>
            <w:r w:rsidR="00471D54" w:rsidRPr="0045088D">
              <w:rPr>
                <w:rFonts w:eastAsia="Times New Roman" w:cs="Times New Roman"/>
                <w:sz w:val="24"/>
                <w:szCs w:val="24"/>
                <w:lang w:eastAsia="ru-RU"/>
              </w:rPr>
              <w:t>)</w:t>
            </w:r>
            <w:r w:rsidR="00257806" w:rsidRPr="0045088D">
              <w:rPr>
                <w:rFonts w:eastAsia="Times New Roman" w:cs="Times New Roman"/>
                <w:sz w:val="24"/>
                <w:szCs w:val="24"/>
                <w:lang w:eastAsia="ru-RU"/>
              </w:rPr>
              <w:t>.</w:t>
            </w:r>
          </w:p>
        </w:tc>
      </w:tr>
      <w:tr w:rsidR="00125CB3" w:rsidRPr="0045088D" w14:paraId="13AC35B4" w14:textId="77777777" w:rsidTr="005D35BF">
        <w:tc>
          <w:tcPr>
            <w:tcW w:w="5104" w:type="dxa"/>
            <w:vMerge w:val="restart"/>
          </w:tcPr>
          <w:p w14:paraId="6E2A5D72" w14:textId="77777777" w:rsidR="00125CB3" w:rsidRPr="0045088D" w:rsidRDefault="00125CB3"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Цели муниципальной программы</w:t>
            </w:r>
          </w:p>
        </w:tc>
        <w:tc>
          <w:tcPr>
            <w:tcW w:w="9780" w:type="dxa"/>
            <w:gridSpan w:val="7"/>
          </w:tcPr>
          <w:p w14:paraId="6A4FD506" w14:textId="080A7FF0" w:rsidR="00125CB3" w:rsidRPr="0045088D" w:rsidRDefault="00125CB3"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1.</w:t>
            </w:r>
            <w:r w:rsidR="00F24196">
              <w:rPr>
                <w:rFonts w:eastAsia="Times New Roman" w:cs="Times New Roman"/>
                <w:sz w:val="24"/>
                <w:szCs w:val="24"/>
                <w:lang w:eastAsia="ru-RU"/>
              </w:rPr>
              <w:t xml:space="preserve"> </w:t>
            </w:r>
            <w:r w:rsidRPr="0045088D">
              <w:rPr>
                <w:rFonts w:eastAsia="Times New Roman" w:cs="Times New Roman"/>
                <w:sz w:val="24"/>
                <w:szCs w:val="24"/>
                <w:lang w:eastAsia="ru-RU"/>
              </w:rPr>
              <w:t xml:space="preserve">Достижение устойчиво высоких темпов экономического роста, обеспечивающих повышение уровня жизни жителей Рузского </w:t>
            </w:r>
            <w:r w:rsidR="00713D00" w:rsidRPr="0045088D">
              <w:rPr>
                <w:rFonts w:eastAsia="Times New Roman" w:cs="Times New Roman"/>
                <w:sz w:val="24"/>
                <w:szCs w:val="24"/>
                <w:lang w:eastAsia="ru-RU"/>
              </w:rPr>
              <w:t>муниципального</w:t>
            </w:r>
            <w:r w:rsidRPr="0045088D">
              <w:rPr>
                <w:rFonts w:eastAsia="Times New Roman" w:cs="Times New Roman"/>
                <w:sz w:val="24"/>
                <w:szCs w:val="24"/>
                <w:lang w:eastAsia="ru-RU"/>
              </w:rPr>
              <w:t xml:space="preserve"> округа</w:t>
            </w:r>
          </w:p>
        </w:tc>
      </w:tr>
      <w:tr w:rsidR="00125CB3" w:rsidRPr="0045088D" w14:paraId="58A0F7B3" w14:textId="77777777" w:rsidTr="005D35BF">
        <w:tc>
          <w:tcPr>
            <w:tcW w:w="5104" w:type="dxa"/>
            <w:vMerge/>
          </w:tcPr>
          <w:p w14:paraId="15856723" w14:textId="77777777" w:rsidR="00125CB3" w:rsidRPr="0045088D" w:rsidRDefault="00125CB3" w:rsidP="00044055">
            <w:pPr>
              <w:widowControl w:val="0"/>
              <w:shd w:val="clear" w:color="auto" w:fill="FFFFFF" w:themeFill="background1"/>
              <w:autoSpaceDE w:val="0"/>
              <w:autoSpaceDN w:val="0"/>
              <w:rPr>
                <w:rFonts w:eastAsia="Times New Roman" w:cs="Times New Roman"/>
                <w:sz w:val="24"/>
                <w:szCs w:val="24"/>
                <w:lang w:eastAsia="ru-RU"/>
              </w:rPr>
            </w:pPr>
          </w:p>
        </w:tc>
        <w:tc>
          <w:tcPr>
            <w:tcW w:w="9780" w:type="dxa"/>
            <w:gridSpan w:val="7"/>
          </w:tcPr>
          <w:p w14:paraId="39D26CB4" w14:textId="6D314477" w:rsidR="00125CB3" w:rsidRPr="0045088D" w:rsidRDefault="00125CB3"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2. </w:t>
            </w:r>
            <w:r w:rsidRPr="0045088D">
              <w:rPr>
                <w:rFonts w:cs="Times New Roman"/>
                <w:sz w:val="24"/>
                <w:szCs w:val="24"/>
              </w:rPr>
              <w:t xml:space="preserve">Повышение социально-экономической эффективности потребительского рынка и услуг на территории </w:t>
            </w:r>
            <w:r w:rsidR="00CA4E96" w:rsidRPr="0045088D">
              <w:rPr>
                <w:rFonts w:cs="Times New Roman"/>
                <w:sz w:val="24"/>
                <w:szCs w:val="24"/>
              </w:rPr>
              <w:t xml:space="preserve">Рузского </w:t>
            </w:r>
            <w:r w:rsidR="00713D00" w:rsidRPr="0045088D">
              <w:rPr>
                <w:rFonts w:cs="Times New Roman"/>
                <w:sz w:val="24"/>
                <w:szCs w:val="24"/>
              </w:rPr>
              <w:t>муниципального</w:t>
            </w:r>
            <w:r w:rsidR="00CA4E96" w:rsidRPr="0045088D">
              <w:rPr>
                <w:rFonts w:cs="Times New Roman"/>
                <w:sz w:val="24"/>
                <w:szCs w:val="24"/>
              </w:rPr>
              <w:t xml:space="preserve"> округа</w:t>
            </w:r>
          </w:p>
        </w:tc>
      </w:tr>
      <w:tr w:rsidR="005D0CA1" w:rsidRPr="0045088D" w14:paraId="33BB40AA" w14:textId="77777777" w:rsidTr="005D35BF">
        <w:tc>
          <w:tcPr>
            <w:tcW w:w="5104" w:type="dxa"/>
          </w:tcPr>
          <w:p w14:paraId="5094EACB"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Перечень подпрограмм</w:t>
            </w:r>
          </w:p>
        </w:tc>
        <w:tc>
          <w:tcPr>
            <w:tcW w:w="9780" w:type="dxa"/>
            <w:gridSpan w:val="7"/>
          </w:tcPr>
          <w:p w14:paraId="7C00549F"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Муниципальные заказчики подпрограмм</w:t>
            </w:r>
          </w:p>
        </w:tc>
      </w:tr>
      <w:tr w:rsidR="005D0CA1" w:rsidRPr="0045088D" w14:paraId="486E7C5D" w14:textId="77777777" w:rsidTr="005D35BF">
        <w:tc>
          <w:tcPr>
            <w:tcW w:w="5104" w:type="dxa"/>
          </w:tcPr>
          <w:p w14:paraId="31AC78A0"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1. Подпрограмма </w:t>
            </w:r>
            <w:r w:rsidRPr="0045088D">
              <w:rPr>
                <w:rFonts w:eastAsia="Times New Roman" w:cs="Times New Roman"/>
                <w:sz w:val="24"/>
                <w:szCs w:val="24"/>
                <w:lang w:val="en-US" w:eastAsia="ru-RU"/>
              </w:rPr>
              <w:t>I</w:t>
            </w:r>
            <w:r w:rsidRPr="0045088D">
              <w:rPr>
                <w:rFonts w:eastAsia="Times New Roman" w:cs="Times New Roman"/>
                <w:sz w:val="24"/>
                <w:szCs w:val="24"/>
                <w:lang w:eastAsia="ru-RU"/>
              </w:rPr>
              <w:t xml:space="preserve"> «Инвестиции»</w:t>
            </w:r>
          </w:p>
        </w:tc>
        <w:tc>
          <w:tcPr>
            <w:tcW w:w="9780" w:type="dxa"/>
            <w:gridSpan w:val="7"/>
          </w:tcPr>
          <w:p w14:paraId="409C54D0" w14:textId="1664ACBC"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МКУ «Центр по развитию инвестиционной деятельности и оказанию поддержки субъектам МСП», Управление экономического развития и АПК Администра</w:t>
            </w:r>
            <w:r w:rsidR="00524F17" w:rsidRPr="0045088D">
              <w:rPr>
                <w:rFonts w:eastAsia="Times New Roman" w:cs="Times New Roman"/>
                <w:sz w:val="24"/>
                <w:szCs w:val="24"/>
                <w:lang w:eastAsia="ru-RU"/>
              </w:rPr>
              <w:t xml:space="preserve">ции Рузского </w:t>
            </w:r>
            <w:r w:rsidR="00713D00" w:rsidRPr="0045088D">
              <w:rPr>
                <w:rFonts w:eastAsia="Times New Roman" w:cs="Times New Roman"/>
                <w:sz w:val="24"/>
                <w:szCs w:val="24"/>
                <w:lang w:eastAsia="ru-RU"/>
              </w:rPr>
              <w:t>муниципального</w:t>
            </w:r>
            <w:r w:rsidR="00524F17" w:rsidRPr="0045088D">
              <w:rPr>
                <w:rFonts w:eastAsia="Times New Roman" w:cs="Times New Roman"/>
                <w:sz w:val="24"/>
                <w:szCs w:val="24"/>
                <w:lang w:eastAsia="ru-RU"/>
              </w:rPr>
              <w:t xml:space="preserve"> округа.</w:t>
            </w:r>
          </w:p>
        </w:tc>
      </w:tr>
      <w:tr w:rsidR="005D0CA1" w:rsidRPr="0045088D" w14:paraId="71B4DF54" w14:textId="77777777" w:rsidTr="005D35BF">
        <w:tc>
          <w:tcPr>
            <w:tcW w:w="5104" w:type="dxa"/>
          </w:tcPr>
          <w:p w14:paraId="51A5DC97"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2. Подпрограмма </w:t>
            </w:r>
            <w:r w:rsidRPr="0045088D">
              <w:rPr>
                <w:rFonts w:eastAsia="Times New Roman" w:cs="Times New Roman"/>
                <w:sz w:val="24"/>
                <w:szCs w:val="24"/>
                <w:lang w:val="en-US" w:eastAsia="ru-RU"/>
              </w:rPr>
              <w:t>II</w:t>
            </w:r>
            <w:r w:rsidRPr="0045088D">
              <w:rPr>
                <w:rFonts w:eastAsia="Times New Roman" w:cs="Times New Roman"/>
                <w:sz w:val="24"/>
                <w:szCs w:val="24"/>
                <w:lang w:eastAsia="ru-RU"/>
              </w:rPr>
              <w:t xml:space="preserve"> «Развитие конкуренции»</w:t>
            </w:r>
          </w:p>
        </w:tc>
        <w:tc>
          <w:tcPr>
            <w:tcW w:w="9780" w:type="dxa"/>
            <w:gridSpan w:val="7"/>
          </w:tcPr>
          <w:p w14:paraId="630C80C5" w14:textId="3D9298DE"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МКУ «Центр закупок Рузского </w:t>
            </w:r>
            <w:r w:rsidR="00713D00" w:rsidRPr="0045088D">
              <w:rPr>
                <w:rFonts w:eastAsia="Times New Roman" w:cs="Times New Roman"/>
                <w:sz w:val="24"/>
                <w:szCs w:val="24"/>
                <w:lang w:eastAsia="ru-RU"/>
              </w:rPr>
              <w:t>муниципального</w:t>
            </w:r>
            <w:r w:rsidRPr="0045088D">
              <w:rPr>
                <w:rFonts w:eastAsia="Times New Roman" w:cs="Times New Roman"/>
                <w:sz w:val="24"/>
                <w:szCs w:val="24"/>
                <w:lang w:eastAsia="ru-RU"/>
              </w:rPr>
              <w:t xml:space="preserve"> округа»</w:t>
            </w:r>
            <w:r w:rsidR="0081057F" w:rsidRPr="0045088D">
              <w:rPr>
                <w:rFonts w:eastAsia="Times New Roman" w:cs="Times New Roman"/>
                <w:sz w:val="24"/>
                <w:szCs w:val="24"/>
                <w:lang w:eastAsia="ru-RU"/>
              </w:rPr>
              <w:t xml:space="preserve">, МКУ «Центр по развитию инвестиционной деятельности и оказанию поддержки субъектам МСП», Управление экономического развития и АПК Администрации Рузского </w:t>
            </w:r>
            <w:r w:rsidR="00713D00" w:rsidRPr="0045088D">
              <w:rPr>
                <w:rFonts w:eastAsia="Times New Roman" w:cs="Times New Roman"/>
                <w:sz w:val="24"/>
                <w:szCs w:val="24"/>
                <w:lang w:eastAsia="ru-RU"/>
              </w:rPr>
              <w:t>муниципального</w:t>
            </w:r>
            <w:r w:rsidR="0081057F" w:rsidRPr="0045088D">
              <w:rPr>
                <w:rFonts w:eastAsia="Times New Roman" w:cs="Times New Roman"/>
                <w:sz w:val="24"/>
                <w:szCs w:val="24"/>
                <w:lang w:eastAsia="ru-RU"/>
              </w:rPr>
              <w:t xml:space="preserve"> округа</w:t>
            </w:r>
          </w:p>
        </w:tc>
      </w:tr>
      <w:tr w:rsidR="005D0CA1" w:rsidRPr="0045088D" w14:paraId="5CAD684C" w14:textId="77777777" w:rsidTr="005D35BF">
        <w:tc>
          <w:tcPr>
            <w:tcW w:w="5104" w:type="dxa"/>
          </w:tcPr>
          <w:p w14:paraId="42E88A95"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3. Подпрограмма </w:t>
            </w:r>
            <w:r w:rsidRPr="0045088D">
              <w:rPr>
                <w:rFonts w:eastAsia="Times New Roman" w:cs="Times New Roman"/>
                <w:sz w:val="24"/>
                <w:szCs w:val="24"/>
                <w:lang w:val="en-US" w:eastAsia="ru-RU"/>
              </w:rPr>
              <w:t>III</w:t>
            </w:r>
            <w:r w:rsidRPr="0045088D">
              <w:rPr>
                <w:rFonts w:eastAsia="Times New Roman" w:cs="Times New Roman"/>
                <w:sz w:val="24"/>
                <w:szCs w:val="24"/>
                <w:lang w:eastAsia="ru-RU"/>
              </w:rPr>
              <w:t xml:space="preserve"> «Развитие малого и среднего предпринимательства</w:t>
            </w:r>
          </w:p>
        </w:tc>
        <w:tc>
          <w:tcPr>
            <w:tcW w:w="9780" w:type="dxa"/>
            <w:gridSpan w:val="7"/>
          </w:tcPr>
          <w:p w14:paraId="6E1953B6" w14:textId="7A5B361C"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МКУ «Центр по развитию инвестиционной деятельности и оказанию поддержки </w:t>
            </w:r>
            <w:r w:rsidR="00765630" w:rsidRPr="0045088D">
              <w:rPr>
                <w:rFonts w:eastAsia="Times New Roman" w:cs="Times New Roman"/>
                <w:sz w:val="24"/>
                <w:szCs w:val="24"/>
                <w:lang w:eastAsia="ru-RU"/>
              </w:rPr>
              <w:t>субъектам МСП», О</w:t>
            </w:r>
            <w:r w:rsidR="00257806" w:rsidRPr="0045088D">
              <w:rPr>
                <w:rFonts w:eastAsia="Times New Roman" w:cs="Times New Roman"/>
                <w:sz w:val="24"/>
                <w:szCs w:val="24"/>
                <w:lang w:eastAsia="ru-RU"/>
              </w:rPr>
              <w:t>т</w:t>
            </w:r>
            <w:r w:rsidR="00765630" w:rsidRPr="0045088D">
              <w:rPr>
                <w:rFonts w:eastAsia="Times New Roman" w:cs="Times New Roman"/>
                <w:sz w:val="24"/>
                <w:szCs w:val="24"/>
                <w:lang w:eastAsia="ru-RU"/>
              </w:rPr>
              <w:t>дел муниципальной собственности Управления по жилищным вопросам</w:t>
            </w:r>
            <w:r w:rsidR="00524F17" w:rsidRPr="0045088D">
              <w:rPr>
                <w:rFonts w:eastAsia="Times New Roman" w:cs="Times New Roman"/>
                <w:sz w:val="24"/>
                <w:szCs w:val="24"/>
                <w:lang w:eastAsia="ru-RU"/>
              </w:rPr>
              <w:t>.</w:t>
            </w:r>
            <w:r w:rsidR="008A24A1" w:rsidRPr="0045088D">
              <w:rPr>
                <w:rFonts w:eastAsia="Times New Roman" w:cs="Times New Roman"/>
                <w:sz w:val="24"/>
                <w:szCs w:val="24"/>
                <w:lang w:eastAsia="ru-RU"/>
              </w:rPr>
              <w:t xml:space="preserve"> </w:t>
            </w:r>
            <w:r w:rsidR="00B80C3D" w:rsidRPr="0045088D">
              <w:rPr>
                <w:rFonts w:eastAsia="Times New Roman" w:cs="Times New Roman"/>
                <w:bCs/>
                <w:sz w:val="24"/>
                <w:szCs w:val="24"/>
                <w:lang w:eastAsia="ru-RU"/>
              </w:rPr>
              <w:t>МБУК РМ</w:t>
            </w:r>
            <w:r w:rsidR="008A24A1" w:rsidRPr="0045088D">
              <w:rPr>
                <w:rFonts w:eastAsia="Times New Roman" w:cs="Times New Roman"/>
                <w:bCs/>
                <w:sz w:val="24"/>
                <w:szCs w:val="24"/>
                <w:lang w:eastAsia="ru-RU"/>
              </w:rPr>
              <w:t>О «Объединенная дирекция парков».</w:t>
            </w:r>
          </w:p>
        </w:tc>
      </w:tr>
      <w:tr w:rsidR="005D0CA1" w:rsidRPr="0045088D" w14:paraId="3895709E" w14:textId="77777777" w:rsidTr="005D35BF">
        <w:tc>
          <w:tcPr>
            <w:tcW w:w="5104" w:type="dxa"/>
          </w:tcPr>
          <w:p w14:paraId="03871D21"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lastRenderedPageBreak/>
              <w:t xml:space="preserve">4. Подпрограмма </w:t>
            </w:r>
            <w:r w:rsidRPr="0045088D">
              <w:rPr>
                <w:rFonts w:eastAsia="Times New Roman" w:cs="Times New Roman"/>
                <w:sz w:val="24"/>
                <w:szCs w:val="24"/>
                <w:lang w:val="en-US" w:eastAsia="ru-RU"/>
              </w:rPr>
              <w:t>IV</w:t>
            </w:r>
            <w:r w:rsidRPr="0045088D">
              <w:rPr>
                <w:rFonts w:eastAsia="Times New Roman" w:cs="Times New Roman"/>
                <w:sz w:val="24"/>
                <w:szCs w:val="24"/>
                <w:lang w:eastAsia="ru-RU"/>
              </w:rPr>
              <w:t xml:space="preserve"> «Развитие потребительского рынка и услуг на территории муниципального образования Московской области»</w:t>
            </w:r>
          </w:p>
        </w:tc>
        <w:tc>
          <w:tcPr>
            <w:tcW w:w="9780" w:type="dxa"/>
            <w:gridSpan w:val="7"/>
          </w:tcPr>
          <w:p w14:paraId="0D8F8923" w14:textId="77777777" w:rsidR="00B172E3"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МКУ «Центр по развитию инвестиционной деятельности и оказанию поддержки субъектам </w:t>
            </w:r>
          </w:p>
          <w:p w14:paraId="524B8C45" w14:textId="586AA02B"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МСП», Управление земельных отношений Администрации Рузского </w:t>
            </w:r>
            <w:r w:rsidR="00B80C3D" w:rsidRPr="0045088D">
              <w:rPr>
                <w:rFonts w:eastAsia="Times New Roman" w:cs="Times New Roman"/>
                <w:sz w:val="24"/>
                <w:szCs w:val="24"/>
                <w:lang w:eastAsia="ru-RU"/>
              </w:rPr>
              <w:t>муниципального</w:t>
            </w:r>
            <w:r w:rsidRPr="0045088D">
              <w:rPr>
                <w:rFonts w:eastAsia="Times New Roman" w:cs="Times New Roman"/>
                <w:sz w:val="24"/>
                <w:szCs w:val="24"/>
                <w:lang w:eastAsia="ru-RU"/>
              </w:rPr>
              <w:t xml:space="preserve"> округа</w:t>
            </w:r>
            <w:r w:rsidR="00A677F0" w:rsidRPr="0045088D">
              <w:rPr>
                <w:rFonts w:eastAsia="Times New Roman" w:cs="Times New Roman"/>
                <w:sz w:val="24"/>
                <w:szCs w:val="24"/>
                <w:lang w:eastAsia="ru-RU"/>
              </w:rPr>
              <w:t xml:space="preserve">, Правовое управление Администрации Рузского </w:t>
            </w:r>
            <w:r w:rsidR="00B80C3D" w:rsidRPr="0045088D">
              <w:rPr>
                <w:rFonts w:eastAsia="Times New Roman" w:cs="Times New Roman"/>
                <w:sz w:val="24"/>
                <w:szCs w:val="24"/>
                <w:lang w:eastAsia="ru-RU"/>
              </w:rPr>
              <w:t>муниципального</w:t>
            </w:r>
            <w:r w:rsidR="00A677F0" w:rsidRPr="0045088D">
              <w:rPr>
                <w:rFonts w:eastAsia="Times New Roman" w:cs="Times New Roman"/>
                <w:sz w:val="24"/>
                <w:szCs w:val="24"/>
                <w:lang w:eastAsia="ru-RU"/>
              </w:rPr>
              <w:t xml:space="preserve"> округа.</w:t>
            </w:r>
          </w:p>
          <w:p w14:paraId="71753594" w14:textId="6D5789BA" w:rsidR="005D4CFE" w:rsidRPr="0045088D" w:rsidRDefault="005D4CFE" w:rsidP="00044055">
            <w:pPr>
              <w:widowControl w:val="0"/>
              <w:shd w:val="clear" w:color="auto" w:fill="FFFFFF" w:themeFill="background1"/>
              <w:autoSpaceDE w:val="0"/>
              <w:autoSpaceDN w:val="0"/>
              <w:rPr>
                <w:rFonts w:eastAsia="Times New Roman" w:cs="Times New Roman"/>
                <w:sz w:val="24"/>
                <w:szCs w:val="24"/>
                <w:lang w:eastAsia="ru-RU"/>
              </w:rPr>
            </w:pPr>
          </w:p>
        </w:tc>
      </w:tr>
      <w:tr w:rsidR="005D0CA1" w:rsidRPr="0045088D" w14:paraId="2218817D" w14:textId="77777777" w:rsidTr="005D35BF">
        <w:tc>
          <w:tcPr>
            <w:tcW w:w="5104" w:type="dxa"/>
          </w:tcPr>
          <w:p w14:paraId="580E2EFF"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5. Подпрограмма </w:t>
            </w:r>
            <w:r w:rsidRPr="0045088D">
              <w:rPr>
                <w:rFonts w:eastAsia="Times New Roman" w:cs="Times New Roman"/>
                <w:sz w:val="24"/>
                <w:szCs w:val="24"/>
                <w:lang w:val="en-US" w:eastAsia="ru-RU"/>
              </w:rPr>
              <w:t>V</w:t>
            </w:r>
            <w:r w:rsidRPr="0045088D">
              <w:rPr>
                <w:rFonts w:eastAsia="Times New Roman" w:cs="Times New Roman"/>
                <w:sz w:val="24"/>
                <w:szCs w:val="24"/>
                <w:lang w:eastAsia="ru-RU"/>
              </w:rPr>
              <w:t xml:space="preserve"> «Обеспечивающая подпрограмма»</w:t>
            </w:r>
          </w:p>
        </w:tc>
        <w:tc>
          <w:tcPr>
            <w:tcW w:w="9780" w:type="dxa"/>
            <w:gridSpan w:val="7"/>
          </w:tcPr>
          <w:p w14:paraId="7D0774CB" w14:textId="13C93031" w:rsidR="00845F39"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МКУ «Центр по развитию инвестиционной деятельности и оказанию поддержки субъектам МСП»</w:t>
            </w:r>
            <w:r w:rsidR="008A24A1" w:rsidRPr="0045088D">
              <w:rPr>
                <w:rFonts w:eastAsia="Times New Roman" w:cs="Times New Roman"/>
                <w:sz w:val="24"/>
                <w:szCs w:val="24"/>
                <w:lang w:eastAsia="ru-RU"/>
              </w:rPr>
              <w:t>.</w:t>
            </w:r>
          </w:p>
        </w:tc>
      </w:tr>
      <w:tr w:rsidR="005D0CA1" w:rsidRPr="0045088D" w14:paraId="1A6B3FFF" w14:textId="77777777" w:rsidTr="005D35BF">
        <w:tc>
          <w:tcPr>
            <w:tcW w:w="5104" w:type="dxa"/>
            <w:vMerge w:val="restart"/>
          </w:tcPr>
          <w:p w14:paraId="212C6810" w14:textId="268A3289"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Кратка</w:t>
            </w:r>
            <w:r w:rsidR="00CB5853">
              <w:rPr>
                <w:rFonts w:eastAsia="Times New Roman" w:cs="Times New Roman"/>
                <w:sz w:val="24"/>
                <w:szCs w:val="24"/>
                <w:lang w:eastAsia="ru-RU"/>
              </w:rPr>
              <w:t>я</w:t>
            </w:r>
            <w:r w:rsidRPr="0045088D">
              <w:rPr>
                <w:rFonts w:eastAsia="Times New Roman" w:cs="Times New Roman"/>
                <w:sz w:val="24"/>
                <w:szCs w:val="24"/>
                <w:lang w:eastAsia="ru-RU"/>
              </w:rPr>
              <w:t xml:space="preserve"> характеристика подпрограмм</w:t>
            </w:r>
          </w:p>
        </w:tc>
        <w:tc>
          <w:tcPr>
            <w:tcW w:w="9780" w:type="dxa"/>
            <w:gridSpan w:val="7"/>
          </w:tcPr>
          <w:p w14:paraId="3FA0E483" w14:textId="1C947CA3"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1.</w:t>
            </w:r>
            <w:r w:rsidR="00E340F4">
              <w:rPr>
                <w:rFonts w:cs="Times New Roman"/>
                <w:sz w:val="24"/>
                <w:szCs w:val="24"/>
              </w:rPr>
              <w:t xml:space="preserve"> </w:t>
            </w:r>
            <w:r w:rsidRPr="0045088D">
              <w:rPr>
                <w:rFonts w:cs="Times New Roman"/>
                <w:sz w:val="24"/>
                <w:szCs w:val="24"/>
              </w:rPr>
              <w:t xml:space="preserve">Обеспечение развития инвестиционного потенциала Рузского </w:t>
            </w:r>
            <w:r w:rsidR="00B80C3D" w:rsidRPr="0045088D">
              <w:rPr>
                <w:rFonts w:cs="Times New Roman"/>
                <w:sz w:val="24"/>
                <w:szCs w:val="24"/>
              </w:rPr>
              <w:t>муниципального</w:t>
            </w:r>
            <w:r w:rsidRPr="0045088D">
              <w:rPr>
                <w:rFonts w:cs="Times New Roman"/>
                <w:sz w:val="24"/>
                <w:szCs w:val="24"/>
              </w:rPr>
              <w:t xml:space="preserve"> округа.  </w:t>
            </w:r>
          </w:p>
        </w:tc>
      </w:tr>
      <w:tr w:rsidR="005D0CA1" w:rsidRPr="0045088D" w14:paraId="28952EFB" w14:textId="77777777" w:rsidTr="005D35BF">
        <w:tc>
          <w:tcPr>
            <w:tcW w:w="5104" w:type="dxa"/>
            <w:vMerge/>
          </w:tcPr>
          <w:p w14:paraId="1F82DB47"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p>
        </w:tc>
        <w:tc>
          <w:tcPr>
            <w:tcW w:w="9780" w:type="dxa"/>
            <w:gridSpan w:val="7"/>
          </w:tcPr>
          <w:p w14:paraId="7A22EAC3"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eastAsia="Times New Roman" w:cs="Times New Roman"/>
                <w:sz w:val="24"/>
                <w:szCs w:val="24"/>
                <w:lang w:eastAsia="ru-RU"/>
              </w:rPr>
              <w:t>2.</w:t>
            </w:r>
            <w:r w:rsidRPr="0045088D">
              <w:rPr>
                <w:rFonts w:cs="Times New Roman"/>
                <w:sz w:val="24"/>
                <w:szCs w:val="24"/>
              </w:rPr>
              <w:t xml:space="preserve"> </w:t>
            </w:r>
            <w:r w:rsidR="008A38D7" w:rsidRPr="0045088D">
              <w:rPr>
                <w:rFonts w:cs="Times New Roman"/>
                <w:sz w:val="24"/>
                <w:szCs w:val="24"/>
              </w:rPr>
              <w:t>Развитие конкуренции, повышение эффективности, результативности контрактной системы в сфере закупок и закупок</w:t>
            </w:r>
            <w:r w:rsidRPr="0045088D">
              <w:rPr>
                <w:rFonts w:cs="Times New Roman"/>
                <w:sz w:val="24"/>
                <w:szCs w:val="24"/>
              </w:rPr>
              <w:t>.</w:t>
            </w:r>
          </w:p>
        </w:tc>
      </w:tr>
      <w:tr w:rsidR="005D0CA1" w:rsidRPr="0045088D" w14:paraId="2ED75E1A" w14:textId="77777777" w:rsidTr="005D35BF">
        <w:tc>
          <w:tcPr>
            <w:tcW w:w="5104" w:type="dxa"/>
            <w:vMerge/>
          </w:tcPr>
          <w:p w14:paraId="7E381BA3"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p>
        </w:tc>
        <w:tc>
          <w:tcPr>
            <w:tcW w:w="9780" w:type="dxa"/>
            <w:gridSpan w:val="7"/>
          </w:tcPr>
          <w:p w14:paraId="49892EDB" w14:textId="28C8279D"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eastAsia="Times New Roman" w:cs="Times New Roman"/>
                <w:sz w:val="24"/>
                <w:szCs w:val="24"/>
                <w:lang w:eastAsia="ru-RU"/>
              </w:rPr>
              <w:t xml:space="preserve">3. </w:t>
            </w:r>
            <w:r w:rsidR="006B0889" w:rsidRPr="0045088D">
              <w:rPr>
                <w:rFonts w:cs="Times New Roman"/>
                <w:sz w:val="24"/>
                <w:szCs w:val="24"/>
              </w:rPr>
              <w:t>П</w:t>
            </w:r>
            <w:r w:rsidRPr="0045088D">
              <w:rPr>
                <w:rFonts w:cs="Times New Roman"/>
                <w:sz w:val="24"/>
                <w:szCs w:val="24"/>
              </w:rPr>
              <w:t xml:space="preserve">овышение конкурентоспособности малого и среднего предпринимательства в приоритетных отраслях экономики Рузского </w:t>
            </w:r>
            <w:r w:rsidR="00B80C3D" w:rsidRPr="0045088D">
              <w:rPr>
                <w:rFonts w:cs="Times New Roman"/>
                <w:sz w:val="24"/>
                <w:szCs w:val="24"/>
              </w:rPr>
              <w:t>муниципального</w:t>
            </w:r>
            <w:r w:rsidRPr="0045088D">
              <w:rPr>
                <w:rFonts w:cs="Times New Roman"/>
                <w:sz w:val="24"/>
                <w:szCs w:val="24"/>
              </w:rPr>
              <w:t xml:space="preserve"> округа за счет создания благоприятных условий для развития предпринимательской деятельности.</w:t>
            </w:r>
          </w:p>
        </w:tc>
      </w:tr>
      <w:tr w:rsidR="005D0CA1" w:rsidRPr="0045088D" w14:paraId="026E09AD" w14:textId="77777777" w:rsidTr="005D35BF">
        <w:tc>
          <w:tcPr>
            <w:tcW w:w="5104" w:type="dxa"/>
            <w:vMerge/>
          </w:tcPr>
          <w:p w14:paraId="1741DD6B"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p>
        </w:tc>
        <w:tc>
          <w:tcPr>
            <w:tcW w:w="9780" w:type="dxa"/>
            <w:gridSpan w:val="7"/>
          </w:tcPr>
          <w:p w14:paraId="54D820C5" w14:textId="1F302C6C" w:rsidR="005D0CA1" w:rsidRPr="0045088D" w:rsidRDefault="00915993"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4. </w:t>
            </w:r>
            <w:r w:rsidR="009C218F" w:rsidRPr="0045088D">
              <w:rPr>
                <w:rFonts w:eastAsia="Times New Roman" w:cs="Times New Roman"/>
                <w:sz w:val="24"/>
                <w:szCs w:val="24"/>
                <w:lang w:eastAsia="ru-RU"/>
              </w:rPr>
              <w:t>Реализация мероприятий по созданию благоприятных условий для развития оптовой и розничной торговли, сферы общественного питания, сферы бытовых услуг и защиты прав потребителей.</w:t>
            </w:r>
          </w:p>
        </w:tc>
      </w:tr>
      <w:tr w:rsidR="005D0CA1" w:rsidRPr="0045088D" w14:paraId="786B7B69" w14:textId="77777777" w:rsidTr="005D35BF">
        <w:tc>
          <w:tcPr>
            <w:tcW w:w="5104" w:type="dxa"/>
          </w:tcPr>
          <w:p w14:paraId="5275D8BC" w14:textId="77777777"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p>
        </w:tc>
        <w:tc>
          <w:tcPr>
            <w:tcW w:w="9780" w:type="dxa"/>
            <w:gridSpan w:val="7"/>
          </w:tcPr>
          <w:p w14:paraId="0E08888F" w14:textId="251EF0AA" w:rsidR="005D0CA1" w:rsidRPr="0045088D" w:rsidRDefault="005D0CA1"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 xml:space="preserve">5. Рациональное использование средств бюджета Рузского </w:t>
            </w:r>
            <w:r w:rsidR="00B80C3D" w:rsidRPr="0045088D">
              <w:rPr>
                <w:rFonts w:eastAsia="Times New Roman" w:cs="Times New Roman"/>
                <w:sz w:val="24"/>
                <w:szCs w:val="24"/>
                <w:lang w:eastAsia="ru-RU"/>
              </w:rPr>
              <w:t>муниципального</w:t>
            </w:r>
            <w:r w:rsidRPr="0045088D">
              <w:rPr>
                <w:rFonts w:eastAsia="Times New Roman" w:cs="Times New Roman"/>
                <w:sz w:val="24"/>
                <w:szCs w:val="24"/>
                <w:lang w:eastAsia="ru-RU"/>
              </w:rPr>
              <w:t xml:space="preserve"> округа Московской области.</w:t>
            </w:r>
          </w:p>
        </w:tc>
      </w:tr>
      <w:tr w:rsidR="00EF5D1C" w:rsidRPr="0045088D" w14:paraId="36F04865" w14:textId="5AB57CED" w:rsidTr="00757660">
        <w:tc>
          <w:tcPr>
            <w:tcW w:w="5104" w:type="dxa"/>
          </w:tcPr>
          <w:p w14:paraId="4E6A6474" w14:textId="70D5586B" w:rsidR="00EF5D1C" w:rsidRPr="0045088D" w:rsidRDefault="00EF5D1C"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Источники финансирования муниципальной программы, в том числе по годам реализации программы (тыс.</w:t>
            </w:r>
            <w:r>
              <w:rPr>
                <w:rFonts w:eastAsia="Times New Roman" w:cs="Times New Roman"/>
                <w:sz w:val="24"/>
                <w:szCs w:val="24"/>
                <w:lang w:eastAsia="ru-RU"/>
              </w:rPr>
              <w:t xml:space="preserve"> </w:t>
            </w:r>
            <w:r w:rsidRPr="0045088D">
              <w:rPr>
                <w:rFonts w:eastAsia="Times New Roman" w:cs="Times New Roman"/>
                <w:sz w:val="24"/>
                <w:szCs w:val="24"/>
                <w:lang w:eastAsia="ru-RU"/>
              </w:rPr>
              <w:t>руб.):</w:t>
            </w:r>
          </w:p>
        </w:tc>
        <w:tc>
          <w:tcPr>
            <w:tcW w:w="1276" w:type="dxa"/>
          </w:tcPr>
          <w:p w14:paraId="629C92FA"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Всего</w:t>
            </w:r>
          </w:p>
        </w:tc>
        <w:tc>
          <w:tcPr>
            <w:tcW w:w="1416" w:type="dxa"/>
          </w:tcPr>
          <w:p w14:paraId="2BBF5CAF"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2023 год</w:t>
            </w:r>
          </w:p>
          <w:p w14:paraId="67537393"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p>
        </w:tc>
        <w:tc>
          <w:tcPr>
            <w:tcW w:w="1418" w:type="dxa"/>
          </w:tcPr>
          <w:p w14:paraId="0785AB9E"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rPr>
            </w:pPr>
            <w:r w:rsidRPr="0045088D">
              <w:rPr>
                <w:rFonts w:eastAsia="Times New Roman" w:cs="Times New Roman"/>
                <w:sz w:val="24"/>
                <w:szCs w:val="24"/>
              </w:rPr>
              <w:t>2024 год</w:t>
            </w:r>
          </w:p>
          <w:p w14:paraId="2E157E61"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p>
        </w:tc>
        <w:tc>
          <w:tcPr>
            <w:tcW w:w="1417" w:type="dxa"/>
          </w:tcPr>
          <w:p w14:paraId="099E08A3"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2025 год</w:t>
            </w:r>
          </w:p>
          <w:p w14:paraId="0EBE0DF0"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p>
        </w:tc>
        <w:tc>
          <w:tcPr>
            <w:tcW w:w="1418" w:type="dxa"/>
          </w:tcPr>
          <w:p w14:paraId="2C2976EC" w14:textId="77777777" w:rsidR="00EF5D1C" w:rsidRPr="00C33FA8"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C33FA8">
              <w:rPr>
                <w:rFonts w:eastAsia="Times New Roman" w:cs="Times New Roman"/>
                <w:sz w:val="24"/>
                <w:szCs w:val="24"/>
                <w:lang w:eastAsia="ru-RU"/>
              </w:rPr>
              <w:t>2026 год</w:t>
            </w:r>
          </w:p>
          <w:p w14:paraId="4DC40131" w14:textId="77777777" w:rsidR="00EF5D1C" w:rsidRPr="00C33FA8"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p>
        </w:tc>
        <w:tc>
          <w:tcPr>
            <w:tcW w:w="1417" w:type="dxa"/>
          </w:tcPr>
          <w:p w14:paraId="736E9D3F"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2027 год</w:t>
            </w:r>
          </w:p>
          <w:p w14:paraId="75938207"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p>
        </w:tc>
        <w:tc>
          <w:tcPr>
            <w:tcW w:w="1418" w:type="dxa"/>
          </w:tcPr>
          <w:p w14:paraId="62365262" w14:textId="09E6923E" w:rsidR="00EF5D1C" w:rsidRDefault="00CD6EA6" w:rsidP="00CD6EA6">
            <w:pPr>
              <w:spacing w:after="200" w:line="276" w:lineRule="auto"/>
              <w:jc w:val="center"/>
              <w:rPr>
                <w:rFonts w:eastAsia="Times New Roman" w:cs="Times New Roman"/>
                <w:sz w:val="24"/>
                <w:szCs w:val="24"/>
                <w:lang w:eastAsia="ru-RU"/>
              </w:rPr>
            </w:pPr>
            <w:r>
              <w:rPr>
                <w:rFonts w:eastAsia="Times New Roman" w:cs="Times New Roman"/>
                <w:sz w:val="24"/>
                <w:szCs w:val="24"/>
                <w:lang w:eastAsia="ru-RU"/>
              </w:rPr>
              <w:t>2028 год</w:t>
            </w:r>
          </w:p>
          <w:p w14:paraId="7F866750" w14:textId="77777777" w:rsidR="00EF5D1C" w:rsidRPr="0045088D" w:rsidRDefault="00EF5D1C" w:rsidP="00CD6EA6">
            <w:pPr>
              <w:widowControl w:val="0"/>
              <w:shd w:val="clear" w:color="auto" w:fill="FFFFFF" w:themeFill="background1"/>
              <w:autoSpaceDE w:val="0"/>
              <w:autoSpaceDN w:val="0"/>
              <w:jc w:val="center"/>
              <w:rPr>
                <w:rFonts w:eastAsia="Times New Roman" w:cs="Times New Roman"/>
                <w:sz w:val="24"/>
                <w:szCs w:val="24"/>
                <w:lang w:eastAsia="ru-RU"/>
              </w:rPr>
            </w:pPr>
          </w:p>
        </w:tc>
      </w:tr>
      <w:tr w:rsidR="00EF5D1C" w:rsidRPr="0045088D" w14:paraId="534AEE06" w14:textId="3C918BC4" w:rsidTr="00757660">
        <w:tc>
          <w:tcPr>
            <w:tcW w:w="5104" w:type="dxa"/>
          </w:tcPr>
          <w:p w14:paraId="3B161C4A" w14:textId="77777777" w:rsidR="00EF5D1C" w:rsidRPr="0045088D" w:rsidRDefault="00EF5D1C"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Средства бюджета Московской области</w:t>
            </w:r>
          </w:p>
        </w:tc>
        <w:tc>
          <w:tcPr>
            <w:tcW w:w="1276" w:type="dxa"/>
          </w:tcPr>
          <w:p w14:paraId="5A48154D"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6" w:type="dxa"/>
          </w:tcPr>
          <w:p w14:paraId="1A6623AF"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8" w:type="dxa"/>
          </w:tcPr>
          <w:p w14:paraId="5B73BBF3"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7" w:type="dxa"/>
          </w:tcPr>
          <w:p w14:paraId="01FE4F25"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8" w:type="dxa"/>
          </w:tcPr>
          <w:p w14:paraId="142EE735" w14:textId="77777777" w:rsidR="00EF5D1C" w:rsidRPr="00C33FA8"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C33FA8">
              <w:rPr>
                <w:rFonts w:eastAsia="Times New Roman" w:cs="Times New Roman"/>
                <w:sz w:val="24"/>
                <w:szCs w:val="24"/>
                <w:lang w:eastAsia="ru-RU"/>
              </w:rPr>
              <w:t>0</w:t>
            </w:r>
          </w:p>
        </w:tc>
        <w:tc>
          <w:tcPr>
            <w:tcW w:w="1417" w:type="dxa"/>
          </w:tcPr>
          <w:p w14:paraId="66688889"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8" w:type="dxa"/>
          </w:tcPr>
          <w:p w14:paraId="36ABA191" w14:textId="02DD8F23" w:rsidR="00EF5D1C" w:rsidRPr="0045088D" w:rsidRDefault="00CD6EA6" w:rsidP="00EF5D1C">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0</w:t>
            </w:r>
          </w:p>
        </w:tc>
      </w:tr>
      <w:tr w:rsidR="00EF5D1C" w:rsidRPr="0045088D" w14:paraId="5C741E13" w14:textId="2E77DB94" w:rsidTr="00757660">
        <w:tc>
          <w:tcPr>
            <w:tcW w:w="5104" w:type="dxa"/>
          </w:tcPr>
          <w:p w14:paraId="7C9A387D" w14:textId="77777777" w:rsidR="00EF5D1C" w:rsidRPr="0045088D" w:rsidRDefault="00EF5D1C"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Средства федерального бюджета</w:t>
            </w:r>
          </w:p>
        </w:tc>
        <w:tc>
          <w:tcPr>
            <w:tcW w:w="1276" w:type="dxa"/>
          </w:tcPr>
          <w:p w14:paraId="43760B38"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6" w:type="dxa"/>
          </w:tcPr>
          <w:p w14:paraId="22994E45"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8" w:type="dxa"/>
          </w:tcPr>
          <w:p w14:paraId="6E5C6842"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7" w:type="dxa"/>
          </w:tcPr>
          <w:p w14:paraId="6A1898D8"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8" w:type="dxa"/>
          </w:tcPr>
          <w:p w14:paraId="4CAC93D3" w14:textId="77777777" w:rsidR="00EF5D1C" w:rsidRPr="00C33FA8"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C33FA8">
              <w:rPr>
                <w:rFonts w:eastAsia="Times New Roman" w:cs="Times New Roman"/>
                <w:sz w:val="24"/>
                <w:szCs w:val="24"/>
                <w:lang w:eastAsia="ru-RU"/>
              </w:rPr>
              <w:t>0</w:t>
            </w:r>
          </w:p>
        </w:tc>
        <w:tc>
          <w:tcPr>
            <w:tcW w:w="1417" w:type="dxa"/>
          </w:tcPr>
          <w:p w14:paraId="13AFDB13"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8" w:type="dxa"/>
          </w:tcPr>
          <w:p w14:paraId="472F976E" w14:textId="08C8E3C5" w:rsidR="00EF5D1C" w:rsidRPr="0045088D" w:rsidRDefault="00CD6EA6" w:rsidP="00EF5D1C">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0</w:t>
            </w:r>
          </w:p>
        </w:tc>
      </w:tr>
      <w:tr w:rsidR="00EF5D1C" w:rsidRPr="0045088D" w14:paraId="6A4D36C9" w14:textId="7B28C9DC" w:rsidTr="00757660">
        <w:tc>
          <w:tcPr>
            <w:tcW w:w="5104" w:type="dxa"/>
          </w:tcPr>
          <w:p w14:paraId="6DB2A540" w14:textId="2D0EEAD6" w:rsidR="00EF5D1C" w:rsidRPr="0045088D" w:rsidRDefault="00EF5D1C"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Средства бюджета Рузского муниципального округа</w:t>
            </w:r>
          </w:p>
        </w:tc>
        <w:tc>
          <w:tcPr>
            <w:tcW w:w="1276" w:type="dxa"/>
            <w:vAlign w:val="center"/>
          </w:tcPr>
          <w:p w14:paraId="797A8D18" w14:textId="4364E3EE" w:rsidR="00EF5D1C" w:rsidRPr="0045088D" w:rsidRDefault="00AC285A" w:rsidP="00CD6EA6">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76 182,29</w:t>
            </w:r>
          </w:p>
        </w:tc>
        <w:tc>
          <w:tcPr>
            <w:tcW w:w="1416" w:type="dxa"/>
            <w:vAlign w:val="center"/>
          </w:tcPr>
          <w:p w14:paraId="7563D91E" w14:textId="768CA092" w:rsidR="00EF5D1C" w:rsidRPr="0045088D" w:rsidRDefault="00EF5D1C" w:rsidP="00CD6EA6">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17 147,96</w:t>
            </w:r>
          </w:p>
        </w:tc>
        <w:tc>
          <w:tcPr>
            <w:tcW w:w="1418" w:type="dxa"/>
            <w:vAlign w:val="center"/>
          </w:tcPr>
          <w:p w14:paraId="128D3C47" w14:textId="48018968" w:rsidR="00EF5D1C" w:rsidRPr="0045088D" w:rsidRDefault="00EF5D1C" w:rsidP="00CD6EA6">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18 120,13</w:t>
            </w:r>
          </w:p>
        </w:tc>
        <w:tc>
          <w:tcPr>
            <w:tcW w:w="1417" w:type="dxa"/>
            <w:vAlign w:val="center"/>
          </w:tcPr>
          <w:p w14:paraId="4F4E2451" w14:textId="4330D2B3" w:rsidR="00EF5D1C" w:rsidRPr="0045088D" w:rsidRDefault="00EF5D1C" w:rsidP="00CD6EA6">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20 757,45</w:t>
            </w:r>
          </w:p>
        </w:tc>
        <w:tc>
          <w:tcPr>
            <w:tcW w:w="1418" w:type="dxa"/>
            <w:vAlign w:val="center"/>
          </w:tcPr>
          <w:p w14:paraId="03D41DEF" w14:textId="5B7DBBF1" w:rsidR="00EF5D1C" w:rsidRPr="00C33FA8" w:rsidRDefault="00DA2CD7" w:rsidP="00CD6EA6">
            <w:pPr>
              <w:widowControl w:val="0"/>
              <w:shd w:val="clear" w:color="auto" w:fill="FFFFFF" w:themeFill="background1"/>
              <w:autoSpaceDE w:val="0"/>
              <w:autoSpaceDN w:val="0"/>
              <w:jc w:val="center"/>
              <w:rPr>
                <w:rFonts w:eastAsia="Times New Roman" w:cs="Times New Roman"/>
                <w:sz w:val="24"/>
                <w:szCs w:val="24"/>
                <w:lang w:eastAsia="ru-RU"/>
              </w:rPr>
            </w:pPr>
            <w:r w:rsidRPr="00C33FA8">
              <w:rPr>
                <w:rFonts w:eastAsia="Times New Roman" w:cs="Times New Roman"/>
                <w:sz w:val="24"/>
                <w:szCs w:val="24"/>
                <w:lang w:eastAsia="ru-RU"/>
              </w:rPr>
              <w:t>20</w:t>
            </w:r>
            <w:r w:rsidR="00757660">
              <w:rPr>
                <w:rFonts w:eastAsia="Times New Roman" w:cs="Times New Roman"/>
                <w:sz w:val="24"/>
                <w:szCs w:val="24"/>
                <w:lang w:eastAsia="ru-RU"/>
              </w:rPr>
              <w:t> 156,75</w:t>
            </w:r>
          </w:p>
        </w:tc>
        <w:tc>
          <w:tcPr>
            <w:tcW w:w="1417" w:type="dxa"/>
            <w:vAlign w:val="center"/>
          </w:tcPr>
          <w:p w14:paraId="7B8CF984" w14:textId="17B9995B" w:rsidR="00EF5D1C" w:rsidRPr="0045088D" w:rsidRDefault="009D192E" w:rsidP="00CD6EA6">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0</w:t>
            </w:r>
          </w:p>
        </w:tc>
        <w:tc>
          <w:tcPr>
            <w:tcW w:w="1418" w:type="dxa"/>
            <w:vAlign w:val="center"/>
          </w:tcPr>
          <w:p w14:paraId="66D5078A" w14:textId="1DD6BCEF" w:rsidR="00EF5D1C" w:rsidRPr="0045088D" w:rsidRDefault="00CD6EA6" w:rsidP="00CD6EA6">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0</w:t>
            </w:r>
          </w:p>
        </w:tc>
      </w:tr>
      <w:tr w:rsidR="00EF5D1C" w:rsidRPr="0045088D" w14:paraId="0E67079D" w14:textId="5F4D3759" w:rsidTr="00757660">
        <w:tc>
          <w:tcPr>
            <w:tcW w:w="5104" w:type="dxa"/>
          </w:tcPr>
          <w:p w14:paraId="2F3BA459" w14:textId="77777777" w:rsidR="00EF5D1C" w:rsidRPr="0045088D" w:rsidRDefault="00EF5D1C"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Внебюджетные средства</w:t>
            </w:r>
          </w:p>
        </w:tc>
        <w:tc>
          <w:tcPr>
            <w:tcW w:w="1276" w:type="dxa"/>
          </w:tcPr>
          <w:p w14:paraId="1E1CB051" w14:textId="19BA08F9"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610 925,00</w:t>
            </w:r>
          </w:p>
        </w:tc>
        <w:tc>
          <w:tcPr>
            <w:tcW w:w="1416" w:type="dxa"/>
          </w:tcPr>
          <w:p w14:paraId="4DA4DFED" w14:textId="02DA0D22"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49 525,00</w:t>
            </w:r>
          </w:p>
        </w:tc>
        <w:tc>
          <w:tcPr>
            <w:tcW w:w="1418" w:type="dxa"/>
          </w:tcPr>
          <w:p w14:paraId="492F7265" w14:textId="03CD933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561 400,00</w:t>
            </w:r>
          </w:p>
        </w:tc>
        <w:tc>
          <w:tcPr>
            <w:tcW w:w="1417" w:type="dxa"/>
          </w:tcPr>
          <w:p w14:paraId="3C446ABA"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8" w:type="dxa"/>
          </w:tcPr>
          <w:p w14:paraId="27BF39D6" w14:textId="77777777" w:rsidR="00EF5D1C" w:rsidRPr="00C33FA8"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C33FA8">
              <w:rPr>
                <w:rFonts w:eastAsia="Times New Roman" w:cs="Times New Roman"/>
                <w:sz w:val="24"/>
                <w:szCs w:val="24"/>
                <w:lang w:eastAsia="ru-RU"/>
              </w:rPr>
              <w:t>0</w:t>
            </w:r>
          </w:p>
        </w:tc>
        <w:tc>
          <w:tcPr>
            <w:tcW w:w="1417" w:type="dxa"/>
          </w:tcPr>
          <w:p w14:paraId="6E1A9F88" w14:textId="7777777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0</w:t>
            </w:r>
          </w:p>
        </w:tc>
        <w:tc>
          <w:tcPr>
            <w:tcW w:w="1418" w:type="dxa"/>
          </w:tcPr>
          <w:p w14:paraId="30514613" w14:textId="521AE86B" w:rsidR="00EF5D1C" w:rsidRPr="0045088D" w:rsidRDefault="00CD6EA6" w:rsidP="00EF5D1C">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0</w:t>
            </w:r>
          </w:p>
        </w:tc>
      </w:tr>
      <w:tr w:rsidR="00EF5D1C" w:rsidRPr="0045088D" w14:paraId="543CBE03" w14:textId="5694E3EC" w:rsidTr="00757660">
        <w:tc>
          <w:tcPr>
            <w:tcW w:w="5104" w:type="dxa"/>
          </w:tcPr>
          <w:p w14:paraId="219BD865" w14:textId="77777777" w:rsidR="00EF5D1C" w:rsidRPr="0045088D" w:rsidRDefault="00EF5D1C" w:rsidP="00044055">
            <w:pPr>
              <w:widowControl w:val="0"/>
              <w:shd w:val="clear" w:color="auto" w:fill="FFFFFF" w:themeFill="background1"/>
              <w:autoSpaceDE w:val="0"/>
              <w:autoSpaceDN w:val="0"/>
              <w:rPr>
                <w:rFonts w:eastAsia="Times New Roman" w:cs="Times New Roman"/>
                <w:sz w:val="24"/>
                <w:szCs w:val="24"/>
                <w:lang w:eastAsia="ru-RU"/>
              </w:rPr>
            </w:pPr>
            <w:r w:rsidRPr="0045088D">
              <w:rPr>
                <w:rFonts w:eastAsia="Times New Roman" w:cs="Times New Roman"/>
                <w:sz w:val="24"/>
                <w:szCs w:val="24"/>
                <w:lang w:eastAsia="ru-RU"/>
              </w:rPr>
              <w:t>Всего, в том числе по годам:</w:t>
            </w:r>
          </w:p>
        </w:tc>
        <w:tc>
          <w:tcPr>
            <w:tcW w:w="1276" w:type="dxa"/>
          </w:tcPr>
          <w:p w14:paraId="72C963AB" w14:textId="1DD5FF81" w:rsidR="00EF5D1C" w:rsidRPr="0045088D" w:rsidRDefault="00FF441F" w:rsidP="00044055">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68</w:t>
            </w:r>
            <w:r w:rsidR="00AC285A">
              <w:rPr>
                <w:rFonts w:eastAsia="Times New Roman" w:cs="Times New Roman"/>
                <w:sz w:val="24"/>
                <w:szCs w:val="24"/>
                <w:lang w:eastAsia="ru-RU"/>
              </w:rPr>
              <w:t>7 107,29</w:t>
            </w:r>
          </w:p>
        </w:tc>
        <w:tc>
          <w:tcPr>
            <w:tcW w:w="1416" w:type="dxa"/>
          </w:tcPr>
          <w:p w14:paraId="3301942D" w14:textId="1608D483"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66 672,96</w:t>
            </w:r>
          </w:p>
        </w:tc>
        <w:tc>
          <w:tcPr>
            <w:tcW w:w="1418" w:type="dxa"/>
          </w:tcPr>
          <w:p w14:paraId="5E9E6254" w14:textId="48B21037"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sidRPr="0045088D">
              <w:rPr>
                <w:rFonts w:eastAsia="Times New Roman" w:cs="Times New Roman"/>
                <w:sz w:val="24"/>
                <w:szCs w:val="24"/>
                <w:lang w:eastAsia="ru-RU"/>
              </w:rPr>
              <w:t>579 520,13</w:t>
            </w:r>
          </w:p>
        </w:tc>
        <w:tc>
          <w:tcPr>
            <w:tcW w:w="1417" w:type="dxa"/>
          </w:tcPr>
          <w:p w14:paraId="7D2F2480" w14:textId="69009514" w:rsidR="00EF5D1C" w:rsidRPr="0045088D" w:rsidRDefault="00EF5D1C" w:rsidP="00044055">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20 757,45</w:t>
            </w:r>
          </w:p>
        </w:tc>
        <w:tc>
          <w:tcPr>
            <w:tcW w:w="1418" w:type="dxa"/>
          </w:tcPr>
          <w:p w14:paraId="14984999" w14:textId="6EE84FF9" w:rsidR="00EF5D1C" w:rsidRPr="00C33FA8" w:rsidRDefault="00504A43" w:rsidP="00044055">
            <w:pPr>
              <w:widowControl w:val="0"/>
              <w:shd w:val="clear" w:color="auto" w:fill="FFFFFF" w:themeFill="background1"/>
              <w:autoSpaceDE w:val="0"/>
              <w:autoSpaceDN w:val="0"/>
              <w:jc w:val="center"/>
              <w:rPr>
                <w:rFonts w:eastAsia="Times New Roman" w:cs="Times New Roman"/>
                <w:sz w:val="24"/>
                <w:szCs w:val="24"/>
                <w:lang w:eastAsia="ru-RU"/>
              </w:rPr>
            </w:pPr>
            <w:r w:rsidRPr="00C33FA8">
              <w:rPr>
                <w:rFonts w:eastAsia="Times New Roman" w:cs="Times New Roman"/>
                <w:sz w:val="24"/>
                <w:szCs w:val="24"/>
                <w:lang w:eastAsia="ru-RU"/>
              </w:rPr>
              <w:t>20 </w:t>
            </w:r>
            <w:r w:rsidR="00757660">
              <w:rPr>
                <w:rFonts w:eastAsia="Times New Roman" w:cs="Times New Roman"/>
                <w:sz w:val="24"/>
                <w:szCs w:val="24"/>
                <w:lang w:eastAsia="ru-RU"/>
              </w:rPr>
              <w:t>156,75</w:t>
            </w:r>
          </w:p>
        </w:tc>
        <w:tc>
          <w:tcPr>
            <w:tcW w:w="1417" w:type="dxa"/>
          </w:tcPr>
          <w:p w14:paraId="314C393E" w14:textId="2A21D893" w:rsidR="00EF5D1C" w:rsidRPr="0045088D" w:rsidRDefault="009D192E" w:rsidP="00044055">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0</w:t>
            </w:r>
          </w:p>
        </w:tc>
        <w:tc>
          <w:tcPr>
            <w:tcW w:w="1418" w:type="dxa"/>
          </w:tcPr>
          <w:p w14:paraId="28F8B086" w14:textId="6D532606" w:rsidR="00EF5D1C" w:rsidRPr="0045088D" w:rsidRDefault="00CD6EA6" w:rsidP="00EF5D1C">
            <w:pPr>
              <w:widowControl w:val="0"/>
              <w:shd w:val="clear" w:color="auto" w:fill="FFFFFF" w:themeFill="background1"/>
              <w:autoSpaceDE w:val="0"/>
              <w:autoSpaceDN w:val="0"/>
              <w:jc w:val="center"/>
              <w:rPr>
                <w:rFonts w:eastAsia="Times New Roman" w:cs="Times New Roman"/>
                <w:sz w:val="24"/>
                <w:szCs w:val="24"/>
                <w:lang w:eastAsia="ru-RU"/>
              </w:rPr>
            </w:pPr>
            <w:r>
              <w:rPr>
                <w:rFonts w:eastAsia="Times New Roman" w:cs="Times New Roman"/>
                <w:sz w:val="24"/>
                <w:szCs w:val="24"/>
                <w:lang w:eastAsia="ru-RU"/>
              </w:rPr>
              <w:t>0</w:t>
            </w:r>
          </w:p>
        </w:tc>
      </w:tr>
    </w:tbl>
    <w:p w14:paraId="5506C868" w14:textId="74DFA136" w:rsidR="005D0CA1" w:rsidRPr="0045088D" w:rsidRDefault="005D0CA1" w:rsidP="00044055">
      <w:pPr>
        <w:widowControl w:val="0"/>
        <w:shd w:val="clear" w:color="auto" w:fill="FFFFFF" w:themeFill="background1"/>
        <w:autoSpaceDE w:val="0"/>
        <w:autoSpaceDN w:val="0"/>
        <w:adjustRightInd w:val="0"/>
        <w:outlineLvl w:val="1"/>
        <w:rPr>
          <w:rFonts w:cs="Times New Roman"/>
          <w:sz w:val="24"/>
          <w:szCs w:val="24"/>
        </w:rPr>
        <w:sectPr w:rsidR="005D0CA1" w:rsidRPr="0045088D" w:rsidSect="00946699">
          <w:headerReference w:type="default" r:id="rId11"/>
          <w:pgSz w:w="16838" w:h="11906" w:orient="landscape"/>
          <w:pgMar w:top="426" w:right="425" w:bottom="993" w:left="1077" w:header="567" w:footer="567" w:gutter="0"/>
          <w:cols w:space="708"/>
          <w:titlePg/>
          <w:docGrid w:linePitch="381"/>
        </w:sectPr>
      </w:pPr>
    </w:p>
    <w:p w14:paraId="1828367E" w14:textId="12E91182" w:rsidR="005D0CA1" w:rsidRPr="0045088D" w:rsidRDefault="005D0CA1" w:rsidP="00044055">
      <w:pPr>
        <w:widowControl w:val="0"/>
        <w:shd w:val="clear" w:color="auto" w:fill="FFFFFF" w:themeFill="background1"/>
        <w:autoSpaceDE w:val="0"/>
        <w:autoSpaceDN w:val="0"/>
        <w:adjustRightInd w:val="0"/>
        <w:jc w:val="center"/>
        <w:outlineLvl w:val="1"/>
        <w:rPr>
          <w:rFonts w:cs="Times New Roman"/>
          <w:b/>
          <w:sz w:val="24"/>
          <w:szCs w:val="24"/>
        </w:rPr>
      </w:pPr>
      <w:r w:rsidRPr="0045088D">
        <w:rPr>
          <w:rFonts w:cs="Times New Roman"/>
          <w:b/>
          <w:sz w:val="24"/>
          <w:szCs w:val="24"/>
        </w:rPr>
        <w:lastRenderedPageBreak/>
        <w:t>1. Характеристика проблемы в сфере социально-экономического</w:t>
      </w:r>
      <w:r w:rsidR="00946699">
        <w:rPr>
          <w:rFonts w:cs="Times New Roman"/>
          <w:b/>
          <w:sz w:val="24"/>
          <w:szCs w:val="24"/>
        </w:rPr>
        <w:t xml:space="preserve"> </w:t>
      </w:r>
      <w:r w:rsidR="005A534C" w:rsidRPr="0045088D">
        <w:rPr>
          <w:rFonts w:cs="Times New Roman"/>
          <w:b/>
          <w:sz w:val="24"/>
          <w:szCs w:val="24"/>
        </w:rPr>
        <w:t xml:space="preserve">развития Рузского муниципального </w:t>
      </w:r>
      <w:r w:rsidRPr="0045088D">
        <w:rPr>
          <w:rFonts w:cs="Times New Roman"/>
          <w:b/>
          <w:sz w:val="24"/>
          <w:szCs w:val="24"/>
        </w:rPr>
        <w:t>округа и прогноз развития ситуации</w:t>
      </w:r>
      <w:r w:rsidR="00946699">
        <w:rPr>
          <w:rFonts w:cs="Times New Roman"/>
          <w:b/>
          <w:sz w:val="24"/>
          <w:szCs w:val="24"/>
        </w:rPr>
        <w:t xml:space="preserve"> </w:t>
      </w:r>
      <w:r w:rsidRPr="0045088D">
        <w:rPr>
          <w:rFonts w:cs="Times New Roman"/>
          <w:b/>
          <w:sz w:val="24"/>
          <w:szCs w:val="24"/>
        </w:rPr>
        <w:t>с учетом реализации Программы</w:t>
      </w:r>
    </w:p>
    <w:p w14:paraId="59BF32E0" w14:textId="77777777" w:rsidR="005D0CA1" w:rsidRPr="0045088D" w:rsidRDefault="005D0CA1" w:rsidP="00044055">
      <w:pPr>
        <w:widowControl w:val="0"/>
        <w:shd w:val="clear" w:color="auto" w:fill="FFFFFF" w:themeFill="background1"/>
        <w:autoSpaceDE w:val="0"/>
        <w:autoSpaceDN w:val="0"/>
        <w:adjustRightInd w:val="0"/>
        <w:jc w:val="center"/>
        <w:rPr>
          <w:rFonts w:cs="Times New Roman"/>
          <w:b/>
          <w:sz w:val="24"/>
          <w:szCs w:val="24"/>
        </w:rPr>
      </w:pPr>
    </w:p>
    <w:p w14:paraId="170F9092" w14:textId="2C5224A8" w:rsidR="005D0CA1" w:rsidRPr="004C4A91" w:rsidRDefault="00681C6B" w:rsidP="00044055">
      <w:pPr>
        <w:widowControl w:val="0"/>
        <w:shd w:val="clear" w:color="auto" w:fill="FFFFFF" w:themeFill="background1"/>
        <w:autoSpaceDE w:val="0"/>
        <w:autoSpaceDN w:val="0"/>
        <w:adjustRightInd w:val="0"/>
        <w:ind w:firstLine="540"/>
        <w:jc w:val="both"/>
        <w:rPr>
          <w:rFonts w:cs="Times New Roman"/>
          <w:sz w:val="24"/>
          <w:szCs w:val="24"/>
        </w:rPr>
      </w:pPr>
      <w:r w:rsidRPr="004C4A91">
        <w:rPr>
          <w:rFonts w:cs="Times New Roman"/>
          <w:sz w:val="24"/>
          <w:szCs w:val="24"/>
        </w:rPr>
        <w:t xml:space="preserve">По состоянию на 1 января </w:t>
      </w:r>
      <w:r w:rsidR="00240C31" w:rsidRPr="004C4A91">
        <w:rPr>
          <w:rFonts w:cs="Times New Roman"/>
          <w:sz w:val="24"/>
          <w:szCs w:val="24"/>
        </w:rPr>
        <w:t>202</w:t>
      </w:r>
      <w:r w:rsidR="001A2FA4" w:rsidRPr="004C4A91">
        <w:rPr>
          <w:rFonts w:cs="Times New Roman"/>
          <w:sz w:val="24"/>
          <w:szCs w:val="24"/>
        </w:rPr>
        <w:t>5</w:t>
      </w:r>
      <w:r w:rsidR="00240C31" w:rsidRPr="004C4A91">
        <w:rPr>
          <w:rFonts w:cs="Times New Roman"/>
          <w:sz w:val="24"/>
          <w:szCs w:val="24"/>
        </w:rPr>
        <w:t xml:space="preserve"> </w:t>
      </w:r>
      <w:r w:rsidR="005D0CA1" w:rsidRPr="004C4A91">
        <w:rPr>
          <w:rFonts w:cs="Times New Roman"/>
          <w:sz w:val="24"/>
          <w:szCs w:val="24"/>
        </w:rPr>
        <w:t xml:space="preserve">года в Рузском </w:t>
      </w:r>
      <w:r w:rsidR="00832582" w:rsidRPr="004C4A91">
        <w:rPr>
          <w:rFonts w:cs="Times New Roman"/>
          <w:sz w:val="24"/>
          <w:szCs w:val="24"/>
        </w:rPr>
        <w:t>муниципальном</w:t>
      </w:r>
      <w:r w:rsidR="005D0CA1" w:rsidRPr="004C4A91">
        <w:rPr>
          <w:rFonts w:cs="Times New Roman"/>
          <w:sz w:val="24"/>
          <w:szCs w:val="24"/>
        </w:rPr>
        <w:t xml:space="preserve"> округ</w:t>
      </w:r>
      <w:r w:rsidR="00930DD0" w:rsidRPr="004C4A91">
        <w:rPr>
          <w:rFonts w:cs="Times New Roman"/>
          <w:sz w:val="24"/>
          <w:szCs w:val="24"/>
        </w:rPr>
        <w:t xml:space="preserve">е постоянно проживает </w:t>
      </w:r>
      <w:r w:rsidR="001A2FA4" w:rsidRPr="004C4A91">
        <w:rPr>
          <w:rFonts w:cs="Times New Roman"/>
          <w:sz w:val="24"/>
          <w:szCs w:val="24"/>
        </w:rPr>
        <w:t>80478</w:t>
      </w:r>
      <w:r w:rsidR="00D43CFE" w:rsidRPr="004C4A91">
        <w:rPr>
          <w:rFonts w:cs="Times New Roman"/>
          <w:sz w:val="24"/>
          <w:szCs w:val="24"/>
        </w:rPr>
        <w:t xml:space="preserve"> </w:t>
      </w:r>
      <w:r w:rsidR="005D0CA1" w:rsidRPr="004C4A91">
        <w:rPr>
          <w:rFonts w:cs="Times New Roman"/>
          <w:sz w:val="24"/>
          <w:szCs w:val="24"/>
        </w:rPr>
        <w:t xml:space="preserve">человек. </w:t>
      </w:r>
    </w:p>
    <w:p w14:paraId="4B29F8AC" w14:textId="4AFFCBBE" w:rsidR="005D0CA1" w:rsidRPr="00A01C88"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C4A91">
        <w:rPr>
          <w:rFonts w:cs="Times New Roman"/>
          <w:sz w:val="24"/>
          <w:szCs w:val="24"/>
        </w:rPr>
        <w:t xml:space="preserve">Количество субъектов малого и среднего предпринимательства, зарегистрированных на территории Рузского </w:t>
      </w:r>
      <w:r w:rsidR="005A534C" w:rsidRPr="004C4A91">
        <w:rPr>
          <w:rFonts w:cs="Times New Roman"/>
          <w:sz w:val="24"/>
          <w:szCs w:val="24"/>
        </w:rPr>
        <w:t>муниципального</w:t>
      </w:r>
      <w:r w:rsidR="00681C6B" w:rsidRPr="004C4A91">
        <w:rPr>
          <w:rFonts w:cs="Times New Roman"/>
          <w:sz w:val="24"/>
          <w:szCs w:val="24"/>
        </w:rPr>
        <w:t xml:space="preserve"> округа </w:t>
      </w:r>
      <w:r w:rsidRPr="004C4A91">
        <w:rPr>
          <w:rFonts w:cs="Times New Roman"/>
          <w:sz w:val="24"/>
          <w:szCs w:val="24"/>
        </w:rPr>
        <w:t>на 01 янва</w:t>
      </w:r>
      <w:r w:rsidR="00832582" w:rsidRPr="004C4A91">
        <w:rPr>
          <w:rFonts w:cs="Times New Roman"/>
          <w:sz w:val="24"/>
          <w:szCs w:val="24"/>
        </w:rPr>
        <w:t>ря 2025</w:t>
      </w:r>
      <w:r w:rsidRPr="004C4A91">
        <w:rPr>
          <w:rFonts w:cs="Times New Roman"/>
          <w:sz w:val="24"/>
          <w:szCs w:val="24"/>
        </w:rPr>
        <w:t xml:space="preserve"> </w:t>
      </w:r>
      <w:r w:rsidR="00240C31" w:rsidRPr="004C4A91">
        <w:rPr>
          <w:rFonts w:cs="Times New Roman"/>
          <w:sz w:val="24"/>
          <w:szCs w:val="24"/>
        </w:rPr>
        <w:t>года,</w:t>
      </w:r>
      <w:r w:rsidRPr="004C4A91">
        <w:rPr>
          <w:rFonts w:cs="Times New Roman"/>
          <w:sz w:val="24"/>
          <w:szCs w:val="24"/>
        </w:rPr>
        <w:t xml:space="preserve"> составляет </w:t>
      </w:r>
      <w:r w:rsidR="00F8526A" w:rsidRPr="004C4A91">
        <w:rPr>
          <w:rFonts w:cs="Times New Roman"/>
          <w:sz w:val="24"/>
          <w:szCs w:val="24"/>
        </w:rPr>
        <w:t xml:space="preserve">3 </w:t>
      </w:r>
      <w:r w:rsidR="00832582" w:rsidRPr="004C4A91">
        <w:rPr>
          <w:rFonts w:cs="Times New Roman"/>
          <w:sz w:val="24"/>
          <w:szCs w:val="24"/>
        </w:rPr>
        <w:t>135</w:t>
      </w:r>
      <w:r w:rsidR="00396D08" w:rsidRPr="004C4A91">
        <w:rPr>
          <w:rFonts w:cs="Times New Roman"/>
          <w:sz w:val="24"/>
          <w:szCs w:val="24"/>
        </w:rPr>
        <w:t xml:space="preserve"> </w:t>
      </w:r>
      <w:r w:rsidR="000E3486" w:rsidRPr="004C4A91">
        <w:rPr>
          <w:rFonts w:cs="Times New Roman"/>
          <w:sz w:val="24"/>
          <w:szCs w:val="24"/>
        </w:rPr>
        <w:t>единиц, (согласно Единого Реестра субъектов малого и среднего предпринимательства).</w:t>
      </w:r>
    </w:p>
    <w:p w14:paraId="2435AAD7" w14:textId="5D57526B" w:rsidR="005D0CA1" w:rsidRPr="00A01C88"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A01C88">
        <w:rPr>
          <w:rFonts w:cs="Times New Roman"/>
          <w:sz w:val="24"/>
          <w:szCs w:val="24"/>
        </w:rPr>
        <w:t xml:space="preserve">Стабильный рост основных экономических показателей, диверсифицированный характер экономики </w:t>
      </w:r>
      <w:r w:rsidR="00832582" w:rsidRPr="00A01C88">
        <w:rPr>
          <w:rFonts w:cs="Times New Roman"/>
          <w:sz w:val="24"/>
          <w:szCs w:val="24"/>
        </w:rPr>
        <w:t>муниципального</w:t>
      </w:r>
      <w:r w:rsidRPr="00A01C88">
        <w:rPr>
          <w:rFonts w:cs="Times New Roman"/>
          <w:sz w:val="24"/>
          <w:szCs w:val="24"/>
        </w:rPr>
        <w:t xml:space="preserve"> округа, повышение эффективности работы всех управленческих звеньев позволили провести целенаправленную программно-ориентированную бюджетную и налоговую политику, основными принципами которой явились:</w:t>
      </w:r>
    </w:p>
    <w:p w14:paraId="39E7B11B" w14:textId="54A4D36E" w:rsidR="005D0CA1" w:rsidRPr="00A01C88"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A01C88">
        <w:rPr>
          <w:rFonts w:cs="Times New Roman"/>
          <w:sz w:val="24"/>
          <w:szCs w:val="24"/>
        </w:rPr>
        <w:t xml:space="preserve">- надежность и консервативность оценок и прогнозов, положенных в основу формирования бюджета Рузского </w:t>
      </w:r>
      <w:r w:rsidR="00832582" w:rsidRPr="00A01C88">
        <w:rPr>
          <w:rFonts w:cs="Times New Roman"/>
          <w:sz w:val="24"/>
          <w:szCs w:val="24"/>
        </w:rPr>
        <w:t>муниципального</w:t>
      </w:r>
      <w:r w:rsidRPr="00A01C88">
        <w:rPr>
          <w:rFonts w:cs="Times New Roman"/>
          <w:sz w:val="24"/>
          <w:szCs w:val="24"/>
        </w:rPr>
        <w:t xml:space="preserve"> округа;</w:t>
      </w:r>
    </w:p>
    <w:p w14:paraId="088218BA" w14:textId="77777777" w:rsidR="005D0CA1" w:rsidRPr="00A01C88"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A01C88">
        <w:rPr>
          <w:rFonts w:cs="Times New Roman"/>
          <w:sz w:val="24"/>
          <w:szCs w:val="24"/>
        </w:rPr>
        <w:t>-   сбалансированность бюджета;</w:t>
      </w:r>
    </w:p>
    <w:p w14:paraId="01FB48BA" w14:textId="7777777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A01C88">
        <w:rPr>
          <w:rFonts w:cs="Times New Roman"/>
          <w:sz w:val="24"/>
          <w:szCs w:val="24"/>
        </w:rPr>
        <w:t>- формирование бюджетных</w:t>
      </w:r>
      <w:r w:rsidRPr="0045088D">
        <w:rPr>
          <w:rFonts w:cs="Times New Roman"/>
          <w:sz w:val="24"/>
          <w:szCs w:val="24"/>
        </w:rPr>
        <w:t xml:space="preserve"> параметров, исходя из безусловного исполнения действующих расходных обязательств;</w:t>
      </w:r>
    </w:p>
    <w:p w14:paraId="2021C10B" w14:textId="324F42D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полнота учета и прогнозирования финансовых ресурсов и регулятивных инструментов, используемых для достижения конечных результатов.</w:t>
      </w:r>
      <w:r w:rsidR="002B7DD9" w:rsidRPr="0045088D">
        <w:rPr>
          <w:rFonts w:cs="Times New Roman"/>
          <w:sz w:val="24"/>
          <w:szCs w:val="24"/>
        </w:rPr>
        <w:t xml:space="preserve"> </w:t>
      </w:r>
    </w:p>
    <w:p w14:paraId="49F782B0" w14:textId="3899F11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xml:space="preserve">Потребительский рынок Рузского </w:t>
      </w:r>
      <w:r w:rsidR="00832582" w:rsidRPr="0045088D">
        <w:rPr>
          <w:rFonts w:cs="Times New Roman"/>
          <w:sz w:val="24"/>
          <w:szCs w:val="24"/>
        </w:rPr>
        <w:t>муниципального</w:t>
      </w:r>
      <w:r w:rsidRPr="0045088D">
        <w:rPr>
          <w:rFonts w:cs="Times New Roman"/>
          <w:sz w:val="24"/>
          <w:szCs w:val="24"/>
        </w:rPr>
        <w:t xml:space="preserve"> округа функционирует как составная ча</w:t>
      </w:r>
      <w:r w:rsidR="00D06A6E" w:rsidRPr="0045088D">
        <w:rPr>
          <w:rFonts w:cs="Times New Roman"/>
          <w:sz w:val="24"/>
          <w:szCs w:val="24"/>
        </w:rPr>
        <w:t>сть единого комплекса муниципального</w:t>
      </w:r>
      <w:r w:rsidRPr="0045088D">
        <w:rPr>
          <w:rFonts w:cs="Times New Roman"/>
          <w:sz w:val="24"/>
          <w:szCs w:val="24"/>
        </w:rPr>
        <w:t xml:space="preserve"> хозяйства. Его главные задачи – создание условий для удовлетворения спроса населения на потребительские товары и услуги, обеспечение качества и безопасности их предоставления, облегчение доступа к товарам и услугам для всех жителей </w:t>
      </w:r>
      <w:r w:rsidR="00832582" w:rsidRPr="0045088D">
        <w:rPr>
          <w:rFonts w:cs="Times New Roman"/>
          <w:sz w:val="24"/>
          <w:szCs w:val="24"/>
        </w:rPr>
        <w:t>муниципального</w:t>
      </w:r>
      <w:r w:rsidRPr="0045088D">
        <w:rPr>
          <w:rFonts w:cs="Times New Roman"/>
          <w:sz w:val="24"/>
          <w:szCs w:val="24"/>
        </w:rPr>
        <w:t xml:space="preserve"> округа.</w:t>
      </w:r>
    </w:p>
    <w:p w14:paraId="375D738D" w14:textId="1D608ECF"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Одним из главных приоритетов развития всех секторов потребительского рынка и сферы услуг на территории Рузского</w:t>
      </w:r>
      <w:r w:rsidR="00832582" w:rsidRPr="0045088D">
        <w:rPr>
          <w:rFonts w:cs="Times New Roman"/>
          <w:sz w:val="24"/>
          <w:szCs w:val="24"/>
        </w:rPr>
        <w:t xml:space="preserve"> муниципального</w:t>
      </w:r>
      <w:r w:rsidRPr="0045088D">
        <w:rPr>
          <w:rFonts w:cs="Times New Roman"/>
          <w:sz w:val="24"/>
          <w:szCs w:val="24"/>
        </w:rPr>
        <w:t xml:space="preserve"> округа остается практическое решение вопросов по обеспечению всех социальных групп населения округа качественными товарами и услугами по доступным ценам.</w:t>
      </w:r>
    </w:p>
    <w:p w14:paraId="1726CB5B" w14:textId="7777777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Механизмом решения поставленных задач должно стать увеличение объема инвестиций, создание и модернизация высокопроизводительных рабочих мест, развитие высокотехнологичных и наукоемких отраслей экономики.</w:t>
      </w:r>
    </w:p>
    <w:p w14:paraId="46542173" w14:textId="5E565319"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xml:space="preserve">Определяющая роль в достижении цели муниципальной программы Рузского </w:t>
      </w:r>
      <w:r w:rsidR="00832582" w:rsidRPr="0045088D">
        <w:rPr>
          <w:rFonts w:cs="Times New Roman"/>
          <w:sz w:val="24"/>
          <w:szCs w:val="24"/>
        </w:rPr>
        <w:t>муниципального</w:t>
      </w:r>
      <w:r w:rsidRPr="0045088D">
        <w:rPr>
          <w:rFonts w:cs="Times New Roman"/>
          <w:sz w:val="24"/>
          <w:szCs w:val="24"/>
        </w:rPr>
        <w:t xml:space="preserve"> округа «Предпринимательство» отведена промышленности, а также сектору малого и среднего бизнеса.</w:t>
      </w:r>
    </w:p>
    <w:p w14:paraId="249405E1" w14:textId="01AFBDE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xml:space="preserve">Непосредственным образом на степень достижения поставленных в рамках настоящей муниципальной программы целей, и мероприятий будут оказывать влияние итоги реализации всех Подпрограмм. </w:t>
      </w:r>
    </w:p>
    <w:p w14:paraId="5DB25F0E" w14:textId="1A478144"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Полная и эффективная реализация мероприятий настоящей муниципальной программы и других муниципальных программ будет способствовать реализации целевого сценария развития экономики Рузского</w:t>
      </w:r>
      <w:r w:rsidR="00832582" w:rsidRPr="0045088D">
        <w:rPr>
          <w:rFonts w:cs="Times New Roman"/>
          <w:sz w:val="24"/>
          <w:szCs w:val="24"/>
        </w:rPr>
        <w:t xml:space="preserve"> муниципального</w:t>
      </w:r>
      <w:r w:rsidRPr="0045088D">
        <w:rPr>
          <w:rFonts w:cs="Times New Roman"/>
          <w:sz w:val="24"/>
          <w:szCs w:val="24"/>
        </w:rPr>
        <w:t xml:space="preserve"> округа.</w:t>
      </w:r>
    </w:p>
    <w:p w14:paraId="1CA60EF7" w14:textId="7777777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b/>
          <w:sz w:val="24"/>
          <w:szCs w:val="24"/>
        </w:rPr>
      </w:pPr>
    </w:p>
    <w:p w14:paraId="2998CB2F" w14:textId="77777777" w:rsidR="005D0CA1" w:rsidRPr="0045088D" w:rsidRDefault="005D0CA1" w:rsidP="00044055">
      <w:pPr>
        <w:widowControl w:val="0"/>
        <w:shd w:val="clear" w:color="auto" w:fill="FFFFFF" w:themeFill="background1"/>
        <w:autoSpaceDE w:val="0"/>
        <w:autoSpaceDN w:val="0"/>
        <w:adjustRightInd w:val="0"/>
        <w:ind w:firstLine="540"/>
        <w:jc w:val="center"/>
        <w:rPr>
          <w:rFonts w:cs="Times New Roman"/>
          <w:b/>
          <w:sz w:val="24"/>
          <w:szCs w:val="24"/>
        </w:rPr>
      </w:pPr>
      <w:r w:rsidRPr="0045088D">
        <w:rPr>
          <w:rFonts w:cs="Times New Roman"/>
          <w:b/>
          <w:sz w:val="24"/>
          <w:szCs w:val="24"/>
        </w:rPr>
        <w:t>1.2 Основные проблемы сферы реализации муниципальной программы</w:t>
      </w:r>
    </w:p>
    <w:p w14:paraId="65B79F6A" w14:textId="77777777" w:rsidR="005D0CA1" w:rsidRPr="0045088D" w:rsidRDefault="005D0CA1" w:rsidP="00044055">
      <w:pPr>
        <w:widowControl w:val="0"/>
        <w:shd w:val="clear" w:color="auto" w:fill="FFFFFF" w:themeFill="background1"/>
        <w:tabs>
          <w:tab w:val="left" w:pos="4962"/>
        </w:tabs>
        <w:autoSpaceDE w:val="0"/>
        <w:autoSpaceDN w:val="0"/>
        <w:adjustRightInd w:val="0"/>
        <w:ind w:firstLine="540"/>
        <w:jc w:val="both"/>
        <w:rPr>
          <w:rFonts w:cs="Times New Roman"/>
          <w:sz w:val="24"/>
          <w:szCs w:val="24"/>
        </w:rPr>
      </w:pPr>
    </w:p>
    <w:p w14:paraId="506BA170" w14:textId="7EB5F8FC"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xml:space="preserve">Оценка деятельности малого и среднего предпринимательства в Рузском </w:t>
      </w:r>
      <w:r w:rsidR="00832582" w:rsidRPr="0045088D">
        <w:rPr>
          <w:rFonts w:cs="Times New Roman"/>
          <w:sz w:val="24"/>
          <w:szCs w:val="24"/>
        </w:rPr>
        <w:t xml:space="preserve">муниципальном </w:t>
      </w:r>
      <w:r w:rsidRPr="0045088D">
        <w:rPr>
          <w:rFonts w:cs="Times New Roman"/>
          <w:sz w:val="24"/>
          <w:szCs w:val="24"/>
        </w:rPr>
        <w:t>округе позволяет определить следующие основные проблемы:</w:t>
      </w:r>
    </w:p>
    <w:p w14:paraId="4C1D3029" w14:textId="7777777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сложность в привлечении финансовых (инвестиционных) ресурсов, связанная с высокой стоимостью кредитных ресурсов, отсутствием у предпринимателей достаточного ликвидного обеспечения, неразвитостью инструментов самофинансирования бизнеса;</w:t>
      </w:r>
    </w:p>
    <w:p w14:paraId="16CD7302" w14:textId="7777777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невысокое качество предпринимательской среды, у субъектов малого и среднего предпринимательства, недостаток навыков ведения бизнеса, опыта управления, юридических и экономических знаний, необходимых для более эффективного развития.</w:t>
      </w:r>
    </w:p>
    <w:p w14:paraId="62C1CC98" w14:textId="7777777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xml:space="preserve">Предприниматели зачастую ограничены в доступе к деловой информации о состоянии рынка, ресурсах, государственных и муниципальных заказах, нормативных правовых актах. </w:t>
      </w:r>
      <w:r w:rsidRPr="0045088D">
        <w:rPr>
          <w:rFonts w:cs="Times New Roman"/>
          <w:sz w:val="24"/>
          <w:szCs w:val="24"/>
        </w:rPr>
        <w:lastRenderedPageBreak/>
        <w:t>Низкий уровень самоорганизации малого и среднего бизнеса, слабая общественная активность большинства предпринимателей также негативно сказывается на развитии предпринимательства в целом;</w:t>
      </w:r>
    </w:p>
    <w:p w14:paraId="3FD2DE4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низкий уровень деловой культуры и этики ведения бизнеса у значительной части предпринимательского сообщества, стремление в условиях экономического кризиса к сокращению издержек, в том числе за счет снижения размера «белой» заработной платы, перевода ее в «черную», увольнения части персонала, приводящие к росту негативного отношения к предпринимательству со стороны населения;</w:t>
      </w:r>
    </w:p>
    <w:p w14:paraId="17A520D5"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низкий уровень конкурентоспособности продукции, производимой субъектами предпринимательской деятельности. Большинство предпринимателей живут «сегодняшним» днем вместо того, чтобы осуществлять серьезную технологическую модернизацию своего бизнеса, для получения экономической выгоды от вложенных инвестиций, внедрение новых стандартов производства и продвижения продукции на новые рынки;</w:t>
      </w:r>
    </w:p>
    <w:p w14:paraId="34E94E37"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отсутствие явно выраженного позитивного общественного мнения о сфере малого и среднего предпринимательства. В российском обществе не сформирована ориентация на независимость и успех. Зачастую имидж предпринимателя, добившегося успеха, приобретает негативный оттенок. Не малую роль в формировании общественного сознания играют средства массовой информации, которые делают акцент, прежде всего, на громких коррупционных скандалах, взаимосвязях предпринимателей с криминальным миром и теневым сектором экономики и так далее. А успехи ведения добросовестного бизнеса и социальной ответственности предпринимателей полностью игнорируется. Такая негативная подача информации не может формировать позитивный имидж предпринимательства в глазах общественности. </w:t>
      </w:r>
    </w:p>
    <w:p w14:paraId="756A6EB7" w14:textId="35394D15"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Муниципальная программа направлена на комплексное развитие предпринимательства в Рузском </w:t>
      </w:r>
      <w:r w:rsidR="00536465" w:rsidRPr="0045088D">
        <w:rPr>
          <w:rFonts w:cs="Times New Roman"/>
          <w:sz w:val="24"/>
          <w:szCs w:val="24"/>
        </w:rPr>
        <w:t>муниципальном</w:t>
      </w:r>
      <w:r w:rsidRPr="0045088D">
        <w:rPr>
          <w:rFonts w:cs="Times New Roman"/>
          <w:sz w:val="24"/>
          <w:szCs w:val="24"/>
        </w:rPr>
        <w:t xml:space="preserve"> округе, в том числе на решение указанных проблем. Она позволит:</w:t>
      </w:r>
    </w:p>
    <w:p w14:paraId="0F26616A" w14:textId="23F787FB"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продолжить работу по формированию благоприятных правовых, экономических и организационных условий, стимулирующих развитие предпринимательства в Рузском </w:t>
      </w:r>
      <w:r w:rsidR="00536465" w:rsidRPr="0045088D">
        <w:rPr>
          <w:rFonts w:cs="Times New Roman"/>
          <w:sz w:val="24"/>
          <w:szCs w:val="24"/>
        </w:rPr>
        <w:t>муниципальном</w:t>
      </w:r>
      <w:r w:rsidRPr="0045088D">
        <w:rPr>
          <w:rFonts w:cs="Times New Roman"/>
          <w:sz w:val="24"/>
          <w:szCs w:val="24"/>
        </w:rPr>
        <w:t xml:space="preserve"> округе;</w:t>
      </w:r>
    </w:p>
    <w:p w14:paraId="4E73C798"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обеспечить доступность деловых услуг для субъектов малого и среднего предпринимательства;</w:t>
      </w:r>
    </w:p>
    <w:p w14:paraId="4ABCF2E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повышать эффективность системы финансовой, организационной, информационной, консультативной, юридической, образовательной поддержки, адекватной потребности предпринимательства;</w:t>
      </w:r>
    </w:p>
    <w:p w14:paraId="4DBE615A"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укреплять социальный статус, повышать престиж и этичность поведения субъектов предпринимательской деятельности;</w:t>
      </w:r>
    </w:p>
    <w:p w14:paraId="1BA99BB4"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вовлекать представителей бизнеса в процессы формирования и реализации государственной (муниципальной) политики по развитию малого и среднего предпринимательства, повышать общественную активность субъектов малого и среднего предпринимательства.</w:t>
      </w:r>
    </w:p>
    <w:p w14:paraId="54C71258"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Формирование благоприятной среды для развития малого предпринимательства на муниципальном уровне требует программного подхода, постоянного диалога между бизнесом и властью, развития инфраструктуры поддержки малого предпринимательства, благоприятного отношения общества к предпринимательской деятельности и координации действий всех заинтересованных сторон в развитии малого бизнеса.</w:t>
      </w:r>
    </w:p>
    <w:p w14:paraId="503D93D7" w14:textId="17D88895"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w:t>
      </w:r>
    </w:p>
    <w:p w14:paraId="4F8AFB5A" w14:textId="346E6F0F" w:rsidR="005D0CA1" w:rsidRPr="0045088D" w:rsidRDefault="005D0CA1" w:rsidP="00044055">
      <w:pPr>
        <w:widowControl w:val="0"/>
        <w:shd w:val="clear" w:color="auto" w:fill="FFFFFF" w:themeFill="background1"/>
        <w:autoSpaceDE w:val="0"/>
        <w:autoSpaceDN w:val="0"/>
        <w:adjustRightInd w:val="0"/>
        <w:jc w:val="center"/>
        <w:rPr>
          <w:rFonts w:cs="Times New Roman"/>
          <w:b/>
          <w:sz w:val="24"/>
          <w:szCs w:val="24"/>
        </w:rPr>
      </w:pPr>
      <w:r w:rsidRPr="0045088D">
        <w:rPr>
          <w:rFonts w:cs="Times New Roman"/>
          <w:b/>
          <w:sz w:val="24"/>
          <w:szCs w:val="24"/>
        </w:rPr>
        <w:t>1.3 Инерционный прогноз развития сферы реализации муниципальной</w:t>
      </w:r>
      <w:r w:rsidR="00946699">
        <w:rPr>
          <w:rFonts w:cs="Times New Roman"/>
          <w:b/>
          <w:sz w:val="24"/>
          <w:szCs w:val="24"/>
        </w:rPr>
        <w:t xml:space="preserve"> </w:t>
      </w:r>
      <w:r w:rsidRPr="0045088D">
        <w:rPr>
          <w:rFonts w:cs="Times New Roman"/>
          <w:b/>
          <w:sz w:val="24"/>
          <w:szCs w:val="24"/>
        </w:rPr>
        <w:t>программы</w:t>
      </w:r>
    </w:p>
    <w:p w14:paraId="21D97F78" w14:textId="77777777" w:rsidR="005D0CA1" w:rsidRPr="0045088D" w:rsidRDefault="005D0CA1" w:rsidP="00044055">
      <w:pPr>
        <w:widowControl w:val="0"/>
        <w:shd w:val="clear" w:color="auto" w:fill="FFFFFF" w:themeFill="background1"/>
        <w:autoSpaceDE w:val="0"/>
        <w:autoSpaceDN w:val="0"/>
        <w:adjustRightInd w:val="0"/>
        <w:jc w:val="both"/>
        <w:rPr>
          <w:rFonts w:cs="Times New Roman"/>
          <w:b/>
          <w:sz w:val="24"/>
          <w:szCs w:val="24"/>
        </w:rPr>
      </w:pPr>
    </w:p>
    <w:p w14:paraId="6B24094B" w14:textId="610243EC" w:rsidR="005D0CA1"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В Рузском </w:t>
      </w:r>
      <w:r w:rsidR="00536465" w:rsidRPr="0045088D">
        <w:rPr>
          <w:rFonts w:cs="Times New Roman"/>
          <w:sz w:val="24"/>
          <w:szCs w:val="24"/>
        </w:rPr>
        <w:t>муниципальном</w:t>
      </w:r>
      <w:r w:rsidRPr="0045088D">
        <w:rPr>
          <w:rFonts w:cs="Times New Roman"/>
          <w:sz w:val="24"/>
          <w:szCs w:val="24"/>
        </w:rPr>
        <w:t xml:space="preserve"> округе действует координационный орган в области развития малого и среднего предпринимательства – </w:t>
      </w:r>
      <w:r w:rsidR="00EF7547">
        <w:rPr>
          <w:rFonts w:cs="Times New Roman"/>
          <w:sz w:val="24"/>
          <w:szCs w:val="24"/>
        </w:rPr>
        <w:t>К</w:t>
      </w:r>
      <w:r w:rsidR="00EF7547" w:rsidRPr="00EF7547">
        <w:rPr>
          <w:rFonts w:cs="Times New Roman"/>
          <w:sz w:val="24"/>
          <w:szCs w:val="24"/>
        </w:rPr>
        <w:t>оординационн</w:t>
      </w:r>
      <w:r w:rsidR="00EF7547">
        <w:rPr>
          <w:rFonts w:cs="Times New Roman"/>
          <w:sz w:val="24"/>
          <w:szCs w:val="24"/>
        </w:rPr>
        <w:t>ый</w:t>
      </w:r>
      <w:r w:rsidR="00EF7547" w:rsidRPr="00EF7547">
        <w:rPr>
          <w:rFonts w:cs="Times New Roman"/>
          <w:sz w:val="24"/>
          <w:szCs w:val="24"/>
        </w:rPr>
        <w:t xml:space="preserve"> совет Рузского муниципального округа Московской области по развитию малого и среднего предпринимательства</w:t>
      </w:r>
      <w:r w:rsidR="00EF7547">
        <w:rPr>
          <w:rFonts w:cs="Times New Roman"/>
          <w:sz w:val="24"/>
          <w:szCs w:val="24"/>
        </w:rPr>
        <w:t>.</w:t>
      </w:r>
    </w:p>
    <w:p w14:paraId="68549AC1" w14:textId="6B8B350C" w:rsidR="00107860" w:rsidRPr="00DC1B9A" w:rsidRDefault="00107860" w:rsidP="00044055">
      <w:pPr>
        <w:widowControl w:val="0"/>
        <w:shd w:val="clear" w:color="auto" w:fill="FFFFFF" w:themeFill="background1"/>
        <w:autoSpaceDE w:val="0"/>
        <w:autoSpaceDN w:val="0"/>
        <w:adjustRightInd w:val="0"/>
        <w:jc w:val="both"/>
        <w:rPr>
          <w:rFonts w:cs="Times New Roman"/>
          <w:sz w:val="24"/>
          <w:szCs w:val="24"/>
        </w:rPr>
      </w:pPr>
      <w:r w:rsidRPr="00BC33B1">
        <w:rPr>
          <w:rFonts w:cs="Times New Roman"/>
          <w:sz w:val="24"/>
          <w:szCs w:val="24"/>
        </w:rPr>
        <w:t xml:space="preserve">     Ежегодно в рамках программ поддержки субъектов малого и среднего предпринимательства Администрация Рузского муниципального округа выделяет (аукцион) средства в виде субсидий для финансовой поддержки субъектов малого и среднего предпринимательства. По результатам </w:t>
      </w:r>
      <w:r w:rsidRPr="00BC33B1">
        <w:rPr>
          <w:rFonts w:cs="Times New Roman"/>
          <w:sz w:val="24"/>
          <w:szCs w:val="24"/>
        </w:rPr>
        <w:lastRenderedPageBreak/>
        <w:t>субсидирования на предприятиях, получивших поддержку, создаются рабочие места, повышается уровень среднемесячной заработной платы.</w:t>
      </w:r>
    </w:p>
    <w:p w14:paraId="60857EDA" w14:textId="0B0492BF"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Несмотря на устойчивую динамику роста сектора малого и среднего предпринимательства в структуре экономики Рузского </w:t>
      </w:r>
      <w:r w:rsidR="00536465" w:rsidRPr="0045088D">
        <w:rPr>
          <w:rFonts w:cs="Times New Roman"/>
          <w:sz w:val="24"/>
          <w:szCs w:val="24"/>
        </w:rPr>
        <w:t>муниципального</w:t>
      </w:r>
      <w:r w:rsidRPr="0045088D">
        <w:rPr>
          <w:rFonts w:cs="Times New Roman"/>
          <w:sz w:val="24"/>
          <w:szCs w:val="24"/>
        </w:rPr>
        <w:t xml:space="preserve"> округа в последнее время наблюдается факторы, тормозящие развитие этой сферы:</w:t>
      </w:r>
    </w:p>
    <w:p w14:paraId="7C604DBA" w14:textId="77777777" w:rsidR="005D0CA1" w:rsidRPr="0045088D" w:rsidRDefault="005D0CA1" w:rsidP="00044055">
      <w:pPr>
        <w:widowControl w:val="0"/>
        <w:numPr>
          <w:ilvl w:val="0"/>
          <w:numId w:val="4"/>
        </w:numPr>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Высокая налоговая нагрузка на субъекты предпринимательства.</w:t>
      </w:r>
    </w:p>
    <w:p w14:paraId="1592E54A" w14:textId="77777777" w:rsidR="005D0CA1" w:rsidRPr="0045088D" w:rsidRDefault="005D0CA1" w:rsidP="00044055">
      <w:pPr>
        <w:widowControl w:val="0"/>
        <w:numPr>
          <w:ilvl w:val="0"/>
          <w:numId w:val="4"/>
        </w:numPr>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Высокие проценты по банковским кредитам.</w:t>
      </w:r>
    </w:p>
    <w:p w14:paraId="3F730028" w14:textId="77777777" w:rsidR="005D0CA1" w:rsidRPr="0045088D" w:rsidRDefault="005D0CA1" w:rsidP="00044055">
      <w:pPr>
        <w:widowControl w:val="0"/>
        <w:numPr>
          <w:ilvl w:val="0"/>
          <w:numId w:val="4"/>
        </w:numPr>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Высокая арендная плата за используемые помещения.</w:t>
      </w:r>
    </w:p>
    <w:p w14:paraId="39D9C1D1" w14:textId="77777777" w:rsidR="005D0CA1" w:rsidRPr="0045088D" w:rsidRDefault="005D0CA1" w:rsidP="00044055">
      <w:pPr>
        <w:widowControl w:val="0"/>
        <w:numPr>
          <w:ilvl w:val="0"/>
          <w:numId w:val="4"/>
        </w:numPr>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Высокие тарифы по ЖКХ.</w:t>
      </w:r>
    </w:p>
    <w:p w14:paraId="71ED4D1C" w14:textId="77777777" w:rsidR="005D0CA1" w:rsidRPr="0045088D" w:rsidRDefault="005D0CA1" w:rsidP="00044055">
      <w:pPr>
        <w:widowControl w:val="0"/>
        <w:numPr>
          <w:ilvl w:val="0"/>
          <w:numId w:val="4"/>
        </w:numPr>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Низкая производительность труда.</w:t>
      </w:r>
    </w:p>
    <w:p w14:paraId="37B4116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При таких условиях субъектам МСП сложно сохранять показатели роста, которые были в предыдущих годах. Инерционный прогноз развития данной сферы предполагает три основных сценария развития: целевой, предусматривающей достижение целевых параметров устойчиво высокого экономического роста, умеренно-оптимистичной, характеризующейся устойчивыми темпами роста, и консервативный, предполагающий сдержанное восстановление инвестиционной активности.</w:t>
      </w:r>
    </w:p>
    <w:p w14:paraId="120B606D" w14:textId="7777777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p>
    <w:p w14:paraId="3368CF06" w14:textId="562A790D" w:rsidR="005D0CA1" w:rsidRPr="0045088D" w:rsidRDefault="005D0CA1" w:rsidP="00044055">
      <w:pPr>
        <w:widowControl w:val="0"/>
        <w:shd w:val="clear" w:color="auto" w:fill="FFFFFF" w:themeFill="background1"/>
        <w:autoSpaceDE w:val="0"/>
        <w:autoSpaceDN w:val="0"/>
        <w:adjustRightInd w:val="0"/>
        <w:ind w:firstLine="540"/>
        <w:jc w:val="center"/>
        <w:rPr>
          <w:rFonts w:cs="Times New Roman"/>
          <w:b/>
          <w:sz w:val="24"/>
          <w:szCs w:val="24"/>
        </w:rPr>
      </w:pPr>
      <w:r w:rsidRPr="0045088D">
        <w:rPr>
          <w:rFonts w:cs="Times New Roman"/>
          <w:b/>
          <w:sz w:val="24"/>
          <w:szCs w:val="24"/>
        </w:rPr>
        <w:t>1.4. Прогноз развития сферы реализации м</w:t>
      </w:r>
      <w:r w:rsidR="00E77BC3" w:rsidRPr="0045088D">
        <w:rPr>
          <w:rFonts w:cs="Times New Roman"/>
          <w:b/>
          <w:sz w:val="24"/>
          <w:szCs w:val="24"/>
        </w:rPr>
        <w:t xml:space="preserve">униципальной программы с учетом </w:t>
      </w:r>
      <w:r w:rsidRPr="0045088D">
        <w:rPr>
          <w:rFonts w:cs="Times New Roman"/>
          <w:b/>
          <w:sz w:val="24"/>
          <w:szCs w:val="24"/>
        </w:rPr>
        <w:t>реализации муниципальной програм</w:t>
      </w:r>
      <w:r w:rsidR="00E77BC3" w:rsidRPr="0045088D">
        <w:rPr>
          <w:rFonts w:cs="Times New Roman"/>
          <w:b/>
          <w:sz w:val="24"/>
          <w:szCs w:val="24"/>
        </w:rPr>
        <w:t xml:space="preserve">мы, включая возможные варианты </w:t>
      </w:r>
      <w:r w:rsidRPr="0045088D">
        <w:rPr>
          <w:rFonts w:cs="Times New Roman"/>
          <w:b/>
          <w:sz w:val="24"/>
          <w:szCs w:val="24"/>
        </w:rPr>
        <w:t>решения проблем, оценку преимуществ и рисков, возникающих при выборе</w:t>
      </w:r>
      <w:r w:rsidR="00E77BC3" w:rsidRPr="0045088D">
        <w:rPr>
          <w:rFonts w:cs="Times New Roman"/>
          <w:b/>
          <w:sz w:val="24"/>
          <w:szCs w:val="24"/>
        </w:rPr>
        <w:t xml:space="preserve"> </w:t>
      </w:r>
      <w:r w:rsidRPr="0045088D">
        <w:rPr>
          <w:rFonts w:cs="Times New Roman"/>
          <w:b/>
          <w:sz w:val="24"/>
          <w:szCs w:val="24"/>
        </w:rPr>
        <w:t>вариантов решения проблем</w:t>
      </w:r>
    </w:p>
    <w:p w14:paraId="296D4FB2" w14:textId="646460AD" w:rsidR="005D0CA1" w:rsidRPr="0045088D" w:rsidRDefault="005D0CA1" w:rsidP="00044055">
      <w:pPr>
        <w:widowControl w:val="0"/>
        <w:shd w:val="clear" w:color="auto" w:fill="FFFFFF" w:themeFill="background1"/>
        <w:autoSpaceDE w:val="0"/>
        <w:autoSpaceDN w:val="0"/>
        <w:adjustRightInd w:val="0"/>
        <w:jc w:val="both"/>
        <w:rPr>
          <w:rFonts w:cs="Times New Roman"/>
          <w:b/>
          <w:sz w:val="24"/>
          <w:szCs w:val="24"/>
        </w:rPr>
      </w:pPr>
    </w:p>
    <w:p w14:paraId="61972D5D" w14:textId="2D875123"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xml:space="preserve">На сегодняшний день на территории Рузского </w:t>
      </w:r>
      <w:r w:rsidR="00536465" w:rsidRPr="0045088D">
        <w:rPr>
          <w:rFonts w:cs="Times New Roman"/>
          <w:sz w:val="24"/>
          <w:szCs w:val="24"/>
        </w:rPr>
        <w:t>муниципального округа</w:t>
      </w:r>
      <w:r w:rsidRPr="0045088D">
        <w:rPr>
          <w:rFonts w:cs="Times New Roman"/>
          <w:sz w:val="24"/>
          <w:szCs w:val="24"/>
        </w:rPr>
        <w:t xml:space="preserve"> осуществляют свою деятельность </w:t>
      </w:r>
      <w:r w:rsidR="00DC1B9A">
        <w:rPr>
          <w:rFonts w:cs="Times New Roman"/>
          <w:sz w:val="24"/>
          <w:szCs w:val="24"/>
        </w:rPr>
        <w:t xml:space="preserve">более </w:t>
      </w:r>
      <w:r w:rsidR="00F8526A" w:rsidRPr="0045088D">
        <w:rPr>
          <w:rFonts w:cs="Times New Roman"/>
          <w:sz w:val="24"/>
          <w:szCs w:val="24"/>
        </w:rPr>
        <w:t>3,0</w:t>
      </w:r>
      <w:r w:rsidRPr="0045088D">
        <w:rPr>
          <w:rFonts w:cs="Times New Roman"/>
          <w:sz w:val="24"/>
          <w:szCs w:val="24"/>
        </w:rPr>
        <w:t xml:space="preserve"> тыс. </w:t>
      </w:r>
      <w:r w:rsidR="00536465" w:rsidRPr="0045088D">
        <w:rPr>
          <w:rFonts w:cs="Times New Roman"/>
          <w:sz w:val="24"/>
          <w:szCs w:val="24"/>
        </w:rPr>
        <w:t>организаций</w:t>
      </w:r>
      <w:r w:rsidRPr="0045088D">
        <w:rPr>
          <w:rFonts w:cs="Times New Roman"/>
          <w:sz w:val="24"/>
          <w:szCs w:val="24"/>
        </w:rPr>
        <w:t>.</w:t>
      </w:r>
    </w:p>
    <w:p w14:paraId="3EB4EDDF" w14:textId="671D57D4"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Сложившаяся специализация малого бизнеса дополнила большую экономику, в результате чего в округе сформировалась комплексная система хозяйствования.</w:t>
      </w:r>
    </w:p>
    <w:p w14:paraId="48CD9614" w14:textId="2AC14B9C" w:rsidR="00630239" w:rsidRPr="0045088D" w:rsidRDefault="00954664" w:rsidP="00044055">
      <w:pPr>
        <w:pStyle w:val="ConsPlusNormal"/>
        <w:shd w:val="clear" w:color="auto" w:fill="FFFFFF" w:themeFill="background1"/>
        <w:ind w:firstLine="539"/>
        <w:jc w:val="both"/>
        <w:rPr>
          <w:rFonts w:ascii="Times New Roman" w:hAnsi="Times New Roman" w:cs="Times New Roman"/>
          <w:color w:val="000000"/>
          <w:sz w:val="24"/>
          <w:szCs w:val="24"/>
        </w:rPr>
      </w:pPr>
      <w:r w:rsidRPr="0045088D">
        <w:rPr>
          <w:rFonts w:ascii="Times New Roman" w:hAnsi="Times New Roman" w:cs="Times New Roman"/>
          <w:color w:val="000000"/>
          <w:sz w:val="24"/>
          <w:szCs w:val="24"/>
        </w:rPr>
        <w:t>Наибольшую долю в числе малых предприятий занимают организации оптовой и розничной торговли (25%), осуществляющие деятельность по операциям с недвижимым имуществом (12,4</w:t>
      </w:r>
      <w:r w:rsidR="00536465" w:rsidRPr="0045088D">
        <w:rPr>
          <w:rFonts w:ascii="Times New Roman" w:hAnsi="Times New Roman" w:cs="Times New Roman"/>
          <w:color w:val="000000"/>
          <w:sz w:val="24"/>
          <w:szCs w:val="24"/>
        </w:rPr>
        <w:t>4</w:t>
      </w:r>
      <w:r w:rsidRPr="0045088D">
        <w:rPr>
          <w:rFonts w:ascii="Times New Roman" w:hAnsi="Times New Roman" w:cs="Times New Roman"/>
          <w:color w:val="000000"/>
          <w:sz w:val="24"/>
          <w:szCs w:val="24"/>
        </w:rPr>
        <w:t>%), предприятия обрабатывающих производств (13</w:t>
      </w:r>
      <w:r w:rsidR="00536465" w:rsidRPr="0045088D">
        <w:rPr>
          <w:rFonts w:ascii="Times New Roman" w:hAnsi="Times New Roman" w:cs="Times New Roman"/>
          <w:color w:val="000000"/>
          <w:sz w:val="24"/>
          <w:szCs w:val="24"/>
        </w:rPr>
        <w:t>,33</w:t>
      </w:r>
      <w:r w:rsidRPr="0045088D">
        <w:rPr>
          <w:rFonts w:ascii="Times New Roman" w:hAnsi="Times New Roman" w:cs="Times New Roman"/>
          <w:color w:val="000000"/>
          <w:sz w:val="24"/>
          <w:szCs w:val="24"/>
        </w:rPr>
        <w:t>%) и строительства (</w:t>
      </w:r>
      <w:r w:rsidR="00536465" w:rsidRPr="0045088D">
        <w:rPr>
          <w:rFonts w:ascii="Times New Roman" w:hAnsi="Times New Roman" w:cs="Times New Roman"/>
          <w:color w:val="000000"/>
          <w:sz w:val="24"/>
          <w:szCs w:val="24"/>
        </w:rPr>
        <w:t>9,89</w:t>
      </w:r>
      <w:r w:rsidRPr="0045088D">
        <w:rPr>
          <w:rFonts w:ascii="Times New Roman" w:hAnsi="Times New Roman" w:cs="Times New Roman"/>
          <w:color w:val="000000"/>
          <w:sz w:val="24"/>
          <w:szCs w:val="24"/>
        </w:rPr>
        <w:t>%).</w:t>
      </w:r>
    </w:p>
    <w:p w14:paraId="3E166259" w14:textId="508EBDB5"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Прогнозируемые изменения количества малых предприятий будут сопровождаться небольшим увеличением работников малых предприятий.</w:t>
      </w:r>
    </w:p>
    <w:p w14:paraId="7BC7BE1B" w14:textId="4C8A6508" w:rsidR="005D0CA1" w:rsidRPr="00952C71"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Среднемесячная заработная плата раб</w:t>
      </w:r>
      <w:r w:rsidR="00E26AD6" w:rsidRPr="0045088D">
        <w:rPr>
          <w:rFonts w:cs="Times New Roman"/>
          <w:sz w:val="24"/>
          <w:szCs w:val="24"/>
        </w:rPr>
        <w:t>отников малых п</w:t>
      </w:r>
      <w:r w:rsidR="00640CEF" w:rsidRPr="0045088D">
        <w:rPr>
          <w:rFonts w:cs="Times New Roman"/>
          <w:sz w:val="24"/>
          <w:szCs w:val="24"/>
        </w:rPr>
        <w:t xml:space="preserve">редприятий в </w:t>
      </w:r>
      <w:r w:rsidR="006F7771" w:rsidRPr="0045088D">
        <w:rPr>
          <w:rFonts w:cs="Times New Roman"/>
          <w:sz w:val="24"/>
          <w:szCs w:val="24"/>
        </w:rPr>
        <w:t>2025</w:t>
      </w:r>
      <w:r w:rsidR="00640CEF" w:rsidRPr="0045088D">
        <w:rPr>
          <w:rFonts w:cs="Times New Roman"/>
          <w:sz w:val="24"/>
          <w:szCs w:val="24"/>
        </w:rPr>
        <w:t xml:space="preserve"> </w:t>
      </w:r>
      <w:r w:rsidRPr="0045088D">
        <w:rPr>
          <w:rFonts w:cs="Times New Roman"/>
          <w:sz w:val="24"/>
          <w:szCs w:val="24"/>
        </w:rPr>
        <w:t xml:space="preserve">году прогнозируется в размере </w:t>
      </w:r>
      <w:r w:rsidR="006F7771" w:rsidRPr="0045088D">
        <w:rPr>
          <w:rFonts w:cs="Times New Roman"/>
          <w:sz w:val="24"/>
          <w:szCs w:val="24"/>
        </w:rPr>
        <w:t>42 411,90</w:t>
      </w:r>
      <w:r w:rsidRPr="0045088D">
        <w:rPr>
          <w:rFonts w:cs="Times New Roman"/>
          <w:sz w:val="24"/>
          <w:szCs w:val="24"/>
        </w:rPr>
        <w:t xml:space="preserve"> тыс. рублей. </w:t>
      </w:r>
      <w:r w:rsidRPr="00952C71">
        <w:rPr>
          <w:rFonts w:cs="Times New Roman"/>
          <w:sz w:val="24"/>
          <w:szCs w:val="24"/>
        </w:rPr>
        <w:t xml:space="preserve">В период </w:t>
      </w:r>
      <w:r w:rsidR="006F7771" w:rsidRPr="00952C71">
        <w:rPr>
          <w:rFonts w:cs="Times New Roman"/>
          <w:sz w:val="24"/>
          <w:szCs w:val="24"/>
        </w:rPr>
        <w:t>2026</w:t>
      </w:r>
      <w:r w:rsidR="00E26AD6" w:rsidRPr="00952C71">
        <w:rPr>
          <w:rFonts w:cs="Times New Roman"/>
          <w:sz w:val="24"/>
          <w:szCs w:val="24"/>
        </w:rPr>
        <w:t>-2027</w:t>
      </w:r>
      <w:r w:rsidRPr="00952C71">
        <w:rPr>
          <w:rFonts w:cs="Times New Roman"/>
          <w:sz w:val="24"/>
          <w:szCs w:val="24"/>
        </w:rPr>
        <w:t xml:space="preserve"> года про</w:t>
      </w:r>
      <w:r w:rsidR="00396FF9" w:rsidRPr="00952C71">
        <w:rPr>
          <w:rFonts w:cs="Times New Roman"/>
          <w:sz w:val="24"/>
          <w:szCs w:val="24"/>
        </w:rPr>
        <w:t xml:space="preserve">гнозируется </w:t>
      </w:r>
      <w:r w:rsidRPr="00952C71">
        <w:rPr>
          <w:rFonts w:cs="Times New Roman"/>
          <w:sz w:val="24"/>
          <w:szCs w:val="24"/>
        </w:rPr>
        <w:t>увеличение заработной платы.</w:t>
      </w:r>
    </w:p>
    <w:p w14:paraId="38D5007A" w14:textId="4B67CB73"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 xml:space="preserve">В прогнозируемом периоде развитию малого и среднего предпринимательства будет способствовать муниципальная программа «Предпринимательство», подпрограмма «Развитие малого и среднего предпринимательства» Рузского </w:t>
      </w:r>
      <w:r w:rsidR="00536465" w:rsidRPr="0045088D">
        <w:rPr>
          <w:rFonts w:cs="Times New Roman"/>
          <w:sz w:val="24"/>
          <w:szCs w:val="24"/>
        </w:rPr>
        <w:t>муниципального</w:t>
      </w:r>
      <w:r w:rsidRPr="0045088D">
        <w:rPr>
          <w:rFonts w:cs="Times New Roman"/>
          <w:sz w:val="24"/>
          <w:szCs w:val="24"/>
        </w:rPr>
        <w:t xml:space="preserve"> округа.</w:t>
      </w:r>
    </w:p>
    <w:p w14:paraId="5E802D19" w14:textId="77777777" w:rsidR="005D0CA1" w:rsidRPr="0045088D" w:rsidRDefault="005D0CA1" w:rsidP="00044055">
      <w:pPr>
        <w:widowControl w:val="0"/>
        <w:shd w:val="clear" w:color="auto" w:fill="FFFFFF" w:themeFill="background1"/>
        <w:autoSpaceDE w:val="0"/>
        <w:autoSpaceDN w:val="0"/>
        <w:adjustRightInd w:val="0"/>
        <w:ind w:firstLine="540"/>
        <w:jc w:val="both"/>
        <w:rPr>
          <w:rFonts w:cs="Times New Roman"/>
          <w:sz w:val="24"/>
          <w:szCs w:val="24"/>
        </w:rPr>
      </w:pPr>
      <w:r w:rsidRPr="0045088D">
        <w:rPr>
          <w:rFonts w:cs="Times New Roman"/>
          <w:sz w:val="24"/>
          <w:szCs w:val="24"/>
        </w:rPr>
        <w:t>Реализация мероприятий в данной программе позволит в последующих годах:</w:t>
      </w:r>
    </w:p>
    <w:p w14:paraId="764EFDAF" w14:textId="22669C91" w:rsidR="005D0CA1" w:rsidRPr="0045088D"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Увеличить долю среднесписочной численности работников (без внешних совместителей) </w:t>
      </w:r>
      <w:r w:rsidR="002A28CF" w:rsidRPr="0045088D">
        <w:rPr>
          <w:rFonts w:cs="Times New Roman"/>
          <w:sz w:val="24"/>
          <w:szCs w:val="24"/>
        </w:rPr>
        <w:t xml:space="preserve">малых и средних предприятий </w:t>
      </w:r>
      <w:r w:rsidRPr="0045088D">
        <w:rPr>
          <w:rFonts w:cs="Times New Roman"/>
          <w:sz w:val="24"/>
          <w:szCs w:val="24"/>
        </w:rPr>
        <w:t>в среднесписочной численности работников (без внешних совместителей) всех предприятий и организаций;</w:t>
      </w:r>
    </w:p>
    <w:p w14:paraId="4F67081A" w14:textId="77777777" w:rsidR="005D0CA1" w:rsidRPr="0045088D"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45088D">
        <w:rPr>
          <w:rFonts w:cs="Times New Roman"/>
          <w:sz w:val="24"/>
          <w:szCs w:val="24"/>
        </w:rPr>
        <w:t>Увеличить количество вновь созданных предприятий малого и среднего предпринимательства в сфере производства и услуг;</w:t>
      </w:r>
    </w:p>
    <w:p w14:paraId="3EAEAC15" w14:textId="77777777" w:rsidR="005D0CA1" w:rsidRPr="0045088D"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45088D">
        <w:rPr>
          <w:rFonts w:cs="Times New Roman"/>
          <w:sz w:val="24"/>
          <w:szCs w:val="24"/>
        </w:rPr>
        <w:t>Увеличить количество малых и средних предприятий на 10 тысяч человек населения;</w:t>
      </w:r>
    </w:p>
    <w:p w14:paraId="4E0C64EA" w14:textId="77777777" w:rsidR="005D0CA1" w:rsidRPr="00952C71"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952C71">
        <w:rPr>
          <w:rFonts w:cs="Times New Roman"/>
          <w:sz w:val="24"/>
          <w:szCs w:val="24"/>
        </w:rPr>
        <w:t>Увеличить прироста количества субъектов МСП на 10 тысяч населения;</w:t>
      </w:r>
    </w:p>
    <w:p w14:paraId="4C884331" w14:textId="4267DC0F" w:rsidR="005D0CA1" w:rsidRPr="00952C71"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952C71">
        <w:rPr>
          <w:rFonts w:cs="Times New Roman"/>
          <w:sz w:val="24"/>
          <w:szCs w:val="24"/>
        </w:rPr>
        <w:t>Увеличить количество вновь созданных рабочих мест;</w:t>
      </w:r>
    </w:p>
    <w:p w14:paraId="200F17EA" w14:textId="77777777" w:rsidR="005D0CA1" w:rsidRPr="00952C71"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952C71">
        <w:rPr>
          <w:rFonts w:cs="Times New Roman"/>
          <w:sz w:val="24"/>
          <w:szCs w:val="24"/>
        </w:rPr>
        <w:t>Увеличить прирост посадочных мест на объектах общественного питания;</w:t>
      </w:r>
    </w:p>
    <w:p w14:paraId="7E152998" w14:textId="77777777" w:rsidR="005D0CA1" w:rsidRPr="0045088D"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952C71">
        <w:rPr>
          <w:rFonts w:cs="Times New Roman"/>
          <w:sz w:val="24"/>
          <w:szCs w:val="24"/>
        </w:rPr>
        <w:t xml:space="preserve">Увеличить рабочие </w:t>
      </w:r>
      <w:r w:rsidRPr="0045088D">
        <w:rPr>
          <w:rFonts w:cs="Times New Roman"/>
          <w:sz w:val="24"/>
          <w:szCs w:val="24"/>
        </w:rPr>
        <w:t>места на объектах бытовых услуг;</w:t>
      </w:r>
    </w:p>
    <w:p w14:paraId="0CE9B843" w14:textId="3EC3A564" w:rsidR="005D0CA1" w:rsidRPr="0045088D" w:rsidRDefault="0080706A"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45088D">
        <w:rPr>
          <w:rFonts w:cs="Times New Roman"/>
          <w:sz w:val="24"/>
          <w:szCs w:val="24"/>
        </w:rPr>
        <w:t xml:space="preserve">Достигнуть планового значения </w:t>
      </w:r>
      <w:r w:rsidR="005D0CA1" w:rsidRPr="0045088D">
        <w:rPr>
          <w:rFonts w:cs="Times New Roman"/>
          <w:sz w:val="24"/>
          <w:szCs w:val="24"/>
        </w:rPr>
        <w:t>дол</w:t>
      </w:r>
      <w:r w:rsidRPr="0045088D">
        <w:rPr>
          <w:rFonts w:cs="Times New Roman"/>
          <w:sz w:val="24"/>
          <w:szCs w:val="24"/>
        </w:rPr>
        <w:t>и</w:t>
      </w:r>
      <w:r w:rsidR="005D0CA1" w:rsidRPr="0045088D">
        <w:rPr>
          <w:rFonts w:cs="Times New Roman"/>
          <w:sz w:val="24"/>
          <w:szCs w:val="24"/>
        </w:rPr>
        <w:t xml:space="preserve"> несостоявшихся </w:t>
      </w:r>
      <w:r w:rsidRPr="0045088D">
        <w:rPr>
          <w:rFonts w:cs="Times New Roman"/>
          <w:sz w:val="24"/>
          <w:szCs w:val="24"/>
        </w:rPr>
        <w:t>закупок</w:t>
      </w:r>
      <w:r w:rsidR="005D0CA1" w:rsidRPr="0045088D">
        <w:rPr>
          <w:rFonts w:cs="Times New Roman"/>
          <w:sz w:val="24"/>
          <w:szCs w:val="24"/>
        </w:rPr>
        <w:t xml:space="preserve"> от общего количества </w:t>
      </w:r>
      <w:r w:rsidRPr="0045088D">
        <w:rPr>
          <w:rFonts w:cs="Times New Roman"/>
          <w:sz w:val="24"/>
          <w:szCs w:val="24"/>
        </w:rPr>
        <w:t>конкурентных закупок</w:t>
      </w:r>
      <w:r w:rsidR="005D0CA1" w:rsidRPr="0045088D">
        <w:rPr>
          <w:rFonts w:cs="Times New Roman"/>
          <w:sz w:val="24"/>
          <w:szCs w:val="24"/>
        </w:rPr>
        <w:t>;</w:t>
      </w:r>
    </w:p>
    <w:p w14:paraId="7D4EA88B" w14:textId="5290D6CB" w:rsidR="005D0CA1" w:rsidRPr="0045088D"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45088D">
        <w:rPr>
          <w:rFonts w:cs="Times New Roman"/>
          <w:sz w:val="24"/>
          <w:szCs w:val="24"/>
        </w:rPr>
        <w:t xml:space="preserve">Увеличить долю закупок субъектов МСП, социально ориентированных </w:t>
      </w:r>
      <w:r w:rsidRPr="0045088D">
        <w:rPr>
          <w:rFonts w:cs="Times New Roman"/>
          <w:sz w:val="24"/>
          <w:szCs w:val="24"/>
        </w:rPr>
        <w:lastRenderedPageBreak/>
        <w:t>некоммерческих организаций, осуществляемых с ФЗ от 05.04.2013 №44-Ф</w:t>
      </w:r>
      <w:r w:rsidR="001B4631" w:rsidRPr="0045088D">
        <w:rPr>
          <w:rFonts w:cs="Times New Roman"/>
          <w:sz w:val="24"/>
          <w:szCs w:val="24"/>
        </w:rPr>
        <w:t>З</w:t>
      </w:r>
      <w:r w:rsidRPr="0045088D">
        <w:rPr>
          <w:rFonts w:cs="Times New Roman"/>
          <w:sz w:val="24"/>
          <w:szCs w:val="24"/>
        </w:rPr>
        <w:t xml:space="preserve"> «О контрактной системе в сфере закупок товаров, работ, услуг для обеспечения государственных и муниципальных услуг»;</w:t>
      </w:r>
    </w:p>
    <w:p w14:paraId="4DA4E444" w14:textId="4CEB166B" w:rsidR="005D0CA1" w:rsidRPr="0045088D" w:rsidRDefault="0080706A"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45088D">
        <w:rPr>
          <w:rFonts w:cs="Times New Roman"/>
          <w:sz w:val="24"/>
          <w:szCs w:val="24"/>
        </w:rPr>
        <w:t>Достигнуть планового значения доли обоснованных, частично обоснованных жалоб</w:t>
      </w:r>
      <w:r w:rsidR="005D0CA1" w:rsidRPr="0045088D">
        <w:rPr>
          <w:rFonts w:cs="Times New Roman"/>
          <w:sz w:val="24"/>
          <w:szCs w:val="24"/>
        </w:rPr>
        <w:t>;</w:t>
      </w:r>
    </w:p>
    <w:p w14:paraId="49D5E3A3" w14:textId="44D023B6" w:rsidR="005D0CA1" w:rsidRPr="0045088D" w:rsidRDefault="005D0CA1" w:rsidP="00044055">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45088D">
        <w:rPr>
          <w:rFonts w:cs="Times New Roman"/>
          <w:sz w:val="24"/>
          <w:szCs w:val="24"/>
        </w:rPr>
        <w:t xml:space="preserve"> </w:t>
      </w:r>
      <w:r w:rsidR="0080706A" w:rsidRPr="0045088D">
        <w:rPr>
          <w:rFonts w:cs="Times New Roman"/>
          <w:sz w:val="24"/>
          <w:szCs w:val="24"/>
        </w:rPr>
        <w:t>Достигнуть планового значения доли общей экономии денежных средств по результатам осуществления закупок</w:t>
      </w:r>
      <w:r w:rsidRPr="0045088D">
        <w:rPr>
          <w:rFonts w:cs="Times New Roman"/>
          <w:sz w:val="24"/>
          <w:szCs w:val="24"/>
        </w:rPr>
        <w:t>;</w:t>
      </w:r>
    </w:p>
    <w:p w14:paraId="3A40BE53" w14:textId="02160ED0" w:rsidR="005D0CA1" w:rsidRPr="00BA2EDF" w:rsidRDefault="005D0CA1" w:rsidP="00BA2EDF">
      <w:pPr>
        <w:widowControl w:val="0"/>
        <w:numPr>
          <w:ilvl w:val="0"/>
          <w:numId w:val="5"/>
        </w:numPr>
        <w:shd w:val="clear" w:color="auto" w:fill="FFFFFF" w:themeFill="background1"/>
        <w:autoSpaceDE w:val="0"/>
        <w:autoSpaceDN w:val="0"/>
        <w:adjustRightInd w:val="0"/>
        <w:jc w:val="both"/>
        <w:rPr>
          <w:rFonts w:cs="Times New Roman"/>
          <w:sz w:val="24"/>
          <w:szCs w:val="24"/>
          <w:lang w:val="x-none"/>
        </w:rPr>
      </w:pPr>
      <w:r w:rsidRPr="0045088D">
        <w:rPr>
          <w:rFonts w:cs="Times New Roman"/>
          <w:sz w:val="24"/>
          <w:szCs w:val="24"/>
        </w:rPr>
        <w:t xml:space="preserve"> Увеличить объем инвестиций, привлеченных в основной капитал (без учета бюджетных инвестиций), на душу населения</w:t>
      </w:r>
      <w:r w:rsidRPr="00BA2EDF">
        <w:rPr>
          <w:rFonts w:cs="Times New Roman"/>
          <w:sz w:val="24"/>
          <w:szCs w:val="24"/>
        </w:rPr>
        <w:t>.</w:t>
      </w:r>
    </w:p>
    <w:p w14:paraId="60D24294"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w:t>
      </w:r>
    </w:p>
    <w:p w14:paraId="7D510C17" w14:textId="3672B892" w:rsidR="005D0CA1" w:rsidRPr="0045088D" w:rsidRDefault="005D0CA1" w:rsidP="00044055">
      <w:pPr>
        <w:widowControl w:val="0"/>
        <w:shd w:val="clear" w:color="auto" w:fill="FFFFFF" w:themeFill="background1"/>
        <w:autoSpaceDE w:val="0"/>
        <w:autoSpaceDN w:val="0"/>
        <w:adjustRightInd w:val="0"/>
        <w:jc w:val="center"/>
        <w:rPr>
          <w:rFonts w:cs="Times New Roman"/>
          <w:b/>
          <w:sz w:val="24"/>
          <w:szCs w:val="24"/>
        </w:rPr>
      </w:pPr>
      <w:r w:rsidRPr="0045088D">
        <w:rPr>
          <w:rFonts w:cs="Times New Roman"/>
          <w:b/>
          <w:sz w:val="24"/>
          <w:szCs w:val="24"/>
        </w:rPr>
        <w:t>2. Цель муниципальной программы</w:t>
      </w:r>
    </w:p>
    <w:p w14:paraId="2949D6E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b/>
          <w:sz w:val="24"/>
          <w:szCs w:val="24"/>
        </w:rPr>
      </w:pPr>
    </w:p>
    <w:p w14:paraId="10C5276B" w14:textId="5EC9B1F0"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b/>
          <w:sz w:val="24"/>
          <w:szCs w:val="24"/>
        </w:rPr>
        <w:t xml:space="preserve">         </w:t>
      </w:r>
      <w:r w:rsidRPr="0045088D">
        <w:rPr>
          <w:rFonts w:cs="Times New Roman"/>
          <w:sz w:val="24"/>
          <w:szCs w:val="24"/>
        </w:rPr>
        <w:t>Цел</w:t>
      </w:r>
      <w:r w:rsidR="009A461D" w:rsidRPr="0045088D">
        <w:rPr>
          <w:rFonts w:cs="Times New Roman"/>
          <w:sz w:val="24"/>
          <w:szCs w:val="24"/>
        </w:rPr>
        <w:t>и</w:t>
      </w:r>
      <w:r w:rsidRPr="0045088D">
        <w:rPr>
          <w:rFonts w:cs="Times New Roman"/>
          <w:sz w:val="24"/>
          <w:szCs w:val="24"/>
        </w:rPr>
        <w:t xml:space="preserve"> муниципальной программы:</w:t>
      </w:r>
    </w:p>
    <w:p w14:paraId="7685F7C1" w14:textId="1F893612" w:rsidR="005D0CA1" w:rsidRPr="0045088D" w:rsidRDefault="005D0CA1" w:rsidP="00044055">
      <w:pPr>
        <w:widowControl w:val="0"/>
        <w:shd w:val="clear" w:color="auto" w:fill="FFFFFF" w:themeFill="background1"/>
        <w:autoSpaceDE w:val="0"/>
        <w:autoSpaceDN w:val="0"/>
        <w:adjustRightInd w:val="0"/>
        <w:jc w:val="both"/>
        <w:rPr>
          <w:rFonts w:cs="Times New Roman"/>
          <w:strike/>
          <w:sz w:val="24"/>
          <w:szCs w:val="24"/>
        </w:rPr>
      </w:pPr>
      <w:r w:rsidRPr="0045088D">
        <w:rPr>
          <w:rFonts w:cs="Times New Roman"/>
          <w:sz w:val="24"/>
          <w:szCs w:val="24"/>
        </w:rPr>
        <w:t xml:space="preserve">         </w:t>
      </w:r>
      <w:r w:rsidR="00172867" w:rsidRPr="0045088D">
        <w:rPr>
          <w:rFonts w:cs="Times New Roman"/>
          <w:sz w:val="24"/>
          <w:szCs w:val="24"/>
        </w:rPr>
        <w:t xml:space="preserve">1. </w:t>
      </w:r>
      <w:r w:rsidRPr="0045088D">
        <w:rPr>
          <w:rFonts w:cs="Times New Roman"/>
          <w:sz w:val="24"/>
          <w:szCs w:val="24"/>
        </w:rPr>
        <w:t xml:space="preserve">Достижение устойчиво высоких темпов экономического роста, обеспечивающих повышение уровня жизни жителей Рузского </w:t>
      </w:r>
      <w:r w:rsidR="00536465" w:rsidRPr="0045088D">
        <w:rPr>
          <w:rFonts w:cs="Times New Roman"/>
          <w:sz w:val="24"/>
          <w:szCs w:val="24"/>
        </w:rPr>
        <w:t>муниципального</w:t>
      </w:r>
      <w:r w:rsidRPr="0045088D">
        <w:rPr>
          <w:rFonts w:cs="Times New Roman"/>
          <w:sz w:val="24"/>
          <w:szCs w:val="24"/>
        </w:rPr>
        <w:t xml:space="preserve"> округа.</w:t>
      </w:r>
      <w:r w:rsidRPr="0045088D">
        <w:rPr>
          <w:rFonts w:cs="Times New Roman"/>
          <w:strike/>
          <w:sz w:val="24"/>
          <w:szCs w:val="24"/>
        </w:rPr>
        <w:t xml:space="preserve"> </w:t>
      </w:r>
    </w:p>
    <w:p w14:paraId="7E8FBBA1" w14:textId="2372533A" w:rsidR="009A461D" w:rsidRPr="0045088D" w:rsidRDefault="00172867" w:rsidP="00044055">
      <w:pPr>
        <w:widowControl w:val="0"/>
        <w:shd w:val="clear" w:color="auto" w:fill="FFFFFF" w:themeFill="background1"/>
        <w:autoSpaceDE w:val="0"/>
        <w:autoSpaceDN w:val="0"/>
        <w:adjustRightInd w:val="0"/>
        <w:ind w:firstLine="567"/>
        <w:jc w:val="both"/>
        <w:rPr>
          <w:rFonts w:cs="Times New Roman"/>
          <w:sz w:val="24"/>
          <w:szCs w:val="24"/>
        </w:rPr>
      </w:pPr>
      <w:r w:rsidRPr="0045088D">
        <w:rPr>
          <w:rFonts w:cs="Times New Roman"/>
          <w:sz w:val="24"/>
          <w:szCs w:val="24"/>
        </w:rPr>
        <w:t xml:space="preserve">2. </w:t>
      </w:r>
      <w:r w:rsidR="009A461D" w:rsidRPr="0045088D">
        <w:rPr>
          <w:rFonts w:cs="Times New Roman"/>
          <w:sz w:val="24"/>
          <w:szCs w:val="24"/>
        </w:rPr>
        <w:t xml:space="preserve">Повышение социально-экономической эффективности потребительского рынка и услуг на территории Рузского </w:t>
      </w:r>
      <w:r w:rsidR="00536465" w:rsidRPr="0045088D">
        <w:rPr>
          <w:rFonts w:cs="Times New Roman"/>
          <w:sz w:val="24"/>
          <w:szCs w:val="24"/>
        </w:rPr>
        <w:t>муниципального</w:t>
      </w:r>
      <w:r w:rsidR="009A461D" w:rsidRPr="0045088D">
        <w:rPr>
          <w:rFonts w:cs="Times New Roman"/>
          <w:sz w:val="24"/>
          <w:szCs w:val="24"/>
        </w:rPr>
        <w:t xml:space="preserve"> округа</w:t>
      </w:r>
    </w:p>
    <w:p w14:paraId="0C7E96AF"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w:t>
      </w:r>
    </w:p>
    <w:p w14:paraId="702EC49D" w14:textId="2E275A83" w:rsidR="005D0CA1" w:rsidRPr="0045088D" w:rsidRDefault="005D0CA1" w:rsidP="00044055">
      <w:pPr>
        <w:widowControl w:val="0"/>
        <w:shd w:val="clear" w:color="auto" w:fill="FFFFFF" w:themeFill="background1"/>
        <w:autoSpaceDE w:val="0"/>
        <w:autoSpaceDN w:val="0"/>
        <w:adjustRightInd w:val="0"/>
        <w:jc w:val="center"/>
        <w:rPr>
          <w:rFonts w:cs="Times New Roman"/>
          <w:b/>
          <w:sz w:val="24"/>
          <w:szCs w:val="24"/>
        </w:rPr>
      </w:pPr>
      <w:r w:rsidRPr="0045088D">
        <w:rPr>
          <w:rFonts w:cs="Times New Roman"/>
          <w:b/>
          <w:sz w:val="24"/>
          <w:szCs w:val="24"/>
        </w:rPr>
        <w:t xml:space="preserve">3. Перечень и описание подпрограмм, входящих в состав </w:t>
      </w:r>
      <w:r w:rsidR="00946699" w:rsidRPr="0045088D">
        <w:rPr>
          <w:rFonts w:cs="Times New Roman"/>
          <w:b/>
          <w:sz w:val="24"/>
          <w:szCs w:val="24"/>
        </w:rPr>
        <w:t>Программы</w:t>
      </w:r>
      <w:r w:rsidR="00946699">
        <w:rPr>
          <w:rFonts w:cs="Times New Roman"/>
          <w:b/>
          <w:sz w:val="24"/>
          <w:szCs w:val="24"/>
        </w:rPr>
        <w:t xml:space="preserve"> </w:t>
      </w:r>
      <w:r w:rsidR="00946699" w:rsidRPr="0045088D">
        <w:rPr>
          <w:rFonts w:cs="Times New Roman"/>
          <w:b/>
          <w:sz w:val="24"/>
          <w:szCs w:val="24"/>
        </w:rPr>
        <w:t>«</w:t>
      </w:r>
      <w:r w:rsidRPr="0045088D">
        <w:rPr>
          <w:rFonts w:cs="Times New Roman"/>
          <w:b/>
          <w:sz w:val="24"/>
          <w:szCs w:val="24"/>
        </w:rPr>
        <w:t>Предпринимательство»</w:t>
      </w:r>
    </w:p>
    <w:p w14:paraId="4D39A50F" w14:textId="77777777" w:rsidR="005D0CA1" w:rsidRPr="0045088D" w:rsidRDefault="005D0CA1" w:rsidP="00044055">
      <w:pPr>
        <w:widowControl w:val="0"/>
        <w:shd w:val="clear" w:color="auto" w:fill="FFFFFF" w:themeFill="background1"/>
        <w:autoSpaceDE w:val="0"/>
        <w:autoSpaceDN w:val="0"/>
        <w:adjustRightInd w:val="0"/>
        <w:jc w:val="both"/>
        <w:rPr>
          <w:rFonts w:cs="Times New Roman"/>
          <w:b/>
          <w:sz w:val="24"/>
          <w:szCs w:val="24"/>
        </w:rPr>
      </w:pPr>
    </w:p>
    <w:p w14:paraId="377E0B3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Программу «Предпринимательство» составляют следующие подпрограммы:</w:t>
      </w:r>
    </w:p>
    <w:p w14:paraId="7980090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p>
    <w:p w14:paraId="3FE639AA" w14:textId="0CB882E8" w:rsidR="005D0CA1" w:rsidRPr="0045088D" w:rsidRDefault="005D0CA1" w:rsidP="00044055">
      <w:pPr>
        <w:widowControl w:val="0"/>
        <w:shd w:val="clear" w:color="auto" w:fill="FFFFFF" w:themeFill="background1"/>
        <w:autoSpaceDE w:val="0"/>
        <w:autoSpaceDN w:val="0"/>
        <w:adjustRightInd w:val="0"/>
        <w:jc w:val="center"/>
        <w:rPr>
          <w:rFonts w:cs="Times New Roman"/>
          <w:b/>
          <w:sz w:val="24"/>
          <w:szCs w:val="24"/>
        </w:rPr>
      </w:pPr>
      <w:r w:rsidRPr="0045088D">
        <w:rPr>
          <w:rFonts w:cs="Times New Roman"/>
          <w:b/>
          <w:sz w:val="24"/>
          <w:szCs w:val="24"/>
        </w:rPr>
        <w:t>Подпрограмма 1: «Инвестиции»</w:t>
      </w:r>
    </w:p>
    <w:p w14:paraId="7E3F018D" w14:textId="77777777" w:rsidR="005D0CA1" w:rsidRPr="0045088D" w:rsidRDefault="005D0CA1" w:rsidP="00044055">
      <w:pPr>
        <w:widowControl w:val="0"/>
        <w:shd w:val="clear" w:color="auto" w:fill="FFFFFF" w:themeFill="background1"/>
        <w:autoSpaceDE w:val="0"/>
        <w:autoSpaceDN w:val="0"/>
        <w:adjustRightInd w:val="0"/>
        <w:jc w:val="both"/>
        <w:rPr>
          <w:rFonts w:cs="Times New Roman"/>
          <w:b/>
          <w:sz w:val="24"/>
          <w:szCs w:val="24"/>
        </w:rPr>
      </w:pPr>
    </w:p>
    <w:p w14:paraId="522B7369" w14:textId="78944028"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Целью данной подпрограммы является обеспечение развития инвес</w:t>
      </w:r>
      <w:r w:rsidR="005060AD" w:rsidRPr="0045088D">
        <w:rPr>
          <w:rFonts w:cs="Times New Roman"/>
          <w:sz w:val="24"/>
          <w:szCs w:val="24"/>
        </w:rPr>
        <w:t>тиционного потенциала Рузского муниципального</w:t>
      </w:r>
      <w:r w:rsidRPr="0045088D">
        <w:rPr>
          <w:rFonts w:cs="Times New Roman"/>
          <w:sz w:val="24"/>
          <w:szCs w:val="24"/>
        </w:rPr>
        <w:t xml:space="preserve"> округа.</w:t>
      </w:r>
    </w:p>
    <w:p w14:paraId="67F76047"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Для достижения цели необходимо выполнение следующих основных мероприятий:</w:t>
      </w:r>
    </w:p>
    <w:p w14:paraId="18357B88"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создание многофункциональных индустриальных парков, технологических парков, промышленных площадок;</w:t>
      </w:r>
    </w:p>
    <w:p w14:paraId="56D0CDEC"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организация работ по поддержке и развитию промышленного потенциала.</w:t>
      </w:r>
    </w:p>
    <w:p w14:paraId="2378B572"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p>
    <w:p w14:paraId="68D5A0AA" w14:textId="1D82B355" w:rsidR="005D0CA1" w:rsidRPr="0045088D" w:rsidRDefault="005D0CA1" w:rsidP="00044055">
      <w:pPr>
        <w:widowControl w:val="0"/>
        <w:shd w:val="clear" w:color="auto" w:fill="FFFFFF" w:themeFill="background1"/>
        <w:autoSpaceDE w:val="0"/>
        <w:autoSpaceDN w:val="0"/>
        <w:adjustRightInd w:val="0"/>
        <w:ind w:left="1260"/>
        <w:jc w:val="center"/>
        <w:rPr>
          <w:rFonts w:cs="Times New Roman"/>
          <w:b/>
          <w:sz w:val="24"/>
          <w:szCs w:val="24"/>
        </w:rPr>
      </w:pPr>
      <w:r w:rsidRPr="0045088D">
        <w:rPr>
          <w:rFonts w:cs="Times New Roman"/>
          <w:b/>
          <w:sz w:val="24"/>
          <w:szCs w:val="24"/>
        </w:rPr>
        <w:t>Подпрограмма 2: «Развитие конкуренции»</w:t>
      </w:r>
    </w:p>
    <w:p w14:paraId="66819A2F" w14:textId="77777777" w:rsidR="005D0CA1" w:rsidRPr="0045088D" w:rsidRDefault="005D0CA1" w:rsidP="00044055">
      <w:pPr>
        <w:widowControl w:val="0"/>
        <w:shd w:val="clear" w:color="auto" w:fill="FFFFFF" w:themeFill="background1"/>
        <w:autoSpaceDE w:val="0"/>
        <w:autoSpaceDN w:val="0"/>
        <w:adjustRightInd w:val="0"/>
        <w:ind w:left="1260"/>
        <w:jc w:val="both"/>
        <w:rPr>
          <w:rFonts w:cs="Times New Roman"/>
          <w:b/>
          <w:sz w:val="24"/>
          <w:szCs w:val="24"/>
        </w:rPr>
      </w:pPr>
    </w:p>
    <w:p w14:paraId="1504E3A7" w14:textId="6D2C70C5"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Цель данной подпрограммы – создание условий для добросовестной конкуренции, эффективного функционирования товарных рынков, равных возможностей и стимулирования к участию в экономической деятельности Рузского </w:t>
      </w:r>
      <w:r w:rsidR="005060AD" w:rsidRPr="0045088D">
        <w:rPr>
          <w:rFonts w:cs="Times New Roman"/>
          <w:sz w:val="24"/>
          <w:szCs w:val="24"/>
        </w:rPr>
        <w:t>муниципального</w:t>
      </w:r>
      <w:r w:rsidRPr="0045088D">
        <w:rPr>
          <w:rFonts w:cs="Times New Roman"/>
          <w:sz w:val="24"/>
          <w:szCs w:val="24"/>
        </w:rPr>
        <w:t xml:space="preserve"> округа юридических и физических лиц.</w:t>
      </w:r>
    </w:p>
    <w:p w14:paraId="779E4AB1"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Для достижения указанной цели необходимо выполнение следующих мероприятий:</w:t>
      </w:r>
    </w:p>
    <w:p w14:paraId="0EA45E04"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развитие конкурентной среды в рамках Федерального закона №44-ФЗ;</w:t>
      </w:r>
    </w:p>
    <w:p w14:paraId="52B780B7"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реализация комплекса мер по содействию развитию конкуренции</w:t>
      </w:r>
    </w:p>
    <w:p w14:paraId="05143264" w14:textId="1C83B1EE" w:rsidR="005060AD" w:rsidRPr="0045088D" w:rsidRDefault="00E77BC3"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w:t>
      </w:r>
    </w:p>
    <w:p w14:paraId="5FE59B9F" w14:textId="3A268E6F" w:rsidR="005D0CA1" w:rsidRPr="0045088D" w:rsidRDefault="00E77BC3" w:rsidP="00044055">
      <w:pPr>
        <w:widowControl w:val="0"/>
        <w:shd w:val="clear" w:color="auto" w:fill="FFFFFF" w:themeFill="background1"/>
        <w:autoSpaceDE w:val="0"/>
        <w:autoSpaceDN w:val="0"/>
        <w:adjustRightInd w:val="0"/>
        <w:jc w:val="center"/>
        <w:rPr>
          <w:rFonts w:cs="Times New Roman"/>
          <w:b/>
          <w:sz w:val="24"/>
          <w:szCs w:val="24"/>
        </w:rPr>
      </w:pPr>
      <w:r w:rsidRPr="0045088D">
        <w:rPr>
          <w:rFonts w:cs="Times New Roman"/>
          <w:b/>
          <w:sz w:val="24"/>
          <w:szCs w:val="24"/>
        </w:rPr>
        <w:t xml:space="preserve">Подпрограмма </w:t>
      </w:r>
      <w:r w:rsidR="005D0CA1" w:rsidRPr="0045088D">
        <w:rPr>
          <w:rFonts w:cs="Times New Roman"/>
          <w:b/>
          <w:sz w:val="24"/>
          <w:szCs w:val="24"/>
        </w:rPr>
        <w:t>3: «Развитие малого и среднего предпринимательства»</w:t>
      </w:r>
    </w:p>
    <w:p w14:paraId="06900F9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b/>
          <w:sz w:val="24"/>
          <w:szCs w:val="24"/>
        </w:rPr>
      </w:pPr>
    </w:p>
    <w:p w14:paraId="5FB1B0E5" w14:textId="6BA7A88C"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b/>
          <w:sz w:val="24"/>
          <w:szCs w:val="24"/>
        </w:rPr>
        <w:t xml:space="preserve">        </w:t>
      </w:r>
      <w:r w:rsidRPr="0045088D">
        <w:rPr>
          <w:rFonts w:cs="Times New Roman"/>
          <w:sz w:val="24"/>
          <w:szCs w:val="24"/>
        </w:rPr>
        <w:t xml:space="preserve">Целью подпрограммы является повышение конкурентоспособности малого и среднего предпринимательства в приоритетных отраслях экономики Рузского </w:t>
      </w:r>
      <w:r w:rsidR="005060AD" w:rsidRPr="0045088D">
        <w:rPr>
          <w:rFonts w:cs="Times New Roman"/>
          <w:sz w:val="24"/>
          <w:szCs w:val="24"/>
        </w:rPr>
        <w:t>муниципального</w:t>
      </w:r>
      <w:r w:rsidRPr="0045088D">
        <w:rPr>
          <w:rFonts w:cs="Times New Roman"/>
          <w:sz w:val="24"/>
          <w:szCs w:val="24"/>
        </w:rPr>
        <w:t xml:space="preserve"> округа за счет создания благоприятных условий для развития предпринимательской деятельности.</w:t>
      </w:r>
    </w:p>
    <w:p w14:paraId="3EDC3A2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Для достижения указанной цели необходимо выполнение следующих мероприятий:</w:t>
      </w:r>
    </w:p>
    <w:p w14:paraId="21AEBDE9"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реализация механизмов муниципальной поддержки субъектов малого и среднего предпринимательства;</w:t>
      </w:r>
    </w:p>
    <w:p w14:paraId="47B856C8"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-исполнение мероприятий Федерального проекта «Популяризация предпринимательства»;</w:t>
      </w:r>
    </w:p>
    <w:p w14:paraId="05E606E9"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p>
    <w:p w14:paraId="64A3BA5C" w14:textId="36C83153" w:rsidR="005D0CA1" w:rsidRPr="0045088D" w:rsidRDefault="005D0CA1" w:rsidP="00044055">
      <w:pPr>
        <w:widowControl w:val="0"/>
        <w:shd w:val="clear" w:color="auto" w:fill="FFFFFF" w:themeFill="background1"/>
        <w:autoSpaceDE w:val="0"/>
        <w:autoSpaceDN w:val="0"/>
        <w:adjustRightInd w:val="0"/>
        <w:ind w:left="900"/>
        <w:jc w:val="center"/>
        <w:rPr>
          <w:rFonts w:cs="Times New Roman"/>
          <w:b/>
          <w:sz w:val="24"/>
          <w:szCs w:val="24"/>
        </w:rPr>
      </w:pPr>
      <w:r w:rsidRPr="0045088D">
        <w:rPr>
          <w:rFonts w:cs="Times New Roman"/>
          <w:b/>
          <w:color w:val="000000"/>
          <w:sz w:val="24"/>
          <w:szCs w:val="24"/>
        </w:rPr>
        <w:t xml:space="preserve">Подпрограмма 4: «Развитие потребительского рынка </w:t>
      </w:r>
      <w:r w:rsidRPr="0045088D">
        <w:rPr>
          <w:rFonts w:cs="Times New Roman"/>
          <w:b/>
          <w:sz w:val="24"/>
          <w:szCs w:val="24"/>
        </w:rPr>
        <w:t xml:space="preserve">и услуг на территории </w:t>
      </w:r>
      <w:r w:rsidRPr="0045088D">
        <w:rPr>
          <w:rFonts w:cs="Times New Roman"/>
          <w:b/>
          <w:sz w:val="24"/>
          <w:szCs w:val="24"/>
        </w:rPr>
        <w:lastRenderedPageBreak/>
        <w:t>муниципального образования Московской области»</w:t>
      </w:r>
    </w:p>
    <w:p w14:paraId="78315195" w14:textId="77777777" w:rsidR="005D0CA1" w:rsidRPr="0045088D" w:rsidRDefault="005D0CA1" w:rsidP="00044055">
      <w:pPr>
        <w:widowControl w:val="0"/>
        <w:shd w:val="clear" w:color="auto" w:fill="FFFFFF" w:themeFill="background1"/>
        <w:autoSpaceDE w:val="0"/>
        <w:autoSpaceDN w:val="0"/>
        <w:adjustRightInd w:val="0"/>
        <w:ind w:left="900"/>
        <w:jc w:val="both"/>
        <w:rPr>
          <w:rFonts w:cs="Times New Roman"/>
          <w:color w:val="000000"/>
          <w:sz w:val="24"/>
          <w:szCs w:val="24"/>
        </w:rPr>
      </w:pPr>
    </w:p>
    <w:p w14:paraId="1713AC21" w14:textId="0F0E211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Цель подпрограммы – повышение социально-экономической эффективности потребительского рынка в Рузском </w:t>
      </w:r>
      <w:r w:rsidR="005060AD" w:rsidRPr="0045088D">
        <w:rPr>
          <w:rFonts w:cs="Times New Roman"/>
          <w:sz w:val="24"/>
          <w:szCs w:val="24"/>
        </w:rPr>
        <w:t>муниципальном</w:t>
      </w:r>
      <w:r w:rsidRPr="0045088D">
        <w:rPr>
          <w:rFonts w:cs="Times New Roman"/>
          <w:sz w:val="24"/>
          <w:szCs w:val="24"/>
        </w:rPr>
        <w:t xml:space="preserve"> округе посредством создания условий для наиболее полного удовлетворения потребностей населения в качественных товарах и услугах, обеспечения устойчивого функционирования и сбалансированного развития различных видов, типов и способов торговли, общественного питания и бытового обслуживания.</w:t>
      </w:r>
    </w:p>
    <w:p w14:paraId="68BF3026"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Для достижения указанной цели необходимо выполнение следующих мероприятий:</w:t>
      </w:r>
    </w:p>
    <w:p w14:paraId="09A70A8F"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развитие потребительского рынка и услуг на территории муниципального образования Московской области;</w:t>
      </w:r>
    </w:p>
    <w:p w14:paraId="684CC0E0"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развитие сферы общественного питания на территории муниципального образования Московской области;</w:t>
      </w:r>
    </w:p>
    <w:p w14:paraId="639042AA"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развитие сферы бытовых услуг на территории муниципального образования Московской области;</w:t>
      </w:r>
    </w:p>
    <w:p w14:paraId="305A662D"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участие в организации региональной системы защиты прав потребителей.</w:t>
      </w:r>
    </w:p>
    <w:p w14:paraId="170E8DD6" w14:textId="77777777" w:rsidR="005D0CA1" w:rsidRPr="0045088D" w:rsidRDefault="005D0CA1" w:rsidP="00044055">
      <w:pPr>
        <w:widowControl w:val="0"/>
        <w:shd w:val="clear" w:color="auto" w:fill="FFFFFF" w:themeFill="background1"/>
        <w:autoSpaceDE w:val="0"/>
        <w:autoSpaceDN w:val="0"/>
        <w:adjustRightInd w:val="0"/>
        <w:jc w:val="both"/>
        <w:rPr>
          <w:rFonts w:cs="Times New Roman"/>
          <w:sz w:val="24"/>
          <w:szCs w:val="24"/>
        </w:rPr>
      </w:pPr>
    </w:p>
    <w:p w14:paraId="24641B24" w14:textId="39191FE9" w:rsidR="000673D8" w:rsidRPr="0045088D" w:rsidRDefault="00845F39" w:rsidP="00044055">
      <w:pPr>
        <w:widowControl w:val="0"/>
        <w:shd w:val="clear" w:color="auto" w:fill="FFFFFF" w:themeFill="background1"/>
        <w:autoSpaceDE w:val="0"/>
        <w:autoSpaceDN w:val="0"/>
        <w:adjustRightInd w:val="0"/>
        <w:jc w:val="center"/>
        <w:rPr>
          <w:rFonts w:cs="Times New Roman"/>
          <w:b/>
          <w:sz w:val="24"/>
          <w:szCs w:val="24"/>
        </w:rPr>
      </w:pPr>
      <w:r w:rsidRPr="0045088D">
        <w:rPr>
          <w:rFonts w:cs="Times New Roman"/>
          <w:b/>
          <w:sz w:val="24"/>
          <w:szCs w:val="24"/>
        </w:rPr>
        <w:t>Подпрограмма 5</w:t>
      </w:r>
      <w:r w:rsidR="000673D8" w:rsidRPr="0045088D">
        <w:rPr>
          <w:rFonts w:cs="Times New Roman"/>
          <w:b/>
          <w:sz w:val="24"/>
          <w:szCs w:val="24"/>
        </w:rPr>
        <w:t>: «Обеспечивающая подпрограмма»</w:t>
      </w:r>
    </w:p>
    <w:p w14:paraId="44FA28A3" w14:textId="4313A9C2" w:rsidR="000673D8" w:rsidRPr="0045088D" w:rsidRDefault="000673D8" w:rsidP="00044055">
      <w:pPr>
        <w:widowControl w:val="0"/>
        <w:shd w:val="clear" w:color="auto" w:fill="FFFFFF" w:themeFill="background1"/>
        <w:autoSpaceDE w:val="0"/>
        <w:autoSpaceDN w:val="0"/>
        <w:adjustRightInd w:val="0"/>
        <w:jc w:val="both"/>
        <w:rPr>
          <w:rFonts w:cs="Times New Roman"/>
          <w:b/>
          <w:sz w:val="24"/>
          <w:szCs w:val="24"/>
        </w:rPr>
      </w:pPr>
    </w:p>
    <w:p w14:paraId="4BF5E0F6" w14:textId="2A168593" w:rsidR="000673D8" w:rsidRPr="0045088D" w:rsidRDefault="000673D8"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МКУ «Центр по развитию инвестиционной деятельности и оказанию поддержки субъектам МСП» финансируется за счет средств бюджета Рузского </w:t>
      </w:r>
      <w:r w:rsidR="005060AD" w:rsidRPr="0045088D">
        <w:rPr>
          <w:rFonts w:cs="Times New Roman"/>
          <w:sz w:val="24"/>
          <w:szCs w:val="24"/>
        </w:rPr>
        <w:t>муниципального</w:t>
      </w:r>
      <w:r w:rsidRPr="0045088D">
        <w:rPr>
          <w:rFonts w:cs="Times New Roman"/>
          <w:sz w:val="24"/>
          <w:szCs w:val="24"/>
        </w:rPr>
        <w:t xml:space="preserve"> округа Московской области.</w:t>
      </w:r>
    </w:p>
    <w:p w14:paraId="32C41EDA" w14:textId="77777777" w:rsidR="000673D8" w:rsidRPr="0045088D" w:rsidRDefault="000673D8"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Для достижения намеченной цели и решения поставленн</w:t>
      </w:r>
      <w:r w:rsidR="00845F39" w:rsidRPr="0045088D">
        <w:rPr>
          <w:rFonts w:cs="Times New Roman"/>
          <w:sz w:val="24"/>
          <w:szCs w:val="24"/>
        </w:rPr>
        <w:t>ых задач в рамках подпрограммы 5</w:t>
      </w:r>
      <w:r w:rsidRPr="0045088D">
        <w:rPr>
          <w:rFonts w:cs="Times New Roman"/>
          <w:sz w:val="24"/>
          <w:szCs w:val="24"/>
        </w:rPr>
        <w:t xml:space="preserve"> предусматривается реализация следующих основных мероприятий:</w:t>
      </w:r>
    </w:p>
    <w:p w14:paraId="28E050BC" w14:textId="77777777" w:rsidR="000673D8" w:rsidRPr="0045088D" w:rsidRDefault="000673D8"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расходы на содержание муниципального казенного учреждения «Центр по развитию инвестиционной деятельности и оказанию поддержки субъектам МСП».</w:t>
      </w:r>
    </w:p>
    <w:p w14:paraId="40861756" w14:textId="77777777" w:rsidR="000673D8" w:rsidRPr="0045088D" w:rsidRDefault="000673D8"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Цели и задачи обеспечивающей подпрограммы:</w:t>
      </w:r>
    </w:p>
    <w:p w14:paraId="733A0C51" w14:textId="67259AAA" w:rsidR="000673D8" w:rsidRPr="0045088D" w:rsidRDefault="000673D8"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Основной</w:t>
      </w:r>
      <w:r w:rsidR="00845F39" w:rsidRPr="0045088D">
        <w:rPr>
          <w:rFonts w:cs="Times New Roman"/>
          <w:sz w:val="24"/>
          <w:szCs w:val="24"/>
        </w:rPr>
        <w:t xml:space="preserve"> целью реализации подпрограммы 5</w:t>
      </w:r>
      <w:r w:rsidRPr="0045088D">
        <w:rPr>
          <w:rFonts w:cs="Times New Roman"/>
          <w:sz w:val="24"/>
          <w:szCs w:val="24"/>
        </w:rPr>
        <w:t xml:space="preserve"> является рациональное использование средств бюджета Рузского </w:t>
      </w:r>
      <w:r w:rsidR="005060AD" w:rsidRPr="0045088D">
        <w:rPr>
          <w:rFonts w:cs="Times New Roman"/>
          <w:sz w:val="24"/>
          <w:szCs w:val="24"/>
        </w:rPr>
        <w:t>муниципального</w:t>
      </w:r>
      <w:r w:rsidRPr="0045088D">
        <w:rPr>
          <w:rFonts w:cs="Times New Roman"/>
          <w:sz w:val="24"/>
          <w:szCs w:val="24"/>
        </w:rPr>
        <w:t xml:space="preserve"> округа Московской области.</w:t>
      </w:r>
    </w:p>
    <w:p w14:paraId="14F7639C" w14:textId="77777777" w:rsidR="000673D8" w:rsidRPr="0045088D" w:rsidRDefault="000673D8"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Для достижени</w:t>
      </w:r>
      <w:r w:rsidR="00845F39" w:rsidRPr="0045088D">
        <w:rPr>
          <w:rFonts w:cs="Times New Roman"/>
          <w:sz w:val="24"/>
          <w:szCs w:val="24"/>
        </w:rPr>
        <w:t>я намеченной цели подпрограммы 5</w:t>
      </w:r>
      <w:r w:rsidRPr="0045088D">
        <w:rPr>
          <w:rFonts w:cs="Times New Roman"/>
          <w:sz w:val="24"/>
          <w:szCs w:val="24"/>
        </w:rPr>
        <w:t xml:space="preserve"> предусматривается реализация основных задач:</w:t>
      </w:r>
    </w:p>
    <w:p w14:paraId="71B5059A" w14:textId="77777777" w:rsidR="000673D8" w:rsidRPr="0045088D" w:rsidRDefault="000673D8" w:rsidP="00044055">
      <w:pPr>
        <w:widowControl w:val="0"/>
        <w:shd w:val="clear" w:color="auto" w:fill="FFFFFF" w:themeFill="background1"/>
        <w:autoSpaceDE w:val="0"/>
        <w:autoSpaceDN w:val="0"/>
        <w:adjustRightInd w:val="0"/>
        <w:jc w:val="both"/>
        <w:rPr>
          <w:rFonts w:cs="Times New Roman"/>
          <w:sz w:val="24"/>
          <w:szCs w:val="24"/>
        </w:rPr>
      </w:pPr>
      <w:r w:rsidRPr="0045088D">
        <w:rPr>
          <w:rFonts w:cs="Times New Roman"/>
          <w:sz w:val="24"/>
          <w:szCs w:val="24"/>
        </w:rPr>
        <w:t xml:space="preserve">           - повышение эффективности организационного, нормативного, правового и финансового обеспечения развития и укрепления материально-</w:t>
      </w:r>
      <w:r w:rsidR="0052143B" w:rsidRPr="0045088D">
        <w:rPr>
          <w:rFonts w:cs="Times New Roman"/>
          <w:sz w:val="24"/>
          <w:szCs w:val="24"/>
        </w:rPr>
        <w:t>технической базы, содержания и использования имущества.</w:t>
      </w:r>
      <w:r w:rsidRPr="0045088D">
        <w:rPr>
          <w:rFonts w:cs="Times New Roman"/>
          <w:sz w:val="24"/>
          <w:szCs w:val="24"/>
        </w:rPr>
        <w:t xml:space="preserve"> </w:t>
      </w:r>
    </w:p>
    <w:p w14:paraId="45565AC6" w14:textId="25B4EA22" w:rsidR="000673D8" w:rsidRPr="0045088D" w:rsidRDefault="000673D8" w:rsidP="00044055">
      <w:pPr>
        <w:widowControl w:val="0"/>
        <w:shd w:val="clear" w:color="auto" w:fill="FFFFFF" w:themeFill="background1"/>
        <w:autoSpaceDE w:val="0"/>
        <w:autoSpaceDN w:val="0"/>
        <w:adjustRightInd w:val="0"/>
        <w:jc w:val="both"/>
        <w:rPr>
          <w:sz w:val="24"/>
          <w:szCs w:val="24"/>
        </w:rPr>
        <w:sectPr w:rsidR="000673D8" w:rsidRPr="0045088D" w:rsidSect="00946699">
          <w:headerReference w:type="default" r:id="rId12"/>
          <w:pgSz w:w="11906" w:h="16838"/>
          <w:pgMar w:top="567" w:right="849" w:bottom="1134" w:left="1276" w:header="709" w:footer="709" w:gutter="0"/>
          <w:pgNumType w:start="3"/>
          <w:cols w:space="708"/>
          <w:docGrid w:linePitch="381"/>
        </w:sectPr>
      </w:pPr>
    </w:p>
    <w:p w14:paraId="69E07190" w14:textId="19D4F61F" w:rsidR="005D0CA1" w:rsidRPr="0045088D" w:rsidRDefault="005D0CA1" w:rsidP="00044055">
      <w:pPr>
        <w:pStyle w:val="ConsPlusNormal"/>
        <w:shd w:val="clear" w:color="auto" w:fill="FFFFFF" w:themeFill="background1"/>
        <w:tabs>
          <w:tab w:val="left" w:pos="5670"/>
        </w:tabs>
        <w:jc w:val="center"/>
        <w:rPr>
          <w:rFonts w:ascii="Times New Roman" w:hAnsi="Times New Roman" w:cs="Times New Roman"/>
          <w:b/>
          <w:color w:val="FFFFFF" w:themeColor="background1"/>
          <w:sz w:val="24"/>
          <w:szCs w:val="24"/>
        </w:rPr>
      </w:pPr>
      <w:r w:rsidRPr="0045088D">
        <w:rPr>
          <w:rFonts w:ascii="Times New Roman" w:hAnsi="Times New Roman" w:cs="Times New Roman"/>
          <w:b/>
          <w:sz w:val="24"/>
          <w:szCs w:val="24"/>
        </w:rPr>
        <w:lastRenderedPageBreak/>
        <w:t xml:space="preserve">Планируемые </w:t>
      </w:r>
      <w:hyperlink r:id="rId13" w:history="1">
        <w:r w:rsidRPr="0045088D">
          <w:rPr>
            <w:rFonts w:ascii="Times New Roman" w:hAnsi="Times New Roman" w:cs="Times New Roman"/>
            <w:b/>
            <w:sz w:val="24"/>
            <w:szCs w:val="24"/>
          </w:rPr>
          <w:t>результаты</w:t>
        </w:r>
      </w:hyperlink>
      <w:r w:rsidRPr="0045088D">
        <w:rPr>
          <w:rFonts w:ascii="Times New Roman" w:hAnsi="Times New Roman" w:cs="Times New Roman"/>
          <w:b/>
          <w:sz w:val="24"/>
          <w:szCs w:val="24"/>
        </w:rPr>
        <w:t xml:space="preserve"> реализации муниципальной программы Рузского </w:t>
      </w:r>
      <w:r w:rsidR="005060AD" w:rsidRPr="0045088D">
        <w:rPr>
          <w:rFonts w:ascii="Times New Roman" w:hAnsi="Times New Roman" w:cs="Times New Roman"/>
          <w:b/>
          <w:sz w:val="24"/>
          <w:szCs w:val="24"/>
        </w:rPr>
        <w:t>муниципального</w:t>
      </w:r>
      <w:r w:rsidRPr="0045088D">
        <w:rPr>
          <w:rFonts w:ascii="Times New Roman" w:hAnsi="Times New Roman" w:cs="Times New Roman"/>
          <w:b/>
          <w:sz w:val="24"/>
          <w:szCs w:val="24"/>
        </w:rPr>
        <w:t xml:space="preserve"> округа Московской области «Предпринимательство»</w:t>
      </w:r>
    </w:p>
    <w:tbl>
      <w:tblPr>
        <w:tblW w:w="153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
        <w:gridCol w:w="2581"/>
        <w:gridCol w:w="1701"/>
        <w:gridCol w:w="992"/>
        <w:gridCol w:w="1134"/>
        <w:gridCol w:w="851"/>
        <w:gridCol w:w="850"/>
        <w:gridCol w:w="851"/>
        <w:gridCol w:w="850"/>
        <w:gridCol w:w="851"/>
        <w:gridCol w:w="19"/>
        <w:gridCol w:w="15"/>
        <w:gridCol w:w="45"/>
        <w:gridCol w:w="771"/>
        <w:gridCol w:w="1843"/>
        <w:gridCol w:w="1417"/>
      </w:tblGrid>
      <w:tr w:rsidR="00965737" w:rsidRPr="007342CD" w14:paraId="28ED7D81" w14:textId="77777777" w:rsidTr="0023249C">
        <w:tc>
          <w:tcPr>
            <w:tcW w:w="623" w:type="dxa"/>
            <w:vMerge w:val="restart"/>
            <w:tcBorders>
              <w:top w:val="single" w:sz="4" w:space="0" w:color="000000"/>
              <w:left w:val="single" w:sz="4" w:space="0" w:color="000000"/>
              <w:bottom w:val="single" w:sz="4" w:space="0" w:color="000000"/>
              <w:right w:val="single" w:sz="4" w:space="0" w:color="000000"/>
            </w:tcBorders>
            <w:vAlign w:val="center"/>
          </w:tcPr>
          <w:p w14:paraId="3ADB474F" w14:textId="77777777"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t>№</w:t>
            </w:r>
          </w:p>
          <w:p w14:paraId="094B759F" w14:textId="77777777"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t>п/п</w:t>
            </w:r>
          </w:p>
        </w:tc>
        <w:tc>
          <w:tcPr>
            <w:tcW w:w="2581" w:type="dxa"/>
            <w:vMerge w:val="restart"/>
            <w:tcBorders>
              <w:top w:val="single" w:sz="4" w:space="0" w:color="000000"/>
              <w:left w:val="single" w:sz="4" w:space="0" w:color="000000"/>
              <w:bottom w:val="single" w:sz="4" w:space="0" w:color="000000"/>
              <w:right w:val="single" w:sz="4" w:space="0" w:color="000000"/>
            </w:tcBorders>
            <w:vAlign w:val="center"/>
          </w:tcPr>
          <w:p w14:paraId="2EEC1906" w14:textId="77777777"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t>Планируемые результаты реализации муниципальной программы (подпрограммы)</w:t>
            </w:r>
          </w:p>
          <w:p w14:paraId="3288C0DD" w14:textId="77777777"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t>(Показатель реализации мероприятий)</w:t>
            </w:r>
            <w:r w:rsidRPr="007342CD">
              <w:rPr>
                <w:rStyle w:val="a6"/>
                <w:rFonts w:cs="Times New Roman"/>
                <w:sz w:val="22"/>
              </w:rPr>
              <w:footnoteReference w:id="1"/>
            </w:r>
          </w:p>
        </w:tc>
        <w:tc>
          <w:tcPr>
            <w:tcW w:w="1701" w:type="dxa"/>
            <w:vMerge w:val="restart"/>
            <w:tcBorders>
              <w:top w:val="single" w:sz="4" w:space="0" w:color="000000"/>
              <w:left w:val="single" w:sz="4" w:space="0" w:color="000000"/>
              <w:right w:val="single" w:sz="4" w:space="0" w:color="000000"/>
            </w:tcBorders>
            <w:vAlign w:val="center"/>
          </w:tcPr>
          <w:p w14:paraId="435BB547" w14:textId="77777777"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t>Тип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30463A36" w14:textId="0333F228"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t>Единица измерения</w:t>
            </w:r>
            <w:r w:rsidR="00B51BEE" w:rsidRPr="007342CD">
              <w:rPr>
                <w:rFonts w:eastAsia="Times New Roman" w:cs="Times New Roman"/>
                <w:sz w:val="22"/>
              </w:rPr>
              <w:t xml:space="preserve"> (по ОКЕИ)</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11340628" w14:textId="77777777" w:rsidR="00965737" w:rsidRPr="007342CD" w:rsidRDefault="00965737" w:rsidP="00044055">
            <w:pPr>
              <w:shd w:val="clear" w:color="auto" w:fill="FFFFFF" w:themeFill="background1"/>
              <w:ind w:left="-104" w:right="-108"/>
              <w:jc w:val="center"/>
              <w:rPr>
                <w:rFonts w:eastAsia="Times New Roman" w:cs="Times New Roman"/>
                <w:sz w:val="22"/>
              </w:rPr>
            </w:pPr>
            <w:r w:rsidRPr="007342CD">
              <w:rPr>
                <w:rFonts w:eastAsia="Times New Roman" w:cs="Times New Roman"/>
                <w:sz w:val="22"/>
              </w:rPr>
              <w:t>Базовое значение показателя                      на начало реализации</w:t>
            </w:r>
          </w:p>
          <w:p w14:paraId="13DCEC86" w14:textId="77777777" w:rsidR="00965737" w:rsidRPr="007342CD" w:rsidRDefault="00965737" w:rsidP="00044055">
            <w:pPr>
              <w:shd w:val="clear" w:color="auto" w:fill="FFFFFF" w:themeFill="background1"/>
              <w:ind w:left="-104" w:right="-108"/>
              <w:jc w:val="center"/>
              <w:rPr>
                <w:rFonts w:eastAsia="Times New Roman" w:cs="Times New Roman"/>
                <w:sz w:val="22"/>
              </w:rPr>
            </w:pPr>
            <w:r w:rsidRPr="007342CD">
              <w:rPr>
                <w:rFonts w:eastAsia="Times New Roman" w:cs="Times New Roman"/>
                <w:sz w:val="22"/>
              </w:rPr>
              <w:t>программы</w:t>
            </w:r>
          </w:p>
        </w:tc>
        <w:tc>
          <w:tcPr>
            <w:tcW w:w="5103" w:type="dxa"/>
            <w:gridSpan w:val="9"/>
            <w:tcBorders>
              <w:top w:val="single" w:sz="4" w:space="0" w:color="000000"/>
              <w:left w:val="single" w:sz="4" w:space="0" w:color="000000"/>
              <w:bottom w:val="single" w:sz="4" w:space="0" w:color="000000"/>
              <w:right w:val="single" w:sz="4" w:space="0" w:color="000000"/>
            </w:tcBorders>
            <w:vAlign w:val="center"/>
          </w:tcPr>
          <w:p w14:paraId="1D6A88CE" w14:textId="77777777"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t>Планируемое значение по годам реализации</w:t>
            </w:r>
          </w:p>
        </w:tc>
        <w:tc>
          <w:tcPr>
            <w:tcW w:w="1843" w:type="dxa"/>
            <w:vMerge w:val="restart"/>
            <w:tcBorders>
              <w:top w:val="single" w:sz="4" w:space="0" w:color="000000"/>
              <w:left w:val="single" w:sz="4" w:space="0" w:color="000000"/>
              <w:right w:val="single" w:sz="4" w:space="0" w:color="000000"/>
            </w:tcBorders>
          </w:tcPr>
          <w:p w14:paraId="76BC7128" w14:textId="04100494"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t>Ответственный за достижение показателя</w:t>
            </w:r>
          </w:p>
        </w:tc>
        <w:tc>
          <w:tcPr>
            <w:tcW w:w="1417" w:type="dxa"/>
            <w:vMerge w:val="restart"/>
            <w:tcBorders>
              <w:top w:val="single" w:sz="4" w:space="0" w:color="000000"/>
              <w:left w:val="single" w:sz="4" w:space="0" w:color="000000"/>
              <w:right w:val="single" w:sz="4" w:space="0" w:color="000000"/>
            </w:tcBorders>
            <w:vAlign w:val="center"/>
          </w:tcPr>
          <w:p w14:paraId="1B0EFC30" w14:textId="65E0B0BA" w:rsidR="00965737" w:rsidRPr="007342CD" w:rsidRDefault="00965737" w:rsidP="00044055">
            <w:pPr>
              <w:shd w:val="clear" w:color="auto" w:fill="FFFFFF" w:themeFill="background1"/>
              <w:ind w:left="-109" w:right="-113"/>
              <w:jc w:val="center"/>
              <w:rPr>
                <w:rFonts w:eastAsia="Times New Roman" w:cs="Times New Roman"/>
                <w:sz w:val="22"/>
              </w:rPr>
            </w:pPr>
            <w:r w:rsidRPr="007342CD">
              <w:rPr>
                <w:rFonts w:eastAsia="Times New Roman" w:cs="Times New Roman"/>
                <w:sz w:val="22"/>
              </w:rPr>
              <w:t>Номер</w:t>
            </w:r>
            <w:r w:rsidR="00B51BEE" w:rsidRPr="007342CD">
              <w:rPr>
                <w:rFonts w:eastAsia="Times New Roman" w:cs="Times New Roman"/>
                <w:sz w:val="22"/>
              </w:rPr>
              <w:t xml:space="preserve"> подпрограммы,</w:t>
            </w:r>
            <w:r w:rsidRPr="007342CD">
              <w:rPr>
                <w:rFonts w:eastAsia="Times New Roman" w:cs="Times New Roman"/>
                <w:sz w:val="22"/>
              </w:rPr>
              <w:t xml:space="preserve"> мероприяти</w:t>
            </w:r>
            <w:r w:rsidR="00B51BEE" w:rsidRPr="007342CD">
              <w:rPr>
                <w:rFonts w:eastAsia="Times New Roman" w:cs="Times New Roman"/>
                <w:sz w:val="22"/>
              </w:rPr>
              <w:t>й, оказывающих влияние на достижение показателя</w:t>
            </w:r>
          </w:p>
        </w:tc>
      </w:tr>
      <w:tr w:rsidR="00DF0AB0" w:rsidRPr="007342CD" w14:paraId="4FC03914" w14:textId="77777777" w:rsidTr="0023249C">
        <w:trPr>
          <w:trHeight w:val="1030"/>
        </w:trPr>
        <w:tc>
          <w:tcPr>
            <w:tcW w:w="623" w:type="dxa"/>
            <w:vMerge/>
            <w:tcBorders>
              <w:top w:val="single" w:sz="4" w:space="0" w:color="000000"/>
              <w:left w:val="single" w:sz="4" w:space="0" w:color="000000"/>
              <w:bottom w:val="single" w:sz="4" w:space="0" w:color="000000"/>
              <w:right w:val="single" w:sz="4" w:space="0" w:color="000000"/>
            </w:tcBorders>
            <w:vAlign w:val="center"/>
          </w:tcPr>
          <w:p w14:paraId="39F47CF4" w14:textId="77777777" w:rsidR="00DF0AB0" w:rsidRPr="007342CD" w:rsidRDefault="00DF0AB0" w:rsidP="00044055">
            <w:pPr>
              <w:widowControl w:val="0"/>
              <w:pBdr>
                <w:top w:val="nil"/>
                <w:left w:val="nil"/>
                <w:bottom w:val="nil"/>
                <w:right w:val="nil"/>
                <w:between w:val="nil"/>
              </w:pBdr>
              <w:shd w:val="clear" w:color="auto" w:fill="FFFFFF" w:themeFill="background1"/>
              <w:jc w:val="center"/>
              <w:rPr>
                <w:rFonts w:eastAsia="Times New Roman" w:cs="Times New Roman"/>
                <w:sz w:val="22"/>
              </w:rPr>
            </w:pPr>
          </w:p>
        </w:tc>
        <w:tc>
          <w:tcPr>
            <w:tcW w:w="2581" w:type="dxa"/>
            <w:vMerge/>
            <w:tcBorders>
              <w:top w:val="single" w:sz="4" w:space="0" w:color="000000"/>
              <w:left w:val="single" w:sz="4" w:space="0" w:color="000000"/>
              <w:bottom w:val="single" w:sz="4" w:space="0" w:color="000000"/>
              <w:right w:val="single" w:sz="4" w:space="0" w:color="000000"/>
            </w:tcBorders>
            <w:vAlign w:val="center"/>
          </w:tcPr>
          <w:p w14:paraId="736A743B" w14:textId="77777777" w:rsidR="00DF0AB0" w:rsidRPr="007342CD" w:rsidRDefault="00DF0AB0" w:rsidP="00044055">
            <w:pPr>
              <w:widowControl w:val="0"/>
              <w:pBdr>
                <w:top w:val="nil"/>
                <w:left w:val="nil"/>
                <w:bottom w:val="nil"/>
                <w:right w:val="nil"/>
                <w:between w:val="nil"/>
              </w:pBdr>
              <w:shd w:val="clear" w:color="auto" w:fill="FFFFFF" w:themeFill="background1"/>
              <w:jc w:val="center"/>
              <w:rPr>
                <w:rFonts w:eastAsia="Times New Roman" w:cs="Times New Roman"/>
                <w:sz w:val="22"/>
              </w:rPr>
            </w:pPr>
          </w:p>
        </w:tc>
        <w:tc>
          <w:tcPr>
            <w:tcW w:w="1701" w:type="dxa"/>
            <w:vMerge/>
            <w:tcBorders>
              <w:top w:val="single" w:sz="4" w:space="0" w:color="000000"/>
              <w:left w:val="single" w:sz="4" w:space="0" w:color="000000"/>
              <w:right w:val="single" w:sz="4" w:space="0" w:color="000000"/>
            </w:tcBorders>
            <w:vAlign w:val="center"/>
          </w:tcPr>
          <w:p w14:paraId="55F9E23C" w14:textId="77777777" w:rsidR="00DF0AB0" w:rsidRPr="007342CD" w:rsidRDefault="00DF0AB0" w:rsidP="00044055">
            <w:pPr>
              <w:widowControl w:val="0"/>
              <w:pBdr>
                <w:top w:val="nil"/>
                <w:left w:val="nil"/>
                <w:bottom w:val="nil"/>
                <w:right w:val="nil"/>
                <w:between w:val="nil"/>
              </w:pBdr>
              <w:shd w:val="clear" w:color="auto" w:fill="FFFFFF" w:themeFill="background1"/>
              <w:jc w:val="center"/>
              <w:rPr>
                <w:rFonts w:eastAsia="Times New Roman" w:cs="Times New Roman"/>
                <w:sz w:val="22"/>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6E68F9BA" w14:textId="77777777" w:rsidR="00DF0AB0" w:rsidRPr="007342CD" w:rsidRDefault="00DF0AB0" w:rsidP="00044055">
            <w:pPr>
              <w:widowControl w:val="0"/>
              <w:pBdr>
                <w:top w:val="nil"/>
                <w:left w:val="nil"/>
                <w:bottom w:val="nil"/>
                <w:right w:val="nil"/>
                <w:between w:val="nil"/>
              </w:pBdr>
              <w:shd w:val="clear" w:color="auto" w:fill="FFFFFF" w:themeFill="background1"/>
              <w:jc w:val="center"/>
              <w:rPr>
                <w:rFonts w:eastAsia="Times New Roman" w:cs="Times New Roman"/>
                <w:sz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C413DEB" w14:textId="77777777" w:rsidR="00DF0AB0" w:rsidRPr="007342CD" w:rsidRDefault="00DF0AB0" w:rsidP="00044055">
            <w:pPr>
              <w:widowControl w:val="0"/>
              <w:pBdr>
                <w:top w:val="nil"/>
                <w:left w:val="nil"/>
                <w:bottom w:val="nil"/>
                <w:right w:val="nil"/>
                <w:between w:val="nil"/>
              </w:pBdr>
              <w:shd w:val="clear" w:color="auto" w:fill="FFFFFF" w:themeFill="background1"/>
              <w:jc w:val="center"/>
              <w:rPr>
                <w:rFonts w:eastAsia="Times New Roman" w:cs="Times New Roman"/>
                <w:sz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DF14931"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2023 год</w:t>
            </w:r>
          </w:p>
        </w:tc>
        <w:tc>
          <w:tcPr>
            <w:tcW w:w="850" w:type="dxa"/>
            <w:tcBorders>
              <w:top w:val="single" w:sz="4" w:space="0" w:color="000000"/>
              <w:left w:val="single" w:sz="4" w:space="0" w:color="000000"/>
              <w:bottom w:val="single" w:sz="4" w:space="0" w:color="000000"/>
              <w:right w:val="single" w:sz="4" w:space="0" w:color="000000"/>
            </w:tcBorders>
            <w:vAlign w:val="center"/>
          </w:tcPr>
          <w:p w14:paraId="2C91E16D"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2024 год</w:t>
            </w:r>
          </w:p>
        </w:tc>
        <w:tc>
          <w:tcPr>
            <w:tcW w:w="851" w:type="dxa"/>
            <w:tcBorders>
              <w:top w:val="single" w:sz="4" w:space="0" w:color="000000"/>
              <w:left w:val="single" w:sz="4" w:space="0" w:color="000000"/>
              <w:bottom w:val="single" w:sz="4" w:space="0" w:color="000000"/>
              <w:right w:val="single" w:sz="4" w:space="0" w:color="000000"/>
            </w:tcBorders>
            <w:vAlign w:val="center"/>
          </w:tcPr>
          <w:p w14:paraId="7381D98D"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2025 год</w:t>
            </w:r>
          </w:p>
        </w:tc>
        <w:tc>
          <w:tcPr>
            <w:tcW w:w="850" w:type="dxa"/>
            <w:tcBorders>
              <w:top w:val="single" w:sz="4" w:space="0" w:color="000000"/>
              <w:left w:val="single" w:sz="4" w:space="0" w:color="000000"/>
              <w:bottom w:val="single" w:sz="4" w:space="0" w:color="000000"/>
              <w:right w:val="single" w:sz="4" w:space="0" w:color="000000"/>
            </w:tcBorders>
            <w:vAlign w:val="center"/>
          </w:tcPr>
          <w:p w14:paraId="5783F6F3"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2026 год</w:t>
            </w:r>
          </w:p>
        </w:tc>
        <w:tc>
          <w:tcPr>
            <w:tcW w:w="851" w:type="dxa"/>
            <w:tcBorders>
              <w:top w:val="single" w:sz="4" w:space="0" w:color="000000"/>
              <w:left w:val="single" w:sz="4" w:space="0" w:color="000000"/>
              <w:bottom w:val="single" w:sz="4" w:space="0" w:color="000000"/>
              <w:right w:val="single" w:sz="4" w:space="0" w:color="auto"/>
            </w:tcBorders>
            <w:vAlign w:val="center"/>
          </w:tcPr>
          <w:p w14:paraId="7CA5A483"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2027 год</w:t>
            </w:r>
          </w:p>
        </w:tc>
        <w:tc>
          <w:tcPr>
            <w:tcW w:w="850" w:type="dxa"/>
            <w:gridSpan w:val="4"/>
            <w:tcBorders>
              <w:top w:val="single" w:sz="4" w:space="0" w:color="000000"/>
              <w:left w:val="single" w:sz="4" w:space="0" w:color="auto"/>
              <w:bottom w:val="single" w:sz="4" w:space="0" w:color="000000"/>
              <w:right w:val="single" w:sz="4" w:space="0" w:color="000000"/>
            </w:tcBorders>
            <w:vAlign w:val="center"/>
          </w:tcPr>
          <w:p w14:paraId="6710440E" w14:textId="6D5B5B16" w:rsidR="00DF0AB0" w:rsidRPr="007342CD" w:rsidRDefault="00CA578F" w:rsidP="00DF0AB0">
            <w:pPr>
              <w:shd w:val="clear" w:color="auto" w:fill="FFFFFF" w:themeFill="background1"/>
              <w:jc w:val="center"/>
              <w:rPr>
                <w:rFonts w:eastAsia="Times New Roman" w:cs="Times New Roman"/>
                <w:sz w:val="22"/>
              </w:rPr>
            </w:pPr>
            <w:r>
              <w:rPr>
                <w:rFonts w:eastAsia="Times New Roman" w:cs="Times New Roman"/>
                <w:sz w:val="22"/>
              </w:rPr>
              <w:t>2028 год</w:t>
            </w:r>
          </w:p>
        </w:tc>
        <w:tc>
          <w:tcPr>
            <w:tcW w:w="1843" w:type="dxa"/>
            <w:vMerge/>
            <w:tcBorders>
              <w:left w:val="single" w:sz="4" w:space="0" w:color="000000"/>
              <w:right w:val="single" w:sz="4" w:space="0" w:color="000000"/>
            </w:tcBorders>
          </w:tcPr>
          <w:p w14:paraId="68A11A03" w14:textId="7A3F3CE6" w:rsidR="00DF0AB0" w:rsidRPr="007342CD" w:rsidRDefault="00DF0AB0" w:rsidP="00044055">
            <w:pPr>
              <w:widowControl w:val="0"/>
              <w:pBdr>
                <w:top w:val="nil"/>
                <w:left w:val="nil"/>
                <w:bottom w:val="nil"/>
                <w:right w:val="nil"/>
                <w:between w:val="nil"/>
              </w:pBdr>
              <w:shd w:val="clear" w:color="auto" w:fill="FFFFFF" w:themeFill="background1"/>
              <w:jc w:val="center"/>
              <w:rPr>
                <w:rFonts w:eastAsia="Times New Roman" w:cs="Times New Roman"/>
                <w:sz w:val="22"/>
              </w:rPr>
            </w:pPr>
          </w:p>
        </w:tc>
        <w:tc>
          <w:tcPr>
            <w:tcW w:w="1417" w:type="dxa"/>
            <w:vMerge/>
            <w:tcBorders>
              <w:top w:val="single" w:sz="4" w:space="0" w:color="000000"/>
              <w:left w:val="single" w:sz="4" w:space="0" w:color="000000"/>
              <w:right w:val="single" w:sz="4" w:space="0" w:color="000000"/>
            </w:tcBorders>
            <w:vAlign w:val="center"/>
          </w:tcPr>
          <w:p w14:paraId="79A5266E" w14:textId="364DFAF3" w:rsidR="00DF0AB0" w:rsidRPr="007342CD" w:rsidRDefault="00DF0AB0" w:rsidP="00044055">
            <w:pPr>
              <w:widowControl w:val="0"/>
              <w:pBdr>
                <w:top w:val="nil"/>
                <w:left w:val="nil"/>
                <w:bottom w:val="nil"/>
                <w:right w:val="nil"/>
                <w:between w:val="nil"/>
              </w:pBdr>
              <w:shd w:val="clear" w:color="auto" w:fill="FFFFFF" w:themeFill="background1"/>
              <w:jc w:val="center"/>
              <w:rPr>
                <w:rFonts w:eastAsia="Times New Roman" w:cs="Times New Roman"/>
                <w:sz w:val="22"/>
              </w:rPr>
            </w:pPr>
          </w:p>
        </w:tc>
      </w:tr>
      <w:tr w:rsidR="00DF0AB0" w:rsidRPr="007342CD" w14:paraId="4BD034FE" w14:textId="77777777" w:rsidTr="0023249C">
        <w:trPr>
          <w:trHeight w:val="151"/>
        </w:trPr>
        <w:tc>
          <w:tcPr>
            <w:tcW w:w="623" w:type="dxa"/>
            <w:tcBorders>
              <w:top w:val="single" w:sz="4" w:space="0" w:color="000000"/>
              <w:left w:val="single" w:sz="4" w:space="0" w:color="000000"/>
              <w:bottom w:val="single" w:sz="4" w:space="0" w:color="000000"/>
              <w:right w:val="single" w:sz="4" w:space="0" w:color="000000"/>
            </w:tcBorders>
            <w:vAlign w:val="center"/>
          </w:tcPr>
          <w:p w14:paraId="1C5A9C7E"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1</w:t>
            </w:r>
          </w:p>
        </w:tc>
        <w:tc>
          <w:tcPr>
            <w:tcW w:w="2581" w:type="dxa"/>
            <w:tcBorders>
              <w:top w:val="single" w:sz="4" w:space="0" w:color="000000"/>
              <w:left w:val="single" w:sz="4" w:space="0" w:color="000000"/>
              <w:bottom w:val="single" w:sz="4" w:space="0" w:color="000000"/>
              <w:right w:val="single" w:sz="4" w:space="0" w:color="000000"/>
            </w:tcBorders>
            <w:vAlign w:val="center"/>
          </w:tcPr>
          <w:p w14:paraId="5B325AA6"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2</w:t>
            </w:r>
          </w:p>
        </w:tc>
        <w:tc>
          <w:tcPr>
            <w:tcW w:w="1701" w:type="dxa"/>
            <w:tcBorders>
              <w:left w:val="single" w:sz="4" w:space="0" w:color="000000"/>
              <w:right w:val="single" w:sz="4" w:space="0" w:color="000000"/>
            </w:tcBorders>
            <w:vAlign w:val="center"/>
          </w:tcPr>
          <w:p w14:paraId="35CC7A15"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00744110"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06F0B697"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5B99860A"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2BB8020B"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7</w:t>
            </w:r>
          </w:p>
        </w:tc>
        <w:tc>
          <w:tcPr>
            <w:tcW w:w="851" w:type="dxa"/>
            <w:tcBorders>
              <w:top w:val="single" w:sz="4" w:space="0" w:color="000000"/>
              <w:left w:val="single" w:sz="4" w:space="0" w:color="000000"/>
              <w:bottom w:val="single" w:sz="4" w:space="0" w:color="000000"/>
              <w:right w:val="single" w:sz="4" w:space="0" w:color="000000"/>
            </w:tcBorders>
            <w:vAlign w:val="center"/>
          </w:tcPr>
          <w:p w14:paraId="4D33180B"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8</w:t>
            </w:r>
          </w:p>
        </w:tc>
        <w:tc>
          <w:tcPr>
            <w:tcW w:w="850" w:type="dxa"/>
            <w:tcBorders>
              <w:top w:val="single" w:sz="4" w:space="0" w:color="000000"/>
              <w:left w:val="single" w:sz="4" w:space="0" w:color="000000"/>
              <w:bottom w:val="single" w:sz="4" w:space="0" w:color="000000"/>
              <w:right w:val="single" w:sz="4" w:space="0" w:color="000000"/>
            </w:tcBorders>
            <w:vAlign w:val="center"/>
          </w:tcPr>
          <w:p w14:paraId="3C2E32BE"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9</w:t>
            </w:r>
          </w:p>
        </w:tc>
        <w:tc>
          <w:tcPr>
            <w:tcW w:w="851" w:type="dxa"/>
            <w:tcBorders>
              <w:top w:val="single" w:sz="4" w:space="0" w:color="000000"/>
              <w:left w:val="single" w:sz="4" w:space="0" w:color="000000"/>
              <w:bottom w:val="single" w:sz="4" w:space="0" w:color="000000"/>
              <w:right w:val="single" w:sz="4" w:space="0" w:color="auto"/>
            </w:tcBorders>
            <w:vAlign w:val="center"/>
          </w:tcPr>
          <w:p w14:paraId="535D6735"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10</w:t>
            </w:r>
          </w:p>
        </w:tc>
        <w:tc>
          <w:tcPr>
            <w:tcW w:w="850" w:type="dxa"/>
            <w:gridSpan w:val="4"/>
            <w:tcBorders>
              <w:top w:val="single" w:sz="4" w:space="0" w:color="000000"/>
              <w:left w:val="single" w:sz="4" w:space="0" w:color="auto"/>
              <w:bottom w:val="single" w:sz="4" w:space="0" w:color="000000"/>
              <w:right w:val="single" w:sz="4" w:space="0" w:color="000000"/>
            </w:tcBorders>
            <w:vAlign w:val="center"/>
          </w:tcPr>
          <w:p w14:paraId="4692F6B7" w14:textId="0AADD2E7" w:rsidR="00DF0AB0" w:rsidRPr="007342CD" w:rsidRDefault="00CA578F" w:rsidP="00DF0AB0">
            <w:pPr>
              <w:shd w:val="clear" w:color="auto" w:fill="FFFFFF" w:themeFill="background1"/>
              <w:jc w:val="center"/>
              <w:rPr>
                <w:rFonts w:eastAsia="Times New Roman" w:cs="Times New Roman"/>
                <w:sz w:val="22"/>
              </w:rPr>
            </w:pPr>
            <w:r>
              <w:rPr>
                <w:rFonts w:eastAsia="Times New Roman" w:cs="Times New Roman"/>
                <w:sz w:val="22"/>
              </w:rPr>
              <w:t>11</w:t>
            </w:r>
          </w:p>
        </w:tc>
        <w:tc>
          <w:tcPr>
            <w:tcW w:w="1843" w:type="dxa"/>
            <w:tcBorders>
              <w:left w:val="single" w:sz="4" w:space="0" w:color="000000"/>
              <w:right w:val="single" w:sz="4" w:space="0" w:color="000000"/>
            </w:tcBorders>
          </w:tcPr>
          <w:p w14:paraId="665292BE" w14:textId="67DE8BF4"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1</w:t>
            </w:r>
            <w:r w:rsidR="00CA578F">
              <w:rPr>
                <w:rFonts w:eastAsia="Times New Roman" w:cs="Times New Roman"/>
                <w:sz w:val="22"/>
              </w:rPr>
              <w:t>2</w:t>
            </w:r>
          </w:p>
        </w:tc>
        <w:tc>
          <w:tcPr>
            <w:tcW w:w="1417" w:type="dxa"/>
            <w:tcBorders>
              <w:left w:val="single" w:sz="4" w:space="0" w:color="000000"/>
              <w:right w:val="single" w:sz="4" w:space="0" w:color="000000"/>
            </w:tcBorders>
            <w:vAlign w:val="center"/>
          </w:tcPr>
          <w:p w14:paraId="414D4155" w14:textId="644AE146"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1</w:t>
            </w:r>
            <w:r w:rsidR="00CA578F">
              <w:rPr>
                <w:rFonts w:eastAsia="Times New Roman" w:cs="Times New Roman"/>
                <w:sz w:val="22"/>
              </w:rPr>
              <w:t>3</w:t>
            </w:r>
          </w:p>
        </w:tc>
      </w:tr>
      <w:tr w:rsidR="00DF0AB0" w:rsidRPr="007342CD" w14:paraId="4DCBDD30" w14:textId="61BC8524" w:rsidTr="0023249C">
        <w:trPr>
          <w:trHeight w:val="297"/>
        </w:trPr>
        <w:tc>
          <w:tcPr>
            <w:tcW w:w="623" w:type="dxa"/>
            <w:tcBorders>
              <w:top w:val="single" w:sz="4" w:space="0" w:color="000000"/>
              <w:left w:val="single" w:sz="4" w:space="0" w:color="000000"/>
              <w:bottom w:val="single" w:sz="4" w:space="0" w:color="000000"/>
              <w:right w:val="single" w:sz="4" w:space="0" w:color="auto"/>
            </w:tcBorders>
            <w:vAlign w:val="center"/>
          </w:tcPr>
          <w:p w14:paraId="0D8DC952" w14:textId="77777777"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1</w:t>
            </w:r>
          </w:p>
        </w:tc>
        <w:tc>
          <w:tcPr>
            <w:tcW w:w="14771" w:type="dxa"/>
            <w:gridSpan w:val="15"/>
            <w:tcBorders>
              <w:top w:val="single" w:sz="4" w:space="0" w:color="000000"/>
              <w:left w:val="single" w:sz="4" w:space="0" w:color="auto"/>
              <w:bottom w:val="single" w:sz="4" w:space="0" w:color="000000"/>
              <w:right w:val="single" w:sz="4" w:space="0" w:color="000000"/>
            </w:tcBorders>
          </w:tcPr>
          <w:p w14:paraId="184CA68C" w14:textId="4AE98A32" w:rsidR="00DF0AB0" w:rsidRPr="007342CD" w:rsidRDefault="00DF0AB0" w:rsidP="00DF0AB0">
            <w:pPr>
              <w:widowControl w:val="0"/>
              <w:shd w:val="clear" w:color="auto" w:fill="FFFFFF" w:themeFill="background1"/>
              <w:autoSpaceDE w:val="0"/>
              <w:autoSpaceDN w:val="0"/>
              <w:adjustRightInd w:val="0"/>
              <w:jc w:val="center"/>
              <w:rPr>
                <w:rFonts w:eastAsiaTheme="minorEastAsia" w:cs="Times New Roman"/>
                <w:b/>
                <w:i/>
                <w:sz w:val="22"/>
                <w:lang w:eastAsia="ru-RU"/>
              </w:rPr>
            </w:pPr>
            <w:r w:rsidRPr="007342CD">
              <w:rPr>
                <w:rFonts w:eastAsiaTheme="minorEastAsia" w:cs="Times New Roman"/>
                <w:b/>
                <w:i/>
                <w:sz w:val="22"/>
                <w:lang w:eastAsia="ru-RU"/>
              </w:rPr>
              <w:t>Подпрограмма 1 «Инвестиции»</w:t>
            </w:r>
          </w:p>
        </w:tc>
      </w:tr>
      <w:tr w:rsidR="00DF0AB0" w:rsidRPr="007342CD" w14:paraId="0F9267E3" w14:textId="77777777" w:rsidTr="00952C71">
        <w:trPr>
          <w:trHeight w:val="553"/>
        </w:trPr>
        <w:tc>
          <w:tcPr>
            <w:tcW w:w="623" w:type="dxa"/>
            <w:tcBorders>
              <w:top w:val="single" w:sz="4" w:space="0" w:color="000000"/>
              <w:left w:val="single" w:sz="4" w:space="0" w:color="000000"/>
              <w:bottom w:val="single" w:sz="4" w:space="0" w:color="000000"/>
              <w:right w:val="single" w:sz="4" w:space="0" w:color="auto"/>
            </w:tcBorders>
          </w:tcPr>
          <w:p w14:paraId="0F568B6E" w14:textId="3812831F"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1.1</w:t>
            </w:r>
          </w:p>
        </w:tc>
        <w:tc>
          <w:tcPr>
            <w:tcW w:w="2581" w:type="dxa"/>
            <w:tcBorders>
              <w:top w:val="single" w:sz="4" w:space="0" w:color="000000"/>
              <w:left w:val="single" w:sz="4" w:space="0" w:color="auto"/>
              <w:bottom w:val="single" w:sz="4" w:space="0" w:color="000000"/>
              <w:right w:val="single" w:sz="4" w:space="0" w:color="000000"/>
            </w:tcBorders>
            <w:vAlign w:val="center"/>
          </w:tcPr>
          <w:p w14:paraId="78F33786" w14:textId="67FFE578" w:rsidR="00DF0AB0" w:rsidRPr="007342CD" w:rsidRDefault="00DF0AB0" w:rsidP="00044055">
            <w:pPr>
              <w:shd w:val="clear" w:color="auto" w:fill="FFFFFF" w:themeFill="background1"/>
              <w:ind w:left="-77"/>
              <w:rPr>
                <w:rFonts w:eastAsia="Times New Roman" w:cs="Times New Roman"/>
                <w:b/>
                <w:sz w:val="22"/>
              </w:rPr>
            </w:pPr>
            <w:r w:rsidRPr="007342CD">
              <w:rPr>
                <w:rFonts w:eastAsia="Times New Roman" w:cs="Times New Roman"/>
                <w:b/>
                <w:sz w:val="22"/>
              </w:rPr>
              <w:t>Целевой показатель:</w:t>
            </w:r>
          </w:p>
          <w:p w14:paraId="062FC4C5" w14:textId="4AFD1463" w:rsidR="00DF0AB0" w:rsidRPr="007342CD" w:rsidRDefault="00DF0AB0" w:rsidP="00044055">
            <w:pPr>
              <w:shd w:val="clear" w:color="auto" w:fill="FFFFFF" w:themeFill="background1"/>
              <w:ind w:left="-77" w:right="-104"/>
              <w:rPr>
                <w:rFonts w:cs="Times New Roman"/>
                <w:b/>
                <w:sz w:val="22"/>
              </w:rPr>
            </w:pPr>
            <w:r w:rsidRPr="007342CD">
              <w:rPr>
                <w:rFonts w:eastAsia="Times New Roman" w:cs="Times New Roman"/>
                <w:sz w:val="22"/>
              </w:rPr>
              <w:t>Увеличение среднемесячной заработной платы работников организаций, не относящихся к субъектам малого предпринимательства</w:t>
            </w:r>
          </w:p>
        </w:tc>
        <w:tc>
          <w:tcPr>
            <w:tcW w:w="1701" w:type="dxa"/>
            <w:tcBorders>
              <w:left w:val="single" w:sz="4" w:space="0" w:color="000000"/>
              <w:right w:val="single" w:sz="4" w:space="0" w:color="000000"/>
            </w:tcBorders>
          </w:tcPr>
          <w:p w14:paraId="6FE4359A" w14:textId="5DCBF03B" w:rsidR="00DF0AB0" w:rsidRPr="007342CD" w:rsidRDefault="00DF0AB0" w:rsidP="00957E67">
            <w:pPr>
              <w:shd w:val="clear" w:color="auto" w:fill="FFFFFF" w:themeFill="background1"/>
              <w:ind w:left="-105" w:right="-103"/>
              <w:jc w:val="center"/>
              <w:rPr>
                <w:rFonts w:eastAsia="Times New Roman" w:cs="Times New Roman"/>
                <w:sz w:val="22"/>
              </w:rPr>
            </w:pPr>
            <w:r w:rsidRPr="007342CD">
              <w:rPr>
                <w:rFonts w:eastAsia="Times New Roman" w:cs="Times New Roman"/>
                <w:sz w:val="22"/>
              </w:rPr>
              <w:t>Приоритетный</w:t>
            </w:r>
          </w:p>
          <w:p w14:paraId="719C69D1" w14:textId="77777777" w:rsidR="00DF0AB0" w:rsidRPr="007342CD" w:rsidRDefault="00DF0AB0" w:rsidP="00957E67">
            <w:pPr>
              <w:shd w:val="clear" w:color="auto" w:fill="FFFFFF" w:themeFill="background1"/>
              <w:ind w:left="-105" w:right="-103"/>
              <w:jc w:val="center"/>
              <w:rPr>
                <w:rFonts w:eastAsia="Times New Roman" w:cs="Times New Roman"/>
                <w:sz w:val="22"/>
              </w:rPr>
            </w:pPr>
          </w:p>
        </w:tc>
        <w:tc>
          <w:tcPr>
            <w:tcW w:w="992" w:type="dxa"/>
            <w:tcBorders>
              <w:top w:val="single" w:sz="4" w:space="0" w:color="000000"/>
              <w:left w:val="single" w:sz="4" w:space="0" w:color="000000"/>
              <w:bottom w:val="single" w:sz="4" w:space="0" w:color="000000"/>
              <w:right w:val="single" w:sz="4" w:space="0" w:color="000000"/>
            </w:tcBorders>
          </w:tcPr>
          <w:p w14:paraId="1894763B" w14:textId="20E939CD" w:rsidR="00DF0AB0" w:rsidRPr="007342CD" w:rsidRDefault="00DF0AB0" w:rsidP="00957E67">
            <w:pPr>
              <w:shd w:val="clear" w:color="auto" w:fill="FFFFFF" w:themeFill="background1"/>
              <w:ind w:left="-106" w:right="-105"/>
              <w:jc w:val="center"/>
              <w:rPr>
                <w:rFonts w:cs="Times New Roman"/>
                <w:i/>
                <w:sz w:val="22"/>
              </w:rPr>
            </w:pPr>
            <w:r w:rsidRPr="007342CD">
              <w:rPr>
                <w:rFonts w:eastAsia="Times New Roman" w:cs="Times New Roman"/>
                <w:i/>
                <w:sz w:val="22"/>
              </w:rPr>
              <w:t>Процент</w:t>
            </w:r>
          </w:p>
        </w:tc>
        <w:tc>
          <w:tcPr>
            <w:tcW w:w="1134" w:type="dxa"/>
            <w:tcBorders>
              <w:top w:val="single" w:sz="4" w:space="0" w:color="000000"/>
              <w:left w:val="single" w:sz="4" w:space="0" w:color="000000"/>
              <w:bottom w:val="single" w:sz="4" w:space="0" w:color="000000"/>
              <w:right w:val="single" w:sz="4" w:space="0" w:color="000000"/>
            </w:tcBorders>
          </w:tcPr>
          <w:p w14:paraId="1288804A" w14:textId="2E5B33D5" w:rsidR="00DF0AB0" w:rsidRPr="007342CD" w:rsidRDefault="00DF0AB0" w:rsidP="00957E67">
            <w:pPr>
              <w:shd w:val="clear" w:color="auto" w:fill="FFFFFF" w:themeFill="background1"/>
              <w:jc w:val="center"/>
              <w:rPr>
                <w:rFonts w:cs="Times New Roman"/>
                <w:sz w:val="22"/>
              </w:rPr>
            </w:pPr>
            <w:r w:rsidRPr="007342CD">
              <w:rPr>
                <w:rFonts w:cs="Times New Roman"/>
                <w:sz w:val="22"/>
              </w:rPr>
              <w:t>107,1</w:t>
            </w:r>
          </w:p>
        </w:tc>
        <w:tc>
          <w:tcPr>
            <w:tcW w:w="851" w:type="dxa"/>
            <w:tcBorders>
              <w:top w:val="single" w:sz="4" w:space="0" w:color="000000"/>
              <w:left w:val="single" w:sz="4" w:space="0" w:color="000000"/>
              <w:bottom w:val="single" w:sz="4" w:space="0" w:color="000000"/>
              <w:right w:val="single" w:sz="4" w:space="0" w:color="000000"/>
            </w:tcBorders>
          </w:tcPr>
          <w:p w14:paraId="19AE5BF8" w14:textId="7BE03B5B" w:rsidR="00DF0AB0" w:rsidRPr="007342CD" w:rsidRDefault="00DF0AB0" w:rsidP="00957E67">
            <w:pPr>
              <w:shd w:val="clear" w:color="auto" w:fill="FFFFFF" w:themeFill="background1"/>
              <w:jc w:val="center"/>
              <w:rPr>
                <w:rFonts w:cs="Times New Roman"/>
                <w:sz w:val="22"/>
              </w:rPr>
            </w:pPr>
            <w:r w:rsidRPr="007342CD">
              <w:rPr>
                <w:rFonts w:cs="Times New Roman"/>
                <w:sz w:val="22"/>
              </w:rPr>
              <w:t>107,4</w:t>
            </w:r>
          </w:p>
        </w:tc>
        <w:tc>
          <w:tcPr>
            <w:tcW w:w="850" w:type="dxa"/>
            <w:tcBorders>
              <w:top w:val="single" w:sz="4" w:space="0" w:color="000000"/>
              <w:left w:val="single" w:sz="4" w:space="0" w:color="000000"/>
              <w:bottom w:val="single" w:sz="4" w:space="0" w:color="000000"/>
              <w:right w:val="single" w:sz="4" w:space="0" w:color="000000"/>
            </w:tcBorders>
          </w:tcPr>
          <w:p w14:paraId="510AFEB4" w14:textId="64520F1D" w:rsidR="00DF0AB0" w:rsidRPr="007342CD" w:rsidRDefault="00DF0AB0" w:rsidP="00957E67">
            <w:pPr>
              <w:shd w:val="clear" w:color="auto" w:fill="FFFFFF" w:themeFill="background1"/>
              <w:jc w:val="center"/>
              <w:rPr>
                <w:rFonts w:cs="Times New Roman"/>
                <w:sz w:val="22"/>
              </w:rPr>
            </w:pPr>
            <w:r w:rsidRPr="007342CD">
              <w:rPr>
                <w:rFonts w:cs="Times New Roman"/>
                <w:sz w:val="22"/>
              </w:rPr>
              <w:t>115,5</w:t>
            </w:r>
          </w:p>
        </w:tc>
        <w:tc>
          <w:tcPr>
            <w:tcW w:w="851" w:type="dxa"/>
            <w:tcBorders>
              <w:top w:val="single" w:sz="4" w:space="0" w:color="000000"/>
              <w:left w:val="single" w:sz="4" w:space="0" w:color="000000"/>
              <w:bottom w:val="single" w:sz="4" w:space="0" w:color="000000"/>
              <w:right w:val="single" w:sz="4" w:space="0" w:color="000000"/>
            </w:tcBorders>
          </w:tcPr>
          <w:p w14:paraId="2DDA0F6A" w14:textId="6595382D" w:rsidR="00DF0AB0" w:rsidRPr="007342CD" w:rsidRDefault="00DF0AB0" w:rsidP="00957E67">
            <w:pPr>
              <w:shd w:val="clear" w:color="auto" w:fill="FFFFFF" w:themeFill="background1"/>
              <w:jc w:val="center"/>
              <w:rPr>
                <w:rFonts w:cs="Times New Roman"/>
                <w:sz w:val="22"/>
              </w:rPr>
            </w:pPr>
            <w:r w:rsidRPr="007342CD">
              <w:rPr>
                <w:rFonts w:cs="Times New Roman"/>
                <w:color w:val="000000" w:themeColor="text1"/>
                <w:sz w:val="22"/>
              </w:rPr>
              <w:t>114,3</w:t>
            </w:r>
          </w:p>
        </w:tc>
        <w:tc>
          <w:tcPr>
            <w:tcW w:w="850" w:type="dxa"/>
            <w:tcBorders>
              <w:top w:val="single" w:sz="4" w:space="0" w:color="000000"/>
              <w:left w:val="single" w:sz="4" w:space="0" w:color="000000"/>
              <w:bottom w:val="single" w:sz="4" w:space="0" w:color="000000"/>
              <w:right w:val="single" w:sz="4" w:space="0" w:color="000000"/>
            </w:tcBorders>
          </w:tcPr>
          <w:p w14:paraId="218E2F0D" w14:textId="6021868C" w:rsidR="00DF0AB0" w:rsidRPr="007342CD" w:rsidRDefault="00FF7354" w:rsidP="00957E67">
            <w:pPr>
              <w:shd w:val="clear" w:color="auto" w:fill="FFFFFF" w:themeFill="background1"/>
              <w:jc w:val="center"/>
              <w:rPr>
                <w:rFonts w:cs="Times New Roman"/>
                <w:sz w:val="22"/>
              </w:rPr>
            </w:pPr>
            <w:r>
              <w:rPr>
                <w:rFonts w:cs="Times New Roman"/>
                <w:sz w:val="22"/>
              </w:rPr>
              <w:t>Х</w:t>
            </w:r>
          </w:p>
        </w:tc>
        <w:tc>
          <w:tcPr>
            <w:tcW w:w="851" w:type="dxa"/>
            <w:tcBorders>
              <w:top w:val="single" w:sz="4" w:space="0" w:color="000000"/>
              <w:left w:val="single" w:sz="4" w:space="0" w:color="000000"/>
              <w:bottom w:val="single" w:sz="4" w:space="0" w:color="000000"/>
              <w:right w:val="single" w:sz="4" w:space="0" w:color="auto"/>
            </w:tcBorders>
          </w:tcPr>
          <w:p w14:paraId="66AFBB85" w14:textId="01338B3F" w:rsidR="00DF0AB0" w:rsidRPr="007342CD" w:rsidRDefault="00FF7354" w:rsidP="00957E67">
            <w:pPr>
              <w:shd w:val="clear" w:color="auto" w:fill="FFFFFF" w:themeFill="background1"/>
              <w:jc w:val="center"/>
              <w:rPr>
                <w:rFonts w:cs="Times New Roman"/>
                <w:sz w:val="22"/>
              </w:rPr>
            </w:pPr>
            <w:r>
              <w:rPr>
                <w:rFonts w:cs="Times New Roman"/>
                <w:sz w:val="22"/>
              </w:rPr>
              <w:t>Х</w:t>
            </w:r>
          </w:p>
        </w:tc>
        <w:tc>
          <w:tcPr>
            <w:tcW w:w="850" w:type="dxa"/>
            <w:gridSpan w:val="4"/>
            <w:tcBorders>
              <w:top w:val="single" w:sz="4" w:space="0" w:color="000000"/>
              <w:left w:val="single" w:sz="4" w:space="0" w:color="auto"/>
              <w:bottom w:val="single" w:sz="4" w:space="0" w:color="000000"/>
              <w:right w:val="single" w:sz="4" w:space="0" w:color="000000"/>
            </w:tcBorders>
          </w:tcPr>
          <w:p w14:paraId="29373397" w14:textId="31718FF5" w:rsidR="00DF0AB0" w:rsidRPr="007342CD" w:rsidRDefault="00FF7354" w:rsidP="00957E67">
            <w:pPr>
              <w:shd w:val="clear" w:color="auto" w:fill="FFFFFF" w:themeFill="background1"/>
              <w:jc w:val="center"/>
              <w:rPr>
                <w:rFonts w:cs="Times New Roman"/>
                <w:sz w:val="22"/>
              </w:rPr>
            </w:pPr>
            <w:r>
              <w:rPr>
                <w:rFonts w:cs="Times New Roman"/>
                <w:sz w:val="22"/>
              </w:rPr>
              <w:t>Х</w:t>
            </w:r>
          </w:p>
        </w:tc>
        <w:tc>
          <w:tcPr>
            <w:tcW w:w="1843" w:type="dxa"/>
            <w:tcBorders>
              <w:left w:val="single" w:sz="4" w:space="0" w:color="000000"/>
              <w:right w:val="single" w:sz="4" w:space="0" w:color="000000"/>
            </w:tcBorders>
          </w:tcPr>
          <w:p w14:paraId="7EB9C730" w14:textId="3FAB49B3" w:rsidR="00DF0AB0" w:rsidRPr="007342CD" w:rsidRDefault="00DF0AB0" w:rsidP="00044055">
            <w:pPr>
              <w:shd w:val="clear" w:color="auto" w:fill="FFFFFF" w:themeFill="background1"/>
              <w:ind w:left="-105" w:right="-102"/>
              <w:jc w:val="center"/>
              <w:rPr>
                <w:rFonts w:cs="Times New Roman"/>
                <w:sz w:val="22"/>
              </w:rPr>
            </w:pPr>
            <w:r w:rsidRPr="007342CD">
              <w:rPr>
                <w:rFonts w:cs="Times New Roman"/>
                <w:sz w:val="22"/>
              </w:rPr>
              <w:t>Управление экономического развития и АПК Администрации Рузского муниципального округа</w:t>
            </w:r>
          </w:p>
        </w:tc>
        <w:tc>
          <w:tcPr>
            <w:tcW w:w="1417" w:type="dxa"/>
            <w:tcBorders>
              <w:left w:val="single" w:sz="4" w:space="0" w:color="000000"/>
              <w:right w:val="single" w:sz="4" w:space="0" w:color="000000"/>
            </w:tcBorders>
          </w:tcPr>
          <w:p w14:paraId="381B6F87" w14:textId="7C477816" w:rsidR="00DF0AB0" w:rsidRPr="00957E67" w:rsidRDefault="00DF0AB0" w:rsidP="00957E67">
            <w:pPr>
              <w:shd w:val="clear" w:color="auto" w:fill="FFFFFF" w:themeFill="background1"/>
              <w:ind w:left="-109" w:right="-113"/>
              <w:rPr>
                <w:rFonts w:cs="Times New Roman"/>
                <w:bCs/>
                <w:sz w:val="22"/>
              </w:rPr>
            </w:pPr>
            <w:r w:rsidRPr="00957E67">
              <w:rPr>
                <w:rFonts w:cs="Times New Roman"/>
                <w:bCs/>
                <w:sz w:val="22"/>
              </w:rPr>
              <w:t>Мероприятие 02.01</w:t>
            </w:r>
          </w:p>
        </w:tc>
      </w:tr>
      <w:tr w:rsidR="00DF0AB0" w:rsidRPr="007342CD" w14:paraId="017E7001" w14:textId="77777777" w:rsidTr="00952C71">
        <w:trPr>
          <w:trHeight w:val="1231"/>
        </w:trPr>
        <w:tc>
          <w:tcPr>
            <w:tcW w:w="623" w:type="dxa"/>
            <w:tcBorders>
              <w:top w:val="single" w:sz="4" w:space="0" w:color="000000"/>
              <w:left w:val="single" w:sz="4" w:space="0" w:color="000000"/>
              <w:bottom w:val="single" w:sz="4" w:space="0" w:color="000000"/>
              <w:right w:val="single" w:sz="4" w:space="0" w:color="auto"/>
            </w:tcBorders>
          </w:tcPr>
          <w:p w14:paraId="20F167C3" w14:textId="1EF44420" w:rsidR="00DF0AB0" w:rsidRPr="007342CD" w:rsidRDefault="00DF0AB0" w:rsidP="00044055">
            <w:pPr>
              <w:shd w:val="clear" w:color="auto" w:fill="FFFFFF" w:themeFill="background1"/>
              <w:jc w:val="center"/>
              <w:rPr>
                <w:rFonts w:eastAsia="Times New Roman" w:cs="Times New Roman"/>
                <w:sz w:val="22"/>
              </w:rPr>
            </w:pPr>
            <w:r w:rsidRPr="007342CD">
              <w:rPr>
                <w:rFonts w:eastAsia="Times New Roman" w:cs="Times New Roman"/>
                <w:sz w:val="22"/>
              </w:rPr>
              <w:t>1.2</w:t>
            </w:r>
          </w:p>
        </w:tc>
        <w:tc>
          <w:tcPr>
            <w:tcW w:w="2581" w:type="dxa"/>
            <w:tcBorders>
              <w:top w:val="single" w:sz="4" w:space="0" w:color="000000"/>
              <w:left w:val="single" w:sz="4" w:space="0" w:color="auto"/>
              <w:bottom w:val="single" w:sz="4" w:space="0" w:color="000000"/>
              <w:right w:val="single" w:sz="4" w:space="0" w:color="000000"/>
            </w:tcBorders>
          </w:tcPr>
          <w:p w14:paraId="2AC816B3" w14:textId="37D62D5C" w:rsidR="00DF0AB0" w:rsidRPr="007342CD" w:rsidRDefault="00DF0AB0" w:rsidP="00044055">
            <w:pPr>
              <w:shd w:val="clear" w:color="auto" w:fill="FFFFFF" w:themeFill="background1"/>
              <w:rPr>
                <w:rFonts w:eastAsia="Times New Roman" w:cs="Times New Roman"/>
                <w:b/>
                <w:sz w:val="22"/>
              </w:rPr>
            </w:pPr>
            <w:r w:rsidRPr="007342CD">
              <w:rPr>
                <w:rFonts w:eastAsia="Times New Roman" w:cs="Times New Roman"/>
                <w:b/>
                <w:sz w:val="22"/>
              </w:rPr>
              <w:t>Целевой показатель:</w:t>
            </w:r>
          </w:p>
          <w:p w14:paraId="2204AF32" w14:textId="591BA59F" w:rsidR="00DF0AB0" w:rsidRPr="007342CD" w:rsidRDefault="00DF0AB0" w:rsidP="00044055">
            <w:pPr>
              <w:shd w:val="clear" w:color="auto" w:fill="FFFFFF" w:themeFill="background1"/>
              <w:rPr>
                <w:rFonts w:eastAsia="Times New Roman" w:cs="Times New Roman"/>
                <w:sz w:val="22"/>
              </w:rPr>
            </w:pPr>
            <w:r w:rsidRPr="007342CD">
              <w:rPr>
                <w:rFonts w:eastAsia="Times New Roman" w:cs="Times New Roman"/>
                <w:sz w:val="22"/>
              </w:rPr>
              <w:t>Количество созданных рабочих мест</w:t>
            </w:r>
          </w:p>
        </w:tc>
        <w:tc>
          <w:tcPr>
            <w:tcW w:w="1701" w:type="dxa"/>
            <w:tcBorders>
              <w:left w:val="single" w:sz="4" w:space="0" w:color="000000"/>
              <w:right w:val="single" w:sz="4" w:space="0" w:color="000000"/>
            </w:tcBorders>
          </w:tcPr>
          <w:p w14:paraId="2DFD699A" w14:textId="1F696984" w:rsidR="00DF0AB0" w:rsidRPr="007342CD" w:rsidRDefault="00DF0AB0" w:rsidP="00957E67">
            <w:pPr>
              <w:shd w:val="clear" w:color="auto" w:fill="FFFFFF" w:themeFill="background1"/>
              <w:ind w:left="-105" w:right="-103"/>
              <w:jc w:val="center"/>
              <w:rPr>
                <w:rFonts w:eastAsia="Times New Roman" w:cs="Times New Roman"/>
                <w:sz w:val="22"/>
              </w:rPr>
            </w:pPr>
            <w:r w:rsidRPr="007342CD">
              <w:rPr>
                <w:rFonts w:eastAsia="Times New Roman" w:cs="Times New Roman"/>
                <w:sz w:val="22"/>
              </w:rPr>
              <w:t>Приоритетный</w:t>
            </w:r>
          </w:p>
        </w:tc>
        <w:tc>
          <w:tcPr>
            <w:tcW w:w="992" w:type="dxa"/>
            <w:tcBorders>
              <w:top w:val="single" w:sz="4" w:space="0" w:color="000000"/>
              <w:left w:val="single" w:sz="4" w:space="0" w:color="000000"/>
              <w:bottom w:val="single" w:sz="4" w:space="0" w:color="000000"/>
              <w:right w:val="single" w:sz="4" w:space="0" w:color="000000"/>
            </w:tcBorders>
          </w:tcPr>
          <w:p w14:paraId="6DC91268" w14:textId="4C6F3C1C" w:rsidR="00DF0AB0" w:rsidRPr="007342CD" w:rsidRDefault="00DF0AB0" w:rsidP="00957E67">
            <w:pPr>
              <w:shd w:val="clear" w:color="auto" w:fill="FFFFFF" w:themeFill="background1"/>
              <w:jc w:val="center"/>
              <w:rPr>
                <w:rFonts w:eastAsia="Times New Roman" w:cs="Times New Roman"/>
                <w:i/>
                <w:sz w:val="22"/>
              </w:rPr>
            </w:pPr>
            <w:r w:rsidRPr="007342CD">
              <w:rPr>
                <w:rFonts w:eastAsia="Times New Roman" w:cs="Times New Roman"/>
                <w:i/>
                <w:sz w:val="22"/>
              </w:rPr>
              <w:t>единиц</w:t>
            </w:r>
          </w:p>
        </w:tc>
        <w:tc>
          <w:tcPr>
            <w:tcW w:w="1134" w:type="dxa"/>
            <w:tcBorders>
              <w:top w:val="single" w:sz="4" w:space="0" w:color="000000"/>
              <w:left w:val="single" w:sz="4" w:space="0" w:color="000000"/>
              <w:bottom w:val="single" w:sz="4" w:space="0" w:color="000000"/>
              <w:right w:val="single" w:sz="4" w:space="0" w:color="000000"/>
            </w:tcBorders>
          </w:tcPr>
          <w:p w14:paraId="55D41B56" w14:textId="60048D1D" w:rsidR="00DF0AB0" w:rsidRPr="007342CD" w:rsidRDefault="00DF0AB0" w:rsidP="00957E67">
            <w:pPr>
              <w:shd w:val="clear" w:color="auto" w:fill="FFFFFF" w:themeFill="background1"/>
              <w:jc w:val="center"/>
              <w:rPr>
                <w:rFonts w:cs="Times New Roman"/>
                <w:sz w:val="22"/>
              </w:rPr>
            </w:pPr>
            <w:r w:rsidRPr="007342CD">
              <w:rPr>
                <w:rFonts w:cs="Times New Roman"/>
                <w:sz w:val="22"/>
              </w:rPr>
              <w:t>414</w:t>
            </w:r>
          </w:p>
        </w:tc>
        <w:tc>
          <w:tcPr>
            <w:tcW w:w="851" w:type="dxa"/>
            <w:tcBorders>
              <w:top w:val="single" w:sz="4" w:space="0" w:color="000000"/>
              <w:left w:val="single" w:sz="4" w:space="0" w:color="000000"/>
              <w:bottom w:val="single" w:sz="4" w:space="0" w:color="000000"/>
              <w:right w:val="single" w:sz="4" w:space="0" w:color="000000"/>
            </w:tcBorders>
          </w:tcPr>
          <w:p w14:paraId="4529A050" w14:textId="7063B431" w:rsidR="00DF0AB0" w:rsidRPr="007342CD" w:rsidRDefault="00DF0AB0" w:rsidP="00957E67">
            <w:pPr>
              <w:shd w:val="clear" w:color="auto" w:fill="FFFFFF" w:themeFill="background1"/>
              <w:jc w:val="center"/>
              <w:rPr>
                <w:rFonts w:cs="Times New Roman"/>
                <w:sz w:val="22"/>
              </w:rPr>
            </w:pPr>
            <w:r w:rsidRPr="007342CD">
              <w:rPr>
                <w:rFonts w:cs="Times New Roman"/>
                <w:sz w:val="22"/>
              </w:rPr>
              <w:t>400</w:t>
            </w:r>
          </w:p>
        </w:tc>
        <w:tc>
          <w:tcPr>
            <w:tcW w:w="850" w:type="dxa"/>
            <w:tcBorders>
              <w:top w:val="single" w:sz="4" w:space="0" w:color="000000"/>
              <w:left w:val="single" w:sz="4" w:space="0" w:color="000000"/>
              <w:bottom w:val="single" w:sz="4" w:space="0" w:color="000000"/>
              <w:right w:val="single" w:sz="4" w:space="0" w:color="000000"/>
            </w:tcBorders>
          </w:tcPr>
          <w:p w14:paraId="68F7F061" w14:textId="19F2C377" w:rsidR="00DF0AB0" w:rsidRPr="007342CD" w:rsidRDefault="00DF0AB0" w:rsidP="00957E67">
            <w:pPr>
              <w:shd w:val="clear" w:color="auto" w:fill="FFFFFF" w:themeFill="background1"/>
              <w:jc w:val="center"/>
              <w:rPr>
                <w:rFonts w:cs="Times New Roman"/>
                <w:sz w:val="22"/>
              </w:rPr>
            </w:pPr>
            <w:r w:rsidRPr="007342CD">
              <w:rPr>
                <w:rFonts w:cs="Times New Roman"/>
                <w:sz w:val="22"/>
              </w:rPr>
              <w:t>425</w:t>
            </w:r>
          </w:p>
        </w:tc>
        <w:tc>
          <w:tcPr>
            <w:tcW w:w="851" w:type="dxa"/>
            <w:tcBorders>
              <w:top w:val="single" w:sz="4" w:space="0" w:color="000000"/>
              <w:left w:val="single" w:sz="4" w:space="0" w:color="000000"/>
              <w:bottom w:val="single" w:sz="4" w:space="0" w:color="000000"/>
              <w:right w:val="single" w:sz="4" w:space="0" w:color="000000"/>
            </w:tcBorders>
          </w:tcPr>
          <w:p w14:paraId="0ACDB8D8" w14:textId="346723A6" w:rsidR="00DF0AB0" w:rsidRPr="007342CD" w:rsidRDefault="00DF0AB0" w:rsidP="00957E67">
            <w:pPr>
              <w:shd w:val="clear" w:color="auto" w:fill="FFFFFF" w:themeFill="background1"/>
              <w:jc w:val="center"/>
              <w:rPr>
                <w:rFonts w:cs="Times New Roman"/>
                <w:sz w:val="22"/>
              </w:rPr>
            </w:pPr>
            <w:r w:rsidRPr="007342CD">
              <w:rPr>
                <w:rFonts w:cs="Times New Roman"/>
                <w:sz w:val="22"/>
              </w:rPr>
              <w:t>440</w:t>
            </w:r>
          </w:p>
        </w:tc>
        <w:tc>
          <w:tcPr>
            <w:tcW w:w="850" w:type="dxa"/>
            <w:tcBorders>
              <w:top w:val="single" w:sz="4" w:space="0" w:color="000000"/>
              <w:left w:val="single" w:sz="4" w:space="0" w:color="000000"/>
              <w:bottom w:val="single" w:sz="4" w:space="0" w:color="000000"/>
              <w:right w:val="single" w:sz="4" w:space="0" w:color="000000"/>
            </w:tcBorders>
          </w:tcPr>
          <w:p w14:paraId="1138F6C3" w14:textId="7734DF3D" w:rsidR="00DF0AB0" w:rsidRPr="007342CD" w:rsidRDefault="0067027F" w:rsidP="00957E67">
            <w:pPr>
              <w:shd w:val="clear" w:color="auto" w:fill="FFFFFF" w:themeFill="background1"/>
              <w:jc w:val="center"/>
              <w:rPr>
                <w:rFonts w:cs="Times New Roman"/>
                <w:sz w:val="22"/>
              </w:rPr>
            </w:pPr>
            <w:r>
              <w:rPr>
                <w:rFonts w:cs="Times New Roman"/>
                <w:sz w:val="22"/>
              </w:rPr>
              <w:t>380</w:t>
            </w:r>
          </w:p>
        </w:tc>
        <w:tc>
          <w:tcPr>
            <w:tcW w:w="851" w:type="dxa"/>
            <w:tcBorders>
              <w:top w:val="single" w:sz="4" w:space="0" w:color="000000"/>
              <w:left w:val="single" w:sz="4" w:space="0" w:color="000000"/>
              <w:bottom w:val="single" w:sz="4" w:space="0" w:color="000000"/>
              <w:right w:val="single" w:sz="4" w:space="0" w:color="auto"/>
            </w:tcBorders>
          </w:tcPr>
          <w:p w14:paraId="515F4478" w14:textId="42650D96" w:rsidR="00DF0AB0" w:rsidRPr="007342CD" w:rsidRDefault="0067027F" w:rsidP="00957E67">
            <w:pPr>
              <w:shd w:val="clear" w:color="auto" w:fill="FFFFFF" w:themeFill="background1"/>
              <w:jc w:val="center"/>
              <w:rPr>
                <w:rFonts w:cs="Times New Roman"/>
                <w:sz w:val="22"/>
              </w:rPr>
            </w:pPr>
            <w:r>
              <w:rPr>
                <w:rFonts w:cs="Times New Roman"/>
                <w:sz w:val="22"/>
              </w:rPr>
              <w:t>395</w:t>
            </w:r>
          </w:p>
        </w:tc>
        <w:tc>
          <w:tcPr>
            <w:tcW w:w="850" w:type="dxa"/>
            <w:gridSpan w:val="4"/>
            <w:tcBorders>
              <w:top w:val="single" w:sz="4" w:space="0" w:color="000000"/>
              <w:left w:val="single" w:sz="4" w:space="0" w:color="auto"/>
              <w:bottom w:val="single" w:sz="4" w:space="0" w:color="000000"/>
              <w:right w:val="single" w:sz="4" w:space="0" w:color="000000"/>
            </w:tcBorders>
          </w:tcPr>
          <w:p w14:paraId="7C0F37C5" w14:textId="39C71905" w:rsidR="00DF0AB0" w:rsidRPr="007342CD" w:rsidRDefault="0067027F" w:rsidP="00957E67">
            <w:pPr>
              <w:shd w:val="clear" w:color="auto" w:fill="FFFFFF" w:themeFill="background1"/>
              <w:jc w:val="center"/>
              <w:rPr>
                <w:rFonts w:cs="Times New Roman"/>
                <w:sz w:val="22"/>
              </w:rPr>
            </w:pPr>
            <w:r>
              <w:rPr>
                <w:rFonts w:cs="Times New Roman"/>
                <w:sz w:val="22"/>
              </w:rPr>
              <w:t>415</w:t>
            </w:r>
          </w:p>
        </w:tc>
        <w:tc>
          <w:tcPr>
            <w:tcW w:w="1843" w:type="dxa"/>
            <w:tcBorders>
              <w:left w:val="single" w:sz="4" w:space="0" w:color="000000"/>
              <w:right w:val="single" w:sz="4" w:space="0" w:color="000000"/>
            </w:tcBorders>
          </w:tcPr>
          <w:p w14:paraId="2B539935" w14:textId="4576DD29" w:rsidR="00DF0AB0" w:rsidRPr="007342CD" w:rsidRDefault="00DF0AB0" w:rsidP="00044055">
            <w:pPr>
              <w:shd w:val="clear" w:color="auto" w:fill="FFFFFF" w:themeFill="background1"/>
              <w:ind w:left="-105" w:right="-115"/>
              <w:jc w:val="center"/>
              <w:rPr>
                <w:rFonts w:cs="Times New Roman"/>
                <w:sz w:val="22"/>
              </w:rPr>
            </w:pPr>
            <w:r w:rsidRPr="007342CD">
              <w:rPr>
                <w:rFonts w:cs="Times New Roman"/>
                <w:sz w:val="22"/>
              </w:rPr>
              <w:t>Управление экономического развития и АПК Администрации Рузского муниципального округа</w:t>
            </w:r>
          </w:p>
        </w:tc>
        <w:tc>
          <w:tcPr>
            <w:tcW w:w="1417" w:type="dxa"/>
            <w:tcBorders>
              <w:left w:val="single" w:sz="4" w:space="0" w:color="000000"/>
              <w:right w:val="single" w:sz="4" w:space="0" w:color="000000"/>
            </w:tcBorders>
          </w:tcPr>
          <w:p w14:paraId="32BF1266" w14:textId="3C113C6A" w:rsidR="00DF0AB0" w:rsidRPr="00957E67" w:rsidRDefault="00DF0AB0" w:rsidP="00957E67">
            <w:pPr>
              <w:shd w:val="clear" w:color="auto" w:fill="FFFFFF" w:themeFill="background1"/>
              <w:ind w:left="-109" w:right="-113"/>
              <w:rPr>
                <w:rFonts w:cs="Times New Roman"/>
                <w:bCs/>
                <w:sz w:val="22"/>
              </w:rPr>
            </w:pPr>
            <w:r w:rsidRPr="00957E67">
              <w:rPr>
                <w:rFonts w:cs="Times New Roman"/>
                <w:bCs/>
                <w:sz w:val="22"/>
              </w:rPr>
              <w:t>Мероприятие 03.01</w:t>
            </w:r>
          </w:p>
          <w:p w14:paraId="4ED2A12F" w14:textId="2111DC9D" w:rsidR="00DF0AB0" w:rsidRPr="00957E67" w:rsidRDefault="00DF0AB0" w:rsidP="00957E67">
            <w:pPr>
              <w:shd w:val="clear" w:color="auto" w:fill="FFFFFF" w:themeFill="background1"/>
              <w:ind w:left="-109" w:right="-113"/>
              <w:rPr>
                <w:rFonts w:cs="Times New Roman"/>
                <w:bCs/>
                <w:sz w:val="22"/>
              </w:rPr>
            </w:pPr>
            <w:r w:rsidRPr="00957E67">
              <w:rPr>
                <w:rFonts w:cs="Times New Roman"/>
                <w:bCs/>
                <w:sz w:val="22"/>
              </w:rPr>
              <w:t>Мероприятие 05.01</w:t>
            </w:r>
          </w:p>
        </w:tc>
      </w:tr>
      <w:tr w:rsidR="00097771" w:rsidRPr="007342CD" w14:paraId="2DFF5B78" w14:textId="77777777" w:rsidTr="00952C71">
        <w:trPr>
          <w:trHeight w:val="70"/>
        </w:trPr>
        <w:tc>
          <w:tcPr>
            <w:tcW w:w="623" w:type="dxa"/>
            <w:tcBorders>
              <w:top w:val="single" w:sz="4" w:space="0" w:color="000000"/>
              <w:left w:val="single" w:sz="4" w:space="0" w:color="000000"/>
              <w:bottom w:val="single" w:sz="4" w:space="0" w:color="000000"/>
              <w:right w:val="single" w:sz="4" w:space="0" w:color="auto"/>
            </w:tcBorders>
          </w:tcPr>
          <w:p w14:paraId="6A9B875D" w14:textId="144B83E2" w:rsidR="00097771" w:rsidRPr="007342CD" w:rsidRDefault="00097771" w:rsidP="00044055">
            <w:pPr>
              <w:shd w:val="clear" w:color="auto" w:fill="FFFFFF" w:themeFill="background1"/>
              <w:jc w:val="center"/>
              <w:rPr>
                <w:rFonts w:eastAsia="Times New Roman" w:cs="Times New Roman"/>
                <w:sz w:val="22"/>
              </w:rPr>
            </w:pPr>
            <w:r w:rsidRPr="007342CD">
              <w:rPr>
                <w:rFonts w:eastAsia="Times New Roman" w:cs="Times New Roman"/>
                <w:sz w:val="22"/>
              </w:rPr>
              <w:t>1.3</w:t>
            </w:r>
          </w:p>
        </w:tc>
        <w:tc>
          <w:tcPr>
            <w:tcW w:w="2581" w:type="dxa"/>
            <w:tcBorders>
              <w:top w:val="single" w:sz="4" w:space="0" w:color="000000"/>
              <w:left w:val="single" w:sz="4" w:space="0" w:color="auto"/>
              <w:bottom w:val="single" w:sz="4" w:space="0" w:color="000000"/>
              <w:right w:val="single" w:sz="4" w:space="0" w:color="000000"/>
            </w:tcBorders>
          </w:tcPr>
          <w:p w14:paraId="4D9884AC" w14:textId="4C36FBF1" w:rsidR="00097771" w:rsidRPr="007342CD" w:rsidRDefault="00097771" w:rsidP="00044055">
            <w:pPr>
              <w:shd w:val="clear" w:color="auto" w:fill="FFFFFF" w:themeFill="background1"/>
              <w:rPr>
                <w:rFonts w:cs="Times New Roman"/>
                <w:b/>
                <w:sz w:val="22"/>
              </w:rPr>
            </w:pPr>
            <w:r w:rsidRPr="007342CD">
              <w:rPr>
                <w:rFonts w:cs="Times New Roman"/>
                <w:b/>
                <w:sz w:val="22"/>
              </w:rPr>
              <w:t>Целевой показатель:</w:t>
            </w:r>
          </w:p>
          <w:p w14:paraId="320CE6C1" w14:textId="6F2697D8" w:rsidR="00097771" w:rsidRPr="007342CD" w:rsidRDefault="00097771" w:rsidP="00044055">
            <w:pPr>
              <w:shd w:val="clear" w:color="auto" w:fill="FFFFFF" w:themeFill="background1"/>
              <w:rPr>
                <w:rFonts w:eastAsia="Times New Roman" w:cs="Times New Roman"/>
                <w:sz w:val="22"/>
              </w:rPr>
            </w:pPr>
            <w:r w:rsidRPr="007342CD">
              <w:rPr>
                <w:rFonts w:cs="Times New Roman"/>
                <w:sz w:val="22"/>
              </w:rPr>
              <w:t>Объем инвестиций, привлеченных в основной капитал (без учета бюджетных инвестиций), на душу населения</w:t>
            </w:r>
          </w:p>
        </w:tc>
        <w:tc>
          <w:tcPr>
            <w:tcW w:w="1701" w:type="dxa"/>
            <w:tcBorders>
              <w:left w:val="single" w:sz="4" w:space="0" w:color="000000"/>
              <w:right w:val="single" w:sz="4" w:space="0" w:color="000000"/>
            </w:tcBorders>
          </w:tcPr>
          <w:p w14:paraId="33FD5A66" w14:textId="201E0DA3" w:rsidR="00097771" w:rsidRPr="007342CD" w:rsidRDefault="00097771" w:rsidP="00957E67">
            <w:pPr>
              <w:shd w:val="clear" w:color="auto" w:fill="FFFFFF" w:themeFill="background1"/>
              <w:ind w:left="-105" w:right="-103"/>
              <w:jc w:val="center"/>
              <w:rPr>
                <w:rFonts w:eastAsia="Times New Roman" w:cs="Times New Roman"/>
                <w:sz w:val="22"/>
              </w:rPr>
            </w:pPr>
            <w:r w:rsidRPr="007342CD">
              <w:rPr>
                <w:rFonts w:eastAsia="Times New Roman" w:cs="Times New Roman"/>
                <w:sz w:val="22"/>
              </w:rPr>
              <w:t>Приоритетный</w:t>
            </w:r>
          </w:p>
        </w:tc>
        <w:tc>
          <w:tcPr>
            <w:tcW w:w="992" w:type="dxa"/>
            <w:tcBorders>
              <w:top w:val="single" w:sz="4" w:space="0" w:color="000000"/>
              <w:left w:val="single" w:sz="4" w:space="0" w:color="000000"/>
              <w:bottom w:val="single" w:sz="4" w:space="0" w:color="000000"/>
              <w:right w:val="single" w:sz="4" w:space="0" w:color="000000"/>
            </w:tcBorders>
          </w:tcPr>
          <w:p w14:paraId="1981BE31" w14:textId="653D929F" w:rsidR="00097771" w:rsidRPr="007342CD" w:rsidRDefault="00097771" w:rsidP="00957E67">
            <w:pPr>
              <w:shd w:val="clear" w:color="auto" w:fill="FFFFFF" w:themeFill="background1"/>
              <w:jc w:val="center"/>
              <w:rPr>
                <w:rFonts w:eastAsia="Times New Roman" w:cs="Times New Roman"/>
                <w:sz w:val="22"/>
              </w:rPr>
            </w:pPr>
            <w:r w:rsidRPr="007342CD">
              <w:rPr>
                <w:rFonts w:cs="Times New Roman"/>
                <w:i/>
                <w:sz w:val="22"/>
              </w:rPr>
              <w:t>тыс. руб.</w:t>
            </w:r>
          </w:p>
        </w:tc>
        <w:tc>
          <w:tcPr>
            <w:tcW w:w="1134" w:type="dxa"/>
            <w:tcBorders>
              <w:top w:val="single" w:sz="4" w:space="0" w:color="000000"/>
              <w:left w:val="single" w:sz="4" w:space="0" w:color="000000"/>
              <w:bottom w:val="single" w:sz="4" w:space="0" w:color="000000"/>
              <w:right w:val="single" w:sz="4" w:space="0" w:color="000000"/>
            </w:tcBorders>
          </w:tcPr>
          <w:p w14:paraId="216A2E0D" w14:textId="4A7CD2A6" w:rsidR="00097771" w:rsidRPr="007342CD" w:rsidRDefault="00097771" w:rsidP="00957E67">
            <w:pPr>
              <w:shd w:val="clear" w:color="auto" w:fill="FFFFFF" w:themeFill="background1"/>
              <w:jc w:val="center"/>
              <w:rPr>
                <w:rFonts w:cs="Times New Roman"/>
                <w:sz w:val="22"/>
              </w:rPr>
            </w:pPr>
            <w:r w:rsidRPr="007342CD">
              <w:rPr>
                <w:rFonts w:cs="Times New Roman"/>
                <w:sz w:val="22"/>
              </w:rPr>
              <w:t>136,53</w:t>
            </w:r>
          </w:p>
        </w:tc>
        <w:tc>
          <w:tcPr>
            <w:tcW w:w="851" w:type="dxa"/>
            <w:tcBorders>
              <w:top w:val="single" w:sz="4" w:space="0" w:color="000000"/>
              <w:left w:val="single" w:sz="4" w:space="0" w:color="000000"/>
              <w:bottom w:val="single" w:sz="4" w:space="0" w:color="000000"/>
              <w:right w:val="single" w:sz="4" w:space="0" w:color="000000"/>
            </w:tcBorders>
          </w:tcPr>
          <w:p w14:paraId="017570CF" w14:textId="64A6F781" w:rsidR="00097771" w:rsidRPr="007342CD" w:rsidRDefault="00097771" w:rsidP="00957E67">
            <w:pPr>
              <w:shd w:val="clear" w:color="auto" w:fill="FFFFFF" w:themeFill="background1"/>
              <w:jc w:val="center"/>
              <w:rPr>
                <w:rFonts w:cs="Times New Roman"/>
                <w:sz w:val="22"/>
              </w:rPr>
            </w:pPr>
            <w:r w:rsidRPr="007342CD">
              <w:rPr>
                <w:rFonts w:cs="Times New Roman"/>
                <w:sz w:val="22"/>
              </w:rPr>
              <w:t>66,44</w:t>
            </w:r>
          </w:p>
        </w:tc>
        <w:tc>
          <w:tcPr>
            <w:tcW w:w="850" w:type="dxa"/>
            <w:tcBorders>
              <w:top w:val="single" w:sz="4" w:space="0" w:color="000000"/>
              <w:left w:val="single" w:sz="4" w:space="0" w:color="000000"/>
              <w:bottom w:val="single" w:sz="4" w:space="0" w:color="000000"/>
              <w:right w:val="single" w:sz="4" w:space="0" w:color="000000"/>
            </w:tcBorders>
          </w:tcPr>
          <w:p w14:paraId="11755EA3" w14:textId="55414078" w:rsidR="00097771" w:rsidRPr="007342CD" w:rsidRDefault="00097771" w:rsidP="00957E67">
            <w:pPr>
              <w:shd w:val="clear" w:color="auto" w:fill="FFFFFF" w:themeFill="background1"/>
              <w:jc w:val="center"/>
              <w:rPr>
                <w:rFonts w:cs="Times New Roman"/>
                <w:sz w:val="22"/>
              </w:rPr>
            </w:pPr>
            <w:r w:rsidRPr="007342CD">
              <w:rPr>
                <w:rFonts w:cs="Times New Roman"/>
                <w:sz w:val="22"/>
              </w:rPr>
              <w:t>22,55</w:t>
            </w:r>
          </w:p>
        </w:tc>
        <w:tc>
          <w:tcPr>
            <w:tcW w:w="851" w:type="dxa"/>
            <w:tcBorders>
              <w:top w:val="single" w:sz="4" w:space="0" w:color="000000"/>
              <w:left w:val="single" w:sz="4" w:space="0" w:color="000000"/>
              <w:bottom w:val="single" w:sz="4" w:space="0" w:color="000000"/>
              <w:right w:val="single" w:sz="4" w:space="0" w:color="000000"/>
            </w:tcBorders>
          </w:tcPr>
          <w:p w14:paraId="5EBC57D9" w14:textId="7ED8847E" w:rsidR="00097771" w:rsidRPr="0049009D" w:rsidRDefault="00097771" w:rsidP="00957E67">
            <w:pPr>
              <w:shd w:val="clear" w:color="auto" w:fill="FFFFFF" w:themeFill="background1"/>
              <w:jc w:val="center"/>
              <w:rPr>
                <w:rFonts w:cs="Times New Roman"/>
                <w:color w:val="000000" w:themeColor="text1"/>
                <w:sz w:val="22"/>
              </w:rPr>
            </w:pPr>
            <w:r>
              <w:rPr>
                <w:rFonts w:cs="Times New Roman"/>
                <w:color w:val="000000" w:themeColor="text1"/>
                <w:sz w:val="22"/>
              </w:rPr>
              <w:t>28,77</w:t>
            </w:r>
          </w:p>
        </w:tc>
        <w:tc>
          <w:tcPr>
            <w:tcW w:w="850" w:type="dxa"/>
            <w:tcBorders>
              <w:top w:val="single" w:sz="4" w:space="0" w:color="000000"/>
              <w:left w:val="single" w:sz="4" w:space="0" w:color="000000"/>
              <w:bottom w:val="single" w:sz="4" w:space="0" w:color="000000"/>
              <w:right w:val="single" w:sz="4" w:space="0" w:color="000000"/>
            </w:tcBorders>
          </w:tcPr>
          <w:p w14:paraId="7A8313DB" w14:textId="2617B361" w:rsidR="00097771" w:rsidRPr="007342CD" w:rsidRDefault="0067027F" w:rsidP="00FF7354">
            <w:pPr>
              <w:shd w:val="clear" w:color="auto" w:fill="FFFFFF" w:themeFill="background1"/>
              <w:ind w:right="-170" w:hanging="50"/>
              <w:jc w:val="center"/>
              <w:rPr>
                <w:rFonts w:cs="Times New Roman"/>
                <w:sz w:val="22"/>
              </w:rPr>
            </w:pPr>
            <w:r>
              <w:rPr>
                <w:rFonts w:cs="Times New Roman"/>
                <w:sz w:val="22"/>
              </w:rPr>
              <w:t>41,90</w:t>
            </w:r>
          </w:p>
        </w:tc>
        <w:tc>
          <w:tcPr>
            <w:tcW w:w="851" w:type="dxa"/>
            <w:tcBorders>
              <w:top w:val="single" w:sz="4" w:space="0" w:color="000000"/>
              <w:left w:val="single" w:sz="4" w:space="0" w:color="000000"/>
              <w:bottom w:val="single" w:sz="4" w:space="0" w:color="000000"/>
              <w:right w:val="single" w:sz="4" w:space="0" w:color="auto"/>
            </w:tcBorders>
          </w:tcPr>
          <w:p w14:paraId="119DAFFF" w14:textId="76494C8D" w:rsidR="00097771" w:rsidRPr="007342CD" w:rsidRDefault="0067027F" w:rsidP="00FF7354">
            <w:pPr>
              <w:shd w:val="clear" w:color="auto" w:fill="FFFFFF" w:themeFill="background1"/>
              <w:ind w:right="-45" w:hanging="54"/>
              <w:jc w:val="center"/>
              <w:rPr>
                <w:rFonts w:cs="Times New Roman"/>
                <w:sz w:val="22"/>
              </w:rPr>
            </w:pPr>
            <w:r>
              <w:rPr>
                <w:rFonts w:cs="Times New Roman"/>
                <w:sz w:val="22"/>
              </w:rPr>
              <w:t>44,70</w:t>
            </w:r>
          </w:p>
        </w:tc>
        <w:tc>
          <w:tcPr>
            <w:tcW w:w="850" w:type="dxa"/>
            <w:gridSpan w:val="4"/>
            <w:tcBorders>
              <w:top w:val="single" w:sz="4" w:space="0" w:color="000000"/>
              <w:left w:val="single" w:sz="4" w:space="0" w:color="auto"/>
              <w:bottom w:val="single" w:sz="4" w:space="0" w:color="000000"/>
              <w:right w:val="single" w:sz="4" w:space="0" w:color="000000"/>
            </w:tcBorders>
          </w:tcPr>
          <w:p w14:paraId="79935546" w14:textId="750AC5E4" w:rsidR="00097771" w:rsidRPr="007342CD" w:rsidRDefault="0067027F" w:rsidP="00FF7354">
            <w:pPr>
              <w:shd w:val="clear" w:color="auto" w:fill="FFFFFF" w:themeFill="background1"/>
              <w:ind w:right="-161" w:hanging="44"/>
              <w:jc w:val="center"/>
              <w:rPr>
                <w:rFonts w:cs="Times New Roman"/>
                <w:sz w:val="22"/>
              </w:rPr>
            </w:pPr>
            <w:r>
              <w:rPr>
                <w:rFonts w:cs="Times New Roman"/>
                <w:sz w:val="22"/>
              </w:rPr>
              <w:t>49,30</w:t>
            </w:r>
          </w:p>
        </w:tc>
        <w:tc>
          <w:tcPr>
            <w:tcW w:w="1843" w:type="dxa"/>
            <w:tcBorders>
              <w:left w:val="single" w:sz="4" w:space="0" w:color="000000"/>
              <w:right w:val="single" w:sz="4" w:space="0" w:color="000000"/>
            </w:tcBorders>
          </w:tcPr>
          <w:p w14:paraId="6B4FAAC7" w14:textId="74BFB518" w:rsidR="00097771" w:rsidRPr="007342CD" w:rsidRDefault="00097771" w:rsidP="00044055">
            <w:pPr>
              <w:shd w:val="clear" w:color="auto" w:fill="FFFFFF" w:themeFill="background1"/>
              <w:jc w:val="center"/>
              <w:rPr>
                <w:rFonts w:cs="Times New Roman"/>
                <w:b/>
                <w:sz w:val="22"/>
              </w:rPr>
            </w:pPr>
            <w:r w:rsidRPr="007342CD">
              <w:rPr>
                <w:rFonts w:cs="Times New Roman"/>
                <w:sz w:val="22"/>
              </w:rPr>
              <w:t>Управление экономического развития и АПК Администрации Рузского муниципального округа</w:t>
            </w:r>
          </w:p>
        </w:tc>
        <w:tc>
          <w:tcPr>
            <w:tcW w:w="1417" w:type="dxa"/>
            <w:tcBorders>
              <w:left w:val="single" w:sz="4" w:space="0" w:color="000000"/>
              <w:right w:val="single" w:sz="4" w:space="0" w:color="000000"/>
            </w:tcBorders>
          </w:tcPr>
          <w:p w14:paraId="19549A85" w14:textId="77777777" w:rsidR="006267B1" w:rsidRDefault="006267B1" w:rsidP="00957E67">
            <w:pPr>
              <w:shd w:val="clear" w:color="auto" w:fill="FFFFFF" w:themeFill="background1"/>
              <w:ind w:left="-109" w:right="-113"/>
              <w:rPr>
                <w:rFonts w:cs="Times New Roman"/>
                <w:bCs/>
                <w:sz w:val="22"/>
              </w:rPr>
            </w:pPr>
            <w:r>
              <w:rPr>
                <w:rFonts w:cs="Times New Roman"/>
                <w:bCs/>
                <w:sz w:val="22"/>
              </w:rPr>
              <w:t>Мероприятие 02.01</w:t>
            </w:r>
          </w:p>
          <w:p w14:paraId="30FC5BA5" w14:textId="4B97CB07" w:rsidR="00097771" w:rsidRPr="00957E67" w:rsidRDefault="00097771" w:rsidP="00957E67">
            <w:pPr>
              <w:shd w:val="clear" w:color="auto" w:fill="FFFFFF" w:themeFill="background1"/>
              <w:ind w:left="-109" w:right="-113"/>
              <w:rPr>
                <w:rFonts w:cs="Times New Roman"/>
                <w:bCs/>
                <w:sz w:val="22"/>
              </w:rPr>
            </w:pPr>
            <w:r w:rsidRPr="00957E67">
              <w:rPr>
                <w:rFonts w:cs="Times New Roman"/>
                <w:bCs/>
                <w:sz w:val="22"/>
              </w:rPr>
              <w:t>Мероприятие 08.01</w:t>
            </w:r>
          </w:p>
          <w:p w14:paraId="65567FBE" w14:textId="09F91051" w:rsidR="00097771" w:rsidRPr="00957E67" w:rsidRDefault="00097771" w:rsidP="00957E67">
            <w:pPr>
              <w:shd w:val="clear" w:color="auto" w:fill="FFFFFF" w:themeFill="background1"/>
              <w:rPr>
                <w:rFonts w:cs="Times New Roman"/>
                <w:bCs/>
                <w:sz w:val="22"/>
              </w:rPr>
            </w:pPr>
          </w:p>
          <w:p w14:paraId="32F3BC1B" w14:textId="4B8438FD" w:rsidR="00097771" w:rsidRPr="00957E67" w:rsidRDefault="00097771" w:rsidP="00957E67">
            <w:pPr>
              <w:shd w:val="clear" w:color="auto" w:fill="FFFFFF" w:themeFill="background1"/>
              <w:rPr>
                <w:rFonts w:cs="Times New Roman"/>
                <w:bCs/>
                <w:sz w:val="22"/>
              </w:rPr>
            </w:pPr>
          </w:p>
          <w:p w14:paraId="2A8B324E" w14:textId="39159F7F" w:rsidR="00097771" w:rsidRPr="00957E67" w:rsidRDefault="00097771" w:rsidP="00957E67">
            <w:pPr>
              <w:shd w:val="clear" w:color="auto" w:fill="FFFFFF" w:themeFill="background1"/>
              <w:rPr>
                <w:rFonts w:cs="Times New Roman"/>
                <w:bCs/>
                <w:sz w:val="22"/>
              </w:rPr>
            </w:pPr>
          </w:p>
          <w:p w14:paraId="5E66EF83" w14:textId="2EBEB5F0" w:rsidR="00097771" w:rsidRPr="00957E67" w:rsidRDefault="00097771" w:rsidP="00957E67">
            <w:pPr>
              <w:shd w:val="clear" w:color="auto" w:fill="FFFFFF" w:themeFill="background1"/>
              <w:rPr>
                <w:rFonts w:cs="Times New Roman"/>
                <w:bCs/>
                <w:sz w:val="22"/>
              </w:rPr>
            </w:pPr>
          </w:p>
        </w:tc>
      </w:tr>
      <w:tr w:rsidR="00965737" w:rsidRPr="007342CD" w14:paraId="16549114" w14:textId="77777777" w:rsidTr="0023249C">
        <w:trPr>
          <w:trHeight w:val="364"/>
        </w:trPr>
        <w:tc>
          <w:tcPr>
            <w:tcW w:w="623" w:type="dxa"/>
            <w:tcBorders>
              <w:top w:val="single" w:sz="4" w:space="0" w:color="000000"/>
              <w:left w:val="single" w:sz="4" w:space="0" w:color="000000"/>
              <w:bottom w:val="single" w:sz="4" w:space="0" w:color="000000"/>
              <w:right w:val="single" w:sz="4" w:space="0" w:color="auto"/>
            </w:tcBorders>
            <w:vAlign w:val="center"/>
          </w:tcPr>
          <w:p w14:paraId="443C69C0" w14:textId="77777777" w:rsidR="00965737" w:rsidRPr="007342CD" w:rsidRDefault="00965737" w:rsidP="00044055">
            <w:pPr>
              <w:shd w:val="clear" w:color="auto" w:fill="FFFFFF" w:themeFill="background1"/>
              <w:jc w:val="center"/>
              <w:rPr>
                <w:rFonts w:eastAsia="Times New Roman" w:cs="Times New Roman"/>
                <w:sz w:val="22"/>
              </w:rPr>
            </w:pPr>
            <w:r w:rsidRPr="007342CD">
              <w:rPr>
                <w:rFonts w:eastAsia="Times New Roman" w:cs="Times New Roman"/>
                <w:sz w:val="22"/>
              </w:rPr>
              <w:lastRenderedPageBreak/>
              <w:t>2</w:t>
            </w:r>
          </w:p>
        </w:tc>
        <w:tc>
          <w:tcPr>
            <w:tcW w:w="14771" w:type="dxa"/>
            <w:gridSpan w:val="15"/>
            <w:tcBorders>
              <w:top w:val="single" w:sz="4" w:space="0" w:color="000000"/>
              <w:left w:val="single" w:sz="4" w:space="0" w:color="auto"/>
              <w:bottom w:val="single" w:sz="4" w:space="0" w:color="000000"/>
              <w:right w:val="single" w:sz="4" w:space="0" w:color="000000"/>
            </w:tcBorders>
          </w:tcPr>
          <w:p w14:paraId="5376F9A8" w14:textId="77777777" w:rsidR="00965737" w:rsidRPr="007342CD" w:rsidRDefault="00965737" w:rsidP="00044055">
            <w:pPr>
              <w:widowControl w:val="0"/>
              <w:shd w:val="clear" w:color="auto" w:fill="FFFFFF" w:themeFill="background1"/>
              <w:autoSpaceDE w:val="0"/>
              <w:autoSpaceDN w:val="0"/>
              <w:adjustRightInd w:val="0"/>
              <w:jc w:val="center"/>
              <w:rPr>
                <w:rFonts w:eastAsia="Times New Roman" w:cs="Times New Roman"/>
                <w:b/>
                <w:i/>
                <w:sz w:val="22"/>
              </w:rPr>
            </w:pPr>
            <w:r w:rsidRPr="007342CD">
              <w:rPr>
                <w:rFonts w:eastAsiaTheme="minorEastAsia" w:cs="Times New Roman"/>
                <w:b/>
                <w:i/>
                <w:sz w:val="22"/>
                <w:lang w:eastAsia="ru-RU"/>
              </w:rPr>
              <w:t>Подпрограмма II «Развитие конкуренции»</w:t>
            </w:r>
          </w:p>
        </w:tc>
      </w:tr>
      <w:tr w:rsidR="00965737" w:rsidRPr="007342CD" w14:paraId="3EC15508" w14:textId="77777777" w:rsidTr="0023249C">
        <w:trPr>
          <w:trHeight w:val="284"/>
        </w:trPr>
        <w:tc>
          <w:tcPr>
            <w:tcW w:w="623" w:type="dxa"/>
            <w:tcBorders>
              <w:top w:val="single" w:sz="4" w:space="0" w:color="000000"/>
              <w:left w:val="single" w:sz="4" w:space="0" w:color="000000"/>
              <w:bottom w:val="single" w:sz="4" w:space="0" w:color="000000"/>
              <w:right w:val="single" w:sz="4" w:space="0" w:color="auto"/>
            </w:tcBorders>
            <w:vAlign w:val="center"/>
          </w:tcPr>
          <w:p w14:paraId="454E6716" w14:textId="77777777" w:rsidR="00965737" w:rsidRPr="007342CD" w:rsidRDefault="00965737" w:rsidP="00044055">
            <w:pPr>
              <w:shd w:val="clear" w:color="auto" w:fill="FFFFFF" w:themeFill="background1"/>
              <w:jc w:val="center"/>
              <w:rPr>
                <w:rFonts w:eastAsia="Times New Roman" w:cs="Times New Roman"/>
                <w:sz w:val="22"/>
              </w:rPr>
            </w:pPr>
          </w:p>
        </w:tc>
        <w:tc>
          <w:tcPr>
            <w:tcW w:w="14771" w:type="dxa"/>
            <w:gridSpan w:val="15"/>
            <w:tcBorders>
              <w:top w:val="single" w:sz="4" w:space="0" w:color="000000"/>
              <w:left w:val="single" w:sz="4" w:space="0" w:color="auto"/>
              <w:bottom w:val="single" w:sz="4" w:space="0" w:color="000000"/>
              <w:right w:val="single" w:sz="4" w:space="0" w:color="000000"/>
            </w:tcBorders>
          </w:tcPr>
          <w:p w14:paraId="6BD58105" w14:textId="530B8A1A" w:rsidR="00965737" w:rsidRPr="007342CD" w:rsidRDefault="00CB31E1" w:rsidP="00044055">
            <w:pPr>
              <w:pStyle w:val="ConsPlusNormal"/>
              <w:numPr>
                <w:ilvl w:val="0"/>
                <w:numId w:val="18"/>
              </w:numPr>
              <w:shd w:val="clear" w:color="auto" w:fill="FFFFFF" w:themeFill="background1"/>
              <w:suppressAutoHyphens/>
              <w:autoSpaceDE/>
              <w:autoSpaceDN/>
              <w:jc w:val="both"/>
              <w:rPr>
                <w:rFonts w:ascii="Times New Roman" w:hAnsi="Times New Roman" w:cs="Times New Roman"/>
                <w:szCs w:val="22"/>
              </w:rPr>
            </w:pPr>
            <w:r w:rsidRPr="007342CD">
              <w:rPr>
                <w:rFonts w:ascii="Times New Roman" w:hAnsi="Times New Roman" w:cs="Times New Roman"/>
                <w:szCs w:val="22"/>
                <w:lang w:eastAsia="en-US"/>
              </w:rPr>
              <w:t>Обеспечено</w:t>
            </w:r>
            <w:r w:rsidR="00965737" w:rsidRPr="007342CD">
              <w:rPr>
                <w:rFonts w:ascii="Times New Roman" w:hAnsi="Times New Roman" w:cs="Times New Roman"/>
                <w:szCs w:val="22"/>
                <w:lang w:eastAsia="en-US"/>
              </w:rPr>
              <w:t xml:space="preserve"> планово</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значени</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доли несостоявшихся закупок от общего количества конкурентных закупок;</w:t>
            </w:r>
          </w:p>
          <w:p w14:paraId="78C38856" w14:textId="19EEB0E9" w:rsidR="00965737" w:rsidRPr="007342CD" w:rsidRDefault="00CB31E1" w:rsidP="00044055">
            <w:pPr>
              <w:pStyle w:val="ConsPlusNormal"/>
              <w:numPr>
                <w:ilvl w:val="0"/>
                <w:numId w:val="18"/>
              </w:numPr>
              <w:shd w:val="clear" w:color="auto" w:fill="FFFFFF" w:themeFill="background1"/>
              <w:suppressAutoHyphens/>
              <w:autoSpaceDE/>
              <w:autoSpaceDN/>
              <w:jc w:val="both"/>
              <w:rPr>
                <w:rFonts w:ascii="Times New Roman" w:hAnsi="Times New Roman" w:cs="Times New Roman"/>
                <w:szCs w:val="22"/>
              </w:rPr>
            </w:pPr>
            <w:r w:rsidRPr="007342CD">
              <w:rPr>
                <w:rFonts w:ascii="Times New Roman" w:hAnsi="Times New Roman" w:cs="Times New Roman"/>
                <w:szCs w:val="22"/>
                <w:lang w:eastAsia="en-US"/>
              </w:rPr>
              <w:t>Обеспечено</w:t>
            </w:r>
            <w:r w:rsidR="00965737" w:rsidRPr="007342CD">
              <w:rPr>
                <w:rFonts w:ascii="Times New Roman" w:hAnsi="Times New Roman" w:cs="Times New Roman"/>
                <w:szCs w:val="22"/>
                <w:lang w:eastAsia="en-US"/>
              </w:rPr>
              <w:t xml:space="preserve"> планово</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значени</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доли обоснованных, частично обоснованных жалоб;</w:t>
            </w:r>
          </w:p>
          <w:p w14:paraId="00523E43" w14:textId="753A9E1D" w:rsidR="00965737" w:rsidRPr="007342CD" w:rsidRDefault="00CB31E1" w:rsidP="00044055">
            <w:pPr>
              <w:pStyle w:val="ConsPlusNormal"/>
              <w:numPr>
                <w:ilvl w:val="0"/>
                <w:numId w:val="18"/>
              </w:numPr>
              <w:shd w:val="clear" w:color="auto" w:fill="FFFFFF" w:themeFill="background1"/>
              <w:suppressAutoHyphens/>
              <w:autoSpaceDE/>
              <w:autoSpaceDN/>
              <w:jc w:val="both"/>
              <w:rPr>
                <w:rFonts w:ascii="Times New Roman" w:hAnsi="Times New Roman" w:cs="Times New Roman"/>
                <w:szCs w:val="22"/>
              </w:rPr>
            </w:pPr>
            <w:r w:rsidRPr="007342CD">
              <w:rPr>
                <w:rFonts w:ascii="Times New Roman" w:hAnsi="Times New Roman" w:cs="Times New Roman"/>
                <w:szCs w:val="22"/>
                <w:lang w:eastAsia="en-US"/>
              </w:rPr>
              <w:t>Обеспечено</w:t>
            </w:r>
            <w:r w:rsidR="00965737" w:rsidRPr="007342CD">
              <w:rPr>
                <w:rFonts w:ascii="Times New Roman" w:hAnsi="Times New Roman" w:cs="Times New Roman"/>
                <w:szCs w:val="22"/>
                <w:lang w:eastAsia="en-US"/>
              </w:rPr>
              <w:t xml:space="preserve"> планово</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значени</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среднего количества участников закупок</w:t>
            </w:r>
            <w:r w:rsidR="00965737" w:rsidRPr="007342CD">
              <w:rPr>
                <w:rFonts w:ascii="Times New Roman" w:hAnsi="Times New Roman" w:cs="Times New Roman"/>
                <w:szCs w:val="22"/>
              </w:rPr>
              <w:t>;</w:t>
            </w:r>
          </w:p>
          <w:p w14:paraId="6E2B3CEB" w14:textId="37C7A3AF" w:rsidR="00965737" w:rsidRPr="007342CD" w:rsidRDefault="00CB31E1" w:rsidP="00044055">
            <w:pPr>
              <w:pStyle w:val="ConsPlusNormal"/>
              <w:numPr>
                <w:ilvl w:val="0"/>
                <w:numId w:val="18"/>
              </w:numPr>
              <w:shd w:val="clear" w:color="auto" w:fill="FFFFFF" w:themeFill="background1"/>
              <w:suppressAutoHyphens/>
              <w:autoSpaceDE/>
              <w:autoSpaceDN/>
              <w:jc w:val="both"/>
              <w:rPr>
                <w:rFonts w:ascii="Times New Roman" w:hAnsi="Times New Roman" w:cs="Times New Roman"/>
                <w:szCs w:val="22"/>
              </w:rPr>
            </w:pPr>
            <w:r w:rsidRPr="007342CD">
              <w:rPr>
                <w:rFonts w:ascii="Times New Roman" w:hAnsi="Times New Roman" w:cs="Times New Roman"/>
                <w:szCs w:val="22"/>
                <w:lang w:eastAsia="en-US"/>
              </w:rPr>
              <w:t>Обеспечено</w:t>
            </w:r>
            <w:r w:rsidR="00965737" w:rsidRPr="007342CD">
              <w:rPr>
                <w:rFonts w:ascii="Times New Roman" w:hAnsi="Times New Roman" w:cs="Times New Roman"/>
                <w:szCs w:val="22"/>
                <w:lang w:eastAsia="en-US"/>
              </w:rPr>
              <w:t xml:space="preserve"> планово</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значени</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доли общей экономии денежных средств по результатам осуществления закупок</w:t>
            </w:r>
            <w:r w:rsidR="00965737" w:rsidRPr="007342CD">
              <w:rPr>
                <w:rFonts w:ascii="Times New Roman" w:hAnsi="Times New Roman" w:cs="Times New Roman"/>
                <w:szCs w:val="22"/>
              </w:rPr>
              <w:t>;</w:t>
            </w:r>
          </w:p>
          <w:p w14:paraId="0BCD0680" w14:textId="1DB6BFD4" w:rsidR="00965737" w:rsidRPr="007342CD" w:rsidRDefault="00CB31E1" w:rsidP="00044055">
            <w:pPr>
              <w:pStyle w:val="ConsPlusNormal"/>
              <w:numPr>
                <w:ilvl w:val="0"/>
                <w:numId w:val="18"/>
              </w:numPr>
              <w:shd w:val="clear" w:color="auto" w:fill="FFFFFF" w:themeFill="background1"/>
              <w:suppressAutoHyphens/>
              <w:autoSpaceDE/>
              <w:autoSpaceDN/>
              <w:jc w:val="both"/>
              <w:rPr>
                <w:rFonts w:ascii="Times New Roman" w:hAnsi="Times New Roman" w:cs="Times New Roman"/>
                <w:szCs w:val="22"/>
              </w:rPr>
            </w:pPr>
            <w:r w:rsidRPr="007342CD">
              <w:rPr>
                <w:rFonts w:ascii="Times New Roman" w:hAnsi="Times New Roman" w:cs="Times New Roman"/>
                <w:szCs w:val="22"/>
                <w:lang w:eastAsia="en-US"/>
              </w:rPr>
              <w:t>Обеспечено</w:t>
            </w:r>
            <w:r w:rsidR="00965737" w:rsidRPr="007342CD">
              <w:rPr>
                <w:rFonts w:ascii="Times New Roman" w:hAnsi="Times New Roman" w:cs="Times New Roman"/>
                <w:szCs w:val="22"/>
                <w:lang w:eastAsia="en-US"/>
              </w:rPr>
              <w:t xml:space="preserve"> планово</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значени</w:t>
            </w:r>
            <w:r w:rsidRPr="007342CD">
              <w:rPr>
                <w:rFonts w:ascii="Times New Roman" w:hAnsi="Times New Roman" w:cs="Times New Roman"/>
                <w:szCs w:val="22"/>
                <w:lang w:eastAsia="en-US"/>
              </w:rPr>
              <w:t xml:space="preserve">е </w:t>
            </w:r>
            <w:r w:rsidR="00965737" w:rsidRPr="007342CD">
              <w:rPr>
                <w:rFonts w:ascii="Times New Roman" w:hAnsi="Times New Roman" w:cs="Times New Roman"/>
                <w:szCs w:val="22"/>
                <w:lang w:eastAsia="en-US"/>
              </w:rPr>
              <w:t>доли стоимости контрактов, заключенных с единственным поставщиком по несостоявшимся закупкам</w:t>
            </w:r>
            <w:r w:rsidR="00965737" w:rsidRPr="007342CD">
              <w:rPr>
                <w:rFonts w:ascii="Times New Roman" w:hAnsi="Times New Roman" w:cs="Times New Roman"/>
                <w:szCs w:val="22"/>
              </w:rPr>
              <w:t>;</w:t>
            </w:r>
          </w:p>
          <w:p w14:paraId="537F196A" w14:textId="5B8BCFFB" w:rsidR="00965737" w:rsidRPr="007342CD" w:rsidRDefault="00CB31E1" w:rsidP="00044055">
            <w:pPr>
              <w:pStyle w:val="ConsPlusNormal"/>
              <w:numPr>
                <w:ilvl w:val="0"/>
                <w:numId w:val="18"/>
              </w:numPr>
              <w:shd w:val="clear" w:color="auto" w:fill="FFFFFF" w:themeFill="background1"/>
              <w:suppressAutoHyphens/>
              <w:autoSpaceDE/>
              <w:autoSpaceDN/>
              <w:jc w:val="both"/>
              <w:rPr>
                <w:rFonts w:ascii="Times New Roman" w:hAnsi="Times New Roman" w:cs="Times New Roman"/>
                <w:szCs w:val="22"/>
              </w:rPr>
            </w:pPr>
            <w:r w:rsidRPr="007342CD">
              <w:rPr>
                <w:rFonts w:ascii="Times New Roman" w:hAnsi="Times New Roman" w:cs="Times New Roman"/>
                <w:szCs w:val="22"/>
                <w:lang w:eastAsia="en-US"/>
              </w:rPr>
              <w:t xml:space="preserve">Обеспечено </w:t>
            </w:r>
            <w:r w:rsidR="00965737" w:rsidRPr="007342CD">
              <w:rPr>
                <w:rFonts w:ascii="Times New Roman" w:hAnsi="Times New Roman" w:cs="Times New Roman"/>
                <w:szCs w:val="22"/>
                <w:lang w:eastAsia="en-US"/>
              </w:rPr>
              <w:t>планово</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значени</w:t>
            </w:r>
            <w:r w:rsidRPr="007342CD">
              <w:rPr>
                <w:rFonts w:ascii="Times New Roman" w:hAnsi="Times New Roman" w:cs="Times New Roman"/>
                <w:szCs w:val="22"/>
                <w:lang w:eastAsia="en-US"/>
              </w:rPr>
              <w:t>е</w:t>
            </w:r>
            <w:r w:rsidR="00965737" w:rsidRPr="007342CD">
              <w:rPr>
                <w:rFonts w:ascii="Times New Roman" w:hAnsi="Times New Roman" w:cs="Times New Roman"/>
                <w:szCs w:val="22"/>
                <w:lang w:eastAsia="en-US"/>
              </w:rPr>
              <w:t xml:space="preserve"> доли закупок среди субъектов малого предпринимательства, социально ориентированных некоммерческих организаций</w:t>
            </w:r>
            <w:r w:rsidR="00965737" w:rsidRPr="007342CD">
              <w:rPr>
                <w:rFonts w:ascii="Times New Roman" w:hAnsi="Times New Roman" w:cs="Times New Roman"/>
                <w:szCs w:val="22"/>
              </w:rPr>
              <w:t>;</w:t>
            </w:r>
          </w:p>
          <w:p w14:paraId="4DFEEB32" w14:textId="7F1880D9" w:rsidR="00965737" w:rsidRPr="007342CD" w:rsidRDefault="00E9584A" w:rsidP="00044055">
            <w:pPr>
              <w:pStyle w:val="ConsPlusNormal"/>
              <w:numPr>
                <w:ilvl w:val="0"/>
                <w:numId w:val="18"/>
              </w:numPr>
              <w:shd w:val="clear" w:color="auto" w:fill="FFFFFF" w:themeFill="background1"/>
              <w:suppressAutoHyphens/>
              <w:autoSpaceDE/>
              <w:autoSpaceDN/>
              <w:jc w:val="both"/>
              <w:rPr>
                <w:rFonts w:ascii="Times New Roman" w:hAnsi="Times New Roman" w:cs="Times New Roman"/>
                <w:szCs w:val="22"/>
              </w:rPr>
            </w:pPr>
            <w:r w:rsidRPr="007342CD">
              <w:rPr>
                <w:rFonts w:ascii="Times New Roman" w:hAnsi="Times New Roman" w:cs="Times New Roman"/>
                <w:szCs w:val="22"/>
                <w:lang w:eastAsia="en-US"/>
              </w:rPr>
              <w:t xml:space="preserve">Достигнуты плановые значения </w:t>
            </w:r>
            <w:r w:rsidR="00965737" w:rsidRPr="007342CD">
              <w:rPr>
                <w:rFonts w:ascii="Times New Roman" w:hAnsi="Times New Roman" w:cs="Times New Roman"/>
                <w:szCs w:val="22"/>
                <w:lang w:eastAsia="en-US"/>
              </w:rPr>
              <w:t>ключевых показателей развития конкуренции на товарных рынках Московской области</w:t>
            </w:r>
            <w:r w:rsidR="00965737" w:rsidRPr="007342CD">
              <w:rPr>
                <w:rFonts w:ascii="Times New Roman" w:hAnsi="Times New Roman" w:cs="Times New Roman"/>
                <w:szCs w:val="22"/>
              </w:rPr>
              <w:t>;</w:t>
            </w:r>
          </w:p>
          <w:p w14:paraId="4791C863" w14:textId="483A019A" w:rsidR="00965737" w:rsidRPr="007342CD" w:rsidRDefault="00965737" w:rsidP="00044055">
            <w:pPr>
              <w:pStyle w:val="ConsPlusNormal"/>
              <w:numPr>
                <w:ilvl w:val="0"/>
                <w:numId w:val="18"/>
              </w:numPr>
              <w:shd w:val="clear" w:color="auto" w:fill="FFFFFF" w:themeFill="background1"/>
              <w:suppressAutoHyphens/>
              <w:autoSpaceDE/>
              <w:autoSpaceDN/>
              <w:jc w:val="both"/>
              <w:rPr>
                <w:rFonts w:ascii="Times New Roman" w:hAnsi="Times New Roman" w:cs="Times New Roman"/>
                <w:szCs w:val="22"/>
              </w:rPr>
            </w:pPr>
            <w:r w:rsidRPr="007342CD">
              <w:rPr>
                <w:rFonts w:ascii="Times New Roman" w:hAnsi="Times New Roman" w:cs="Times New Roman"/>
                <w:szCs w:val="22"/>
                <w:lang w:eastAsia="en-US"/>
              </w:rPr>
              <w:t>Сформированы материалы с анализом результатов опросов о состоянии и развитии конкуренции на товарных рынках Московской области</w:t>
            </w:r>
            <w:r w:rsidR="00E9584A" w:rsidRPr="007342CD">
              <w:rPr>
                <w:rFonts w:ascii="Times New Roman" w:hAnsi="Times New Roman" w:cs="Times New Roman"/>
                <w:szCs w:val="22"/>
                <w:lang w:eastAsia="en-US"/>
              </w:rPr>
              <w:t xml:space="preserve"> (нарастающим итогом).</w:t>
            </w:r>
          </w:p>
        </w:tc>
      </w:tr>
      <w:tr w:rsidR="00690D2C" w:rsidRPr="007342CD" w14:paraId="72810D48" w14:textId="77777777" w:rsidTr="001F089F">
        <w:trPr>
          <w:trHeight w:val="2831"/>
        </w:trPr>
        <w:tc>
          <w:tcPr>
            <w:tcW w:w="623" w:type="dxa"/>
            <w:tcBorders>
              <w:top w:val="single" w:sz="4" w:space="0" w:color="000000"/>
              <w:left w:val="single" w:sz="4" w:space="0" w:color="000000"/>
              <w:bottom w:val="single" w:sz="4" w:space="0" w:color="000000"/>
              <w:right w:val="single" w:sz="4" w:space="0" w:color="auto"/>
            </w:tcBorders>
          </w:tcPr>
          <w:p w14:paraId="19E7F04C" w14:textId="77777777" w:rsidR="00690D2C" w:rsidRPr="007342CD" w:rsidRDefault="00690D2C" w:rsidP="00044055">
            <w:pPr>
              <w:shd w:val="clear" w:color="auto" w:fill="FFFFFF" w:themeFill="background1"/>
              <w:ind w:left="-105" w:right="-132"/>
              <w:jc w:val="center"/>
              <w:rPr>
                <w:rFonts w:eastAsia="Times New Roman" w:cs="Times New Roman"/>
                <w:sz w:val="22"/>
              </w:rPr>
            </w:pPr>
            <w:r w:rsidRPr="007342CD">
              <w:rPr>
                <w:rFonts w:eastAsia="Times New Roman" w:cs="Times New Roman"/>
                <w:sz w:val="22"/>
              </w:rPr>
              <w:t>2.1.</w:t>
            </w:r>
          </w:p>
        </w:tc>
        <w:tc>
          <w:tcPr>
            <w:tcW w:w="2581" w:type="dxa"/>
            <w:tcBorders>
              <w:top w:val="single" w:sz="4" w:space="0" w:color="000000"/>
              <w:left w:val="single" w:sz="4" w:space="0" w:color="auto"/>
              <w:bottom w:val="single" w:sz="4" w:space="0" w:color="000000"/>
              <w:right w:val="single" w:sz="4" w:space="0" w:color="000000"/>
            </w:tcBorders>
          </w:tcPr>
          <w:p w14:paraId="71FA45A9" w14:textId="32115B61" w:rsidR="00690D2C" w:rsidRPr="007342CD" w:rsidRDefault="00690D2C" w:rsidP="00044055">
            <w:pPr>
              <w:shd w:val="clear" w:color="auto" w:fill="FFFFFF" w:themeFill="background1"/>
              <w:rPr>
                <w:rFonts w:cs="Times New Roman"/>
                <w:b/>
                <w:sz w:val="22"/>
              </w:rPr>
            </w:pPr>
            <w:r w:rsidRPr="007342CD">
              <w:rPr>
                <w:rFonts w:cs="Times New Roman"/>
                <w:b/>
                <w:sz w:val="22"/>
              </w:rPr>
              <w:t>Целевой показатель:</w:t>
            </w:r>
          </w:p>
          <w:p w14:paraId="39B0C9A9" w14:textId="77777777" w:rsidR="00690D2C" w:rsidRPr="007342CD" w:rsidRDefault="00690D2C" w:rsidP="00044055">
            <w:pPr>
              <w:shd w:val="clear" w:color="auto" w:fill="FFFFFF" w:themeFill="background1"/>
              <w:rPr>
                <w:rFonts w:cs="Times New Roman"/>
                <w:sz w:val="22"/>
              </w:rPr>
            </w:pPr>
            <w:r w:rsidRPr="007342CD">
              <w:rPr>
                <w:rFonts w:cs="Times New Roman"/>
                <w:sz w:val="22"/>
              </w:rPr>
              <w:t>Индекс совокупной результативности реализации мероприятий, направленных на развитие конкуренции</w:t>
            </w:r>
          </w:p>
          <w:p w14:paraId="294F4B1F" w14:textId="41DBFB70" w:rsidR="00690D2C" w:rsidRPr="007342CD" w:rsidRDefault="00690D2C" w:rsidP="00044055">
            <w:pPr>
              <w:shd w:val="clear" w:color="auto" w:fill="FFFFFF" w:themeFill="background1"/>
              <w:rPr>
                <w:rFonts w:cs="Times New Roman"/>
                <w:sz w:val="22"/>
              </w:rPr>
            </w:pPr>
          </w:p>
        </w:tc>
        <w:tc>
          <w:tcPr>
            <w:tcW w:w="1701" w:type="dxa"/>
            <w:tcBorders>
              <w:left w:val="single" w:sz="4" w:space="0" w:color="000000"/>
              <w:right w:val="single" w:sz="4" w:space="0" w:color="000000"/>
            </w:tcBorders>
          </w:tcPr>
          <w:p w14:paraId="6201BF4C" w14:textId="43CA6351" w:rsidR="00690D2C" w:rsidRPr="007342CD" w:rsidRDefault="00690D2C" w:rsidP="00EF0A59">
            <w:pPr>
              <w:shd w:val="clear" w:color="auto" w:fill="FFFFFF" w:themeFill="background1"/>
              <w:ind w:right="-103"/>
              <w:jc w:val="center"/>
              <w:rPr>
                <w:rFonts w:eastAsia="Times New Roman" w:cs="Times New Roman"/>
                <w:sz w:val="22"/>
              </w:rPr>
            </w:pPr>
            <w:r w:rsidRPr="007342CD">
              <w:rPr>
                <w:rFonts w:eastAsia="Times New Roman" w:cs="Times New Roman"/>
                <w:sz w:val="22"/>
              </w:rPr>
              <w:t>Приоритетный, отраслевой показатель</w:t>
            </w:r>
          </w:p>
        </w:tc>
        <w:tc>
          <w:tcPr>
            <w:tcW w:w="992" w:type="dxa"/>
            <w:tcBorders>
              <w:top w:val="single" w:sz="4" w:space="0" w:color="000000"/>
              <w:left w:val="single" w:sz="4" w:space="0" w:color="000000"/>
              <w:bottom w:val="single" w:sz="4" w:space="0" w:color="000000"/>
              <w:right w:val="single" w:sz="4" w:space="0" w:color="000000"/>
            </w:tcBorders>
          </w:tcPr>
          <w:p w14:paraId="7814BB0B" w14:textId="2E7C682C" w:rsidR="00690D2C" w:rsidRPr="007342CD" w:rsidRDefault="00690D2C" w:rsidP="00EF0A59">
            <w:pPr>
              <w:shd w:val="clear" w:color="auto" w:fill="FFFFFF" w:themeFill="background1"/>
              <w:ind w:right="-105"/>
              <w:jc w:val="center"/>
              <w:rPr>
                <w:rFonts w:eastAsia="Times New Roman" w:cs="Times New Roman"/>
                <w:sz w:val="22"/>
              </w:rPr>
            </w:pPr>
            <w:r w:rsidRPr="007342CD">
              <w:rPr>
                <w:rFonts w:cs="Times New Roman"/>
                <w:sz w:val="22"/>
              </w:rPr>
              <w:t>единица</w:t>
            </w:r>
          </w:p>
        </w:tc>
        <w:tc>
          <w:tcPr>
            <w:tcW w:w="1134" w:type="dxa"/>
            <w:tcBorders>
              <w:top w:val="single" w:sz="4" w:space="0" w:color="000000"/>
              <w:left w:val="single" w:sz="4" w:space="0" w:color="000000"/>
              <w:bottom w:val="single" w:sz="4" w:space="0" w:color="000000"/>
              <w:right w:val="single" w:sz="4" w:space="0" w:color="000000"/>
            </w:tcBorders>
          </w:tcPr>
          <w:p w14:paraId="4E589F8A" w14:textId="4310D57D" w:rsidR="00690D2C" w:rsidRPr="008C49A0" w:rsidRDefault="00690D2C" w:rsidP="00EF0A59">
            <w:pPr>
              <w:shd w:val="clear" w:color="auto" w:fill="FFFFFF" w:themeFill="background1"/>
              <w:jc w:val="center"/>
              <w:rPr>
                <w:rFonts w:cs="Times New Roman"/>
                <w:sz w:val="22"/>
              </w:rPr>
            </w:pPr>
            <w:r w:rsidRPr="008C49A0">
              <w:rPr>
                <w:rFonts w:cs="Times New Roman"/>
                <w:sz w:val="22"/>
              </w:rPr>
              <w:t>-</w:t>
            </w:r>
          </w:p>
        </w:tc>
        <w:tc>
          <w:tcPr>
            <w:tcW w:w="851" w:type="dxa"/>
            <w:tcBorders>
              <w:top w:val="single" w:sz="4" w:space="0" w:color="000000"/>
              <w:left w:val="single" w:sz="4" w:space="0" w:color="000000"/>
              <w:bottom w:val="single" w:sz="4" w:space="0" w:color="000000"/>
              <w:right w:val="single" w:sz="4" w:space="0" w:color="000000"/>
            </w:tcBorders>
          </w:tcPr>
          <w:p w14:paraId="38ED456E" w14:textId="288CEB3F" w:rsidR="00690D2C" w:rsidRPr="008C49A0" w:rsidRDefault="00690D2C" w:rsidP="00EF0A59">
            <w:pPr>
              <w:shd w:val="clear" w:color="auto" w:fill="FFFFFF" w:themeFill="background1"/>
              <w:jc w:val="center"/>
              <w:rPr>
                <w:rFonts w:cs="Times New Roman"/>
                <w:sz w:val="22"/>
              </w:rPr>
            </w:pPr>
            <w:r w:rsidRPr="008C49A0">
              <w:rPr>
                <w:rFonts w:cs="Times New Roman"/>
                <w:sz w:val="22"/>
              </w:rPr>
              <w:t>1</w:t>
            </w:r>
          </w:p>
        </w:tc>
        <w:tc>
          <w:tcPr>
            <w:tcW w:w="850" w:type="dxa"/>
            <w:tcBorders>
              <w:top w:val="single" w:sz="4" w:space="0" w:color="000000"/>
              <w:left w:val="single" w:sz="4" w:space="0" w:color="000000"/>
              <w:bottom w:val="single" w:sz="4" w:space="0" w:color="000000"/>
              <w:right w:val="single" w:sz="4" w:space="0" w:color="000000"/>
            </w:tcBorders>
          </w:tcPr>
          <w:p w14:paraId="018D4DB4" w14:textId="7661163D" w:rsidR="00690D2C" w:rsidRPr="008C49A0" w:rsidRDefault="00690D2C" w:rsidP="00EF0A59">
            <w:pPr>
              <w:shd w:val="clear" w:color="auto" w:fill="FFFFFF" w:themeFill="background1"/>
              <w:jc w:val="center"/>
              <w:rPr>
                <w:rFonts w:cs="Times New Roman"/>
                <w:sz w:val="22"/>
              </w:rPr>
            </w:pPr>
            <w:r w:rsidRPr="008C49A0">
              <w:rPr>
                <w:rFonts w:cs="Times New Roman"/>
                <w:sz w:val="22"/>
              </w:rPr>
              <w:t>1</w:t>
            </w:r>
          </w:p>
        </w:tc>
        <w:tc>
          <w:tcPr>
            <w:tcW w:w="851" w:type="dxa"/>
            <w:tcBorders>
              <w:top w:val="single" w:sz="4" w:space="0" w:color="000000"/>
              <w:left w:val="single" w:sz="4" w:space="0" w:color="000000"/>
              <w:bottom w:val="single" w:sz="4" w:space="0" w:color="000000"/>
              <w:right w:val="single" w:sz="4" w:space="0" w:color="000000"/>
            </w:tcBorders>
          </w:tcPr>
          <w:p w14:paraId="24EAA378" w14:textId="44E4DC4F" w:rsidR="00690D2C" w:rsidRPr="008C49A0" w:rsidRDefault="00690D2C" w:rsidP="00EF0A59">
            <w:pPr>
              <w:shd w:val="clear" w:color="auto" w:fill="FFFFFF" w:themeFill="background1"/>
              <w:jc w:val="center"/>
              <w:rPr>
                <w:rFonts w:cs="Times New Roman"/>
                <w:sz w:val="22"/>
              </w:rPr>
            </w:pPr>
            <w:r w:rsidRPr="008C49A0">
              <w:rPr>
                <w:rFonts w:cs="Times New Roman"/>
                <w:sz w:val="22"/>
              </w:rPr>
              <w:t>1</w:t>
            </w:r>
          </w:p>
        </w:tc>
        <w:tc>
          <w:tcPr>
            <w:tcW w:w="850" w:type="dxa"/>
            <w:tcBorders>
              <w:top w:val="single" w:sz="4" w:space="0" w:color="000000"/>
              <w:left w:val="single" w:sz="4" w:space="0" w:color="000000"/>
              <w:bottom w:val="single" w:sz="4" w:space="0" w:color="000000"/>
              <w:right w:val="single" w:sz="4" w:space="0" w:color="000000"/>
            </w:tcBorders>
          </w:tcPr>
          <w:p w14:paraId="588E0B75" w14:textId="3E8A16C7" w:rsidR="00690D2C" w:rsidRPr="008C49A0" w:rsidRDefault="008C49A0" w:rsidP="008C49A0">
            <w:pPr>
              <w:shd w:val="clear" w:color="auto" w:fill="FFFFFF" w:themeFill="background1"/>
              <w:jc w:val="center"/>
              <w:rPr>
                <w:rFonts w:cs="Times New Roman"/>
                <w:sz w:val="22"/>
              </w:rPr>
            </w:pPr>
            <w:r w:rsidRPr="008C49A0">
              <w:rPr>
                <w:rFonts w:cs="Times New Roman"/>
                <w:sz w:val="22"/>
              </w:rPr>
              <w:t>1</w:t>
            </w:r>
          </w:p>
        </w:tc>
        <w:tc>
          <w:tcPr>
            <w:tcW w:w="885" w:type="dxa"/>
            <w:gridSpan w:val="3"/>
            <w:tcBorders>
              <w:top w:val="single" w:sz="4" w:space="0" w:color="000000"/>
              <w:left w:val="single" w:sz="4" w:space="0" w:color="000000"/>
              <w:bottom w:val="single" w:sz="4" w:space="0" w:color="000000"/>
              <w:right w:val="single" w:sz="4" w:space="0" w:color="auto"/>
            </w:tcBorders>
          </w:tcPr>
          <w:p w14:paraId="5C5A7D2D" w14:textId="3B5C5709" w:rsidR="00690D2C" w:rsidRPr="008C49A0" w:rsidRDefault="00690D2C" w:rsidP="00EF0A59">
            <w:pPr>
              <w:shd w:val="clear" w:color="auto" w:fill="FFFFFF" w:themeFill="background1"/>
              <w:jc w:val="center"/>
              <w:rPr>
                <w:rFonts w:cs="Times New Roman"/>
                <w:sz w:val="22"/>
              </w:rPr>
            </w:pPr>
            <w:r w:rsidRPr="008C49A0">
              <w:rPr>
                <w:rFonts w:cs="Times New Roman"/>
                <w:sz w:val="22"/>
              </w:rPr>
              <w:t>1</w:t>
            </w:r>
          </w:p>
        </w:tc>
        <w:tc>
          <w:tcPr>
            <w:tcW w:w="816" w:type="dxa"/>
            <w:gridSpan w:val="2"/>
            <w:tcBorders>
              <w:top w:val="single" w:sz="4" w:space="0" w:color="000000"/>
              <w:left w:val="single" w:sz="4" w:space="0" w:color="auto"/>
              <w:bottom w:val="single" w:sz="4" w:space="0" w:color="000000"/>
              <w:right w:val="single" w:sz="4" w:space="0" w:color="000000"/>
            </w:tcBorders>
          </w:tcPr>
          <w:p w14:paraId="6ED7D807" w14:textId="1203ED20" w:rsidR="00690D2C" w:rsidRPr="008C49A0" w:rsidRDefault="00983475" w:rsidP="00EF0A59">
            <w:pPr>
              <w:shd w:val="clear" w:color="auto" w:fill="FFFFFF" w:themeFill="background1"/>
              <w:jc w:val="center"/>
              <w:rPr>
                <w:rFonts w:cs="Times New Roman"/>
                <w:sz w:val="22"/>
              </w:rPr>
            </w:pPr>
            <w:r w:rsidRPr="008C49A0">
              <w:rPr>
                <w:rFonts w:cs="Times New Roman"/>
                <w:sz w:val="22"/>
              </w:rPr>
              <w:t>0</w:t>
            </w:r>
          </w:p>
          <w:p w14:paraId="039A4E1B" w14:textId="1AF60267" w:rsidR="00751F26" w:rsidRPr="008C49A0" w:rsidRDefault="00751F26" w:rsidP="00EF0A59">
            <w:pPr>
              <w:shd w:val="clear" w:color="auto" w:fill="FFFFFF" w:themeFill="background1"/>
              <w:jc w:val="center"/>
              <w:rPr>
                <w:rFonts w:cs="Times New Roman"/>
                <w:sz w:val="22"/>
              </w:rPr>
            </w:pPr>
          </w:p>
        </w:tc>
        <w:tc>
          <w:tcPr>
            <w:tcW w:w="1843" w:type="dxa"/>
            <w:tcBorders>
              <w:left w:val="single" w:sz="4" w:space="0" w:color="000000"/>
              <w:right w:val="single" w:sz="4" w:space="0" w:color="000000"/>
            </w:tcBorders>
          </w:tcPr>
          <w:p w14:paraId="25FE9B47" w14:textId="03B9A276" w:rsidR="00690D2C" w:rsidRPr="008C49A0" w:rsidRDefault="00690D2C" w:rsidP="00EF0A59">
            <w:pPr>
              <w:shd w:val="clear" w:color="auto" w:fill="FFFFFF" w:themeFill="background1"/>
              <w:jc w:val="center"/>
              <w:rPr>
                <w:rFonts w:cs="Times New Roman"/>
                <w:sz w:val="22"/>
              </w:rPr>
            </w:pPr>
            <w:r w:rsidRPr="008C49A0">
              <w:rPr>
                <w:rFonts w:cs="Times New Roman"/>
                <w:sz w:val="22"/>
              </w:rPr>
              <w:t>Управление экономического развития и АПК Администрации Рузского муниципального округа; МКУ «Центр закупок Рузского муниципального округа»</w:t>
            </w:r>
          </w:p>
        </w:tc>
        <w:tc>
          <w:tcPr>
            <w:tcW w:w="1417" w:type="dxa"/>
            <w:tcBorders>
              <w:left w:val="single" w:sz="4" w:space="0" w:color="000000"/>
              <w:right w:val="single" w:sz="4" w:space="0" w:color="000000"/>
            </w:tcBorders>
          </w:tcPr>
          <w:p w14:paraId="5366606B" w14:textId="77777777" w:rsidR="00690D2C" w:rsidRPr="00EF0A59" w:rsidRDefault="00690D2C" w:rsidP="00EF0A59">
            <w:pPr>
              <w:shd w:val="clear" w:color="auto" w:fill="FFFFFF" w:themeFill="background1"/>
              <w:ind w:left="-109" w:right="-113"/>
              <w:rPr>
                <w:rFonts w:cs="Times New Roman"/>
                <w:bCs/>
                <w:sz w:val="22"/>
              </w:rPr>
            </w:pPr>
          </w:p>
          <w:p w14:paraId="16811EA3" w14:textId="618EDDFB" w:rsidR="00690D2C" w:rsidRPr="00EF0A59" w:rsidRDefault="00690D2C" w:rsidP="00EF0A59">
            <w:pPr>
              <w:shd w:val="clear" w:color="auto" w:fill="FFFFFF" w:themeFill="background1"/>
              <w:ind w:left="-109" w:right="-113"/>
              <w:rPr>
                <w:rFonts w:cs="Times New Roman"/>
                <w:bCs/>
                <w:sz w:val="22"/>
              </w:rPr>
            </w:pPr>
            <w:r w:rsidRPr="00EF0A59">
              <w:rPr>
                <w:rFonts w:cs="Times New Roman"/>
                <w:bCs/>
                <w:sz w:val="22"/>
              </w:rPr>
              <w:t>Мероприятие 50.01, 50.02, 50.03, 50.05, 50.06, 5</w:t>
            </w:r>
            <w:r w:rsidR="00DC7E98">
              <w:rPr>
                <w:rFonts w:cs="Times New Roman"/>
                <w:bCs/>
                <w:sz w:val="22"/>
              </w:rPr>
              <w:t>1</w:t>
            </w:r>
            <w:r w:rsidRPr="00EF0A59">
              <w:rPr>
                <w:rFonts w:cs="Times New Roman"/>
                <w:bCs/>
                <w:sz w:val="22"/>
              </w:rPr>
              <w:t>.01</w:t>
            </w:r>
            <w:r w:rsidR="00EF0A59">
              <w:rPr>
                <w:rFonts w:cs="Times New Roman"/>
                <w:bCs/>
                <w:sz w:val="22"/>
              </w:rPr>
              <w:t xml:space="preserve">, </w:t>
            </w:r>
            <w:r w:rsidRPr="00EF0A59">
              <w:rPr>
                <w:rFonts w:cs="Times New Roman"/>
                <w:bCs/>
                <w:color w:val="000000" w:themeColor="text1"/>
                <w:sz w:val="22"/>
              </w:rPr>
              <w:t>5</w:t>
            </w:r>
            <w:r w:rsidR="00DC7E98">
              <w:rPr>
                <w:rFonts w:cs="Times New Roman"/>
                <w:bCs/>
                <w:color w:val="000000" w:themeColor="text1"/>
                <w:sz w:val="22"/>
              </w:rPr>
              <w:t>1</w:t>
            </w:r>
            <w:r w:rsidRPr="00EF0A59">
              <w:rPr>
                <w:rFonts w:cs="Times New Roman"/>
                <w:bCs/>
                <w:color w:val="000000" w:themeColor="text1"/>
                <w:sz w:val="22"/>
              </w:rPr>
              <w:t>.02</w:t>
            </w:r>
          </w:p>
        </w:tc>
      </w:tr>
      <w:tr w:rsidR="00965737" w:rsidRPr="007342CD" w14:paraId="06C6C30B" w14:textId="77777777" w:rsidTr="0023249C">
        <w:trPr>
          <w:trHeight w:val="381"/>
        </w:trPr>
        <w:tc>
          <w:tcPr>
            <w:tcW w:w="623" w:type="dxa"/>
            <w:tcBorders>
              <w:top w:val="single" w:sz="4" w:space="0" w:color="auto"/>
              <w:left w:val="single" w:sz="4" w:space="0" w:color="auto"/>
              <w:bottom w:val="single" w:sz="4" w:space="0" w:color="auto"/>
              <w:right w:val="single" w:sz="4" w:space="0" w:color="auto"/>
            </w:tcBorders>
            <w:vAlign w:val="center"/>
          </w:tcPr>
          <w:p w14:paraId="5BE77A97" w14:textId="77777777" w:rsidR="00965737" w:rsidRPr="007342CD" w:rsidRDefault="00965737" w:rsidP="00044055">
            <w:pPr>
              <w:shd w:val="clear" w:color="auto" w:fill="FFFFFF" w:themeFill="background1"/>
              <w:jc w:val="center"/>
              <w:rPr>
                <w:rFonts w:cs="Times New Roman"/>
                <w:sz w:val="22"/>
              </w:rPr>
            </w:pPr>
            <w:r w:rsidRPr="007342CD">
              <w:rPr>
                <w:rFonts w:cs="Times New Roman"/>
                <w:sz w:val="22"/>
              </w:rPr>
              <w:t>3</w:t>
            </w:r>
          </w:p>
        </w:tc>
        <w:tc>
          <w:tcPr>
            <w:tcW w:w="14771" w:type="dxa"/>
            <w:gridSpan w:val="15"/>
            <w:tcBorders>
              <w:top w:val="single" w:sz="4" w:space="0" w:color="auto"/>
              <w:left w:val="single" w:sz="4" w:space="0" w:color="auto"/>
              <w:bottom w:val="single" w:sz="4" w:space="0" w:color="auto"/>
              <w:right w:val="single" w:sz="4" w:space="0" w:color="auto"/>
            </w:tcBorders>
            <w:vAlign w:val="center"/>
          </w:tcPr>
          <w:p w14:paraId="634127DA" w14:textId="77777777" w:rsidR="0064436B" w:rsidRPr="007342CD" w:rsidRDefault="00965737" w:rsidP="00044055">
            <w:pPr>
              <w:shd w:val="clear" w:color="auto" w:fill="FFFFFF" w:themeFill="background1"/>
              <w:jc w:val="center"/>
              <w:rPr>
                <w:rFonts w:eastAsiaTheme="minorEastAsia" w:cs="Times New Roman"/>
                <w:b/>
                <w:i/>
                <w:sz w:val="22"/>
                <w:lang w:eastAsia="ru-RU"/>
              </w:rPr>
            </w:pPr>
            <w:r w:rsidRPr="007342CD">
              <w:rPr>
                <w:rFonts w:eastAsiaTheme="minorEastAsia" w:cs="Times New Roman"/>
                <w:b/>
                <w:i/>
                <w:sz w:val="22"/>
                <w:lang w:eastAsia="ru-RU"/>
              </w:rPr>
              <w:t xml:space="preserve">Подпрограмма </w:t>
            </w:r>
            <w:r w:rsidR="004A3572" w:rsidRPr="007342CD">
              <w:rPr>
                <w:rFonts w:eastAsiaTheme="minorEastAsia" w:cs="Times New Roman"/>
                <w:b/>
                <w:i/>
                <w:sz w:val="22"/>
                <w:lang w:val="en-US" w:eastAsia="ru-RU"/>
              </w:rPr>
              <w:t>III</w:t>
            </w:r>
          </w:p>
          <w:p w14:paraId="6FD2D874" w14:textId="2D4C4D60" w:rsidR="00965737" w:rsidRPr="007342CD" w:rsidRDefault="00965737" w:rsidP="00044055">
            <w:pPr>
              <w:shd w:val="clear" w:color="auto" w:fill="FFFFFF" w:themeFill="background1"/>
              <w:jc w:val="center"/>
              <w:rPr>
                <w:rFonts w:cs="Times New Roman"/>
                <w:sz w:val="22"/>
              </w:rPr>
            </w:pPr>
            <w:r w:rsidRPr="007342CD">
              <w:rPr>
                <w:rFonts w:eastAsiaTheme="minorEastAsia" w:cs="Times New Roman"/>
                <w:i/>
                <w:sz w:val="22"/>
                <w:lang w:eastAsia="ru-RU"/>
              </w:rPr>
              <w:t xml:space="preserve"> </w:t>
            </w:r>
            <w:r w:rsidRPr="007342CD">
              <w:rPr>
                <w:rFonts w:eastAsiaTheme="minorEastAsia" w:cs="Times New Roman"/>
                <w:b/>
                <w:i/>
                <w:sz w:val="22"/>
                <w:lang w:eastAsia="ru-RU"/>
              </w:rPr>
              <w:t>«Развитие малого и среднего предпринимательства»</w:t>
            </w:r>
          </w:p>
        </w:tc>
      </w:tr>
      <w:tr w:rsidR="00690D2C" w:rsidRPr="007342CD" w14:paraId="572CE720" w14:textId="77777777" w:rsidTr="00952C71">
        <w:trPr>
          <w:trHeight w:val="2002"/>
        </w:trPr>
        <w:tc>
          <w:tcPr>
            <w:tcW w:w="623" w:type="dxa"/>
            <w:tcBorders>
              <w:top w:val="single" w:sz="4" w:space="0" w:color="000000"/>
              <w:left w:val="single" w:sz="4" w:space="0" w:color="000000"/>
              <w:bottom w:val="single" w:sz="4" w:space="0" w:color="auto"/>
              <w:right w:val="single" w:sz="4" w:space="0" w:color="auto"/>
            </w:tcBorders>
          </w:tcPr>
          <w:p w14:paraId="12353BDD" w14:textId="77777777" w:rsidR="00690D2C" w:rsidRPr="007342CD" w:rsidRDefault="00690D2C" w:rsidP="00044055">
            <w:pPr>
              <w:shd w:val="clear" w:color="auto" w:fill="FFFFFF" w:themeFill="background1"/>
              <w:jc w:val="center"/>
              <w:rPr>
                <w:rFonts w:eastAsia="Times New Roman" w:cs="Times New Roman"/>
                <w:sz w:val="22"/>
              </w:rPr>
            </w:pPr>
            <w:r w:rsidRPr="007342CD">
              <w:rPr>
                <w:rFonts w:eastAsia="Times New Roman" w:cs="Times New Roman"/>
                <w:sz w:val="22"/>
              </w:rPr>
              <w:t>3.1</w:t>
            </w:r>
          </w:p>
        </w:tc>
        <w:tc>
          <w:tcPr>
            <w:tcW w:w="2581" w:type="dxa"/>
            <w:tcBorders>
              <w:top w:val="single" w:sz="4" w:space="0" w:color="000000"/>
              <w:left w:val="single" w:sz="4" w:space="0" w:color="auto"/>
              <w:bottom w:val="single" w:sz="4" w:space="0" w:color="000000"/>
              <w:right w:val="single" w:sz="4" w:space="0" w:color="000000"/>
            </w:tcBorders>
            <w:vAlign w:val="center"/>
          </w:tcPr>
          <w:p w14:paraId="1F464FF9" w14:textId="43CA906E" w:rsidR="00690D2C" w:rsidRPr="007342CD" w:rsidRDefault="00690D2C" w:rsidP="00044055">
            <w:pPr>
              <w:shd w:val="clear" w:color="auto" w:fill="FFFFFF" w:themeFill="background1"/>
              <w:ind w:right="-104"/>
              <w:rPr>
                <w:rFonts w:eastAsia="Times New Roman" w:cs="Times New Roman"/>
                <w:b/>
                <w:sz w:val="22"/>
              </w:rPr>
            </w:pPr>
            <w:r w:rsidRPr="007342CD">
              <w:rPr>
                <w:rFonts w:eastAsia="Times New Roman" w:cs="Times New Roman"/>
                <w:b/>
                <w:sz w:val="22"/>
              </w:rPr>
              <w:t>Целевой показатель:</w:t>
            </w:r>
          </w:p>
          <w:p w14:paraId="1DE095CC" w14:textId="77777777" w:rsidR="001F3129" w:rsidRDefault="00690D2C" w:rsidP="00952C71">
            <w:pPr>
              <w:ind w:left="-77" w:right="-246"/>
              <w:rPr>
                <w:rFonts w:eastAsia="Times New Roman" w:cs="Times New Roman"/>
                <w:sz w:val="22"/>
              </w:rPr>
            </w:pPr>
            <w:r w:rsidRPr="007342CD">
              <w:rPr>
                <w:rFonts w:eastAsia="Times New Roman" w:cs="Times New Roman"/>
                <w:sz w:val="22"/>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w:t>
            </w:r>
          </w:p>
          <w:p w14:paraId="6776D042" w14:textId="1E0E18F8" w:rsidR="00690D2C" w:rsidRPr="007342CD" w:rsidRDefault="00690D2C" w:rsidP="00952C71">
            <w:pPr>
              <w:ind w:left="-77" w:right="-246"/>
              <w:rPr>
                <w:rFonts w:cs="Times New Roman"/>
                <w:sz w:val="22"/>
              </w:rPr>
            </w:pPr>
            <w:r w:rsidRPr="007342CD">
              <w:rPr>
                <w:rFonts w:eastAsia="Times New Roman" w:cs="Times New Roman"/>
                <w:sz w:val="22"/>
              </w:rPr>
              <w:t>организаций.</w:t>
            </w:r>
          </w:p>
        </w:tc>
        <w:tc>
          <w:tcPr>
            <w:tcW w:w="1701" w:type="dxa"/>
            <w:tcBorders>
              <w:left w:val="single" w:sz="4" w:space="0" w:color="000000"/>
              <w:bottom w:val="single" w:sz="4" w:space="0" w:color="auto"/>
              <w:right w:val="single" w:sz="4" w:space="0" w:color="000000"/>
            </w:tcBorders>
          </w:tcPr>
          <w:p w14:paraId="59962BB0" w14:textId="1DD2C501" w:rsidR="00690D2C" w:rsidRPr="007342CD" w:rsidRDefault="00690D2C" w:rsidP="00D81EFC">
            <w:pPr>
              <w:shd w:val="clear" w:color="auto" w:fill="FFFFFF" w:themeFill="background1"/>
              <w:ind w:left="-105" w:right="-103"/>
              <w:jc w:val="center"/>
              <w:rPr>
                <w:rFonts w:eastAsia="Times New Roman" w:cs="Times New Roman"/>
                <w:sz w:val="22"/>
              </w:rPr>
            </w:pPr>
            <w:r w:rsidRPr="007342CD">
              <w:rPr>
                <w:rFonts w:eastAsia="Times New Roman" w:cs="Times New Roman"/>
                <w:sz w:val="22"/>
              </w:rPr>
              <w:t>Приоритетный</w:t>
            </w:r>
          </w:p>
        </w:tc>
        <w:tc>
          <w:tcPr>
            <w:tcW w:w="992" w:type="dxa"/>
            <w:tcBorders>
              <w:top w:val="single" w:sz="4" w:space="0" w:color="000000"/>
              <w:left w:val="single" w:sz="4" w:space="0" w:color="000000"/>
              <w:bottom w:val="single" w:sz="4" w:space="0" w:color="auto"/>
              <w:right w:val="single" w:sz="4" w:space="0" w:color="000000"/>
            </w:tcBorders>
          </w:tcPr>
          <w:p w14:paraId="7116EA75" w14:textId="77777777" w:rsidR="00690D2C" w:rsidRPr="007342CD" w:rsidRDefault="00690D2C" w:rsidP="00D81EFC">
            <w:pPr>
              <w:shd w:val="clear" w:color="auto" w:fill="FFFFFF" w:themeFill="background1"/>
              <w:ind w:left="-106" w:right="-105"/>
              <w:jc w:val="center"/>
              <w:rPr>
                <w:rFonts w:eastAsia="Times New Roman" w:cs="Times New Roman"/>
                <w:i/>
                <w:sz w:val="22"/>
              </w:rPr>
            </w:pPr>
            <w:r w:rsidRPr="007342CD">
              <w:rPr>
                <w:rFonts w:cs="Times New Roman"/>
                <w:i/>
                <w:sz w:val="22"/>
              </w:rPr>
              <w:t>процент</w:t>
            </w:r>
          </w:p>
        </w:tc>
        <w:tc>
          <w:tcPr>
            <w:tcW w:w="1134" w:type="dxa"/>
            <w:tcBorders>
              <w:top w:val="single" w:sz="4" w:space="0" w:color="000000"/>
              <w:left w:val="single" w:sz="4" w:space="0" w:color="000000"/>
              <w:bottom w:val="single" w:sz="4" w:space="0" w:color="000000"/>
              <w:right w:val="single" w:sz="4" w:space="0" w:color="000000"/>
            </w:tcBorders>
          </w:tcPr>
          <w:p w14:paraId="172D7D72" w14:textId="77777777" w:rsidR="00690D2C" w:rsidRPr="007342CD" w:rsidRDefault="00690D2C" w:rsidP="00D81EFC">
            <w:pPr>
              <w:shd w:val="clear" w:color="auto" w:fill="FFFFFF" w:themeFill="background1"/>
              <w:jc w:val="center"/>
              <w:rPr>
                <w:rFonts w:cs="Times New Roman"/>
                <w:sz w:val="22"/>
              </w:rPr>
            </w:pPr>
            <w:r w:rsidRPr="007342CD">
              <w:rPr>
                <w:rFonts w:cs="Times New Roman"/>
                <w:sz w:val="22"/>
              </w:rPr>
              <w:t>24,66</w:t>
            </w:r>
          </w:p>
        </w:tc>
        <w:tc>
          <w:tcPr>
            <w:tcW w:w="851" w:type="dxa"/>
            <w:tcBorders>
              <w:top w:val="single" w:sz="4" w:space="0" w:color="000000"/>
              <w:left w:val="single" w:sz="4" w:space="0" w:color="000000"/>
              <w:bottom w:val="single" w:sz="4" w:space="0" w:color="000000"/>
              <w:right w:val="single" w:sz="4" w:space="0" w:color="000000"/>
            </w:tcBorders>
          </w:tcPr>
          <w:p w14:paraId="47324A77" w14:textId="450DB139" w:rsidR="00690D2C" w:rsidRPr="007342CD" w:rsidRDefault="00690D2C" w:rsidP="00D81EFC">
            <w:pPr>
              <w:shd w:val="clear" w:color="auto" w:fill="FFFFFF" w:themeFill="background1"/>
              <w:jc w:val="center"/>
              <w:rPr>
                <w:rFonts w:cs="Times New Roman"/>
                <w:sz w:val="22"/>
              </w:rPr>
            </w:pPr>
            <w:r w:rsidRPr="007342CD">
              <w:rPr>
                <w:rFonts w:cs="Times New Roman"/>
                <w:sz w:val="22"/>
              </w:rPr>
              <w:t>26,10</w:t>
            </w:r>
          </w:p>
        </w:tc>
        <w:tc>
          <w:tcPr>
            <w:tcW w:w="850" w:type="dxa"/>
            <w:tcBorders>
              <w:top w:val="single" w:sz="4" w:space="0" w:color="000000"/>
              <w:left w:val="single" w:sz="4" w:space="0" w:color="000000"/>
              <w:bottom w:val="single" w:sz="4" w:space="0" w:color="000000"/>
              <w:right w:val="single" w:sz="4" w:space="0" w:color="000000"/>
            </w:tcBorders>
          </w:tcPr>
          <w:p w14:paraId="6F5F9F14" w14:textId="2A87B00E" w:rsidR="00690D2C" w:rsidRPr="007342CD" w:rsidRDefault="00690D2C" w:rsidP="00D81EFC">
            <w:pPr>
              <w:shd w:val="clear" w:color="auto" w:fill="FFFFFF" w:themeFill="background1"/>
              <w:jc w:val="center"/>
              <w:rPr>
                <w:rFonts w:cs="Times New Roman"/>
                <w:sz w:val="22"/>
              </w:rPr>
            </w:pPr>
            <w:r w:rsidRPr="007342CD">
              <w:rPr>
                <w:rFonts w:cs="Times New Roman"/>
                <w:sz w:val="22"/>
              </w:rPr>
              <w:t>23,5</w:t>
            </w:r>
          </w:p>
        </w:tc>
        <w:tc>
          <w:tcPr>
            <w:tcW w:w="851" w:type="dxa"/>
            <w:tcBorders>
              <w:top w:val="single" w:sz="4" w:space="0" w:color="000000"/>
              <w:left w:val="single" w:sz="4" w:space="0" w:color="000000"/>
              <w:bottom w:val="single" w:sz="4" w:space="0" w:color="000000"/>
              <w:right w:val="single" w:sz="4" w:space="0" w:color="000000"/>
            </w:tcBorders>
          </w:tcPr>
          <w:p w14:paraId="4266B907" w14:textId="4BA25769" w:rsidR="00690D2C" w:rsidRPr="007342CD" w:rsidRDefault="00690D2C" w:rsidP="00D81EFC">
            <w:pPr>
              <w:shd w:val="clear" w:color="auto" w:fill="FFFFFF" w:themeFill="background1"/>
              <w:jc w:val="center"/>
              <w:rPr>
                <w:rFonts w:cs="Times New Roman"/>
                <w:sz w:val="22"/>
              </w:rPr>
            </w:pPr>
            <w:r w:rsidRPr="007342CD">
              <w:rPr>
                <w:rFonts w:cs="Times New Roman"/>
                <w:sz w:val="22"/>
              </w:rPr>
              <w:t>23,</w:t>
            </w:r>
            <w:r>
              <w:rPr>
                <w:rFonts w:cs="Times New Roman"/>
                <w:sz w:val="22"/>
              </w:rPr>
              <w:t>19</w:t>
            </w:r>
          </w:p>
        </w:tc>
        <w:tc>
          <w:tcPr>
            <w:tcW w:w="850" w:type="dxa"/>
            <w:tcBorders>
              <w:top w:val="single" w:sz="4" w:space="0" w:color="000000"/>
              <w:left w:val="single" w:sz="4" w:space="0" w:color="000000"/>
              <w:bottom w:val="single" w:sz="4" w:space="0" w:color="000000"/>
              <w:right w:val="single" w:sz="4" w:space="0" w:color="000000"/>
            </w:tcBorders>
          </w:tcPr>
          <w:p w14:paraId="79D517A2" w14:textId="744E5CEC" w:rsidR="00690D2C" w:rsidRPr="007342CD" w:rsidRDefault="00690D2C" w:rsidP="00D81EFC">
            <w:pPr>
              <w:shd w:val="clear" w:color="auto" w:fill="FFFFFF" w:themeFill="background1"/>
              <w:jc w:val="center"/>
              <w:rPr>
                <w:rFonts w:cs="Times New Roman"/>
                <w:sz w:val="22"/>
              </w:rPr>
            </w:pPr>
            <w:r w:rsidRPr="000B6A86">
              <w:rPr>
                <w:rFonts w:cs="Times New Roman"/>
                <w:sz w:val="22"/>
              </w:rPr>
              <w:t>2</w:t>
            </w:r>
            <w:r w:rsidR="000B6A86" w:rsidRPr="000B6A86">
              <w:rPr>
                <w:rFonts w:cs="Times New Roman"/>
                <w:sz w:val="22"/>
              </w:rPr>
              <w:t>2</w:t>
            </w:r>
            <w:r w:rsidRPr="000B6A86">
              <w:rPr>
                <w:rFonts w:cs="Times New Roman"/>
                <w:sz w:val="22"/>
              </w:rPr>
              <w:t>,74</w:t>
            </w:r>
          </w:p>
        </w:tc>
        <w:tc>
          <w:tcPr>
            <w:tcW w:w="930" w:type="dxa"/>
            <w:gridSpan w:val="4"/>
            <w:tcBorders>
              <w:top w:val="single" w:sz="4" w:space="0" w:color="000000"/>
              <w:left w:val="single" w:sz="4" w:space="0" w:color="000000"/>
              <w:bottom w:val="single" w:sz="4" w:space="0" w:color="000000"/>
              <w:right w:val="single" w:sz="4" w:space="0" w:color="auto"/>
            </w:tcBorders>
          </w:tcPr>
          <w:p w14:paraId="7EF896BC" w14:textId="77777777" w:rsidR="00690D2C" w:rsidRPr="007342CD" w:rsidRDefault="00690D2C" w:rsidP="00D81EFC">
            <w:pPr>
              <w:shd w:val="clear" w:color="auto" w:fill="FFFFFF" w:themeFill="background1"/>
              <w:jc w:val="center"/>
              <w:rPr>
                <w:rFonts w:cs="Times New Roman"/>
                <w:sz w:val="22"/>
              </w:rPr>
            </w:pPr>
            <w:r w:rsidRPr="007342CD">
              <w:rPr>
                <w:rFonts w:cs="Times New Roman"/>
                <w:sz w:val="22"/>
              </w:rPr>
              <w:t>26,2</w:t>
            </w:r>
          </w:p>
        </w:tc>
        <w:tc>
          <w:tcPr>
            <w:tcW w:w="771" w:type="dxa"/>
            <w:tcBorders>
              <w:top w:val="single" w:sz="4" w:space="0" w:color="000000"/>
              <w:left w:val="single" w:sz="4" w:space="0" w:color="auto"/>
              <w:bottom w:val="single" w:sz="4" w:space="0" w:color="000000"/>
              <w:right w:val="single" w:sz="4" w:space="0" w:color="000000"/>
            </w:tcBorders>
          </w:tcPr>
          <w:p w14:paraId="51CA1C43" w14:textId="3BAC9242" w:rsidR="00690D2C" w:rsidRPr="007342CD" w:rsidRDefault="00983475" w:rsidP="00D81EFC">
            <w:pPr>
              <w:shd w:val="clear" w:color="auto" w:fill="FFFFFF" w:themeFill="background1"/>
              <w:jc w:val="center"/>
              <w:rPr>
                <w:rFonts w:cs="Times New Roman"/>
                <w:sz w:val="22"/>
              </w:rPr>
            </w:pPr>
            <w:r>
              <w:rPr>
                <w:rFonts w:cs="Times New Roman"/>
                <w:sz w:val="22"/>
              </w:rPr>
              <w:t>0</w:t>
            </w:r>
          </w:p>
        </w:tc>
        <w:tc>
          <w:tcPr>
            <w:tcW w:w="1843" w:type="dxa"/>
            <w:tcBorders>
              <w:left w:val="single" w:sz="4" w:space="0" w:color="000000"/>
              <w:bottom w:val="single" w:sz="4" w:space="0" w:color="auto"/>
              <w:right w:val="single" w:sz="4" w:space="0" w:color="000000"/>
            </w:tcBorders>
          </w:tcPr>
          <w:p w14:paraId="001017BA" w14:textId="44F6F963" w:rsidR="00690D2C" w:rsidRPr="007342CD" w:rsidRDefault="00690D2C" w:rsidP="00D81EFC">
            <w:pPr>
              <w:widowControl w:val="0"/>
              <w:shd w:val="clear" w:color="auto" w:fill="FFFFFF" w:themeFill="background1"/>
              <w:autoSpaceDE w:val="0"/>
              <w:autoSpaceDN w:val="0"/>
              <w:adjustRightInd w:val="0"/>
              <w:ind w:left="-105" w:right="-115"/>
              <w:jc w:val="center"/>
              <w:rPr>
                <w:rFonts w:cs="Times New Roman"/>
                <w:sz w:val="22"/>
              </w:rPr>
            </w:pPr>
            <w:r w:rsidRPr="007342CD">
              <w:rPr>
                <w:rFonts w:cs="Times New Roman"/>
                <w:sz w:val="22"/>
              </w:rPr>
              <w:t>МКУ «Центр по развитию инвестиционной деятельности и оказанию поддержки субъектам МСП»</w:t>
            </w:r>
          </w:p>
        </w:tc>
        <w:tc>
          <w:tcPr>
            <w:tcW w:w="1417" w:type="dxa"/>
            <w:tcBorders>
              <w:left w:val="single" w:sz="4" w:space="0" w:color="000000"/>
              <w:bottom w:val="single" w:sz="4" w:space="0" w:color="auto"/>
              <w:right w:val="single" w:sz="4" w:space="0" w:color="000000"/>
            </w:tcBorders>
          </w:tcPr>
          <w:p w14:paraId="3399259D" w14:textId="58CC98DD" w:rsidR="00690D2C" w:rsidRPr="00D81EFC" w:rsidRDefault="00690D2C" w:rsidP="00D81EFC">
            <w:pPr>
              <w:widowControl w:val="0"/>
              <w:shd w:val="clear" w:color="auto" w:fill="FFFFFF" w:themeFill="background1"/>
              <w:autoSpaceDE w:val="0"/>
              <w:autoSpaceDN w:val="0"/>
              <w:adjustRightInd w:val="0"/>
              <w:ind w:left="-109" w:right="-113"/>
              <w:rPr>
                <w:rFonts w:cs="Times New Roman"/>
                <w:bCs/>
                <w:sz w:val="22"/>
              </w:rPr>
            </w:pPr>
            <w:r w:rsidRPr="00D81EFC">
              <w:rPr>
                <w:rFonts w:cs="Times New Roman"/>
                <w:bCs/>
                <w:sz w:val="22"/>
              </w:rPr>
              <w:t>Мероприятие 02.01</w:t>
            </w:r>
          </w:p>
          <w:p w14:paraId="3999AA74" w14:textId="71D28083" w:rsidR="00690D2C" w:rsidRPr="00D81EFC" w:rsidRDefault="00690D2C" w:rsidP="00D81EFC">
            <w:pPr>
              <w:widowControl w:val="0"/>
              <w:shd w:val="clear" w:color="auto" w:fill="FFFFFF" w:themeFill="background1"/>
              <w:autoSpaceDE w:val="0"/>
              <w:autoSpaceDN w:val="0"/>
              <w:adjustRightInd w:val="0"/>
              <w:ind w:left="-109" w:right="-113"/>
              <w:rPr>
                <w:rFonts w:cs="Times New Roman"/>
                <w:bCs/>
                <w:sz w:val="22"/>
              </w:rPr>
            </w:pPr>
            <w:r w:rsidRPr="00D81EFC">
              <w:rPr>
                <w:rFonts w:cs="Times New Roman"/>
                <w:bCs/>
                <w:sz w:val="22"/>
              </w:rPr>
              <w:t>Мероприятие 02.03</w:t>
            </w:r>
          </w:p>
        </w:tc>
      </w:tr>
      <w:tr w:rsidR="00AC283B" w:rsidRPr="007342CD" w14:paraId="3FAB4AD0" w14:textId="77777777" w:rsidTr="00952C71">
        <w:trPr>
          <w:trHeight w:val="1677"/>
        </w:trPr>
        <w:tc>
          <w:tcPr>
            <w:tcW w:w="623" w:type="dxa"/>
            <w:tcBorders>
              <w:top w:val="single" w:sz="4" w:space="0" w:color="auto"/>
              <w:left w:val="single" w:sz="4" w:space="0" w:color="000000"/>
              <w:bottom w:val="single" w:sz="4" w:space="0" w:color="auto"/>
              <w:right w:val="single" w:sz="4" w:space="0" w:color="000000"/>
            </w:tcBorders>
          </w:tcPr>
          <w:p w14:paraId="70AB9F4C" w14:textId="77777777" w:rsidR="00AC283B" w:rsidRPr="007342CD" w:rsidRDefault="00AC283B" w:rsidP="00044055">
            <w:pPr>
              <w:shd w:val="clear" w:color="auto" w:fill="FFFFFF" w:themeFill="background1"/>
              <w:jc w:val="center"/>
              <w:rPr>
                <w:rFonts w:eastAsia="Times New Roman" w:cs="Times New Roman"/>
                <w:sz w:val="22"/>
              </w:rPr>
            </w:pPr>
            <w:r w:rsidRPr="007342CD">
              <w:rPr>
                <w:rFonts w:eastAsia="Times New Roman" w:cs="Times New Roman"/>
                <w:sz w:val="22"/>
              </w:rPr>
              <w:lastRenderedPageBreak/>
              <w:t>3.2</w:t>
            </w:r>
          </w:p>
        </w:tc>
        <w:tc>
          <w:tcPr>
            <w:tcW w:w="2581" w:type="dxa"/>
            <w:tcBorders>
              <w:top w:val="single" w:sz="4" w:space="0" w:color="000000"/>
              <w:left w:val="single" w:sz="4" w:space="0" w:color="000000"/>
              <w:bottom w:val="single" w:sz="4" w:space="0" w:color="000000"/>
              <w:right w:val="single" w:sz="4" w:space="0" w:color="000000"/>
            </w:tcBorders>
          </w:tcPr>
          <w:p w14:paraId="030B1D4D" w14:textId="2732479B" w:rsidR="00AC283B" w:rsidRPr="007342CD" w:rsidRDefault="00AC283B" w:rsidP="00044055">
            <w:pPr>
              <w:shd w:val="clear" w:color="auto" w:fill="FFFFFF" w:themeFill="background1"/>
              <w:ind w:right="-104"/>
              <w:rPr>
                <w:rFonts w:eastAsia="Times New Roman" w:cs="Times New Roman"/>
                <w:b/>
                <w:sz w:val="22"/>
              </w:rPr>
            </w:pPr>
            <w:r w:rsidRPr="007342CD">
              <w:rPr>
                <w:rFonts w:eastAsia="Times New Roman" w:cs="Times New Roman"/>
                <w:b/>
                <w:sz w:val="22"/>
              </w:rPr>
              <w:t>Целевой показатель:</w:t>
            </w:r>
          </w:p>
          <w:p w14:paraId="5C6FBBA8" w14:textId="77777777" w:rsidR="00AC283B" w:rsidRPr="007342CD" w:rsidRDefault="00AC283B" w:rsidP="00044055">
            <w:pPr>
              <w:shd w:val="clear" w:color="auto" w:fill="FFFFFF" w:themeFill="background1"/>
              <w:ind w:right="-104"/>
              <w:rPr>
                <w:rFonts w:eastAsia="Times New Roman" w:cs="Times New Roman"/>
                <w:sz w:val="22"/>
              </w:rPr>
            </w:pPr>
            <w:r w:rsidRPr="007342CD">
              <w:rPr>
                <w:rFonts w:eastAsia="Times New Roman" w:cs="Times New Roman"/>
                <w:sz w:val="22"/>
              </w:rPr>
              <w:t>Число субъектов МСП в расчете на 10 тыс. человек населения</w:t>
            </w:r>
          </w:p>
          <w:p w14:paraId="457F0E13" w14:textId="77777777" w:rsidR="00AC283B" w:rsidRPr="007342CD" w:rsidRDefault="00AC283B" w:rsidP="00044055">
            <w:pPr>
              <w:shd w:val="clear" w:color="auto" w:fill="FFFFFF" w:themeFill="background1"/>
              <w:ind w:right="-104"/>
              <w:rPr>
                <w:rFonts w:eastAsia="Times New Roman" w:cs="Times New Roman"/>
                <w:sz w:val="22"/>
              </w:rPr>
            </w:pPr>
          </w:p>
        </w:tc>
        <w:tc>
          <w:tcPr>
            <w:tcW w:w="1701" w:type="dxa"/>
            <w:tcBorders>
              <w:top w:val="single" w:sz="4" w:space="0" w:color="auto"/>
              <w:left w:val="single" w:sz="4" w:space="0" w:color="000000"/>
              <w:bottom w:val="single" w:sz="4" w:space="0" w:color="auto"/>
              <w:right w:val="single" w:sz="4" w:space="0" w:color="000000"/>
            </w:tcBorders>
          </w:tcPr>
          <w:p w14:paraId="14B44EF3" w14:textId="324DB399" w:rsidR="00AC283B" w:rsidRPr="007342CD" w:rsidRDefault="00AC283B" w:rsidP="00CC6687">
            <w:pPr>
              <w:shd w:val="clear" w:color="auto" w:fill="FFFFFF" w:themeFill="background1"/>
              <w:ind w:left="-105" w:right="-103"/>
              <w:jc w:val="center"/>
              <w:rPr>
                <w:rFonts w:eastAsia="Times New Roman" w:cs="Times New Roman"/>
                <w:sz w:val="22"/>
              </w:rPr>
            </w:pPr>
            <w:r w:rsidRPr="007342CD">
              <w:rPr>
                <w:rFonts w:eastAsia="Times New Roman" w:cs="Times New Roman"/>
                <w:sz w:val="22"/>
              </w:rPr>
              <w:t>Приоритетный</w:t>
            </w:r>
          </w:p>
        </w:tc>
        <w:tc>
          <w:tcPr>
            <w:tcW w:w="992" w:type="dxa"/>
            <w:tcBorders>
              <w:top w:val="single" w:sz="4" w:space="0" w:color="auto"/>
              <w:left w:val="single" w:sz="4" w:space="0" w:color="000000"/>
              <w:bottom w:val="single" w:sz="4" w:space="0" w:color="auto"/>
              <w:right w:val="single" w:sz="4" w:space="0" w:color="000000"/>
            </w:tcBorders>
          </w:tcPr>
          <w:p w14:paraId="64456EE1" w14:textId="77777777" w:rsidR="00AC283B" w:rsidRPr="007342CD" w:rsidRDefault="00AC283B" w:rsidP="00CC6687">
            <w:pPr>
              <w:shd w:val="clear" w:color="auto" w:fill="FFFFFF" w:themeFill="background1"/>
              <w:jc w:val="center"/>
              <w:rPr>
                <w:rFonts w:eastAsia="Times New Roman" w:cs="Times New Roman"/>
                <w:sz w:val="22"/>
              </w:rPr>
            </w:pPr>
            <w:r w:rsidRPr="007342CD">
              <w:rPr>
                <w:rFonts w:eastAsia="Times New Roman" w:cs="Times New Roman"/>
                <w:sz w:val="22"/>
              </w:rPr>
              <w:t>единиц</w:t>
            </w:r>
          </w:p>
        </w:tc>
        <w:tc>
          <w:tcPr>
            <w:tcW w:w="1134" w:type="dxa"/>
            <w:tcBorders>
              <w:top w:val="single" w:sz="4" w:space="0" w:color="000000"/>
              <w:left w:val="single" w:sz="4" w:space="0" w:color="000000"/>
              <w:bottom w:val="single" w:sz="4" w:space="0" w:color="000000"/>
              <w:right w:val="single" w:sz="4" w:space="0" w:color="000000"/>
            </w:tcBorders>
          </w:tcPr>
          <w:p w14:paraId="56BBAD31" w14:textId="77777777" w:rsidR="00AC283B" w:rsidRPr="007342CD" w:rsidRDefault="00AC283B" w:rsidP="00CC6687">
            <w:pPr>
              <w:shd w:val="clear" w:color="auto" w:fill="FFFFFF" w:themeFill="background1"/>
              <w:jc w:val="center"/>
              <w:rPr>
                <w:rFonts w:cs="Times New Roman"/>
                <w:sz w:val="22"/>
              </w:rPr>
            </w:pPr>
            <w:r w:rsidRPr="007342CD">
              <w:rPr>
                <w:rFonts w:cs="Times New Roman"/>
                <w:sz w:val="22"/>
              </w:rPr>
              <w:t>429,37</w:t>
            </w:r>
          </w:p>
        </w:tc>
        <w:tc>
          <w:tcPr>
            <w:tcW w:w="851" w:type="dxa"/>
            <w:tcBorders>
              <w:top w:val="single" w:sz="4" w:space="0" w:color="000000"/>
              <w:left w:val="single" w:sz="4" w:space="0" w:color="000000"/>
              <w:bottom w:val="single" w:sz="4" w:space="0" w:color="000000"/>
              <w:right w:val="single" w:sz="4" w:space="0" w:color="000000"/>
            </w:tcBorders>
          </w:tcPr>
          <w:p w14:paraId="78F00983" w14:textId="77777777" w:rsidR="00AC283B" w:rsidRPr="007342CD" w:rsidRDefault="00AC283B" w:rsidP="00CC6687">
            <w:pPr>
              <w:shd w:val="clear" w:color="auto" w:fill="FFFFFF" w:themeFill="background1"/>
              <w:jc w:val="center"/>
              <w:rPr>
                <w:rFonts w:cs="Times New Roman"/>
                <w:sz w:val="22"/>
              </w:rPr>
            </w:pPr>
            <w:r w:rsidRPr="007342CD">
              <w:rPr>
                <w:rFonts w:cs="Times New Roman"/>
                <w:sz w:val="22"/>
              </w:rPr>
              <w:t>372,99</w:t>
            </w:r>
          </w:p>
        </w:tc>
        <w:tc>
          <w:tcPr>
            <w:tcW w:w="850" w:type="dxa"/>
            <w:tcBorders>
              <w:top w:val="single" w:sz="4" w:space="0" w:color="000000"/>
              <w:left w:val="single" w:sz="4" w:space="0" w:color="000000"/>
              <w:bottom w:val="single" w:sz="4" w:space="0" w:color="000000"/>
              <w:right w:val="single" w:sz="4" w:space="0" w:color="000000"/>
            </w:tcBorders>
          </w:tcPr>
          <w:p w14:paraId="2BA9E931" w14:textId="08C4329E" w:rsidR="00AC283B" w:rsidRPr="007342CD" w:rsidRDefault="00AC283B" w:rsidP="00CC6687">
            <w:pPr>
              <w:shd w:val="clear" w:color="auto" w:fill="FFFFFF" w:themeFill="background1"/>
              <w:jc w:val="center"/>
              <w:rPr>
                <w:rFonts w:cs="Times New Roman"/>
                <w:sz w:val="22"/>
              </w:rPr>
            </w:pPr>
            <w:r w:rsidRPr="007342CD">
              <w:rPr>
                <w:rFonts w:cs="Times New Roman"/>
                <w:sz w:val="22"/>
              </w:rPr>
              <w:t>377,66</w:t>
            </w:r>
          </w:p>
        </w:tc>
        <w:tc>
          <w:tcPr>
            <w:tcW w:w="851" w:type="dxa"/>
            <w:tcBorders>
              <w:top w:val="single" w:sz="4" w:space="0" w:color="000000"/>
              <w:left w:val="single" w:sz="4" w:space="0" w:color="000000"/>
              <w:bottom w:val="single" w:sz="4" w:space="0" w:color="000000"/>
              <w:right w:val="single" w:sz="4" w:space="0" w:color="000000"/>
            </w:tcBorders>
          </w:tcPr>
          <w:p w14:paraId="3063C75B" w14:textId="6026E481" w:rsidR="00AC283B" w:rsidRPr="007342CD" w:rsidRDefault="00AC283B" w:rsidP="00CC6687">
            <w:pPr>
              <w:shd w:val="clear" w:color="auto" w:fill="FFFFFF" w:themeFill="background1"/>
              <w:jc w:val="center"/>
              <w:rPr>
                <w:rFonts w:cs="Times New Roman"/>
                <w:sz w:val="22"/>
              </w:rPr>
            </w:pPr>
            <w:r w:rsidRPr="007342CD">
              <w:rPr>
                <w:rFonts w:cs="Times New Roman"/>
                <w:sz w:val="22"/>
              </w:rPr>
              <w:t>377,87</w:t>
            </w:r>
          </w:p>
        </w:tc>
        <w:tc>
          <w:tcPr>
            <w:tcW w:w="850" w:type="dxa"/>
            <w:tcBorders>
              <w:top w:val="single" w:sz="4" w:space="0" w:color="000000"/>
              <w:left w:val="single" w:sz="4" w:space="0" w:color="000000"/>
              <w:bottom w:val="single" w:sz="4" w:space="0" w:color="000000"/>
              <w:right w:val="single" w:sz="4" w:space="0" w:color="000000"/>
            </w:tcBorders>
          </w:tcPr>
          <w:p w14:paraId="7EE3BDA1" w14:textId="1FD7560B" w:rsidR="00AC283B" w:rsidRPr="007342CD" w:rsidRDefault="00AC283B" w:rsidP="00CC6687">
            <w:pPr>
              <w:shd w:val="clear" w:color="auto" w:fill="FFFFFF" w:themeFill="background1"/>
              <w:ind w:left="-111" w:right="-108"/>
              <w:jc w:val="center"/>
              <w:rPr>
                <w:rFonts w:cs="Times New Roman"/>
                <w:sz w:val="22"/>
              </w:rPr>
            </w:pPr>
            <w:r w:rsidRPr="000B6A86">
              <w:rPr>
                <w:rFonts w:cs="Times New Roman"/>
                <w:sz w:val="22"/>
              </w:rPr>
              <w:t>398,08</w:t>
            </w:r>
          </w:p>
        </w:tc>
        <w:tc>
          <w:tcPr>
            <w:tcW w:w="870" w:type="dxa"/>
            <w:gridSpan w:val="2"/>
            <w:tcBorders>
              <w:top w:val="single" w:sz="4" w:space="0" w:color="000000"/>
              <w:left w:val="single" w:sz="4" w:space="0" w:color="000000"/>
              <w:bottom w:val="single" w:sz="4" w:space="0" w:color="000000"/>
              <w:right w:val="single" w:sz="4" w:space="0" w:color="auto"/>
            </w:tcBorders>
          </w:tcPr>
          <w:p w14:paraId="01EEC5F3" w14:textId="77777777" w:rsidR="00AC283B" w:rsidRPr="007342CD" w:rsidRDefault="00AC283B" w:rsidP="00CC6687">
            <w:pPr>
              <w:shd w:val="clear" w:color="auto" w:fill="FFFFFF" w:themeFill="background1"/>
              <w:ind w:left="-101" w:right="-15"/>
              <w:jc w:val="center"/>
              <w:rPr>
                <w:rFonts w:cs="Times New Roman"/>
                <w:sz w:val="22"/>
              </w:rPr>
            </w:pPr>
            <w:r w:rsidRPr="007342CD">
              <w:rPr>
                <w:rFonts w:cs="Times New Roman"/>
                <w:sz w:val="22"/>
              </w:rPr>
              <w:t>382,08</w:t>
            </w:r>
          </w:p>
        </w:tc>
        <w:tc>
          <w:tcPr>
            <w:tcW w:w="831" w:type="dxa"/>
            <w:gridSpan w:val="3"/>
            <w:tcBorders>
              <w:top w:val="single" w:sz="4" w:space="0" w:color="000000"/>
              <w:left w:val="single" w:sz="4" w:space="0" w:color="auto"/>
              <w:bottom w:val="single" w:sz="4" w:space="0" w:color="000000"/>
              <w:right w:val="single" w:sz="4" w:space="0" w:color="000000"/>
            </w:tcBorders>
          </w:tcPr>
          <w:p w14:paraId="1D1EB55D" w14:textId="48BF025B" w:rsidR="00AC283B" w:rsidRPr="007342CD" w:rsidRDefault="00983475" w:rsidP="00CC6687">
            <w:pPr>
              <w:shd w:val="clear" w:color="auto" w:fill="FFFFFF" w:themeFill="background1"/>
              <w:ind w:left="-101" w:right="-15"/>
              <w:jc w:val="center"/>
              <w:rPr>
                <w:rFonts w:cs="Times New Roman"/>
                <w:sz w:val="22"/>
              </w:rPr>
            </w:pPr>
            <w:r>
              <w:rPr>
                <w:rFonts w:cs="Times New Roman"/>
                <w:sz w:val="22"/>
              </w:rPr>
              <w:t>0</w:t>
            </w:r>
          </w:p>
        </w:tc>
        <w:tc>
          <w:tcPr>
            <w:tcW w:w="1843" w:type="dxa"/>
            <w:tcBorders>
              <w:top w:val="single" w:sz="4" w:space="0" w:color="auto"/>
              <w:left w:val="single" w:sz="4" w:space="0" w:color="000000"/>
              <w:right w:val="single" w:sz="4" w:space="0" w:color="000000"/>
            </w:tcBorders>
          </w:tcPr>
          <w:p w14:paraId="15497364" w14:textId="31F4F318" w:rsidR="00AC283B" w:rsidRPr="007342CD" w:rsidRDefault="00AC283B" w:rsidP="009A59A0">
            <w:pPr>
              <w:widowControl w:val="0"/>
              <w:shd w:val="clear" w:color="auto" w:fill="FFFFFF" w:themeFill="background1"/>
              <w:autoSpaceDE w:val="0"/>
              <w:autoSpaceDN w:val="0"/>
              <w:adjustRightInd w:val="0"/>
              <w:ind w:left="-105" w:right="-115"/>
              <w:jc w:val="center"/>
              <w:rPr>
                <w:rFonts w:cs="Times New Roman"/>
                <w:b/>
                <w:sz w:val="22"/>
              </w:rPr>
            </w:pPr>
            <w:r w:rsidRPr="007342CD">
              <w:rPr>
                <w:rFonts w:cs="Times New Roman"/>
                <w:sz w:val="22"/>
              </w:rPr>
              <w:t>МКУ «Центр по развитию инвестиционной деятельности и оказанию поддержки субъектам МСП»</w:t>
            </w:r>
          </w:p>
        </w:tc>
        <w:tc>
          <w:tcPr>
            <w:tcW w:w="1417" w:type="dxa"/>
            <w:tcBorders>
              <w:top w:val="single" w:sz="4" w:space="0" w:color="auto"/>
              <w:left w:val="single" w:sz="4" w:space="0" w:color="000000"/>
              <w:bottom w:val="single" w:sz="4" w:space="0" w:color="auto"/>
              <w:right w:val="single" w:sz="4" w:space="0" w:color="000000"/>
            </w:tcBorders>
          </w:tcPr>
          <w:p w14:paraId="402CA384" w14:textId="7669ED96" w:rsidR="00AC283B" w:rsidRPr="00CC6687" w:rsidRDefault="00AC283B" w:rsidP="00CC6687">
            <w:pPr>
              <w:widowControl w:val="0"/>
              <w:shd w:val="clear" w:color="auto" w:fill="FFFFFF" w:themeFill="background1"/>
              <w:autoSpaceDE w:val="0"/>
              <w:autoSpaceDN w:val="0"/>
              <w:adjustRightInd w:val="0"/>
              <w:ind w:left="-109" w:right="-113"/>
              <w:rPr>
                <w:rFonts w:cs="Times New Roman"/>
                <w:bCs/>
                <w:sz w:val="22"/>
              </w:rPr>
            </w:pPr>
            <w:r w:rsidRPr="00CC6687">
              <w:rPr>
                <w:rFonts w:cs="Times New Roman"/>
                <w:bCs/>
                <w:sz w:val="22"/>
              </w:rPr>
              <w:t>Мероприятие 02.01</w:t>
            </w:r>
          </w:p>
          <w:p w14:paraId="0B89C731" w14:textId="77777777" w:rsidR="00AC283B" w:rsidRPr="00CC6687" w:rsidRDefault="00AC283B" w:rsidP="00CC6687">
            <w:pPr>
              <w:widowControl w:val="0"/>
              <w:shd w:val="clear" w:color="auto" w:fill="FFFFFF" w:themeFill="background1"/>
              <w:autoSpaceDE w:val="0"/>
              <w:autoSpaceDN w:val="0"/>
              <w:adjustRightInd w:val="0"/>
              <w:ind w:left="-109" w:right="-113"/>
              <w:rPr>
                <w:rFonts w:cs="Times New Roman"/>
                <w:bCs/>
                <w:sz w:val="22"/>
              </w:rPr>
            </w:pPr>
            <w:r w:rsidRPr="00CC6687">
              <w:rPr>
                <w:rFonts w:cs="Times New Roman"/>
                <w:bCs/>
                <w:sz w:val="22"/>
              </w:rPr>
              <w:t>Мероприятие 02.03</w:t>
            </w:r>
          </w:p>
        </w:tc>
      </w:tr>
      <w:tr w:rsidR="00AC283B" w:rsidRPr="007342CD" w14:paraId="786FA2BA" w14:textId="77777777" w:rsidTr="00952C71">
        <w:trPr>
          <w:trHeight w:val="1712"/>
        </w:trPr>
        <w:tc>
          <w:tcPr>
            <w:tcW w:w="623" w:type="dxa"/>
            <w:tcBorders>
              <w:top w:val="single" w:sz="4" w:space="0" w:color="auto"/>
              <w:left w:val="single" w:sz="4" w:space="0" w:color="000000"/>
              <w:bottom w:val="single" w:sz="4" w:space="0" w:color="auto"/>
              <w:right w:val="single" w:sz="4" w:space="0" w:color="000000"/>
            </w:tcBorders>
          </w:tcPr>
          <w:p w14:paraId="2961E741" w14:textId="77777777" w:rsidR="00AC283B" w:rsidRPr="007342CD" w:rsidRDefault="00AC283B" w:rsidP="00044055">
            <w:pPr>
              <w:shd w:val="clear" w:color="auto" w:fill="FFFFFF" w:themeFill="background1"/>
              <w:jc w:val="center"/>
              <w:rPr>
                <w:rFonts w:eastAsia="Times New Roman" w:cs="Times New Roman"/>
                <w:sz w:val="22"/>
              </w:rPr>
            </w:pPr>
            <w:r w:rsidRPr="007342CD">
              <w:rPr>
                <w:rFonts w:eastAsia="Times New Roman" w:cs="Times New Roman"/>
                <w:sz w:val="22"/>
              </w:rPr>
              <w:t>3.3</w:t>
            </w:r>
          </w:p>
        </w:tc>
        <w:tc>
          <w:tcPr>
            <w:tcW w:w="2581" w:type="dxa"/>
            <w:tcBorders>
              <w:top w:val="single" w:sz="4" w:space="0" w:color="000000"/>
              <w:left w:val="single" w:sz="4" w:space="0" w:color="000000"/>
              <w:bottom w:val="single" w:sz="4" w:space="0" w:color="000000"/>
              <w:right w:val="single" w:sz="4" w:space="0" w:color="000000"/>
            </w:tcBorders>
          </w:tcPr>
          <w:p w14:paraId="2BF16C5A" w14:textId="4EB34F8E" w:rsidR="00AC283B" w:rsidRPr="007342CD" w:rsidRDefault="00AC283B" w:rsidP="00044055">
            <w:pPr>
              <w:shd w:val="clear" w:color="auto" w:fill="FFFFFF" w:themeFill="background1"/>
              <w:ind w:right="-104"/>
              <w:rPr>
                <w:rFonts w:eastAsia="Times New Roman" w:cs="Times New Roman"/>
                <w:b/>
                <w:sz w:val="22"/>
              </w:rPr>
            </w:pPr>
            <w:r w:rsidRPr="007342CD">
              <w:rPr>
                <w:rFonts w:eastAsia="Times New Roman" w:cs="Times New Roman"/>
                <w:b/>
                <w:sz w:val="22"/>
              </w:rPr>
              <w:t>Целевой показатель:</w:t>
            </w:r>
          </w:p>
          <w:p w14:paraId="67D673F6" w14:textId="2056446A" w:rsidR="00AC283B" w:rsidRPr="007342CD" w:rsidRDefault="00AC283B" w:rsidP="00044055">
            <w:pPr>
              <w:shd w:val="clear" w:color="auto" w:fill="FFFFFF" w:themeFill="background1"/>
              <w:ind w:right="-104"/>
              <w:rPr>
                <w:rFonts w:eastAsia="Times New Roman" w:cs="Times New Roman"/>
                <w:sz w:val="22"/>
              </w:rPr>
            </w:pPr>
            <w:r w:rsidRPr="007342CD">
              <w:rPr>
                <w:rFonts w:eastAsia="Times New Roman" w:cs="Times New Roman"/>
                <w:sz w:val="22"/>
              </w:rPr>
              <w:t>Количество вновь созданных субъектов малого и среднего бизнеса</w:t>
            </w:r>
          </w:p>
        </w:tc>
        <w:tc>
          <w:tcPr>
            <w:tcW w:w="1701" w:type="dxa"/>
            <w:tcBorders>
              <w:top w:val="single" w:sz="4" w:space="0" w:color="auto"/>
              <w:left w:val="single" w:sz="4" w:space="0" w:color="000000"/>
              <w:bottom w:val="single" w:sz="4" w:space="0" w:color="auto"/>
              <w:right w:val="single" w:sz="4" w:space="0" w:color="000000"/>
            </w:tcBorders>
          </w:tcPr>
          <w:p w14:paraId="087AFC0E" w14:textId="21E26E1B" w:rsidR="00AC283B" w:rsidRPr="007342CD" w:rsidRDefault="00AC283B" w:rsidP="00CC6687">
            <w:pPr>
              <w:shd w:val="clear" w:color="auto" w:fill="FFFFFF" w:themeFill="background1"/>
              <w:ind w:left="-105" w:right="-103"/>
              <w:jc w:val="center"/>
              <w:rPr>
                <w:rFonts w:eastAsia="Times New Roman" w:cs="Times New Roman"/>
                <w:sz w:val="22"/>
              </w:rPr>
            </w:pPr>
            <w:r w:rsidRPr="007342CD">
              <w:rPr>
                <w:rFonts w:eastAsia="Times New Roman" w:cs="Times New Roman"/>
                <w:sz w:val="22"/>
              </w:rPr>
              <w:t>Приоритетный</w:t>
            </w:r>
          </w:p>
        </w:tc>
        <w:tc>
          <w:tcPr>
            <w:tcW w:w="992" w:type="dxa"/>
            <w:tcBorders>
              <w:top w:val="single" w:sz="4" w:space="0" w:color="auto"/>
              <w:left w:val="single" w:sz="4" w:space="0" w:color="000000"/>
              <w:bottom w:val="single" w:sz="4" w:space="0" w:color="auto"/>
              <w:right w:val="single" w:sz="4" w:space="0" w:color="000000"/>
            </w:tcBorders>
          </w:tcPr>
          <w:p w14:paraId="71244D8B" w14:textId="77777777" w:rsidR="00AC283B" w:rsidRPr="007342CD" w:rsidRDefault="00AC283B" w:rsidP="00CC6687">
            <w:pPr>
              <w:shd w:val="clear" w:color="auto" w:fill="FFFFFF" w:themeFill="background1"/>
              <w:jc w:val="center"/>
              <w:rPr>
                <w:rFonts w:eastAsia="Times New Roman" w:cs="Times New Roman"/>
                <w:sz w:val="22"/>
              </w:rPr>
            </w:pPr>
            <w:r w:rsidRPr="007342CD">
              <w:rPr>
                <w:rFonts w:eastAsia="Times New Roman" w:cs="Times New Roman"/>
                <w:sz w:val="22"/>
              </w:rPr>
              <w:t>единиц</w:t>
            </w:r>
          </w:p>
        </w:tc>
        <w:tc>
          <w:tcPr>
            <w:tcW w:w="1134" w:type="dxa"/>
            <w:tcBorders>
              <w:top w:val="single" w:sz="4" w:space="0" w:color="000000"/>
              <w:left w:val="single" w:sz="4" w:space="0" w:color="000000"/>
              <w:bottom w:val="single" w:sz="4" w:space="0" w:color="000000"/>
              <w:right w:val="single" w:sz="4" w:space="0" w:color="000000"/>
            </w:tcBorders>
          </w:tcPr>
          <w:p w14:paraId="18BFD0FF" w14:textId="77777777" w:rsidR="00AC283B" w:rsidRPr="007342CD" w:rsidRDefault="00AC283B" w:rsidP="00CC6687">
            <w:pPr>
              <w:shd w:val="clear" w:color="auto" w:fill="FFFFFF" w:themeFill="background1"/>
              <w:jc w:val="center"/>
              <w:rPr>
                <w:rFonts w:cs="Times New Roman"/>
                <w:sz w:val="22"/>
              </w:rPr>
            </w:pPr>
            <w:r w:rsidRPr="007342CD">
              <w:rPr>
                <w:rFonts w:cs="Times New Roman"/>
                <w:sz w:val="22"/>
              </w:rPr>
              <w:t>15</w:t>
            </w:r>
          </w:p>
        </w:tc>
        <w:tc>
          <w:tcPr>
            <w:tcW w:w="851" w:type="dxa"/>
            <w:tcBorders>
              <w:top w:val="single" w:sz="4" w:space="0" w:color="000000"/>
              <w:left w:val="single" w:sz="4" w:space="0" w:color="000000"/>
              <w:bottom w:val="single" w:sz="4" w:space="0" w:color="000000"/>
              <w:right w:val="single" w:sz="4" w:space="0" w:color="000000"/>
            </w:tcBorders>
          </w:tcPr>
          <w:p w14:paraId="11C19816" w14:textId="77777777" w:rsidR="00AC283B" w:rsidRPr="007342CD" w:rsidRDefault="00AC283B" w:rsidP="00CC6687">
            <w:pPr>
              <w:shd w:val="clear" w:color="auto" w:fill="FFFFFF" w:themeFill="background1"/>
              <w:jc w:val="center"/>
              <w:rPr>
                <w:rFonts w:cs="Times New Roman"/>
                <w:sz w:val="22"/>
              </w:rPr>
            </w:pPr>
            <w:r w:rsidRPr="007342CD">
              <w:rPr>
                <w:rFonts w:cs="Times New Roman"/>
                <w:sz w:val="22"/>
              </w:rPr>
              <w:t>11</w:t>
            </w:r>
          </w:p>
        </w:tc>
        <w:tc>
          <w:tcPr>
            <w:tcW w:w="850" w:type="dxa"/>
            <w:tcBorders>
              <w:top w:val="single" w:sz="4" w:space="0" w:color="000000"/>
              <w:left w:val="single" w:sz="4" w:space="0" w:color="000000"/>
              <w:bottom w:val="single" w:sz="4" w:space="0" w:color="000000"/>
              <w:right w:val="single" w:sz="4" w:space="0" w:color="000000"/>
            </w:tcBorders>
          </w:tcPr>
          <w:p w14:paraId="4AF4487A" w14:textId="3F6F4702" w:rsidR="00AC283B" w:rsidRPr="007342CD" w:rsidRDefault="00AC283B" w:rsidP="00CC6687">
            <w:pPr>
              <w:shd w:val="clear" w:color="auto" w:fill="FFFFFF" w:themeFill="background1"/>
              <w:jc w:val="center"/>
              <w:rPr>
                <w:rFonts w:cs="Times New Roman"/>
                <w:sz w:val="22"/>
              </w:rPr>
            </w:pPr>
            <w:r w:rsidRPr="007342CD">
              <w:rPr>
                <w:rFonts w:cs="Times New Roman"/>
                <w:sz w:val="22"/>
              </w:rPr>
              <w:t>437</w:t>
            </w:r>
          </w:p>
        </w:tc>
        <w:tc>
          <w:tcPr>
            <w:tcW w:w="851" w:type="dxa"/>
            <w:tcBorders>
              <w:top w:val="single" w:sz="4" w:space="0" w:color="000000"/>
              <w:left w:val="single" w:sz="4" w:space="0" w:color="000000"/>
              <w:bottom w:val="single" w:sz="4" w:space="0" w:color="000000"/>
              <w:right w:val="single" w:sz="4" w:space="0" w:color="000000"/>
            </w:tcBorders>
          </w:tcPr>
          <w:p w14:paraId="188D4AE9" w14:textId="19D265BD" w:rsidR="00AC283B" w:rsidRPr="007342CD" w:rsidRDefault="00AC283B" w:rsidP="00CC6687">
            <w:pPr>
              <w:shd w:val="clear" w:color="auto" w:fill="FFFFFF" w:themeFill="background1"/>
              <w:jc w:val="center"/>
              <w:rPr>
                <w:rFonts w:cs="Times New Roman"/>
                <w:sz w:val="22"/>
              </w:rPr>
            </w:pPr>
            <w:r>
              <w:rPr>
                <w:rFonts w:cs="Times New Roman"/>
                <w:sz w:val="22"/>
              </w:rPr>
              <w:t>450</w:t>
            </w:r>
          </w:p>
        </w:tc>
        <w:tc>
          <w:tcPr>
            <w:tcW w:w="850" w:type="dxa"/>
            <w:tcBorders>
              <w:top w:val="single" w:sz="4" w:space="0" w:color="000000"/>
              <w:left w:val="single" w:sz="4" w:space="0" w:color="000000"/>
              <w:bottom w:val="single" w:sz="4" w:space="0" w:color="000000"/>
              <w:right w:val="single" w:sz="4" w:space="0" w:color="000000"/>
            </w:tcBorders>
          </w:tcPr>
          <w:p w14:paraId="7F7F9745" w14:textId="146A40DD" w:rsidR="00AC283B" w:rsidRPr="007342CD" w:rsidRDefault="00AC283B" w:rsidP="00CC6687">
            <w:pPr>
              <w:shd w:val="clear" w:color="auto" w:fill="FFFFFF" w:themeFill="background1"/>
              <w:jc w:val="center"/>
              <w:rPr>
                <w:rFonts w:cs="Times New Roman"/>
                <w:sz w:val="22"/>
              </w:rPr>
            </w:pPr>
            <w:r w:rsidRPr="000B6A86">
              <w:rPr>
                <w:rFonts w:cs="Times New Roman"/>
                <w:sz w:val="22"/>
              </w:rPr>
              <w:t>483</w:t>
            </w:r>
          </w:p>
        </w:tc>
        <w:tc>
          <w:tcPr>
            <w:tcW w:w="870" w:type="dxa"/>
            <w:gridSpan w:val="2"/>
            <w:tcBorders>
              <w:top w:val="single" w:sz="4" w:space="0" w:color="000000"/>
              <w:left w:val="single" w:sz="4" w:space="0" w:color="000000"/>
              <w:bottom w:val="single" w:sz="4" w:space="0" w:color="000000"/>
              <w:right w:val="single" w:sz="4" w:space="0" w:color="auto"/>
            </w:tcBorders>
          </w:tcPr>
          <w:p w14:paraId="5CDB2EF8" w14:textId="2585B14F" w:rsidR="00AC283B" w:rsidRPr="007342CD" w:rsidRDefault="00AC283B" w:rsidP="00CC6687">
            <w:pPr>
              <w:shd w:val="clear" w:color="auto" w:fill="FFFFFF" w:themeFill="background1"/>
              <w:jc w:val="center"/>
              <w:rPr>
                <w:rFonts w:cs="Times New Roman"/>
                <w:sz w:val="22"/>
              </w:rPr>
            </w:pPr>
            <w:r w:rsidRPr="000B6A86">
              <w:rPr>
                <w:rFonts w:cs="Times New Roman"/>
                <w:sz w:val="22"/>
              </w:rPr>
              <w:t>4</w:t>
            </w:r>
            <w:r w:rsidR="000B6A86" w:rsidRPr="000B6A86">
              <w:rPr>
                <w:rFonts w:cs="Times New Roman"/>
                <w:sz w:val="22"/>
              </w:rPr>
              <w:t>85</w:t>
            </w:r>
          </w:p>
        </w:tc>
        <w:tc>
          <w:tcPr>
            <w:tcW w:w="831" w:type="dxa"/>
            <w:gridSpan w:val="3"/>
            <w:tcBorders>
              <w:top w:val="single" w:sz="4" w:space="0" w:color="000000"/>
              <w:left w:val="single" w:sz="4" w:space="0" w:color="auto"/>
              <w:bottom w:val="single" w:sz="4" w:space="0" w:color="000000"/>
              <w:right w:val="single" w:sz="4" w:space="0" w:color="000000"/>
            </w:tcBorders>
          </w:tcPr>
          <w:p w14:paraId="4E58FB59" w14:textId="00A37E82" w:rsidR="00AC283B" w:rsidRPr="007342CD" w:rsidRDefault="00983475" w:rsidP="00CC6687">
            <w:pPr>
              <w:shd w:val="clear" w:color="auto" w:fill="FFFFFF" w:themeFill="background1"/>
              <w:jc w:val="center"/>
              <w:rPr>
                <w:rFonts w:cs="Times New Roman"/>
                <w:sz w:val="22"/>
              </w:rPr>
            </w:pPr>
            <w:r>
              <w:rPr>
                <w:rFonts w:cs="Times New Roman"/>
                <w:sz w:val="22"/>
              </w:rPr>
              <w:t>0</w:t>
            </w:r>
          </w:p>
        </w:tc>
        <w:tc>
          <w:tcPr>
            <w:tcW w:w="1843" w:type="dxa"/>
            <w:tcBorders>
              <w:left w:val="single" w:sz="4" w:space="0" w:color="000000"/>
              <w:bottom w:val="single" w:sz="4" w:space="0" w:color="auto"/>
              <w:right w:val="single" w:sz="4" w:space="0" w:color="000000"/>
            </w:tcBorders>
          </w:tcPr>
          <w:p w14:paraId="4CAAB347" w14:textId="35E286C5" w:rsidR="00AC283B" w:rsidRPr="007342CD" w:rsidRDefault="00AC283B" w:rsidP="009A59A0">
            <w:pPr>
              <w:widowControl w:val="0"/>
              <w:shd w:val="clear" w:color="auto" w:fill="FFFFFF" w:themeFill="background1"/>
              <w:autoSpaceDE w:val="0"/>
              <w:autoSpaceDN w:val="0"/>
              <w:adjustRightInd w:val="0"/>
              <w:ind w:left="-105" w:right="-115"/>
              <w:jc w:val="center"/>
              <w:rPr>
                <w:rFonts w:cs="Times New Roman"/>
                <w:sz w:val="22"/>
              </w:rPr>
            </w:pPr>
            <w:r w:rsidRPr="007342CD">
              <w:rPr>
                <w:rFonts w:cs="Times New Roman"/>
                <w:sz w:val="22"/>
              </w:rPr>
              <w:t>МКУ «Центр по развитию инвестиционной деятельности и оказанию поддержки субъектам МСП»</w:t>
            </w:r>
          </w:p>
        </w:tc>
        <w:tc>
          <w:tcPr>
            <w:tcW w:w="1417" w:type="dxa"/>
            <w:tcBorders>
              <w:top w:val="single" w:sz="4" w:space="0" w:color="auto"/>
              <w:left w:val="single" w:sz="4" w:space="0" w:color="000000"/>
              <w:bottom w:val="single" w:sz="4" w:space="0" w:color="auto"/>
              <w:right w:val="single" w:sz="4" w:space="0" w:color="000000"/>
            </w:tcBorders>
          </w:tcPr>
          <w:p w14:paraId="1C959081" w14:textId="77777777" w:rsidR="001A002E" w:rsidRDefault="001A002E" w:rsidP="001A002E">
            <w:pPr>
              <w:widowControl w:val="0"/>
              <w:shd w:val="clear" w:color="auto" w:fill="FFFFFF" w:themeFill="background1"/>
              <w:autoSpaceDE w:val="0"/>
              <w:autoSpaceDN w:val="0"/>
              <w:adjustRightInd w:val="0"/>
              <w:ind w:left="-109" w:right="-113"/>
              <w:rPr>
                <w:rFonts w:cs="Times New Roman"/>
                <w:bCs/>
                <w:sz w:val="22"/>
              </w:rPr>
            </w:pPr>
            <w:r w:rsidRPr="00CC6687">
              <w:rPr>
                <w:rFonts w:cs="Times New Roman"/>
                <w:bCs/>
                <w:sz w:val="22"/>
              </w:rPr>
              <w:t>Мероприятие 02.01</w:t>
            </w:r>
          </w:p>
          <w:p w14:paraId="5FA5D880" w14:textId="1D2E8448" w:rsidR="00AC283B" w:rsidRPr="001A002E" w:rsidRDefault="001A002E" w:rsidP="001A002E">
            <w:pPr>
              <w:widowControl w:val="0"/>
              <w:shd w:val="clear" w:color="auto" w:fill="FFFFFF" w:themeFill="background1"/>
              <w:autoSpaceDE w:val="0"/>
              <w:autoSpaceDN w:val="0"/>
              <w:adjustRightInd w:val="0"/>
              <w:ind w:left="-109" w:right="-113"/>
              <w:rPr>
                <w:rFonts w:cs="Times New Roman"/>
                <w:bCs/>
                <w:sz w:val="22"/>
              </w:rPr>
            </w:pPr>
            <w:r w:rsidRPr="00CC6687">
              <w:rPr>
                <w:rFonts w:cs="Times New Roman"/>
                <w:bCs/>
                <w:sz w:val="22"/>
              </w:rPr>
              <w:t>Мероприятие 02.03</w:t>
            </w:r>
          </w:p>
        </w:tc>
      </w:tr>
      <w:tr w:rsidR="00AC283B" w:rsidRPr="007342CD" w14:paraId="0160A32F" w14:textId="77777777" w:rsidTr="00952C71">
        <w:trPr>
          <w:trHeight w:val="60"/>
        </w:trPr>
        <w:tc>
          <w:tcPr>
            <w:tcW w:w="623" w:type="dxa"/>
            <w:tcBorders>
              <w:top w:val="single" w:sz="4" w:space="0" w:color="auto"/>
              <w:left w:val="single" w:sz="4" w:space="0" w:color="000000"/>
              <w:bottom w:val="single" w:sz="4" w:space="0" w:color="auto"/>
              <w:right w:val="single" w:sz="4" w:space="0" w:color="000000"/>
            </w:tcBorders>
          </w:tcPr>
          <w:p w14:paraId="6DC2BFEA" w14:textId="77777777" w:rsidR="00AC283B" w:rsidRPr="007342CD" w:rsidRDefault="00AC283B" w:rsidP="00044055">
            <w:pPr>
              <w:shd w:val="clear" w:color="auto" w:fill="FFFFFF" w:themeFill="background1"/>
              <w:jc w:val="center"/>
              <w:rPr>
                <w:rFonts w:eastAsia="Times New Roman" w:cs="Times New Roman"/>
                <w:sz w:val="22"/>
              </w:rPr>
            </w:pPr>
            <w:r w:rsidRPr="007342CD">
              <w:rPr>
                <w:rFonts w:eastAsia="Times New Roman" w:cs="Times New Roman"/>
                <w:sz w:val="22"/>
              </w:rPr>
              <w:t>3.4</w:t>
            </w:r>
          </w:p>
        </w:tc>
        <w:tc>
          <w:tcPr>
            <w:tcW w:w="2581" w:type="dxa"/>
            <w:tcBorders>
              <w:top w:val="single" w:sz="4" w:space="0" w:color="000000"/>
              <w:left w:val="single" w:sz="4" w:space="0" w:color="000000"/>
              <w:bottom w:val="single" w:sz="4" w:space="0" w:color="000000"/>
              <w:right w:val="single" w:sz="4" w:space="0" w:color="000000"/>
            </w:tcBorders>
            <w:vAlign w:val="center"/>
          </w:tcPr>
          <w:p w14:paraId="63496812" w14:textId="6063E7D3" w:rsidR="00AC283B" w:rsidRPr="007342CD" w:rsidRDefault="00AC283B" w:rsidP="00044055">
            <w:pPr>
              <w:shd w:val="clear" w:color="auto" w:fill="FFFFFF" w:themeFill="background1"/>
              <w:ind w:right="-104"/>
              <w:rPr>
                <w:rFonts w:eastAsia="Times New Roman" w:cs="Times New Roman"/>
                <w:b/>
                <w:sz w:val="22"/>
              </w:rPr>
            </w:pPr>
            <w:r w:rsidRPr="007342CD">
              <w:rPr>
                <w:rFonts w:eastAsia="Times New Roman" w:cs="Times New Roman"/>
                <w:b/>
                <w:sz w:val="22"/>
              </w:rPr>
              <w:t>Целевой показатель:</w:t>
            </w:r>
          </w:p>
          <w:p w14:paraId="122A6251" w14:textId="7A09ACE7" w:rsidR="00AC283B" w:rsidRPr="00563629" w:rsidRDefault="00AC283B" w:rsidP="00044055">
            <w:pPr>
              <w:shd w:val="clear" w:color="auto" w:fill="FFFFFF" w:themeFill="background1"/>
              <w:ind w:right="-104"/>
              <w:rPr>
                <w:rFonts w:cs="Times New Roman"/>
                <w:sz w:val="22"/>
              </w:rPr>
            </w:pPr>
            <w:r w:rsidRPr="007342CD">
              <w:rPr>
                <w:rFonts w:cs="Times New Roman"/>
                <w:sz w:val="22"/>
              </w:rPr>
              <w:t>Количество объектов недвижимого имущества, предоставленных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1701" w:type="dxa"/>
            <w:tcBorders>
              <w:top w:val="single" w:sz="4" w:space="0" w:color="auto"/>
              <w:left w:val="single" w:sz="4" w:space="0" w:color="000000"/>
              <w:bottom w:val="single" w:sz="4" w:space="0" w:color="auto"/>
              <w:right w:val="single" w:sz="4" w:space="0" w:color="000000"/>
            </w:tcBorders>
          </w:tcPr>
          <w:p w14:paraId="7F0A86DA" w14:textId="1A3D6E46" w:rsidR="00AC283B" w:rsidRPr="007342CD" w:rsidRDefault="00AC283B" w:rsidP="00CC6687">
            <w:pPr>
              <w:shd w:val="clear" w:color="auto" w:fill="FFFFFF" w:themeFill="background1"/>
              <w:jc w:val="center"/>
              <w:rPr>
                <w:rFonts w:eastAsia="Times New Roman" w:cs="Times New Roman"/>
                <w:sz w:val="22"/>
              </w:rPr>
            </w:pPr>
            <w:r w:rsidRPr="007342CD">
              <w:rPr>
                <w:rFonts w:eastAsia="Times New Roman" w:cs="Times New Roman"/>
                <w:sz w:val="22"/>
              </w:rPr>
              <w:t>Отраслевой</w:t>
            </w:r>
          </w:p>
        </w:tc>
        <w:tc>
          <w:tcPr>
            <w:tcW w:w="992" w:type="dxa"/>
            <w:tcBorders>
              <w:top w:val="single" w:sz="4" w:space="0" w:color="auto"/>
              <w:left w:val="single" w:sz="4" w:space="0" w:color="000000"/>
              <w:bottom w:val="single" w:sz="4" w:space="0" w:color="auto"/>
              <w:right w:val="single" w:sz="4" w:space="0" w:color="000000"/>
            </w:tcBorders>
          </w:tcPr>
          <w:p w14:paraId="51E459B2" w14:textId="77777777" w:rsidR="00AC283B" w:rsidRPr="007342CD" w:rsidRDefault="00AC283B" w:rsidP="00CC6687">
            <w:pPr>
              <w:shd w:val="clear" w:color="auto" w:fill="FFFFFF" w:themeFill="background1"/>
              <w:jc w:val="center"/>
              <w:rPr>
                <w:rFonts w:eastAsia="Times New Roman" w:cs="Times New Roman"/>
                <w:sz w:val="22"/>
              </w:rPr>
            </w:pPr>
            <w:r w:rsidRPr="007342CD">
              <w:rPr>
                <w:rFonts w:eastAsia="Times New Roman" w:cs="Times New Roman"/>
                <w:sz w:val="22"/>
              </w:rPr>
              <w:t>единиц</w:t>
            </w:r>
          </w:p>
        </w:tc>
        <w:tc>
          <w:tcPr>
            <w:tcW w:w="1134" w:type="dxa"/>
            <w:tcBorders>
              <w:top w:val="single" w:sz="4" w:space="0" w:color="000000"/>
              <w:left w:val="single" w:sz="4" w:space="0" w:color="000000"/>
              <w:bottom w:val="single" w:sz="4" w:space="0" w:color="000000"/>
              <w:right w:val="single" w:sz="4" w:space="0" w:color="000000"/>
            </w:tcBorders>
          </w:tcPr>
          <w:p w14:paraId="4051EF49" w14:textId="77777777" w:rsidR="00AC283B" w:rsidRPr="007342CD" w:rsidRDefault="00AC283B" w:rsidP="00CC6687">
            <w:pPr>
              <w:shd w:val="clear" w:color="auto" w:fill="FFFFFF" w:themeFill="background1"/>
              <w:jc w:val="center"/>
              <w:rPr>
                <w:rFonts w:cs="Times New Roman"/>
                <w:sz w:val="22"/>
              </w:rPr>
            </w:pPr>
            <w:r w:rsidRPr="007342CD">
              <w:rPr>
                <w:rFonts w:cs="Times New Roman"/>
                <w:sz w:val="22"/>
              </w:rPr>
              <w:t>1</w:t>
            </w:r>
          </w:p>
        </w:tc>
        <w:tc>
          <w:tcPr>
            <w:tcW w:w="851" w:type="dxa"/>
            <w:tcBorders>
              <w:top w:val="single" w:sz="4" w:space="0" w:color="000000"/>
              <w:left w:val="single" w:sz="4" w:space="0" w:color="000000"/>
              <w:bottom w:val="single" w:sz="4" w:space="0" w:color="000000"/>
              <w:right w:val="single" w:sz="4" w:space="0" w:color="000000"/>
            </w:tcBorders>
          </w:tcPr>
          <w:p w14:paraId="22559365" w14:textId="77777777" w:rsidR="00AC283B" w:rsidRPr="007342CD" w:rsidRDefault="00AC283B" w:rsidP="00CC6687">
            <w:pPr>
              <w:shd w:val="clear" w:color="auto" w:fill="FFFFFF" w:themeFill="background1"/>
              <w:jc w:val="center"/>
              <w:rPr>
                <w:rFonts w:cs="Times New Roman"/>
                <w:sz w:val="22"/>
              </w:rPr>
            </w:pPr>
            <w:r w:rsidRPr="007342CD">
              <w:rPr>
                <w:rFonts w:cs="Times New Roman"/>
                <w:sz w:val="22"/>
              </w:rPr>
              <w:t>1</w:t>
            </w:r>
          </w:p>
        </w:tc>
        <w:tc>
          <w:tcPr>
            <w:tcW w:w="850" w:type="dxa"/>
            <w:tcBorders>
              <w:top w:val="single" w:sz="4" w:space="0" w:color="000000"/>
              <w:left w:val="single" w:sz="4" w:space="0" w:color="000000"/>
              <w:bottom w:val="single" w:sz="4" w:space="0" w:color="000000"/>
              <w:right w:val="single" w:sz="4" w:space="0" w:color="000000"/>
            </w:tcBorders>
          </w:tcPr>
          <w:p w14:paraId="4804554B" w14:textId="04B0BEB3" w:rsidR="00AC283B" w:rsidRPr="007342CD" w:rsidRDefault="00AC283B" w:rsidP="00CC6687">
            <w:pPr>
              <w:shd w:val="clear" w:color="auto" w:fill="FFFFFF" w:themeFill="background1"/>
              <w:jc w:val="center"/>
              <w:rPr>
                <w:rFonts w:cs="Times New Roman"/>
                <w:sz w:val="22"/>
              </w:rPr>
            </w:pPr>
            <w:r w:rsidRPr="007342CD">
              <w:rPr>
                <w:rFonts w:cs="Times New Roman"/>
                <w:sz w:val="22"/>
              </w:rPr>
              <w:t>6</w:t>
            </w:r>
          </w:p>
        </w:tc>
        <w:tc>
          <w:tcPr>
            <w:tcW w:w="851" w:type="dxa"/>
            <w:tcBorders>
              <w:top w:val="single" w:sz="4" w:space="0" w:color="000000"/>
              <w:left w:val="single" w:sz="4" w:space="0" w:color="000000"/>
              <w:bottom w:val="single" w:sz="4" w:space="0" w:color="000000"/>
              <w:right w:val="single" w:sz="4" w:space="0" w:color="000000"/>
            </w:tcBorders>
          </w:tcPr>
          <w:p w14:paraId="694902A6" w14:textId="31B9B839" w:rsidR="00AC283B" w:rsidRPr="007342CD" w:rsidRDefault="00AC283B" w:rsidP="00CC6687">
            <w:pPr>
              <w:shd w:val="clear" w:color="auto" w:fill="FFFFFF" w:themeFill="background1"/>
              <w:jc w:val="center"/>
              <w:rPr>
                <w:rFonts w:cs="Times New Roman"/>
                <w:sz w:val="22"/>
              </w:rPr>
            </w:pPr>
            <w:r>
              <w:rPr>
                <w:rFonts w:cs="Times New Roman"/>
                <w:sz w:val="22"/>
              </w:rPr>
              <w:t>2</w:t>
            </w:r>
          </w:p>
        </w:tc>
        <w:tc>
          <w:tcPr>
            <w:tcW w:w="850" w:type="dxa"/>
            <w:tcBorders>
              <w:top w:val="single" w:sz="4" w:space="0" w:color="000000"/>
              <w:left w:val="single" w:sz="4" w:space="0" w:color="000000"/>
              <w:bottom w:val="single" w:sz="4" w:space="0" w:color="000000"/>
              <w:right w:val="single" w:sz="4" w:space="0" w:color="000000"/>
            </w:tcBorders>
          </w:tcPr>
          <w:p w14:paraId="6C518536" w14:textId="77777777" w:rsidR="00AC283B" w:rsidRPr="007729C9" w:rsidRDefault="000305A9" w:rsidP="00CC6687">
            <w:pPr>
              <w:shd w:val="clear" w:color="auto" w:fill="FFFFFF" w:themeFill="background1"/>
              <w:jc w:val="center"/>
              <w:rPr>
                <w:rFonts w:cs="Times New Roman"/>
                <w:sz w:val="22"/>
              </w:rPr>
            </w:pPr>
            <w:r w:rsidRPr="007729C9">
              <w:rPr>
                <w:rFonts w:cs="Times New Roman"/>
                <w:sz w:val="22"/>
              </w:rPr>
              <w:t>1</w:t>
            </w:r>
          </w:p>
          <w:p w14:paraId="30F7836E" w14:textId="4260D0DD" w:rsidR="0017639A" w:rsidRPr="007342CD" w:rsidRDefault="0017639A" w:rsidP="00CC6687">
            <w:pPr>
              <w:shd w:val="clear" w:color="auto" w:fill="FFFFFF" w:themeFill="background1"/>
              <w:jc w:val="center"/>
              <w:rPr>
                <w:rFonts w:cs="Times New Roman"/>
                <w:sz w:val="22"/>
              </w:rPr>
            </w:pPr>
          </w:p>
        </w:tc>
        <w:tc>
          <w:tcPr>
            <w:tcW w:w="870" w:type="dxa"/>
            <w:gridSpan w:val="2"/>
            <w:tcBorders>
              <w:top w:val="single" w:sz="4" w:space="0" w:color="000000"/>
              <w:left w:val="single" w:sz="4" w:space="0" w:color="000000"/>
              <w:bottom w:val="single" w:sz="4" w:space="0" w:color="000000"/>
              <w:right w:val="single" w:sz="4" w:space="0" w:color="auto"/>
            </w:tcBorders>
          </w:tcPr>
          <w:p w14:paraId="2279E6BC" w14:textId="49214A77" w:rsidR="00AC283B" w:rsidRPr="007342CD" w:rsidRDefault="0017639A" w:rsidP="00CC6687">
            <w:pPr>
              <w:shd w:val="clear" w:color="auto" w:fill="FFFFFF" w:themeFill="background1"/>
              <w:jc w:val="center"/>
              <w:rPr>
                <w:rFonts w:cs="Times New Roman"/>
                <w:sz w:val="22"/>
              </w:rPr>
            </w:pPr>
            <w:r>
              <w:rPr>
                <w:rFonts w:cs="Times New Roman"/>
                <w:sz w:val="22"/>
              </w:rPr>
              <w:t>0</w:t>
            </w:r>
          </w:p>
        </w:tc>
        <w:tc>
          <w:tcPr>
            <w:tcW w:w="831" w:type="dxa"/>
            <w:gridSpan w:val="3"/>
            <w:tcBorders>
              <w:top w:val="single" w:sz="4" w:space="0" w:color="000000"/>
              <w:left w:val="single" w:sz="4" w:space="0" w:color="auto"/>
              <w:bottom w:val="single" w:sz="4" w:space="0" w:color="000000"/>
              <w:right w:val="single" w:sz="4" w:space="0" w:color="000000"/>
            </w:tcBorders>
          </w:tcPr>
          <w:p w14:paraId="6D5277C0" w14:textId="39F999EF" w:rsidR="00AC283B" w:rsidRPr="007342CD" w:rsidRDefault="0017639A" w:rsidP="00CC6687">
            <w:pPr>
              <w:shd w:val="clear" w:color="auto" w:fill="FFFFFF" w:themeFill="background1"/>
              <w:jc w:val="center"/>
              <w:rPr>
                <w:rFonts w:cs="Times New Roman"/>
                <w:sz w:val="22"/>
              </w:rPr>
            </w:pPr>
            <w:r>
              <w:rPr>
                <w:rFonts w:cs="Times New Roman"/>
                <w:sz w:val="22"/>
              </w:rPr>
              <w:t>0</w:t>
            </w:r>
          </w:p>
        </w:tc>
        <w:tc>
          <w:tcPr>
            <w:tcW w:w="1843" w:type="dxa"/>
            <w:tcBorders>
              <w:left w:val="single" w:sz="4" w:space="0" w:color="000000"/>
              <w:bottom w:val="single" w:sz="4" w:space="0" w:color="auto"/>
              <w:right w:val="single" w:sz="4" w:space="0" w:color="000000"/>
            </w:tcBorders>
          </w:tcPr>
          <w:p w14:paraId="3665D5A2" w14:textId="571C2208" w:rsidR="00AC283B" w:rsidRPr="007342CD" w:rsidRDefault="00AC283B" w:rsidP="009A59A0">
            <w:pPr>
              <w:widowControl w:val="0"/>
              <w:shd w:val="clear" w:color="auto" w:fill="FFFFFF" w:themeFill="background1"/>
              <w:autoSpaceDE w:val="0"/>
              <w:autoSpaceDN w:val="0"/>
              <w:adjustRightInd w:val="0"/>
              <w:ind w:right="27"/>
              <w:jc w:val="center"/>
              <w:rPr>
                <w:rFonts w:cs="Times New Roman"/>
                <w:sz w:val="22"/>
              </w:rPr>
            </w:pPr>
            <w:r w:rsidRPr="007342CD">
              <w:rPr>
                <w:rFonts w:cs="Times New Roman"/>
                <w:sz w:val="22"/>
              </w:rPr>
              <w:t>Отдел муниципальной собственности Управления по жилищным вопросам</w:t>
            </w:r>
          </w:p>
        </w:tc>
        <w:tc>
          <w:tcPr>
            <w:tcW w:w="1417" w:type="dxa"/>
            <w:tcBorders>
              <w:left w:val="single" w:sz="4" w:space="0" w:color="000000"/>
              <w:bottom w:val="single" w:sz="4" w:space="0" w:color="auto"/>
              <w:right w:val="single" w:sz="4" w:space="0" w:color="000000"/>
            </w:tcBorders>
          </w:tcPr>
          <w:p w14:paraId="350E51B0" w14:textId="590A2CEA" w:rsidR="00AC283B" w:rsidRPr="00CC6687" w:rsidRDefault="00AC283B" w:rsidP="00CC6687">
            <w:pPr>
              <w:widowControl w:val="0"/>
              <w:shd w:val="clear" w:color="auto" w:fill="FFFFFF" w:themeFill="background1"/>
              <w:autoSpaceDE w:val="0"/>
              <w:autoSpaceDN w:val="0"/>
              <w:adjustRightInd w:val="0"/>
              <w:ind w:left="-109" w:right="-113"/>
              <w:rPr>
                <w:rFonts w:cs="Times New Roman"/>
                <w:bCs/>
                <w:sz w:val="22"/>
              </w:rPr>
            </w:pPr>
            <w:r w:rsidRPr="00CC6687">
              <w:rPr>
                <w:rFonts w:cs="Times New Roman"/>
                <w:bCs/>
                <w:sz w:val="22"/>
              </w:rPr>
              <w:t>Мероприятие 02.04</w:t>
            </w:r>
          </w:p>
        </w:tc>
      </w:tr>
      <w:tr w:rsidR="00B34AF0" w:rsidRPr="007342CD" w14:paraId="1D2BDDCD" w14:textId="77777777" w:rsidTr="00952C71">
        <w:trPr>
          <w:trHeight w:val="976"/>
        </w:trPr>
        <w:tc>
          <w:tcPr>
            <w:tcW w:w="623" w:type="dxa"/>
            <w:tcBorders>
              <w:top w:val="single" w:sz="4" w:space="0" w:color="auto"/>
              <w:left w:val="single" w:sz="4" w:space="0" w:color="000000"/>
              <w:bottom w:val="single" w:sz="4" w:space="0" w:color="auto"/>
              <w:right w:val="single" w:sz="4" w:space="0" w:color="000000"/>
            </w:tcBorders>
          </w:tcPr>
          <w:p w14:paraId="3127A2E3" w14:textId="6B961E41" w:rsidR="00B34AF0" w:rsidRPr="007342CD" w:rsidRDefault="00B34AF0" w:rsidP="00044055">
            <w:pPr>
              <w:shd w:val="clear" w:color="auto" w:fill="FFFFFF" w:themeFill="background1"/>
              <w:jc w:val="center"/>
              <w:rPr>
                <w:rFonts w:eastAsia="Times New Roman" w:cs="Times New Roman"/>
                <w:sz w:val="22"/>
              </w:rPr>
            </w:pPr>
            <w:r w:rsidRPr="007342CD">
              <w:rPr>
                <w:rFonts w:eastAsia="Times New Roman" w:cs="Times New Roman"/>
                <w:sz w:val="22"/>
              </w:rPr>
              <w:lastRenderedPageBreak/>
              <w:t>3.5</w:t>
            </w:r>
          </w:p>
        </w:tc>
        <w:tc>
          <w:tcPr>
            <w:tcW w:w="2581" w:type="dxa"/>
            <w:tcBorders>
              <w:top w:val="single" w:sz="4" w:space="0" w:color="000000"/>
              <w:left w:val="single" w:sz="4" w:space="0" w:color="000000"/>
              <w:bottom w:val="single" w:sz="4" w:space="0" w:color="000000"/>
              <w:right w:val="single" w:sz="4" w:space="0" w:color="000000"/>
            </w:tcBorders>
          </w:tcPr>
          <w:p w14:paraId="1AA8FD16" w14:textId="2C6D6505" w:rsidR="00B34AF0" w:rsidRPr="007342CD" w:rsidRDefault="00B34AF0" w:rsidP="00044055">
            <w:pPr>
              <w:shd w:val="clear" w:color="auto" w:fill="FFFFFF" w:themeFill="background1"/>
              <w:ind w:right="-104"/>
              <w:rPr>
                <w:rFonts w:eastAsia="Times New Roman" w:cs="Times New Roman"/>
                <w:b/>
                <w:sz w:val="22"/>
              </w:rPr>
            </w:pPr>
            <w:r w:rsidRPr="007342CD">
              <w:rPr>
                <w:rFonts w:eastAsia="Times New Roman" w:cs="Times New Roman"/>
                <w:b/>
                <w:sz w:val="22"/>
              </w:rPr>
              <w:t>Целевой показатель:</w:t>
            </w:r>
          </w:p>
          <w:p w14:paraId="58A0B2FC" w14:textId="603B109A" w:rsidR="00B34AF0" w:rsidRPr="00A7073F" w:rsidRDefault="00B34AF0" w:rsidP="00044055">
            <w:pPr>
              <w:shd w:val="clear" w:color="auto" w:fill="FFFFFF" w:themeFill="background1"/>
              <w:ind w:right="-104"/>
              <w:rPr>
                <w:rFonts w:eastAsia="Times New Roman" w:cs="Times New Roman"/>
                <w:sz w:val="22"/>
                <w:lang w:eastAsia="ru-RU"/>
              </w:rPr>
            </w:pPr>
            <w:r w:rsidRPr="007342CD">
              <w:rPr>
                <w:rFonts w:eastAsia="Times New Roman" w:cs="Times New Roman"/>
                <w:sz w:val="22"/>
                <w:lang w:eastAsia="ru-RU"/>
              </w:rPr>
              <w:t>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 мобильной торговли (в мобильных пунктах быстрого питания (фудтраках) и передвижных сооружения (тележках), торговли в киосках малых площадью до 9 кв. м включительно и торговых автоматах (вендинговых автоматах).</w:t>
            </w:r>
          </w:p>
        </w:tc>
        <w:tc>
          <w:tcPr>
            <w:tcW w:w="1701" w:type="dxa"/>
            <w:tcBorders>
              <w:top w:val="single" w:sz="4" w:space="0" w:color="auto"/>
              <w:left w:val="single" w:sz="4" w:space="0" w:color="000000"/>
              <w:bottom w:val="single" w:sz="4" w:space="0" w:color="auto"/>
              <w:right w:val="single" w:sz="4" w:space="0" w:color="000000"/>
            </w:tcBorders>
          </w:tcPr>
          <w:p w14:paraId="27FF4331" w14:textId="7268A328" w:rsidR="00B34AF0" w:rsidRPr="007342CD" w:rsidRDefault="00B34AF0" w:rsidP="001472C8">
            <w:pPr>
              <w:shd w:val="clear" w:color="auto" w:fill="FFFFFF" w:themeFill="background1"/>
              <w:jc w:val="center"/>
              <w:rPr>
                <w:rFonts w:eastAsia="Times New Roman" w:cs="Times New Roman"/>
                <w:sz w:val="22"/>
              </w:rPr>
            </w:pPr>
            <w:r w:rsidRPr="007342CD">
              <w:rPr>
                <w:rFonts w:cs="Times New Roman"/>
                <w:sz w:val="22"/>
              </w:rPr>
              <w:t>Отраслевой</w:t>
            </w:r>
          </w:p>
        </w:tc>
        <w:tc>
          <w:tcPr>
            <w:tcW w:w="992" w:type="dxa"/>
            <w:tcBorders>
              <w:top w:val="single" w:sz="4" w:space="0" w:color="auto"/>
              <w:left w:val="single" w:sz="4" w:space="0" w:color="000000"/>
              <w:bottom w:val="single" w:sz="4" w:space="0" w:color="auto"/>
              <w:right w:val="single" w:sz="4" w:space="0" w:color="000000"/>
            </w:tcBorders>
          </w:tcPr>
          <w:p w14:paraId="06C179E2" w14:textId="5C8B3AC4" w:rsidR="00B34AF0" w:rsidRPr="007342CD" w:rsidRDefault="00B34AF0" w:rsidP="001472C8">
            <w:pPr>
              <w:shd w:val="clear" w:color="auto" w:fill="FFFFFF" w:themeFill="background1"/>
              <w:jc w:val="center"/>
              <w:rPr>
                <w:rFonts w:eastAsia="Times New Roman" w:cs="Times New Roman"/>
                <w:sz w:val="22"/>
              </w:rPr>
            </w:pPr>
            <w:r w:rsidRPr="007342CD">
              <w:rPr>
                <w:rFonts w:eastAsia="Times New Roman" w:cs="Times New Roman"/>
                <w:sz w:val="22"/>
              </w:rPr>
              <w:t>единиц</w:t>
            </w:r>
          </w:p>
        </w:tc>
        <w:tc>
          <w:tcPr>
            <w:tcW w:w="1134" w:type="dxa"/>
            <w:tcBorders>
              <w:top w:val="single" w:sz="4" w:space="0" w:color="000000"/>
              <w:left w:val="single" w:sz="4" w:space="0" w:color="000000"/>
              <w:bottom w:val="single" w:sz="4" w:space="0" w:color="000000"/>
              <w:right w:val="single" w:sz="4" w:space="0" w:color="000000"/>
            </w:tcBorders>
          </w:tcPr>
          <w:p w14:paraId="476D86BA" w14:textId="07051386" w:rsidR="00B34AF0" w:rsidRPr="007342CD" w:rsidRDefault="00844774" w:rsidP="001472C8">
            <w:pPr>
              <w:shd w:val="clear" w:color="auto" w:fill="FFFFFF" w:themeFill="background1"/>
              <w:jc w:val="center"/>
              <w:rPr>
                <w:rFonts w:cs="Times New Roman"/>
                <w:sz w:val="22"/>
              </w:rPr>
            </w:pPr>
            <w:r>
              <w:rPr>
                <w:rFonts w:cs="Times New Roman"/>
                <w:sz w:val="22"/>
              </w:rPr>
              <w:t>Х</w:t>
            </w:r>
          </w:p>
        </w:tc>
        <w:tc>
          <w:tcPr>
            <w:tcW w:w="851" w:type="dxa"/>
            <w:tcBorders>
              <w:top w:val="single" w:sz="4" w:space="0" w:color="000000"/>
              <w:left w:val="single" w:sz="4" w:space="0" w:color="000000"/>
              <w:bottom w:val="single" w:sz="4" w:space="0" w:color="000000"/>
              <w:right w:val="single" w:sz="4" w:space="0" w:color="000000"/>
            </w:tcBorders>
          </w:tcPr>
          <w:p w14:paraId="4FD66D2E" w14:textId="4554C4AF" w:rsidR="00B34AF0" w:rsidRPr="007342CD" w:rsidRDefault="00844774" w:rsidP="001472C8">
            <w:pPr>
              <w:shd w:val="clear" w:color="auto" w:fill="FFFFFF" w:themeFill="background1"/>
              <w:jc w:val="center"/>
              <w:rPr>
                <w:rFonts w:cs="Times New Roman"/>
                <w:sz w:val="22"/>
              </w:rPr>
            </w:pPr>
            <w:r>
              <w:rPr>
                <w:rFonts w:cs="Times New Roman"/>
                <w:sz w:val="22"/>
              </w:rPr>
              <w:t>Х</w:t>
            </w:r>
          </w:p>
        </w:tc>
        <w:tc>
          <w:tcPr>
            <w:tcW w:w="850" w:type="dxa"/>
            <w:tcBorders>
              <w:top w:val="single" w:sz="4" w:space="0" w:color="000000"/>
              <w:left w:val="single" w:sz="4" w:space="0" w:color="000000"/>
              <w:bottom w:val="single" w:sz="4" w:space="0" w:color="000000"/>
              <w:right w:val="single" w:sz="4" w:space="0" w:color="000000"/>
            </w:tcBorders>
          </w:tcPr>
          <w:p w14:paraId="70274EDB" w14:textId="69D2DE4C" w:rsidR="00B34AF0" w:rsidRPr="007342CD" w:rsidRDefault="00B34AF0" w:rsidP="001472C8">
            <w:pPr>
              <w:shd w:val="clear" w:color="auto" w:fill="FFFFFF" w:themeFill="background1"/>
              <w:jc w:val="center"/>
              <w:rPr>
                <w:rFonts w:cs="Times New Roman"/>
                <w:sz w:val="22"/>
              </w:rPr>
            </w:pPr>
            <w:r w:rsidRPr="007342CD">
              <w:rPr>
                <w:rFonts w:cs="Times New Roman"/>
                <w:sz w:val="22"/>
              </w:rPr>
              <w:t>0</w:t>
            </w:r>
          </w:p>
        </w:tc>
        <w:tc>
          <w:tcPr>
            <w:tcW w:w="851" w:type="dxa"/>
            <w:tcBorders>
              <w:top w:val="single" w:sz="4" w:space="0" w:color="000000"/>
              <w:left w:val="single" w:sz="4" w:space="0" w:color="000000"/>
              <w:bottom w:val="single" w:sz="4" w:space="0" w:color="000000"/>
              <w:right w:val="single" w:sz="4" w:space="0" w:color="000000"/>
            </w:tcBorders>
          </w:tcPr>
          <w:p w14:paraId="2F091CE6" w14:textId="779AC8F5" w:rsidR="00B34AF0" w:rsidRPr="007342CD" w:rsidRDefault="00B34AF0" w:rsidP="001472C8">
            <w:pPr>
              <w:shd w:val="clear" w:color="auto" w:fill="FFFFFF" w:themeFill="background1"/>
              <w:jc w:val="center"/>
              <w:rPr>
                <w:rFonts w:cs="Times New Roman"/>
                <w:sz w:val="22"/>
              </w:rPr>
            </w:pPr>
            <w:r w:rsidRPr="007342CD">
              <w:rPr>
                <w:rFonts w:cs="Times New Roman"/>
                <w:sz w:val="22"/>
              </w:rPr>
              <w:t>0</w:t>
            </w:r>
          </w:p>
        </w:tc>
        <w:tc>
          <w:tcPr>
            <w:tcW w:w="850" w:type="dxa"/>
            <w:tcBorders>
              <w:top w:val="single" w:sz="4" w:space="0" w:color="000000"/>
              <w:left w:val="single" w:sz="4" w:space="0" w:color="000000"/>
              <w:bottom w:val="single" w:sz="4" w:space="0" w:color="000000"/>
              <w:right w:val="single" w:sz="4" w:space="0" w:color="000000"/>
            </w:tcBorders>
          </w:tcPr>
          <w:p w14:paraId="0BA6686B" w14:textId="410AA232" w:rsidR="00B34AF0" w:rsidRPr="007342CD" w:rsidRDefault="00B34AF0" w:rsidP="001472C8">
            <w:pPr>
              <w:shd w:val="clear" w:color="auto" w:fill="FFFFFF" w:themeFill="background1"/>
              <w:jc w:val="center"/>
              <w:rPr>
                <w:rFonts w:cs="Times New Roman"/>
                <w:sz w:val="22"/>
              </w:rPr>
            </w:pPr>
            <w:r w:rsidRPr="007342CD">
              <w:rPr>
                <w:rFonts w:cs="Times New Roman"/>
                <w:sz w:val="22"/>
              </w:rPr>
              <w:t>0</w:t>
            </w:r>
          </w:p>
        </w:tc>
        <w:tc>
          <w:tcPr>
            <w:tcW w:w="870" w:type="dxa"/>
            <w:gridSpan w:val="2"/>
            <w:tcBorders>
              <w:top w:val="single" w:sz="4" w:space="0" w:color="000000"/>
              <w:left w:val="single" w:sz="4" w:space="0" w:color="000000"/>
              <w:bottom w:val="single" w:sz="4" w:space="0" w:color="000000"/>
              <w:right w:val="single" w:sz="4" w:space="0" w:color="auto"/>
            </w:tcBorders>
          </w:tcPr>
          <w:p w14:paraId="0A008194" w14:textId="3D159D53" w:rsidR="00B34AF0" w:rsidRPr="007342CD" w:rsidRDefault="00B34AF0" w:rsidP="001472C8">
            <w:pPr>
              <w:shd w:val="clear" w:color="auto" w:fill="FFFFFF" w:themeFill="background1"/>
              <w:jc w:val="center"/>
              <w:rPr>
                <w:rFonts w:cs="Times New Roman"/>
                <w:sz w:val="22"/>
              </w:rPr>
            </w:pPr>
            <w:r w:rsidRPr="007342CD">
              <w:rPr>
                <w:rFonts w:cs="Times New Roman"/>
                <w:sz w:val="22"/>
              </w:rPr>
              <w:t>0</w:t>
            </w:r>
          </w:p>
        </w:tc>
        <w:tc>
          <w:tcPr>
            <w:tcW w:w="831" w:type="dxa"/>
            <w:gridSpan w:val="3"/>
            <w:tcBorders>
              <w:top w:val="single" w:sz="4" w:space="0" w:color="000000"/>
              <w:left w:val="single" w:sz="4" w:space="0" w:color="auto"/>
              <w:bottom w:val="single" w:sz="4" w:space="0" w:color="000000"/>
              <w:right w:val="single" w:sz="4" w:space="0" w:color="000000"/>
            </w:tcBorders>
          </w:tcPr>
          <w:p w14:paraId="1B81BFED" w14:textId="7627AC9F" w:rsidR="00B34AF0" w:rsidRPr="007342CD" w:rsidRDefault="002B3153" w:rsidP="001472C8">
            <w:pPr>
              <w:shd w:val="clear" w:color="auto" w:fill="FFFFFF" w:themeFill="background1"/>
              <w:jc w:val="center"/>
              <w:rPr>
                <w:rFonts w:cs="Times New Roman"/>
                <w:sz w:val="22"/>
              </w:rPr>
            </w:pPr>
            <w:r>
              <w:rPr>
                <w:rFonts w:cs="Times New Roman"/>
                <w:sz w:val="22"/>
              </w:rPr>
              <w:t>0</w:t>
            </w:r>
          </w:p>
        </w:tc>
        <w:tc>
          <w:tcPr>
            <w:tcW w:w="1843" w:type="dxa"/>
            <w:tcBorders>
              <w:left w:val="single" w:sz="4" w:space="0" w:color="000000"/>
              <w:bottom w:val="single" w:sz="4" w:space="0" w:color="auto"/>
              <w:right w:val="single" w:sz="4" w:space="0" w:color="000000"/>
            </w:tcBorders>
          </w:tcPr>
          <w:p w14:paraId="4973D6A7" w14:textId="2AE7D922" w:rsidR="00B34AF0" w:rsidRPr="007342CD" w:rsidRDefault="00B34AF0" w:rsidP="009A59A0">
            <w:pPr>
              <w:shd w:val="clear" w:color="auto" w:fill="FFFFFF" w:themeFill="background1"/>
              <w:jc w:val="center"/>
              <w:rPr>
                <w:rFonts w:eastAsia="Times New Roman" w:cs="Times New Roman"/>
                <w:bCs/>
                <w:sz w:val="22"/>
                <w:lang w:eastAsia="ru-RU"/>
              </w:rPr>
            </w:pPr>
            <w:r w:rsidRPr="007342CD">
              <w:rPr>
                <w:rFonts w:eastAsia="Times New Roman" w:cs="Times New Roman"/>
                <w:bCs/>
                <w:sz w:val="22"/>
                <w:lang w:eastAsia="ru-RU"/>
              </w:rPr>
              <w:t>МБУК РГО «Объединенная дирекция парков»</w:t>
            </w:r>
          </w:p>
        </w:tc>
        <w:tc>
          <w:tcPr>
            <w:tcW w:w="1417" w:type="dxa"/>
            <w:tcBorders>
              <w:left w:val="single" w:sz="4" w:space="0" w:color="000000"/>
              <w:bottom w:val="single" w:sz="4" w:space="0" w:color="auto"/>
              <w:right w:val="single" w:sz="4" w:space="0" w:color="000000"/>
            </w:tcBorders>
          </w:tcPr>
          <w:p w14:paraId="5077C0CA" w14:textId="7342510C" w:rsidR="00B34AF0" w:rsidRPr="001472C8" w:rsidRDefault="00B34AF0" w:rsidP="001472C8">
            <w:pPr>
              <w:shd w:val="clear" w:color="auto" w:fill="FFFFFF" w:themeFill="background1"/>
              <w:ind w:left="-109" w:right="-113"/>
              <w:rPr>
                <w:rFonts w:eastAsia="Times New Roman" w:cs="Times New Roman"/>
                <w:sz w:val="22"/>
                <w:lang w:eastAsia="ru-RU"/>
              </w:rPr>
            </w:pPr>
            <w:r w:rsidRPr="001472C8">
              <w:rPr>
                <w:rFonts w:eastAsia="Times New Roman" w:cs="Times New Roman"/>
                <w:sz w:val="22"/>
                <w:lang w:eastAsia="ru-RU"/>
              </w:rPr>
              <w:t>Мероприятие 02.05</w:t>
            </w:r>
          </w:p>
        </w:tc>
      </w:tr>
      <w:tr w:rsidR="00FD0F22" w:rsidRPr="007342CD" w14:paraId="7A7889B1" w14:textId="77777777" w:rsidTr="0023249C">
        <w:trPr>
          <w:trHeight w:val="217"/>
        </w:trPr>
        <w:tc>
          <w:tcPr>
            <w:tcW w:w="623" w:type="dxa"/>
            <w:tcBorders>
              <w:top w:val="single" w:sz="4" w:space="0" w:color="000000"/>
              <w:left w:val="single" w:sz="4" w:space="0" w:color="000000"/>
              <w:bottom w:val="single" w:sz="4" w:space="0" w:color="000000"/>
              <w:right w:val="single" w:sz="4" w:space="0" w:color="auto"/>
            </w:tcBorders>
            <w:vAlign w:val="center"/>
          </w:tcPr>
          <w:p w14:paraId="7360F82B" w14:textId="77777777" w:rsidR="00FD0F22" w:rsidRPr="007342CD" w:rsidRDefault="00FD0F22" w:rsidP="00044055">
            <w:pPr>
              <w:shd w:val="clear" w:color="auto" w:fill="FFFFFF" w:themeFill="background1"/>
              <w:ind w:left="-108" w:firstLine="108"/>
              <w:jc w:val="center"/>
              <w:rPr>
                <w:rFonts w:eastAsia="Times New Roman" w:cs="Times New Roman"/>
                <w:sz w:val="22"/>
              </w:rPr>
            </w:pPr>
            <w:r w:rsidRPr="007342CD">
              <w:rPr>
                <w:rFonts w:eastAsia="Times New Roman" w:cs="Times New Roman"/>
                <w:sz w:val="22"/>
              </w:rPr>
              <w:t>4</w:t>
            </w:r>
          </w:p>
        </w:tc>
        <w:tc>
          <w:tcPr>
            <w:tcW w:w="14771" w:type="dxa"/>
            <w:gridSpan w:val="15"/>
            <w:tcBorders>
              <w:top w:val="single" w:sz="4" w:space="0" w:color="000000"/>
              <w:left w:val="single" w:sz="4" w:space="0" w:color="auto"/>
              <w:bottom w:val="single" w:sz="4" w:space="0" w:color="000000"/>
              <w:right w:val="single" w:sz="4" w:space="0" w:color="000000"/>
            </w:tcBorders>
          </w:tcPr>
          <w:p w14:paraId="320810C8" w14:textId="53B78EE3" w:rsidR="00FD0F22" w:rsidRPr="007342CD" w:rsidRDefault="00FD0F22" w:rsidP="00044055">
            <w:pPr>
              <w:widowControl w:val="0"/>
              <w:shd w:val="clear" w:color="auto" w:fill="FFFFFF" w:themeFill="background1"/>
              <w:autoSpaceDE w:val="0"/>
              <w:autoSpaceDN w:val="0"/>
              <w:adjustRightInd w:val="0"/>
              <w:jc w:val="center"/>
              <w:rPr>
                <w:rFonts w:eastAsiaTheme="minorEastAsia" w:cs="Times New Roman"/>
                <w:i/>
                <w:sz w:val="22"/>
                <w:lang w:eastAsia="ru-RU"/>
              </w:rPr>
            </w:pPr>
            <w:r w:rsidRPr="007342CD">
              <w:rPr>
                <w:rFonts w:eastAsiaTheme="minorEastAsia" w:cs="Times New Roman"/>
                <w:b/>
                <w:i/>
                <w:sz w:val="22"/>
                <w:lang w:eastAsia="ru-RU"/>
              </w:rPr>
              <w:t xml:space="preserve">Подпрограмма 4 </w:t>
            </w:r>
            <w:r w:rsidRPr="007342CD">
              <w:rPr>
                <w:rFonts w:eastAsiaTheme="minorEastAsia" w:cs="Times New Roman"/>
                <w:i/>
                <w:sz w:val="22"/>
                <w:lang w:eastAsia="ru-RU"/>
              </w:rPr>
              <w:t>«</w:t>
            </w:r>
            <w:r w:rsidRPr="007342CD">
              <w:rPr>
                <w:rFonts w:eastAsiaTheme="minorEastAsia" w:cs="Times New Roman"/>
                <w:b/>
                <w:bCs/>
                <w:i/>
                <w:sz w:val="22"/>
                <w:lang w:eastAsia="ru-RU"/>
              </w:rPr>
              <w:t>Развитие потребительского рынка и услуг на территории муниципального образования</w:t>
            </w:r>
            <w:r w:rsidRPr="007342CD">
              <w:rPr>
                <w:rFonts w:eastAsiaTheme="minorEastAsia" w:cs="Times New Roman"/>
                <w:b/>
                <w:bCs/>
                <w:i/>
                <w:iCs/>
                <w:sz w:val="22"/>
                <w:lang w:eastAsia="ru-RU"/>
              </w:rPr>
              <w:t xml:space="preserve"> </w:t>
            </w:r>
            <w:r w:rsidRPr="007342CD">
              <w:rPr>
                <w:rFonts w:eastAsiaTheme="minorEastAsia" w:cs="Times New Roman"/>
                <w:b/>
                <w:bCs/>
                <w:i/>
                <w:sz w:val="22"/>
                <w:lang w:eastAsia="ru-RU"/>
              </w:rPr>
              <w:t>Московской области</w:t>
            </w:r>
            <w:r w:rsidRPr="007342CD">
              <w:rPr>
                <w:rFonts w:eastAsiaTheme="minorEastAsia" w:cs="Times New Roman"/>
                <w:i/>
                <w:sz w:val="22"/>
                <w:lang w:eastAsia="ru-RU"/>
              </w:rPr>
              <w:t>»</w:t>
            </w:r>
          </w:p>
        </w:tc>
      </w:tr>
      <w:tr w:rsidR="001F3129" w:rsidRPr="007342CD" w14:paraId="4D06420C" w14:textId="77777777" w:rsidTr="00952C71">
        <w:trPr>
          <w:trHeight w:val="1958"/>
        </w:trPr>
        <w:tc>
          <w:tcPr>
            <w:tcW w:w="623" w:type="dxa"/>
            <w:tcBorders>
              <w:top w:val="single" w:sz="4" w:space="0" w:color="000000"/>
              <w:left w:val="single" w:sz="4" w:space="0" w:color="000000"/>
              <w:bottom w:val="single" w:sz="4" w:space="0" w:color="000000"/>
              <w:right w:val="single" w:sz="4" w:space="0" w:color="auto"/>
            </w:tcBorders>
          </w:tcPr>
          <w:p w14:paraId="03C45B77" w14:textId="77777777" w:rsidR="001F3129" w:rsidRPr="007342CD" w:rsidRDefault="001F3129" w:rsidP="001F3129">
            <w:pPr>
              <w:shd w:val="clear" w:color="auto" w:fill="FFFFFF" w:themeFill="background1"/>
              <w:jc w:val="center"/>
              <w:rPr>
                <w:rFonts w:eastAsia="Times New Roman" w:cs="Times New Roman"/>
                <w:sz w:val="22"/>
              </w:rPr>
            </w:pPr>
            <w:r w:rsidRPr="007342CD">
              <w:rPr>
                <w:rFonts w:eastAsia="Times New Roman" w:cs="Times New Roman"/>
                <w:sz w:val="22"/>
              </w:rPr>
              <w:t>4.2</w:t>
            </w:r>
          </w:p>
        </w:tc>
        <w:tc>
          <w:tcPr>
            <w:tcW w:w="2581" w:type="dxa"/>
            <w:tcBorders>
              <w:top w:val="single" w:sz="4" w:space="0" w:color="000000"/>
              <w:left w:val="single" w:sz="4" w:space="0" w:color="auto"/>
              <w:bottom w:val="single" w:sz="4" w:space="0" w:color="000000"/>
              <w:right w:val="single" w:sz="4" w:space="0" w:color="000000"/>
            </w:tcBorders>
          </w:tcPr>
          <w:p w14:paraId="1EF5A319" w14:textId="25A2001D" w:rsidR="001F3129" w:rsidRPr="007342CD" w:rsidRDefault="001F3129" w:rsidP="001F3129">
            <w:pPr>
              <w:shd w:val="clear" w:color="auto" w:fill="FFFFFF" w:themeFill="background1"/>
              <w:rPr>
                <w:rFonts w:cs="Times New Roman"/>
                <w:b/>
                <w:sz w:val="22"/>
              </w:rPr>
            </w:pPr>
            <w:r w:rsidRPr="007342CD">
              <w:rPr>
                <w:rFonts w:cs="Times New Roman"/>
                <w:b/>
                <w:sz w:val="22"/>
              </w:rPr>
              <w:t>Целевой показатель:</w:t>
            </w:r>
          </w:p>
          <w:p w14:paraId="507EB8C4" w14:textId="77777777" w:rsidR="001F3129" w:rsidRPr="007342CD" w:rsidRDefault="001F3129" w:rsidP="001F3129">
            <w:pPr>
              <w:shd w:val="clear" w:color="auto" w:fill="FFFFFF" w:themeFill="background1"/>
              <w:rPr>
                <w:rFonts w:cs="Times New Roman"/>
                <w:sz w:val="22"/>
              </w:rPr>
            </w:pPr>
            <w:r w:rsidRPr="007342CD">
              <w:rPr>
                <w:rFonts w:cs="Times New Roman"/>
                <w:sz w:val="22"/>
              </w:rPr>
              <w:t>Обеспеченность населения предприятиями общественного питания</w:t>
            </w:r>
          </w:p>
          <w:p w14:paraId="4AFD38F5" w14:textId="77777777" w:rsidR="001F3129" w:rsidRPr="007342CD" w:rsidRDefault="001F3129" w:rsidP="001F3129">
            <w:pPr>
              <w:shd w:val="clear" w:color="auto" w:fill="FFFFFF" w:themeFill="background1"/>
              <w:rPr>
                <w:rFonts w:eastAsia="Times New Roman" w:cs="Times New Roman"/>
                <w:i/>
                <w:sz w:val="22"/>
              </w:rPr>
            </w:pPr>
          </w:p>
        </w:tc>
        <w:tc>
          <w:tcPr>
            <w:tcW w:w="1701" w:type="dxa"/>
            <w:tcBorders>
              <w:left w:val="single" w:sz="4" w:space="0" w:color="000000"/>
              <w:right w:val="single" w:sz="4" w:space="0" w:color="000000"/>
            </w:tcBorders>
          </w:tcPr>
          <w:p w14:paraId="6F7EDC8D" w14:textId="22C6E3F7" w:rsidR="001F3129" w:rsidRPr="007342CD" w:rsidRDefault="001F3129" w:rsidP="001F3129">
            <w:pPr>
              <w:shd w:val="clear" w:color="auto" w:fill="FFFFFF" w:themeFill="background1"/>
              <w:ind w:left="-105" w:right="-103"/>
              <w:jc w:val="center"/>
              <w:rPr>
                <w:rFonts w:eastAsia="Times New Roman" w:cs="Times New Roman"/>
                <w:sz w:val="22"/>
              </w:rPr>
            </w:pPr>
            <w:r w:rsidRPr="007342CD">
              <w:rPr>
                <w:rFonts w:eastAsia="Times New Roman" w:cs="Times New Roman"/>
                <w:sz w:val="22"/>
              </w:rPr>
              <w:t>Приоритетный, показатель</w:t>
            </w:r>
          </w:p>
        </w:tc>
        <w:tc>
          <w:tcPr>
            <w:tcW w:w="992" w:type="dxa"/>
            <w:tcBorders>
              <w:top w:val="single" w:sz="4" w:space="0" w:color="000000"/>
              <w:left w:val="single" w:sz="4" w:space="0" w:color="000000"/>
              <w:bottom w:val="single" w:sz="4" w:space="0" w:color="000000"/>
              <w:right w:val="single" w:sz="4" w:space="0" w:color="000000"/>
            </w:tcBorders>
          </w:tcPr>
          <w:p w14:paraId="70E00D59" w14:textId="6E101A82" w:rsidR="001F3129" w:rsidRPr="007342CD" w:rsidRDefault="001F3129" w:rsidP="001F3129">
            <w:pPr>
              <w:shd w:val="clear" w:color="auto" w:fill="FFFFFF" w:themeFill="background1"/>
              <w:ind w:left="-114" w:right="-112"/>
              <w:jc w:val="center"/>
              <w:rPr>
                <w:rFonts w:eastAsia="Times New Roman" w:cs="Times New Roman"/>
                <w:sz w:val="22"/>
              </w:rPr>
            </w:pPr>
            <w:r w:rsidRPr="007342CD">
              <w:rPr>
                <w:rFonts w:cs="Times New Roman"/>
                <w:sz w:val="22"/>
              </w:rPr>
              <w:t>пос. мест/ 1000 человек</w:t>
            </w:r>
          </w:p>
        </w:tc>
        <w:tc>
          <w:tcPr>
            <w:tcW w:w="1134" w:type="dxa"/>
            <w:tcBorders>
              <w:top w:val="single" w:sz="4" w:space="0" w:color="000000"/>
              <w:left w:val="single" w:sz="4" w:space="0" w:color="000000"/>
              <w:bottom w:val="single" w:sz="4" w:space="0" w:color="000000"/>
              <w:right w:val="single" w:sz="4" w:space="0" w:color="000000"/>
            </w:tcBorders>
          </w:tcPr>
          <w:p w14:paraId="5E6D008C" w14:textId="0D4CFFE8" w:rsidR="001F3129" w:rsidRPr="00952C71" w:rsidRDefault="001F3129" w:rsidP="001F3129">
            <w:pPr>
              <w:shd w:val="clear" w:color="auto" w:fill="FFFFFF" w:themeFill="background1"/>
              <w:jc w:val="center"/>
              <w:rPr>
                <w:rFonts w:cs="Times New Roman"/>
                <w:sz w:val="22"/>
              </w:rPr>
            </w:pPr>
            <w:r w:rsidRPr="00952C71">
              <w:rPr>
                <w:rFonts w:cs="Times New Roman"/>
                <w:sz w:val="22"/>
              </w:rPr>
              <w:t>44,69</w:t>
            </w:r>
          </w:p>
        </w:tc>
        <w:tc>
          <w:tcPr>
            <w:tcW w:w="851" w:type="dxa"/>
            <w:tcBorders>
              <w:top w:val="single" w:sz="4" w:space="0" w:color="000000"/>
              <w:left w:val="single" w:sz="4" w:space="0" w:color="000000"/>
              <w:bottom w:val="single" w:sz="4" w:space="0" w:color="000000"/>
              <w:right w:val="single" w:sz="4" w:space="0" w:color="000000"/>
            </w:tcBorders>
          </w:tcPr>
          <w:p w14:paraId="16BAE662" w14:textId="77777777" w:rsidR="001F3129" w:rsidRPr="00952C71" w:rsidRDefault="001F3129" w:rsidP="001F3129">
            <w:pPr>
              <w:shd w:val="clear" w:color="auto" w:fill="FFFFFF" w:themeFill="background1"/>
              <w:jc w:val="center"/>
              <w:rPr>
                <w:rFonts w:cs="Times New Roman"/>
                <w:sz w:val="22"/>
              </w:rPr>
            </w:pPr>
            <w:r w:rsidRPr="00952C71">
              <w:rPr>
                <w:rFonts w:cs="Times New Roman"/>
                <w:sz w:val="22"/>
              </w:rPr>
              <w:t>44,69</w:t>
            </w:r>
          </w:p>
        </w:tc>
        <w:tc>
          <w:tcPr>
            <w:tcW w:w="850" w:type="dxa"/>
            <w:tcBorders>
              <w:top w:val="single" w:sz="4" w:space="0" w:color="000000"/>
              <w:left w:val="single" w:sz="4" w:space="0" w:color="000000"/>
              <w:bottom w:val="single" w:sz="4" w:space="0" w:color="000000"/>
              <w:right w:val="single" w:sz="4" w:space="0" w:color="000000"/>
            </w:tcBorders>
          </w:tcPr>
          <w:p w14:paraId="1B250A2E" w14:textId="3E876245" w:rsidR="001F3129" w:rsidRPr="00952C71" w:rsidRDefault="001F3129" w:rsidP="001F3129">
            <w:pPr>
              <w:shd w:val="clear" w:color="auto" w:fill="FFFFFF" w:themeFill="background1"/>
              <w:jc w:val="center"/>
              <w:rPr>
                <w:rFonts w:cs="Times New Roman"/>
                <w:sz w:val="22"/>
              </w:rPr>
            </w:pPr>
            <w:r w:rsidRPr="00952C71">
              <w:rPr>
                <w:rFonts w:cs="Times New Roman"/>
                <w:sz w:val="22"/>
              </w:rPr>
              <w:t>44,89</w:t>
            </w:r>
          </w:p>
        </w:tc>
        <w:tc>
          <w:tcPr>
            <w:tcW w:w="851" w:type="dxa"/>
            <w:tcBorders>
              <w:top w:val="single" w:sz="4" w:space="0" w:color="000000"/>
              <w:left w:val="single" w:sz="4" w:space="0" w:color="000000"/>
              <w:bottom w:val="single" w:sz="4" w:space="0" w:color="000000"/>
              <w:right w:val="single" w:sz="4" w:space="0" w:color="000000"/>
            </w:tcBorders>
          </w:tcPr>
          <w:p w14:paraId="7704529C" w14:textId="7778979A" w:rsidR="001F3129" w:rsidRPr="00952C71" w:rsidRDefault="001F3129" w:rsidP="001F3129">
            <w:pPr>
              <w:shd w:val="clear" w:color="auto" w:fill="FFFFFF" w:themeFill="background1"/>
              <w:jc w:val="center"/>
              <w:rPr>
                <w:rFonts w:cs="Times New Roman"/>
                <w:sz w:val="22"/>
              </w:rPr>
            </w:pPr>
            <w:r w:rsidRPr="00952C71">
              <w:rPr>
                <w:rFonts w:cs="Times New Roman"/>
                <w:sz w:val="22"/>
              </w:rPr>
              <w:t>44,15</w:t>
            </w:r>
          </w:p>
        </w:tc>
        <w:tc>
          <w:tcPr>
            <w:tcW w:w="850" w:type="dxa"/>
            <w:tcBorders>
              <w:top w:val="single" w:sz="4" w:space="0" w:color="000000"/>
              <w:left w:val="single" w:sz="4" w:space="0" w:color="000000"/>
              <w:bottom w:val="single" w:sz="4" w:space="0" w:color="000000"/>
              <w:right w:val="single" w:sz="4" w:space="0" w:color="000000"/>
            </w:tcBorders>
          </w:tcPr>
          <w:p w14:paraId="7BE22AF2" w14:textId="7F0710AD"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62,96</w:t>
            </w:r>
          </w:p>
        </w:tc>
        <w:tc>
          <w:tcPr>
            <w:tcW w:w="870" w:type="dxa"/>
            <w:gridSpan w:val="2"/>
            <w:tcBorders>
              <w:top w:val="single" w:sz="4" w:space="0" w:color="000000"/>
              <w:left w:val="single" w:sz="4" w:space="0" w:color="000000"/>
              <w:bottom w:val="single" w:sz="4" w:space="0" w:color="000000"/>
              <w:right w:val="single" w:sz="4" w:space="0" w:color="auto"/>
            </w:tcBorders>
          </w:tcPr>
          <w:p w14:paraId="4B5A9DD7" w14:textId="48583C2A" w:rsidR="001D1647" w:rsidRPr="00952C71" w:rsidRDefault="001D1647" w:rsidP="00C35707">
            <w:pPr>
              <w:shd w:val="clear" w:color="auto" w:fill="FFFFFF" w:themeFill="background1"/>
              <w:jc w:val="center"/>
              <w:rPr>
                <w:rFonts w:eastAsia="Times New Roman" w:cs="Times New Roman"/>
                <w:sz w:val="22"/>
              </w:rPr>
            </w:pPr>
            <w:r w:rsidRPr="00952C71">
              <w:rPr>
                <w:rFonts w:eastAsia="Times New Roman" w:cs="Times New Roman"/>
                <w:sz w:val="22"/>
              </w:rPr>
              <w:t>63,48</w:t>
            </w:r>
          </w:p>
          <w:p w14:paraId="2E9684EB" w14:textId="477E11F2" w:rsidR="001D1647" w:rsidRPr="00952C71" w:rsidRDefault="001D1647" w:rsidP="001D1647">
            <w:pPr>
              <w:shd w:val="clear" w:color="auto" w:fill="FFFFFF" w:themeFill="background1"/>
              <w:jc w:val="center"/>
              <w:rPr>
                <w:rFonts w:eastAsia="Times New Roman" w:cs="Times New Roman"/>
                <w:sz w:val="22"/>
              </w:rPr>
            </w:pPr>
          </w:p>
        </w:tc>
        <w:tc>
          <w:tcPr>
            <w:tcW w:w="831" w:type="dxa"/>
            <w:gridSpan w:val="3"/>
            <w:tcBorders>
              <w:top w:val="single" w:sz="4" w:space="0" w:color="000000"/>
              <w:left w:val="single" w:sz="4" w:space="0" w:color="auto"/>
              <w:bottom w:val="single" w:sz="4" w:space="0" w:color="000000"/>
              <w:right w:val="single" w:sz="4" w:space="0" w:color="000000"/>
            </w:tcBorders>
          </w:tcPr>
          <w:p w14:paraId="17D87FD3" w14:textId="26851D0E"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0</w:t>
            </w:r>
          </w:p>
        </w:tc>
        <w:tc>
          <w:tcPr>
            <w:tcW w:w="1843" w:type="dxa"/>
            <w:tcBorders>
              <w:left w:val="single" w:sz="4" w:space="0" w:color="000000"/>
              <w:right w:val="single" w:sz="4" w:space="0" w:color="000000"/>
            </w:tcBorders>
          </w:tcPr>
          <w:p w14:paraId="503654DF" w14:textId="1BA158CD" w:rsidR="001F3129" w:rsidRPr="007342CD" w:rsidRDefault="001F3129" w:rsidP="001F3129">
            <w:pPr>
              <w:shd w:val="clear" w:color="auto" w:fill="FFFFFF" w:themeFill="background1"/>
              <w:ind w:left="-105"/>
              <w:jc w:val="center"/>
              <w:rPr>
                <w:rFonts w:cs="Times New Roman"/>
                <w:b/>
                <w:sz w:val="22"/>
              </w:rPr>
            </w:pPr>
            <w:r w:rsidRPr="007342CD">
              <w:rPr>
                <w:rFonts w:cs="Times New Roman"/>
                <w:sz w:val="22"/>
              </w:rPr>
              <w:t>МКУ «Центр по развитию инвестиционной деятельности и оказанию поддержки субъектам МСП»</w:t>
            </w:r>
          </w:p>
        </w:tc>
        <w:tc>
          <w:tcPr>
            <w:tcW w:w="1417" w:type="dxa"/>
            <w:tcBorders>
              <w:left w:val="single" w:sz="4" w:space="0" w:color="000000"/>
              <w:right w:val="single" w:sz="4" w:space="0" w:color="000000"/>
            </w:tcBorders>
          </w:tcPr>
          <w:p w14:paraId="5F7600B6" w14:textId="3DD8F00C" w:rsidR="001F3129" w:rsidRPr="009A59A0" w:rsidRDefault="001F3129" w:rsidP="001F3129">
            <w:pPr>
              <w:shd w:val="clear" w:color="auto" w:fill="FFFFFF" w:themeFill="background1"/>
              <w:ind w:left="-109" w:right="-113"/>
              <w:rPr>
                <w:rFonts w:cs="Times New Roman"/>
                <w:bCs/>
                <w:sz w:val="22"/>
              </w:rPr>
            </w:pPr>
            <w:r w:rsidRPr="009A59A0">
              <w:rPr>
                <w:rFonts w:cs="Times New Roman"/>
                <w:bCs/>
                <w:sz w:val="22"/>
              </w:rPr>
              <w:t>Мероприятие 4.51.01</w:t>
            </w:r>
          </w:p>
        </w:tc>
      </w:tr>
      <w:tr w:rsidR="001F3129" w:rsidRPr="007342CD" w14:paraId="1731D402" w14:textId="77777777" w:rsidTr="00952C71">
        <w:trPr>
          <w:trHeight w:val="1751"/>
        </w:trPr>
        <w:tc>
          <w:tcPr>
            <w:tcW w:w="623" w:type="dxa"/>
            <w:tcBorders>
              <w:top w:val="single" w:sz="4" w:space="0" w:color="000000"/>
              <w:left w:val="single" w:sz="4" w:space="0" w:color="000000"/>
              <w:bottom w:val="single" w:sz="4" w:space="0" w:color="000000"/>
              <w:right w:val="single" w:sz="4" w:space="0" w:color="auto"/>
            </w:tcBorders>
          </w:tcPr>
          <w:p w14:paraId="0420B0D6" w14:textId="77777777" w:rsidR="001F3129" w:rsidRPr="007342CD" w:rsidRDefault="001F3129" w:rsidP="001F3129">
            <w:pPr>
              <w:shd w:val="clear" w:color="auto" w:fill="FFFFFF" w:themeFill="background1"/>
              <w:jc w:val="center"/>
              <w:rPr>
                <w:rFonts w:eastAsia="Times New Roman" w:cs="Times New Roman"/>
                <w:sz w:val="22"/>
              </w:rPr>
            </w:pPr>
            <w:r w:rsidRPr="007342CD">
              <w:rPr>
                <w:rFonts w:eastAsia="Times New Roman" w:cs="Times New Roman"/>
                <w:sz w:val="22"/>
              </w:rPr>
              <w:lastRenderedPageBreak/>
              <w:t>4.3</w:t>
            </w:r>
          </w:p>
        </w:tc>
        <w:tc>
          <w:tcPr>
            <w:tcW w:w="2581" w:type="dxa"/>
            <w:tcBorders>
              <w:top w:val="single" w:sz="4" w:space="0" w:color="000000"/>
              <w:left w:val="single" w:sz="4" w:space="0" w:color="auto"/>
              <w:bottom w:val="single" w:sz="4" w:space="0" w:color="000000"/>
              <w:right w:val="single" w:sz="4" w:space="0" w:color="000000"/>
            </w:tcBorders>
          </w:tcPr>
          <w:p w14:paraId="752CB97C" w14:textId="6EF9E5CF" w:rsidR="001F3129" w:rsidRPr="007342CD" w:rsidRDefault="001F3129" w:rsidP="001F3129">
            <w:pPr>
              <w:shd w:val="clear" w:color="auto" w:fill="FFFFFF" w:themeFill="background1"/>
              <w:rPr>
                <w:rFonts w:eastAsia="Times New Roman" w:cs="Times New Roman"/>
                <w:b/>
                <w:sz w:val="22"/>
              </w:rPr>
            </w:pPr>
            <w:r w:rsidRPr="007342CD">
              <w:rPr>
                <w:rFonts w:eastAsia="Times New Roman" w:cs="Times New Roman"/>
                <w:b/>
                <w:sz w:val="22"/>
              </w:rPr>
              <w:t>Целевой показатель:</w:t>
            </w:r>
          </w:p>
          <w:p w14:paraId="4FD4CFA5" w14:textId="77777777" w:rsidR="001F3129" w:rsidRPr="007342CD" w:rsidRDefault="001F3129" w:rsidP="001F3129">
            <w:pPr>
              <w:shd w:val="clear" w:color="auto" w:fill="FFFFFF" w:themeFill="background1"/>
              <w:rPr>
                <w:rFonts w:eastAsia="Times New Roman" w:cs="Times New Roman"/>
                <w:sz w:val="22"/>
              </w:rPr>
            </w:pPr>
            <w:r w:rsidRPr="007342CD">
              <w:rPr>
                <w:rFonts w:eastAsia="Times New Roman" w:cs="Times New Roman"/>
                <w:sz w:val="22"/>
              </w:rPr>
              <w:t>Обеспеченность населения предприятиями бытового обслуживания</w:t>
            </w:r>
          </w:p>
        </w:tc>
        <w:tc>
          <w:tcPr>
            <w:tcW w:w="1701" w:type="dxa"/>
            <w:tcBorders>
              <w:left w:val="single" w:sz="4" w:space="0" w:color="000000"/>
              <w:right w:val="single" w:sz="4" w:space="0" w:color="000000"/>
            </w:tcBorders>
          </w:tcPr>
          <w:p w14:paraId="322EC1B0" w14:textId="43243B18" w:rsidR="001F3129" w:rsidRPr="007342CD" w:rsidRDefault="001F3129" w:rsidP="001F3129">
            <w:pPr>
              <w:shd w:val="clear" w:color="auto" w:fill="FFFFFF" w:themeFill="background1"/>
              <w:ind w:left="-105" w:right="-103"/>
              <w:jc w:val="center"/>
              <w:rPr>
                <w:rFonts w:eastAsia="Times New Roman" w:cs="Times New Roman"/>
                <w:i/>
                <w:sz w:val="22"/>
                <w:u w:val="single"/>
              </w:rPr>
            </w:pPr>
            <w:r w:rsidRPr="007342CD">
              <w:rPr>
                <w:rFonts w:eastAsia="Times New Roman" w:cs="Times New Roman"/>
                <w:sz w:val="22"/>
              </w:rPr>
              <w:t>Приоритетный, показатель</w:t>
            </w:r>
          </w:p>
        </w:tc>
        <w:tc>
          <w:tcPr>
            <w:tcW w:w="992" w:type="dxa"/>
            <w:tcBorders>
              <w:top w:val="single" w:sz="4" w:space="0" w:color="000000"/>
              <w:left w:val="single" w:sz="4" w:space="0" w:color="000000"/>
              <w:bottom w:val="single" w:sz="4" w:space="0" w:color="000000"/>
              <w:right w:val="single" w:sz="4" w:space="0" w:color="000000"/>
            </w:tcBorders>
          </w:tcPr>
          <w:p w14:paraId="46C9411F" w14:textId="3D857F3B" w:rsidR="001F3129" w:rsidRPr="007342CD" w:rsidRDefault="001F3129" w:rsidP="001F3129">
            <w:pPr>
              <w:shd w:val="clear" w:color="auto" w:fill="FFFFFF" w:themeFill="background1"/>
              <w:ind w:left="-114" w:right="-112"/>
              <w:jc w:val="center"/>
              <w:rPr>
                <w:rFonts w:eastAsia="Times New Roman" w:cs="Times New Roman"/>
                <w:sz w:val="22"/>
              </w:rPr>
            </w:pPr>
            <w:r>
              <w:rPr>
                <w:rFonts w:eastAsia="Times New Roman" w:cs="Times New Roman"/>
                <w:sz w:val="22"/>
              </w:rPr>
              <w:t>р</w:t>
            </w:r>
            <w:r w:rsidRPr="007342CD">
              <w:rPr>
                <w:rFonts w:eastAsia="Times New Roman" w:cs="Times New Roman"/>
                <w:sz w:val="22"/>
              </w:rPr>
              <w:t xml:space="preserve">аб. </w:t>
            </w:r>
            <w:r>
              <w:rPr>
                <w:rFonts w:eastAsia="Times New Roman" w:cs="Times New Roman"/>
                <w:sz w:val="22"/>
              </w:rPr>
              <w:t>м</w:t>
            </w:r>
            <w:r w:rsidRPr="007342CD">
              <w:rPr>
                <w:rFonts w:eastAsia="Times New Roman" w:cs="Times New Roman"/>
                <w:sz w:val="22"/>
              </w:rPr>
              <w:t>ест/ 1000 человек</w:t>
            </w:r>
          </w:p>
        </w:tc>
        <w:tc>
          <w:tcPr>
            <w:tcW w:w="1134" w:type="dxa"/>
            <w:tcBorders>
              <w:top w:val="single" w:sz="4" w:space="0" w:color="000000"/>
              <w:left w:val="single" w:sz="4" w:space="0" w:color="000000"/>
              <w:bottom w:val="single" w:sz="4" w:space="0" w:color="000000"/>
              <w:right w:val="single" w:sz="4" w:space="0" w:color="000000"/>
            </w:tcBorders>
          </w:tcPr>
          <w:p w14:paraId="31D42757" w14:textId="5506EC0B" w:rsidR="001F3129" w:rsidRPr="00952C71" w:rsidRDefault="001F3129" w:rsidP="001F3129">
            <w:pPr>
              <w:shd w:val="clear" w:color="auto" w:fill="FFFFFF" w:themeFill="background1"/>
              <w:jc w:val="center"/>
              <w:rPr>
                <w:rFonts w:cs="Times New Roman"/>
                <w:sz w:val="22"/>
              </w:rPr>
            </w:pPr>
            <w:r w:rsidRPr="00952C71">
              <w:rPr>
                <w:rFonts w:cs="Times New Roman"/>
                <w:sz w:val="22"/>
              </w:rPr>
              <w:t>6,19</w:t>
            </w:r>
          </w:p>
        </w:tc>
        <w:tc>
          <w:tcPr>
            <w:tcW w:w="851" w:type="dxa"/>
            <w:tcBorders>
              <w:top w:val="single" w:sz="4" w:space="0" w:color="000000"/>
              <w:left w:val="single" w:sz="4" w:space="0" w:color="000000"/>
              <w:bottom w:val="single" w:sz="4" w:space="0" w:color="000000"/>
              <w:right w:val="single" w:sz="4" w:space="0" w:color="000000"/>
            </w:tcBorders>
          </w:tcPr>
          <w:p w14:paraId="32F60FB8" w14:textId="77777777" w:rsidR="001F3129" w:rsidRPr="00952C71" w:rsidRDefault="001F3129" w:rsidP="001F3129">
            <w:pPr>
              <w:shd w:val="clear" w:color="auto" w:fill="FFFFFF" w:themeFill="background1"/>
              <w:jc w:val="center"/>
              <w:rPr>
                <w:rFonts w:cs="Times New Roman"/>
                <w:sz w:val="22"/>
              </w:rPr>
            </w:pPr>
            <w:r w:rsidRPr="00952C71">
              <w:rPr>
                <w:rFonts w:cs="Times New Roman"/>
                <w:sz w:val="22"/>
              </w:rPr>
              <w:t>6,19</w:t>
            </w:r>
          </w:p>
        </w:tc>
        <w:tc>
          <w:tcPr>
            <w:tcW w:w="850" w:type="dxa"/>
            <w:tcBorders>
              <w:top w:val="single" w:sz="4" w:space="0" w:color="000000"/>
              <w:left w:val="single" w:sz="4" w:space="0" w:color="000000"/>
              <w:bottom w:val="single" w:sz="4" w:space="0" w:color="000000"/>
              <w:right w:val="single" w:sz="4" w:space="0" w:color="000000"/>
            </w:tcBorders>
          </w:tcPr>
          <w:p w14:paraId="24C5DAE4" w14:textId="23C0331F" w:rsidR="001F3129" w:rsidRPr="00952C71" w:rsidRDefault="001F3129" w:rsidP="001F3129">
            <w:pPr>
              <w:shd w:val="clear" w:color="auto" w:fill="FFFFFF" w:themeFill="background1"/>
              <w:jc w:val="center"/>
              <w:rPr>
                <w:rFonts w:cs="Times New Roman"/>
                <w:sz w:val="22"/>
              </w:rPr>
            </w:pPr>
            <w:r w:rsidRPr="00952C71">
              <w:rPr>
                <w:rFonts w:cs="Times New Roman"/>
                <w:sz w:val="22"/>
              </w:rPr>
              <w:t>6,28</w:t>
            </w:r>
          </w:p>
        </w:tc>
        <w:tc>
          <w:tcPr>
            <w:tcW w:w="851" w:type="dxa"/>
            <w:tcBorders>
              <w:top w:val="single" w:sz="4" w:space="0" w:color="000000"/>
              <w:left w:val="single" w:sz="4" w:space="0" w:color="000000"/>
              <w:bottom w:val="single" w:sz="4" w:space="0" w:color="000000"/>
              <w:right w:val="single" w:sz="4" w:space="0" w:color="000000"/>
            </w:tcBorders>
          </w:tcPr>
          <w:p w14:paraId="556B1686" w14:textId="0566044B" w:rsidR="001F3129" w:rsidRPr="00952C71" w:rsidRDefault="001F3129" w:rsidP="001F3129">
            <w:pPr>
              <w:shd w:val="clear" w:color="auto" w:fill="FFFFFF" w:themeFill="background1"/>
              <w:jc w:val="center"/>
              <w:rPr>
                <w:rFonts w:cs="Times New Roman"/>
                <w:sz w:val="22"/>
              </w:rPr>
            </w:pPr>
            <w:r w:rsidRPr="00952C71">
              <w:rPr>
                <w:rFonts w:cs="Times New Roman"/>
                <w:sz w:val="22"/>
              </w:rPr>
              <w:t>6,98</w:t>
            </w:r>
          </w:p>
        </w:tc>
        <w:tc>
          <w:tcPr>
            <w:tcW w:w="850" w:type="dxa"/>
            <w:tcBorders>
              <w:top w:val="single" w:sz="4" w:space="0" w:color="000000"/>
              <w:left w:val="single" w:sz="4" w:space="0" w:color="000000"/>
              <w:bottom w:val="single" w:sz="4" w:space="0" w:color="000000"/>
              <w:right w:val="single" w:sz="4" w:space="0" w:color="000000"/>
            </w:tcBorders>
          </w:tcPr>
          <w:p w14:paraId="084BE747" w14:textId="7160EF97" w:rsidR="001F3129" w:rsidRPr="00952C71" w:rsidRDefault="001D1647" w:rsidP="001F3129">
            <w:pPr>
              <w:shd w:val="clear" w:color="auto" w:fill="FFFFFF" w:themeFill="background1"/>
              <w:jc w:val="center"/>
              <w:rPr>
                <w:rFonts w:eastAsia="Times New Roman" w:cs="Times New Roman"/>
                <w:sz w:val="22"/>
              </w:rPr>
            </w:pPr>
            <w:r w:rsidRPr="00952C71">
              <w:rPr>
                <w:rFonts w:eastAsia="Times New Roman" w:cs="Times New Roman"/>
                <w:sz w:val="22"/>
              </w:rPr>
              <w:t>6,50</w:t>
            </w:r>
          </w:p>
        </w:tc>
        <w:tc>
          <w:tcPr>
            <w:tcW w:w="870" w:type="dxa"/>
            <w:gridSpan w:val="2"/>
            <w:tcBorders>
              <w:top w:val="single" w:sz="4" w:space="0" w:color="000000"/>
              <w:left w:val="single" w:sz="4" w:space="0" w:color="000000"/>
              <w:bottom w:val="single" w:sz="4" w:space="0" w:color="000000"/>
              <w:right w:val="single" w:sz="4" w:space="0" w:color="auto"/>
            </w:tcBorders>
          </w:tcPr>
          <w:p w14:paraId="62F4450A" w14:textId="056CB950" w:rsidR="001D1647" w:rsidRPr="00952C71" w:rsidRDefault="001D1647" w:rsidP="00C35707">
            <w:pPr>
              <w:shd w:val="clear" w:color="auto" w:fill="FFFFFF" w:themeFill="background1"/>
              <w:jc w:val="center"/>
              <w:rPr>
                <w:rFonts w:eastAsia="Times New Roman" w:cs="Times New Roman"/>
                <w:sz w:val="22"/>
              </w:rPr>
            </w:pPr>
            <w:r w:rsidRPr="00952C71">
              <w:rPr>
                <w:rFonts w:eastAsia="Times New Roman" w:cs="Times New Roman"/>
                <w:sz w:val="22"/>
              </w:rPr>
              <w:t>6,50</w:t>
            </w:r>
          </w:p>
        </w:tc>
        <w:tc>
          <w:tcPr>
            <w:tcW w:w="831" w:type="dxa"/>
            <w:gridSpan w:val="3"/>
            <w:tcBorders>
              <w:top w:val="single" w:sz="4" w:space="0" w:color="000000"/>
              <w:left w:val="single" w:sz="4" w:space="0" w:color="auto"/>
              <w:bottom w:val="single" w:sz="4" w:space="0" w:color="000000"/>
              <w:right w:val="single" w:sz="4" w:space="0" w:color="000000"/>
            </w:tcBorders>
          </w:tcPr>
          <w:p w14:paraId="578F8BB2" w14:textId="5BB87029"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0</w:t>
            </w:r>
          </w:p>
        </w:tc>
        <w:tc>
          <w:tcPr>
            <w:tcW w:w="1843" w:type="dxa"/>
            <w:tcBorders>
              <w:left w:val="single" w:sz="4" w:space="0" w:color="000000"/>
              <w:right w:val="single" w:sz="4" w:space="0" w:color="000000"/>
            </w:tcBorders>
          </w:tcPr>
          <w:p w14:paraId="1D0AB5FF" w14:textId="4CD6628D" w:rsidR="001F3129" w:rsidRPr="007342CD" w:rsidRDefault="001F3129" w:rsidP="001F3129">
            <w:pPr>
              <w:shd w:val="clear" w:color="auto" w:fill="FFFFFF" w:themeFill="background1"/>
              <w:ind w:left="-105"/>
              <w:jc w:val="center"/>
              <w:rPr>
                <w:rFonts w:cs="Times New Roman"/>
                <w:sz w:val="22"/>
              </w:rPr>
            </w:pPr>
            <w:r w:rsidRPr="007342CD">
              <w:rPr>
                <w:rFonts w:cs="Times New Roman"/>
                <w:sz w:val="22"/>
              </w:rPr>
              <w:t>МКУ «Центр по развитию инвестиционной деятельности и оказанию поддержки субъектам МСП»</w:t>
            </w:r>
          </w:p>
        </w:tc>
        <w:tc>
          <w:tcPr>
            <w:tcW w:w="1417" w:type="dxa"/>
            <w:tcBorders>
              <w:left w:val="single" w:sz="4" w:space="0" w:color="000000"/>
              <w:right w:val="single" w:sz="4" w:space="0" w:color="000000"/>
            </w:tcBorders>
          </w:tcPr>
          <w:p w14:paraId="50097DF4" w14:textId="2309847E" w:rsidR="001F3129" w:rsidRPr="009A59A0" w:rsidRDefault="001F3129" w:rsidP="001F3129">
            <w:pPr>
              <w:shd w:val="clear" w:color="auto" w:fill="FFFFFF" w:themeFill="background1"/>
              <w:ind w:left="-109" w:right="-113"/>
              <w:rPr>
                <w:rFonts w:cs="Times New Roman"/>
                <w:bCs/>
                <w:sz w:val="22"/>
              </w:rPr>
            </w:pPr>
            <w:r w:rsidRPr="009A59A0">
              <w:rPr>
                <w:rFonts w:cs="Times New Roman"/>
                <w:bCs/>
                <w:sz w:val="22"/>
              </w:rPr>
              <w:t>Мероприятие 4.52.01</w:t>
            </w:r>
          </w:p>
        </w:tc>
      </w:tr>
      <w:tr w:rsidR="001F3129" w:rsidRPr="007342CD" w14:paraId="43A03366" w14:textId="77777777" w:rsidTr="00952C71">
        <w:trPr>
          <w:trHeight w:val="368"/>
        </w:trPr>
        <w:tc>
          <w:tcPr>
            <w:tcW w:w="623" w:type="dxa"/>
            <w:tcBorders>
              <w:top w:val="single" w:sz="4" w:space="0" w:color="000000"/>
              <w:left w:val="single" w:sz="4" w:space="0" w:color="000000"/>
              <w:bottom w:val="single" w:sz="4" w:space="0" w:color="000000"/>
              <w:right w:val="single" w:sz="4" w:space="0" w:color="auto"/>
            </w:tcBorders>
          </w:tcPr>
          <w:p w14:paraId="6D9F0673" w14:textId="39F885D5" w:rsidR="001F3129" w:rsidRPr="007342CD" w:rsidRDefault="001F3129" w:rsidP="001F3129">
            <w:pPr>
              <w:shd w:val="clear" w:color="auto" w:fill="FFFFFF" w:themeFill="background1"/>
              <w:jc w:val="center"/>
              <w:rPr>
                <w:rFonts w:eastAsia="Times New Roman" w:cs="Times New Roman"/>
                <w:sz w:val="22"/>
              </w:rPr>
            </w:pPr>
            <w:r w:rsidRPr="007342CD">
              <w:rPr>
                <w:rFonts w:eastAsia="Times New Roman" w:cs="Times New Roman"/>
                <w:sz w:val="22"/>
              </w:rPr>
              <w:t>4.4</w:t>
            </w:r>
          </w:p>
        </w:tc>
        <w:tc>
          <w:tcPr>
            <w:tcW w:w="2581" w:type="dxa"/>
            <w:tcBorders>
              <w:top w:val="single" w:sz="4" w:space="0" w:color="000000"/>
              <w:left w:val="single" w:sz="4" w:space="0" w:color="auto"/>
              <w:bottom w:val="single" w:sz="4" w:space="0" w:color="000000"/>
              <w:right w:val="single" w:sz="4" w:space="0" w:color="000000"/>
            </w:tcBorders>
          </w:tcPr>
          <w:p w14:paraId="08C74CB0" w14:textId="4FE26FB5" w:rsidR="001F3129" w:rsidRPr="007342CD" w:rsidRDefault="001F3129" w:rsidP="001F3129">
            <w:pPr>
              <w:shd w:val="clear" w:color="auto" w:fill="FFFFFF" w:themeFill="background1"/>
              <w:rPr>
                <w:rFonts w:eastAsia="Times New Roman" w:cs="Times New Roman"/>
                <w:b/>
                <w:sz w:val="22"/>
              </w:rPr>
            </w:pPr>
            <w:r w:rsidRPr="007342CD">
              <w:rPr>
                <w:rFonts w:eastAsia="Times New Roman" w:cs="Times New Roman"/>
                <w:b/>
                <w:sz w:val="22"/>
              </w:rPr>
              <w:t>Целевой показатель:</w:t>
            </w:r>
          </w:p>
          <w:p w14:paraId="60D5A66C" w14:textId="77777777" w:rsidR="001F3129" w:rsidRPr="007342CD" w:rsidRDefault="001F3129" w:rsidP="001F3129">
            <w:pPr>
              <w:shd w:val="clear" w:color="auto" w:fill="FFFFFF" w:themeFill="background1"/>
              <w:rPr>
                <w:rFonts w:eastAsia="Times New Roman" w:cs="Times New Roman"/>
                <w:i/>
                <w:sz w:val="22"/>
              </w:rPr>
            </w:pPr>
            <w:r w:rsidRPr="007342CD">
              <w:rPr>
                <w:rFonts w:eastAsia="Times New Roman" w:cs="Times New Roman"/>
                <w:sz w:val="22"/>
              </w:rPr>
              <w:t>Доля обращений по вопросу защиты прав потребителей от общего количества поступивших обращений</w:t>
            </w:r>
          </w:p>
        </w:tc>
        <w:tc>
          <w:tcPr>
            <w:tcW w:w="1701" w:type="dxa"/>
            <w:tcBorders>
              <w:left w:val="single" w:sz="4" w:space="0" w:color="000000"/>
              <w:right w:val="single" w:sz="4" w:space="0" w:color="000000"/>
            </w:tcBorders>
          </w:tcPr>
          <w:p w14:paraId="7F5E56B2" w14:textId="0B10E8FD" w:rsidR="001F3129" w:rsidRPr="007342CD" w:rsidRDefault="001F3129" w:rsidP="001F3129">
            <w:pPr>
              <w:shd w:val="clear" w:color="auto" w:fill="FFFFFF" w:themeFill="background1"/>
              <w:ind w:left="-105" w:right="-103"/>
              <w:jc w:val="center"/>
              <w:rPr>
                <w:rFonts w:eastAsia="Times New Roman" w:cs="Times New Roman"/>
                <w:sz w:val="22"/>
              </w:rPr>
            </w:pPr>
            <w:r>
              <w:rPr>
                <w:rFonts w:eastAsia="Times New Roman" w:cs="Times New Roman"/>
                <w:sz w:val="22"/>
              </w:rPr>
              <w:t>Отраслевой</w:t>
            </w:r>
            <w:r w:rsidRPr="007342CD">
              <w:rPr>
                <w:rFonts w:eastAsia="Times New Roman" w:cs="Times New Roman"/>
                <w:sz w:val="22"/>
              </w:rPr>
              <w:t xml:space="preserve"> показатель региональной программы</w:t>
            </w:r>
            <w:r w:rsidRPr="007342CD">
              <w:rPr>
                <w:rFonts w:cs="Times New Roman"/>
                <w:sz w:val="22"/>
                <w:vertAlign w:val="superscript"/>
              </w:rPr>
              <w:footnoteReference w:id="2"/>
            </w:r>
          </w:p>
          <w:p w14:paraId="6130E638" w14:textId="77777777" w:rsidR="001F3129" w:rsidRPr="007342CD" w:rsidRDefault="001F3129" w:rsidP="001F3129">
            <w:pPr>
              <w:shd w:val="clear" w:color="auto" w:fill="FFFFFF" w:themeFill="background1"/>
              <w:ind w:left="-105" w:right="-103"/>
              <w:jc w:val="center"/>
              <w:rPr>
                <w:rFonts w:eastAsia="Times New Roman" w:cs="Times New Roman"/>
                <w:i/>
                <w:strike/>
                <w:sz w:val="22"/>
                <w:u w:val="single"/>
              </w:rPr>
            </w:pPr>
          </w:p>
        </w:tc>
        <w:tc>
          <w:tcPr>
            <w:tcW w:w="992" w:type="dxa"/>
            <w:tcBorders>
              <w:top w:val="single" w:sz="4" w:space="0" w:color="000000"/>
              <w:left w:val="single" w:sz="4" w:space="0" w:color="000000"/>
              <w:bottom w:val="single" w:sz="4" w:space="0" w:color="000000"/>
              <w:right w:val="single" w:sz="4" w:space="0" w:color="000000"/>
            </w:tcBorders>
          </w:tcPr>
          <w:p w14:paraId="2BFCE06A" w14:textId="77777777" w:rsidR="001F3129" w:rsidRPr="007342CD" w:rsidRDefault="001F3129" w:rsidP="001F3129">
            <w:pPr>
              <w:shd w:val="clear" w:color="auto" w:fill="FFFFFF" w:themeFill="background1"/>
              <w:ind w:left="-114" w:right="-112"/>
              <w:jc w:val="center"/>
              <w:rPr>
                <w:rFonts w:eastAsia="Times New Roman" w:cs="Times New Roman"/>
                <w:sz w:val="22"/>
              </w:rPr>
            </w:pPr>
            <w:r w:rsidRPr="007342CD">
              <w:rPr>
                <w:rFonts w:eastAsia="Times New Roman" w:cs="Times New Roman"/>
                <w:sz w:val="22"/>
              </w:rPr>
              <w:t>процент</w:t>
            </w:r>
          </w:p>
        </w:tc>
        <w:tc>
          <w:tcPr>
            <w:tcW w:w="1134" w:type="dxa"/>
            <w:tcBorders>
              <w:top w:val="single" w:sz="4" w:space="0" w:color="000000"/>
              <w:left w:val="single" w:sz="4" w:space="0" w:color="000000"/>
              <w:bottom w:val="single" w:sz="4" w:space="0" w:color="000000"/>
              <w:right w:val="single" w:sz="4" w:space="0" w:color="000000"/>
            </w:tcBorders>
          </w:tcPr>
          <w:p w14:paraId="1F3A15D5" w14:textId="3042EBCE" w:rsidR="001F3129" w:rsidRPr="00952C71" w:rsidRDefault="001F3129" w:rsidP="001F3129">
            <w:pPr>
              <w:shd w:val="clear" w:color="auto" w:fill="FFFFFF" w:themeFill="background1"/>
              <w:jc w:val="center"/>
              <w:rPr>
                <w:rFonts w:cs="Times New Roman"/>
                <w:sz w:val="22"/>
              </w:rPr>
            </w:pPr>
            <w:r w:rsidRPr="00952C71">
              <w:rPr>
                <w:rFonts w:cs="Times New Roman"/>
                <w:sz w:val="22"/>
              </w:rPr>
              <w:t>0,4</w:t>
            </w:r>
          </w:p>
        </w:tc>
        <w:tc>
          <w:tcPr>
            <w:tcW w:w="851" w:type="dxa"/>
            <w:tcBorders>
              <w:top w:val="single" w:sz="4" w:space="0" w:color="000000"/>
              <w:left w:val="single" w:sz="4" w:space="0" w:color="000000"/>
              <w:bottom w:val="single" w:sz="4" w:space="0" w:color="000000"/>
              <w:right w:val="single" w:sz="4" w:space="0" w:color="000000"/>
            </w:tcBorders>
          </w:tcPr>
          <w:p w14:paraId="12643F42" w14:textId="77777777" w:rsidR="001F3129" w:rsidRPr="00952C71" w:rsidRDefault="001F3129" w:rsidP="001F3129">
            <w:pPr>
              <w:shd w:val="clear" w:color="auto" w:fill="FFFFFF" w:themeFill="background1"/>
              <w:jc w:val="center"/>
              <w:rPr>
                <w:rFonts w:cs="Times New Roman"/>
                <w:sz w:val="22"/>
              </w:rPr>
            </w:pPr>
            <w:r w:rsidRPr="00952C71">
              <w:rPr>
                <w:rFonts w:cs="Times New Roman"/>
                <w:sz w:val="22"/>
              </w:rPr>
              <w:t>0,4</w:t>
            </w:r>
          </w:p>
        </w:tc>
        <w:tc>
          <w:tcPr>
            <w:tcW w:w="850" w:type="dxa"/>
            <w:tcBorders>
              <w:top w:val="single" w:sz="4" w:space="0" w:color="000000"/>
              <w:left w:val="single" w:sz="4" w:space="0" w:color="000000"/>
              <w:bottom w:val="single" w:sz="4" w:space="0" w:color="000000"/>
              <w:right w:val="single" w:sz="4" w:space="0" w:color="000000"/>
            </w:tcBorders>
          </w:tcPr>
          <w:p w14:paraId="2ADB8744" w14:textId="22B00B9A" w:rsidR="001F3129" w:rsidRPr="00952C71" w:rsidRDefault="001F3129" w:rsidP="001F3129">
            <w:pPr>
              <w:shd w:val="clear" w:color="auto" w:fill="FFFFFF" w:themeFill="background1"/>
              <w:jc w:val="center"/>
              <w:rPr>
                <w:rFonts w:cs="Times New Roman"/>
                <w:sz w:val="22"/>
              </w:rPr>
            </w:pPr>
            <w:r w:rsidRPr="00952C71">
              <w:rPr>
                <w:rFonts w:cs="Times New Roman"/>
                <w:sz w:val="22"/>
              </w:rPr>
              <w:t>0,3</w:t>
            </w:r>
          </w:p>
        </w:tc>
        <w:tc>
          <w:tcPr>
            <w:tcW w:w="851" w:type="dxa"/>
            <w:tcBorders>
              <w:top w:val="single" w:sz="4" w:space="0" w:color="000000"/>
              <w:left w:val="single" w:sz="4" w:space="0" w:color="000000"/>
              <w:bottom w:val="single" w:sz="4" w:space="0" w:color="000000"/>
              <w:right w:val="single" w:sz="4" w:space="0" w:color="000000"/>
            </w:tcBorders>
          </w:tcPr>
          <w:p w14:paraId="42E10FB3" w14:textId="0124A26E" w:rsidR="001F3129" w:rsidRPr="00952C71" w:rsidRDefault="001F3129" w:rsidP="001F3129">
            <w:pPr>
              <w:shd w:val="clear" w:color="auto" w:fill="FFFFFF" w:themeFill="background1"/>
              <w:jc w:val="center"/>
              <w:rPr>
                <w:rFonts w:cs="Times New Roman"/>
                <w:sz w:val="22"/>
              </w:rPr>
            </w:pPr>
            <w:r w:rsidRPr="00952C71">
              <w:rPr>
                <w:rFonts w:cs="Times New Roman"/>
                <w:sz w:val="22"/>
              </w:rPr>
              <w:t>0,2</w:t>
            </w:r>
          </w:p>
        </w:tc>
        <w:tc>
          <w:tcPr>
            <w:tcW w:w="850" w:type="dxa"/>
            <w:tcBorders>
              <w:top w:val="single" w:sz="4" w:space="0" w:color="000000"/>
              <w:left w:val="single" w:sz="4" w:space="0" w:color="000000"/>
              <w:bottom w:val="single" w:sz="4" w:space="0" w:color="000000"/>
              <w:right w:val="single" w:sz="4" w:space="0" w:color="000000"/>
            </w:tcBorders>
          </w:tcPr>
          <w:p w14:paraId="4F241141" w14:textId="171594D9"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0,1</w:t>
            </w:r>
          </w:p>
        </w:tc>
        <w:tc>
          <w:tcPr>
            <w:tcW w:w="870" w:type="dxa"/>
            <w:gridSpan w:val="2"/>
            <w:tcBorders>
              <w:top w:val="single" w:sz="4" w:space="0" w:color="000000"/>
              <w:left w:val="single" w:sz="4" w:space="0" w:color="000000"/>
              <w:bottom w:val="single" w:sz="4" w:space="0" w:color="000000"/>
              <w:right w:val="single" w:sz="4" w:space="0" w:color="auto"/>
            </w:tcBorders>
          </w:tcPr>
          <w:p w14:paraId="35B6D28A" w14:textId="68692777" w:rsidR="001F3129" w:rsidRPr="00952C71" w:rsidRDefault="001F0B8A" w:rsidP="001F3129">
            <w:pPr>
              <w:shd w:val="clear" w:color="auto" w:fill="FFFFFF" w:themeFill="background1"/>
              <w:jc w:val="center"/>
              <w:rPr>
                <w:rFonts w:eastAsia="Times New Roman" w:cs="Times New Roman"/>
                <w:sz w:val="22"/>
              </w:rPr>
            </w:pPr>
            <w:r>
              <w:rPr>
                <w:rFonts w:eastAsia="Times New Roman" w:cs="Times New Roman"/>
                <w:sz w:val="22"/>
              </w:rPr>
              <w:t>0,</w:t>
            </w:r>
            <w:r w:rsidR="001F3129" w:rsidRPr="00952C71">
              <w:rPr>
                <w:rFonts w:eastAsia="Times New Roman" w:cs="Times New Roman"/>
                <w:sz w:val="22"/>
              </w:rPr>
              <w:t>1</w:t>
            </w:r>
          </w:p>
        </w:tc>
        <w:tc>
          <w:tcPr>
            <w:tcW w:w="831" w:type="dxa"/>
            <w:gridSpan w:val="3"/>
            <w:tcBorders>
              <w:top w:val="single" w:sz="4" w:space="0" w:color="000000"/>
              <w:left w:val="single" w:sz="4" w:space="0" w:color="auto"/>
              <w:bottom w:val="single" w:sz="4" w:space="0" w:color="000000"/>
              <w:right w:val="single" w:sz="4" w:space="0" w:color="000000"/>
            </w:tcBorders>
          </w:tcPr>
          <w:p w14:paraId="743CC05C" w14:textId="4DB3B913"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0</w:t>
            </w:r>
          </w:p>
        </w:tc>
        <w:tc>
          <w:tcPr>
            <w:tcW w:w="1843" w:type="dxa"/>
            <w:tcBorders>
              <w:left w:val="single" w:sz="4" w:space="0" w:color="000000"/>
              <w:right w:val="single" w:sz="4" w:space="0" w:color="000000"/>
            </w:tcBorders>
            <w:vAlign w:val="center"/>
          </w:tcPr>
          <w:p w14:paraId="1C3F213A" w14:textId="602E88A3" w:rsidR="001F3129" w:rsidRPr="007342CD" w:rsidRDefault="001F3129" w:rsidP="001F3129">
            <w:pPr>
              <w:widowControl w:val="0"/>
              <w:shd w:val="clear" w:color="auto" w:fill="FFFFFF" w:themeFill="background1"/>
              <w:autoSpaceDE w:val="0"/>
              <w:autoSpaceDN w:val="0"/>
              <w:adjustRightInd w:val="0"/>
              <w:ind w:left="-105"/>
              <w:jc w:val="center"/>
              <w:rPr>
                <w:rFonts w:cs="Times New Roman"/>
                <w:sz w:val="22"/>
              </w:rPr>
            </w:pPr>
            <w:r w:rsidRPr="007342CD">
              <w:rPr>
                <w:rFonts w:cs="Times New Roman"/>
                <w:sz w:val="22"/>
              </w:rPr>
              <w:t>МКУ «Центр по развитию инвестиционной деятельности и оказанию поддержки субъектам МСП»;</w:t>
            </w:r>
          </w:p>
          <w:p w14:paraId="4EFB7F2D" w14:textId="5172D228" w:rsidR="001F3129" w:rsidRPr="007342CD" w:rsidRDefault="001F3129" w:rsidP="001F3129">
            <w:pPr>
              <w:widowControl w:val="0"/>
              <w:shd w:val="clear" w:color="auto" w:fill="FFFFFF" w:themeFill="background1"/>
              <w:autoSpaceDE w:val="0"/>
              <w:autoSpaceDN w:val="0"/>
              <w:adjustRightInd w:val="0"/>
              <w:ind w:left="-105"/>
              <w:jc w:val="center"/>
              <w:rPr>
                <w:rFonts w:cs="Times New Roman"/>
                <w:sz w:val="22"/>
              </w:rPr>
            </w:pPr>
            <w:r w:rsidRPr="007342CD">
              <w:rPr>
                <w:rFonts w:eastAsiaTheme="minorEastAsia" w:cs="Times New Roman"/>
                <w:sz w:val="22"/>
                <w:lang w:eastAsia="ru-RU"/>
              </w:rPr>
              <w:t>Правовое управление Администрации Рузского муниципального округа</w:t>
            </w:r>
          </w:p>
        </w:tc>
        <w:tc>
          <w:tcPr>
            <w:tcW w:w="1417" w:type="dxa"/>
            <w:tcBorders>
              <w:left w:val="single" w:sz="4" w:space="0" w:color="000000"/>
              <w:right w:val="single" w:sz="4" w:space="0" w:color="000000"/>
            </w:tcBorders>
          </w:tcPr>
          <w:p w14:paraId="329C7F92" w14:textId="067531F5"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Мероприятие 4.53.01,</w:t>
            </w:r>
          </w:p>
          <w:p w14:paraId="41B7CF80" w14:textId="24B7A1AC" w:rsidR="001F3129" w:rsidRPr="005D3C5D" w:rsidRDefault="001F3129" w:rsidP="001F3129">
            <w:pPr>
              <w:widowControl w:val="0"/>
              <w:shd w:val="clear" w:color="auto" w:fill="FFFFFF" w:themeFill="background1"/>
              <w:autoSpaceDE w:val="0"/>
              <w:autoSpaceDN w:val="0"/>
              <w:adjustRightInd w:val="0"/>
              <w:ind w:left="-109" w:right="-113"/>
              <w:rPr>
                <w:rFonts w:cs="Times New Roman"/>
                <w:bCs/>
                <w:i/>
                <w:sz w:val="22"/>
              </w:rPr>
            </w:pPr>
            <w:r w:rsidRPr="005D3C5D">
              <w:rPr>
                <w:rFonts w:cs="Times New Roman"/>
                <w:bCs/>
                <w:sz w:val="22"/>
              </w:rPr>
              <w:t>4.53.02</w:t>
            </w:r>
          </w:p>
        </w:tc>
      </w:tr>
      <w:tr w:rsidR="001F3129" w:rsidRPr="007342CD" w14:paraId="071CD4E5" w14:textId="77777777" w:rsidTr="00952C71">
        <w:trPr>
          <w:trHeight w:val="3211"/>
        </w:trPr>
        <w:tc>
          <w:tcPr>
            <w:tcW w:w="623" w:type="dxa"/>
            <w:tcBorders>
              <w:top w:val="single" w:sz="4" w:space="0" w:color="000000"/>
              <w:left w:val="single" w:sz="4" w:space="0" w:color="000000"/>
              <w:bottom w:val="single" w:sz="4" w:space="0" w:color="000000"/>
              <w:right w:val="single" w:sz="4" w:space="0" w:color="auto"/>
            </w:tcBorders>
          </w:tcPr>
          <w:p w14:paraId="0FE109C9" w14:textId="63E1EF58" w:rsidR="001F3129" w:rsidRPr="007342CD" w:rsidRDefault="001F3129" w:rsidP="001F3129">
            <w:pPr>
              <w:shd w:val="clear" w:color="auto" w:fill="FFFFFF" w:themeFill="background1"/>
              <w:ind w:hanging="105"/>
              <w:jc w:val="center"/>
              <w:rPr>
                <w:rFonts w:eastAsia="Times New Roman" w:cs="Times New Roman"/>
                <w:sz w:val="22"/>
              </w:rPr>
            </w:pPr>
            <w:r>
              <w:rPr>
                <w:rFonts w:eastAsia="Times New Roman" w:cs="Times New Roman"/>
                <w:sz w:val="22"/>
              </w:rPr>
              <w:t>4.5.</w:t>
            </w:r>
          </w:p>
        </w:tc>
        <w:tc>
          <w:tcPr>
            <w:tcW w:w="2581" w:type="dxa"/>
            <w:tcBorders>
              <w:top w:val="single" w:sz="4" w:space="0" w:color="000000"/>
              <w:left w:val="single" w:sz="4" w:space="0" w:color="auto"/>
              <w:bottom w:val="single" w:sz="4" w:space="0" w:color="000000"/>
              <w:right w:val="single" w:sz="4" w:space="0" w:color="000000"/>
            </w:tcBorders>
          </w:tcPr>
          <w:p w14:paraId="48664EA7" w14:textId="77777777" w:rsidR="001F3129" w:rsidRDefault="001F3129" w:rsidP="001F3129">
            <w:pPr>
              <w:shd w:val="clear" w:color="auto" w:fill="FFFFFF" w:themeFill="background1"/>
              <w:rPr>
                <w:rFonts w:eastAsia="Times New Roman" w:cs="Times New Roman"/>
                <w:b/>
                <w:sz w:val="22"/>
              </w:rPr>
            </w:pPr>
            <w:r>
              <w:rPr>
                <w:rFonts w:eastAsia="Times New Roman" w:cs="Times New Roman"/>
                <w:b/>
                <w:sz w:val="22"/>
              </w:rPr>
              <w:t>Целевой показатель:</w:t>
            </w:r>
          </w:p>
          <w:p w14:paraId="4741213C" w14:textId="4A7835CC" w:rsidR="001F3129" w:rsidRPr="005D55F4" w:rsidRDefault="001F3129" w:rsidP="001F3129">
            <w:pPr>
              <w:shd w:val="clear" w:color="auto" w:fill="FFFFFF" w:themeFill="background1"/>
              <w:rPr>
                <w:rFonts w:eastAsia="Times New Roman" w:cs="Times New Roman"/>
                <w:bCs/>
                <w:sz w:val="22"/>
              </w:rPr>
            </w:pPr>
            <w:r w:rsidRPr="005D55F4">
              <w:rPr>
                <w:rFonts w:eastAsia="Times New Roman" w:cs="Times New Roman"/>
                <w:bCs/>
                <w:sz w:val="22"/>
              </w:rPr>
              <w:t>Индекс физического объема оборота розничной торговли, не относящимся к субъектам малого предпринимательства (включая средние предприятия), средняя численность работников которых превышает 15 человек</w:t>
            </w:r>
          </w:p>
        </w:tc>
        <w:tc>
          <w:tcPr>
            <w:tcW w:w="1701" w:type="dxa"/>
            <w:tcBorders>
              <w:left w:val="single" w:sz="4" w:space="0" w:color="000000"/>
              <w:right w:val="single" w:sz="4" w:space="0" w:color="000000"/>
            </w:tcBorders>
          </w:tcPr>
          <w:p w14:paraId="28A4E3FF" w14:textId="2E998259" w:rsidR="001F3129" w:rsidRDefault="001F3129" w:rsidP="001F3129">
            <w:pPr>
              <w:shd w:val="clear" w:color="auto" w:fill="FFFFFF" w:themeFill="background1"/>
              <w:ind w:left="-105" w:right="-103"/>
              <w:jc w:val="center"/>
              <w:rPr>
                <w:rFonts w:eastAsia="Times New Roman" w:cs="Times New Roman"/>
                <w:sz w:val="22"/>
              </w:rPr>
            </w:pPr>
            <w:r>
              <w:rPr>
                <w:rFonts w:eastAsia="Times New Roman" w:cs="Times New Roman"/>
                <w:sz w:val="22"/>
              </w:rPr>
              <w:t xml:space="preserve">Приоритетный, СЭР, показатель </w:t>
            </w:r>
          </w:p>
        </w:tc>
        <w:tc>
          <w:tcPr>
            <w:tcW w:w="992" w:type="dxa"/>
            <w:tcBorders>
              <w:top w:val="single" w:sz="4" w:space="0" w:color="000000"/>
              <w:left w:val="single" w:sz="4" w:space="0" w:color="000000"/>
              <w:bottom w:val="single" w:sz="4" w:space="0" w:color="000000"/>
              <w:right w:val="single" w:sz="4" w:space="0" w:color="000000"/>
            </w:tcBorders>
          </w:tcPr>
          <w:p w14:paraId="58CB8860" w14:textId="68BC9764" w:rsidR="001F3129" w:rsidRPr="007342CD" w:rsidRDefault="001F3129" w:rsidP="001F3129">
            <w:pPr>
              <w:shd w:val="clear" w:color="auto" w:fill="FFFFFF" w:themeFill="background1"/>
              <w:ind w:left="-114" w:right="-112"/>
              <w:jc w:val="center"/>
              <w:rPr>
                <w:rFonts w:eastAsia="Times New Roman" w:cs="Times New Roman"/>
                <w:sz w:val="22"/>
              </w:rPr>
            </w:pPr>
            <w:r>
              <w:rPr>
                <w:rFonts w:eastAsia="Times New Roman" w:cs="Times New Roman"/>
                <w:sz w:val="22"/>
              </w:rPr>
              <w:t>процент</w:t>
            </w:r>
          </w:p>
        </w:tc>
        <w:tc>
          <w:tcPr>
            <w:tcW w:w="1134" w:type="dxa"/>
            <w:tcBorders>
              <w:top w:val="single" w:sz="4" w:space="0" w:color="000000"/>
              <w:left w:val="single" w:sz="4" w:space="0" w:color="000000"/>
              <w:bottom w:val="single" w:sz="4" w:space="0" w:color="000000"/>
              <w:right w:val="single" w:sz="4" w:space="0" w:color="000000"/>
            </w:tcBorders>
          </w:tcPr>
          <w:p w14:paraId="133BA371" w14:textId="3536174E"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1" w:type="dxa"/>
            <w:tcBorders>
              <w:top w:val="single" w:sz="4" w:space="0" w:color="000000"/>
              <w:left w:val="single" w:sz="4" w:space="0" w:color="000000"/>
              <w:bottom w:val="single" w:sz="4" w:space="0" w:color="000000"/>
              <w:right w:val="single" w:sz="4" w:space="0" w:color="000000"/>
            </w:tcBorders>
          </w:tcPr>
          <w:p w14:paraId="71F9F459" w14:textId="7728DDFB"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0" w:type="dxa"/>
            <w:tcBorders>
              <w:top w:val="single" w:sz="4" w:space="0" w:color="000000"/>
              <w:left w:val="single" w:sz="4" w:space="0" w:color="000000"/>
              <w:bottom w:val="single" w:sz="4" w:space="0" w:color="000000"/>
              <w:right w:val="single" w:sz="4" w:space="0" w:color="000000"/>
            </w:tcBorders>
          </w:tcPr>
          <w:p w14:paraId="1D1FF36B" w14:textId="75D8CD6F"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1" w:type="dxa"/>
            <w:tcBorders>
              <w:top w:val="single" w:sz="4" w:space="0" w:color="000000"/>
              <w:left w:val="single" w:sz="4" w:space="0" w:color="000000"/>
              <w:bottom w:val="single" w:sz="4" w:space="0" w:color="000000"/>
              <w:right w:val="single" w:sz="4" w:space="0" w:color="000000"/>
            </w:tcBorders>
          </w:tcPr>
          <w:p w14:paraId="6DCA17BA" w14:textId="194E00DB"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0" w:type="dxa"/>
            <w:tcBorders>
              <w:top w:val="single" w:sz="4" w:space="0" w:color="000000"/>
              <w:left w:val="single" w:sz="4" w:space="0" w:color="000000"/>
              <w:bottom w:val="single" w:sz="4" w:space="0" w:color="000000"/>
              <w:right w:val="single" w:sz="4" w:space="0" w:color="000000"/>
            </w:tcBorders>
          </w:tcPr>
          <w:p w14:paraId="7CFD1BD3" w14:textId="51B097DA" w:rsidR="00C05E5D" w:rsidRPr="00952C71" w:rsidRDefault="00C05E5D" w:rsidP="00C35707">
            <w:pPr>
              <w:shd w:val="clear" w:color="auto" w:fill="FFFFFF" w:themeFill="background1"/>
              <w:jc w:val="center"/>
              <w:rPr>
                <w:rFonts w:eastAsia="Times New Roman" w:cs="Times New Roman"/>
                <w:sz w:val="22"/>
              </w:rPr>
            </w:pPr>
            <w:r w:rsidRPr="00952C71">
              <w:rPr>
                <w:rFonts w:eastAsia="Times New Roman" w:cs="Times New Roman"/>
                <w:sz w:val="22"/>
              </w:rPr>
              <w:t>116,1</w:t>
            </w:r>
          </w:p>
        </w:tc>
        <w:tc>
          <w:tcPr>
            <w:tcW w:w="870" w:type="dxa"/>
            <w:gridSpan w:val="2"/>
            <w:tcBorders>
              <w:top w:val="single" w:sz="4" w:space="0" w:color="000000"/>
              <w:left w:val="single" w:sz="4" w:space="0" w:color="000000"/>
              <w:bottom w:val="single" w:sz="4" w:space="0" w:color="000000"/>
              <w:right w:val="single" w:sz="4" w:space="0" w:color="auto"/>
            </w:tcBorders>
          </w:tcPr>
          <w:p w14:paraId="1521652A" w14:textId="678910FC"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w:t>
            </w:r>
          </w:p>
        </w:tc>
        <w:tc>
          <w:tcPr>
            <w:tcW w:w="831" w:type="dxa"/>
            <w:gridSpan w:val="3"/>
            <w:tcBorders>
              <w:top w:val="single" w:sz="4" w:space="0" w:color="000000"/>
              <w:left w:val="single" w:sz="4" w:space="0" w:color="auto"/>
              <w:bottom w:val="single" w:sz="4" w:space="0" w:color="000000"/>
              <w:right w:val="single" w:sz="4" w:space="0" w:color="000000"/>
            </w:tcBorders>
          </w:tcPr>
          <w:p w14:paraId="3D32CB4F" w14:textId="105D7AA7"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w:t>
            </w:r>
          </w:p>
        </w:tc>
        <w:tc>
          <w:tcPr>
            <w:tcW w:w="1843" w:type="dxa"/>
            <w:tcBorders>
              <w:left w:val="single" w:sz="4" w:space="0" w:color="000000"/>
              <w:right w:val="single" w:sz="4" w:space="0" w:color="000000"/>
            </w:tcBorders>
            <w:vAlign w:val="center"/>
          </w:tcPr>
          <w:p w14:paraId="60AE6160" w14:textId="77777777" w:rsidR="001F3129" w:rsidRPr="007342CD" w:rsidRDefault="001F3129" w:rsidP="001F3129">
            <w:pPr>
              <w:widowControl w:val="0"/>
              <w:shd w:val="clear" w:color="auto" w:fill="FFFFFF" w:themeFill="background1"/>
              <w:autoSpaceDE w:val="0"/>
              <w:autoSpaceDN w:val="0"/>
              <w:adjustRightInd w:val="0"/>
              <w:ind w:left="-105"/>
              <w:jc w:val="center"/>
              <w:rPr>
                <w:rFonts w:cs="Times New Roman"/>
                <w:sz w:val="22"/>
              </w:rPr>
            </w:pPr>
          </w:p>
        </w:tc>
        <w:tc>
          <w:tcPr>
            <w:tcW w:w="1417" w:type="dxa"/>
            <w:tcBorders>
              <w:left w:val="single" w:sz="4" w:space="0" w:color="000000"/>
              <w:right w:val="single" w:sz="4" w:space="0" w:color="000000"/>
            </w:tcBorders>
          </w:tcPr>
          <w:p w14:paraId="2742A6CB" w14:textId="77777777"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Мероприятие 4.01.01,</w:t>
            </w:r>
          </w:p>
          <w:p w14:paraId="7C7201C7" w14:textId="77777777"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4.01.02,</w:t>
            </w:r>
          </w:p>
          <w:p w14:paraId="46F0DEE1" w14:textId="77777777"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4.01.04,</w:t>
            </w:r>
          </w:p>
          <w:p w14:paraId="19309F32" w14:textId="77777777"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4.01.06,</w:t>
            </w:r>
          </w:p>
          <w:p w14:paraId="3AC086F9" w14:textId="77777777"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4.01.09,</w:t>
            </w:r>
          </w:p>
          <w:p w14:paraId="1CDA8B40" w14:textId="5A655B9E"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4.01.10</w:t>
            </w:r>
          </w:p>
        </w:tc>
      </w:tr>
      <w:tr w:rsidR="001F3129" w:rsidRPr="007342CD" w14:paraId="49468662" w14:textId="77777777" w:rsidTr="00952C71">
        <w:trPr>
          <w:trHeight w:val="1644"/>
        </w:trPr>
        <w:tc>
          <w:tcPr>
            <w:tcW w:w="623" w:type="dxa"/>
            <w:tcBorders>
              <w:top w:val="single" w:sz="4" w:space="0" w:color="000000"/>
              <w:left w:val="single" w:sz="4" w:space="0" w:color="000000"/>
              <w:bottom w:val="single" w:sz="4" w:space="0" w:color="000000"/>
              <w:right w:val="single" w:sz="4" w:space="0" w:color="auto"/>
            </w:tcBorders>
          </w:tcPr>
          <w:p w14:paraId="6C1A1DDD" w14:textId="4023D660" w:rsidR="001F3129" w:rsidRDefault="001F3129" w:rsidP="001F3129">
            <w:pPr>
              <w:shd w:val="clear" w:color="auto" w:fill="FFFFFF" w:themeFill="background1"/>
              <w:ind w:hanging="105"/>
              <w:jc w:val="center"/>
              <w:rPr>
                <w:rFonts w:eastAsia="Times New Roman" w:cs="Times New Roman"/>
                <w:sz w:val="22"/>
              </w:rPr>
            </w:pPr>
            <w:r>
              <w:rPr>
                <w:rFonts w:eastAsia="Times New Roman" w:cs="Times New Roman"/>
                <w:sz w:val="22"/>
              </w:rPr>
              <w:lastRenderedPageBreak/>
              <w:t>4.6.</w:t>
            </w:r>
          </w:p>
        </w:tc>
        <w:tc>
          <w:tcPr>
            <w:tcW w:w="2581" w:type="dxa"/>
            <w:tcBorders>
              <w:top w:val="single" w:sz="4" w:space="0" w:color="000000"/>
              <w:left w:val="single" w:sz="4" w:space="0" w:color="auto"/>
              <w:bottom w:val="single" w:sz="4" w:space="0" w:color="000000"/>
              <w:right w:val="single" w:sz="4" w:space="0" w:color="000000"/>
            </w:tcBorders>
          </w:tcPr>
          <w:p w14:paraId="5B4ECA4F" w14:textId="77777777" w:rsidR="001F3129" w:rsidRDefault="001F3129" w:rsidP="001F3129">
            <w:pPr>
              <w:shd w:val="clear" w:color="auto" w:fill="FFFFFF" w:themeFill="background1"/>
              <w:rPr>
                <w:rFonts w:eastAsia="Times New Roman" w:cs="Times New Roman"/>
                <w:b/>
                <w:sz w:val="22"/>
              </w:rPr>
            </w:pPr>
            <w:r>
              <w:rPr>
                <w:rFonts w:eastAsia="Times New Roman" w:cs="Times New Roman"/>
                <w:b/>
                <w:sz w:val="22"/>
              </w:rPr>
              <w:t>Целевой показатель:</w:t>
            </w:r>
          </w:p>
          <w:p w14:paraId="40F8955B" w14:textId="13784EA5" w:rsidR="001F3129" w:rsidRPr="00333427" w:rsidRDefault="001F3129" w:rsidP="001F3129">
            <w:pPr>
              <w:shd w:val="clear" w:color="auto" w:fill="FFFFFF" w:themeFill="background1"/>
              <w:rPr>
                <w:rFonts w:eastAsia="Times New Roman" w:cs="Times New Roman"/>
                <w:bCs/>
                <w:sz w:val="22"/>
              </w:rPr>
            </w:pPr>
            <w:r w:rsidRPr="00333427">
              <w:rPr>
                <w:rFonts w:eastAsia="Times New Roman" w:cs="Times New Roman"/>
                <w:bCs/>
                <w:sz w:val="22"/>
              </w:rPr>
              <w:t>Доля нестационарных торговых объектов, размещенных по итогам аукциона на срок 5 и более лет</w:t>
            </w:r>
          </w:p>
        </w:tc>
        <w:tc>
          <w:tcPr>
            <w:tcW w:w="1701" w:type="dxa"/>
            <w:tcBorders>
              <w:left w:val="single" w:sz="4" w:space="0" w:color="000000"/>
              <w:right w:val="single" w:sz="4" w:space="0" w:color="000000"/>
            </w:tcBorders>
          </w:tcPr>
          <w:p w14:paraId="1B869775" w14:textId="4BB99093" w:rsidR="001F3129" w:rsidRDefault="001F3129" w:rsidP="001F3129">
            <w:pPr>
              <w:shd w:val="clear" w:color="auto" w:fill="FFFFFF" w:themeFill="background1"/>
              <w:ind w:left="-105" w:right="-103"/>
              <w:jc w:val="center"/>
              <w:rPr>
                <w:rFonts w:eastAsia="Times New Roman" w:cs="Times New Roman"/>
                <w:sz w:val="22"/>
              </w:rPr>
            </w:pPr>
            <w:r>
              <w:rPr>
                <w:rFonts w:eastAsia="Times New Roman" w:cs="Times New Roman"/>
                <w:sz w:val="22"/>
              </w:rPr>
              <w:t xml:space="preserve">Приоритетный показатель </w:t>
            </w:r>
          </w:p>
        </w:tc>
        <w:tc>
          <w:tcPr>
            <w:tcW w:w="992" w:type="dxa"/>
            <w:tcBorders>
              <w:top w:val="single" w:sz="4" w:space="0" w:color="000000"/>
              <w:left w:val="single" w:sz="4" w:space="0" w:color="000000"/>
              <w:bottom w:val="single" w:sz="4" w:space="0" w:color="000000"/>
              <w:right w:val="single" w:sz="4" w:space="0" w:color="000000"/>
            </w:tcBorders>
          </w:tcPr>
          <w:p w14:paraId="156D1D5A" w14:textId="24FFE01C" w:rsidR="001F3129" w:rsidRDefault="001F3129" w:rsidP="001F3129">
            <w:pPr>
              <w:shd w:val="clear" w:color="auto" w:fill="FFFFFF" w:themeFill="background1"/>
              <w:ind w:left="-114" w:right="-112"/>
              <w:jc w:val="center"/>
              <w:rPr>
                <w:rFonts w:eastAsia="Times New Roman" w:cs="Times New Roman"/>
                <w:sz w:val="22"/>
              </w:rPr>
            </w:pPr>
            <w:r>
              <w:rPr>
                <w:rFonts w:eastAsia="Times New Roman" w:cs="Times New Roman"/>
                <w:sz w:val="22"/>
              </w:rPr>
              <w:t>процент</w:t>
            </w:r>
          </w:p>
        </w:tc>
        <w:tc>
          <w:tcPr>
            <w:tcW w:w="1134" w:type="dxa"/>
            <w:tcBorders>
              <w:top w:val="single" w:sz="4" w:space="0" w:color="000000"/>
              <w:left w:val="single" w:sz="4" w:space="0" w:color="000000"/>
              <w:bottom w:val="single" w:sz="4" w:space="0" w:color="000000"/>
              <w:right w:val="single" w:sz="4" w:space="0" w:color="000000"/>
            </w:tcBorders>
          </w:tcPr>
          <w:p w14:paraId="160BC1DE" w14:textId="608389D4"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1" w:type="dxa"/>
            <w:tcBorders>
              <w:top w:val="single" w:sz="4" w:space="0" w:color="000000"/>
              <w:left w:val="single" w:sz="4" w:space="0" w:color="000000"/>
              <w:bottom w:val="single" w:sz="4" w:space="0" w:color="000000"/>
              <w:right w:val="single" w:sz="4" w:space="0" w:color="000000"/>
            </w:tcBorders>
          </w:tcPr>
          <w:p w14:paraId="5C190FA7" w14:textId="314B73AA"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0" w:type="dxa"/>
            <w:tcBorders>
              <w:top w:val="single" w:sz="4" w:space="0" w:color="000000"/>
              <w:left w:val="single" w:sz="4" w:space="0" w:color="000000"/>
              <w:bottom w:val="single" w:sz="4" w:space="0" w:color="000000"/>
              <w:right w:val="single" w:sz="4" w:space="0" w:color="000000"/>
            </w:tcBorders>
          </w:tcPr>
          <w:p w14:paraId="487A67BD" w14:textId="36A11EF2"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1" w:type="dxa"/>
            <w:tcBorders>
              <w:top w:val="single" w:sz="4" w:space="0" w:color="000000"/>
              <w:left w:val="single" w:sz="4" w:space="0" w:color="000000"/>
              <w:bottom w:val="single" w:sz="4" w:space="0" w:color="000000"/>
              <w:right w:val="single" w:sz="4" w:space="0" w:color="000000"/>
            </w:tcBorders>
          </w:tcPr>
          <w:p w14:paraId="1AEA90FC" w14:textId="5E2CE9C0"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0" w:type="dxa"/>
            <w:tcBorders>
              <w:top w:val="single" w:sz="4" w:space="0" w:color="000000"/>
              <w:left w:val="single" w:sz="4" w:space="0" w:color="000000"/>
              <w:bottom w:val="single" w:sz="4" w:space="0" w:color="000000"/>
              <w:right w:val="single" w:sz="4" w:space="0" w:color="000000"/>
            </w:tcBorders>
          </w:tcPr>
          <w:p w14:paraId="33C8C66D" w14:textId="71E88674"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0</w:t>
            </w:r>
          </w:p>
        </w:tc>
        <w:tc>
          <w:tcPr>
            <w:tcW w:w="870" w:type="dxa"/>
            <w:gridSpan w:val="2"/>
            <w:tcBorders>
              <w:top w:val="single" w:sz="4" w:space="0" w:color="000000"/>
              <w:left w:val="single" w:sz="4" w:space="0" w:color="000000"/>
              <w:bottom w:val="single" w:sz="4" w:space="0" w:color="000000"/>
              <w:right w:val="single" w:sz="4" w:space="0" w:color="auto"/>
            </w:tcBorders>
          </w:tcPr>
          <w:p w14:paraId="387103E3" w14:textId="6D3709BE"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w:t>
            </w:r>
          </w:p>
        </w:tc>
        <w:tc>
          <w:tcPr>
            <w:tcW w:w="831" w:type="dxa"/>
            <w:gridSpan w:val="3"/>
            <w:tcBorders>
              <w:top w:val="single" w:sz="4" w:space="0" w:color="000000"/>
              <w:left w:val="single" w:sz="4" w:space="0" w:color="auto"/>
              <w:bottom w:val="single" w:sz="4" w:space="0" w:color="000000"/>
              <w:right w:val="single" w:sz="4" w:space="0" w:color="000000"/>
            </w:tcBorders>
          </w:tcPr>
          <w:p w14:paraId="62AEEF75" w14:textId="737DBD40"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w:t>
            </w:r>
          </w:p>
        </w:tc>
        <w:tc>
          <w:tcPr>
            <w:tcW w:w="1843" w:type="dxa"/>
            <w:tcBorders>
              <w:left w:val="single" w:sz="4" w:space="0" w:color="000000"/>
              <w:right w:val="single" w:sz="4" w:space="0" w:color="000000"/>
            </w:tcBorders>
            <w:vAlign w:val="center"/>
          </w:tcPr>
          <w:p w14:paraId="6C254D18" w14:textId="77777777" w:rsidR="001F3129" w:rsidRPr="007342CD" w:rsidRDefault="001F3129" w:rsidP="001F3129">
            <w:pPr>
              <w:widowControl w:val="0"/>
              <w:shd w:val="clear" w:color="auto" w:fill="FFFFFF" w:themeFill="background1"/>
              <w:autoSpaceDE w:val="0"/>
              <w:autoSpaceDN w:val="0"/>
              <w:adjustRightInd w:val="0"/>
              <w:ind w:left="-105"/>
              <w:jc w:val="center"/>
              <w:rPr>
                <w:rFonts w:cs="Times New Roman"/>
                <w:sz w:val="22"/>
              </w:rPr>
            </w:pPr>
          </w:p>
        </w:tc>
        <w:tc>
          <w:tcPr>
            <w:tcW w:w="1417" w:type="dxa"/>
            <w:tcBorders>
              <w:left w:val="single" w:sz="4" w:space="0" w:color="000000"/>
              <w:right w:val="single" w:sz="4" w:space="0" w:color="000000"/>
            </w:tcBorders>
          </w:tcPr>
          <w:p w14:paraId="06303923" w14:textId="1917A1B9"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Мероприятие</w:t>
            </w:r>
          </w:p>
          <w:p w14:paraId="6E0B79A4" w14:textId="345AA734"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4.01.10</w:t>
            </w:r>
          </w:p>
        </w:tc>
      </w:tr>
      <w:tr w:rsidR="001F3129" w:rsidRPr="007342CD" w14:paraId="5481650C" w14:textId="77777777" w:rsidTr="00952C71">
        <w:trPr>
          <w:trHeight w:val="2540"/>
        </w:trPr>
        <w:tc>
          <w:tcPr>
            <w:tcW w:w="623" w:type="dxa"/>
            <w:tcBorders>
              <w:top w:val="single" w:sz="4" w:space="0" w:color="000000"/>
              <w:left w:val="single" w:sz="4" w:space="0" w:color="000000"/>
              <w:bottom w:val="single" w:sz="4" w:space="0" w:color="000000"/>
              <w:right w:val="single" w:sz="4" w:space="0" w:color="auto"/>
            </w:tcBorders>
          </w:tcPr>
          <w:p w14:paraId="616DFD23" w14:textId="297FD2DD" w:rsidR="001F3129" w:rsidRDefault="001F3129" w:rsidP="001F3129">
            <w:pPr>
              <w:shd w:val="clear" w:color="auto" w:fill="FFFFFF" w:themeFill="background1"/>
              <w:ind w:hanging="105"/>
              <w:jc w:val="center"/>
              <w:rPr>
                <w:rFonts w:eastAsia="Times New Roman" w:cs="Times New Roman"/>
                <w:sz w:val="22"/>
              </w:rPr>
            </w:pPr>
            <w:r>
              <w:rPr>
                <w:rFonts w:eastAsia="Times New Roman" w:cs="Times New Roman"/>
                <w:sz w:val="22"/>
              </w:rPr>
              <w:t>4.7.</w:t>
            </w:r>
          </w:p>
        </w:tc>
        <w:tc>
          <w:tcPr>
            <w:tcW w:w="2581" w:type="dxa"/>
            <w:tcBorders>
              <w:top w:val="single" w:sz="4" w:space="0" w:color="000000"/>
              <w:left w:val="single" w:sz="4" w:space="0" w:color="auto"/>
              <w:bottom w:val="single" w:sz="4" w:space="0" w:color="000000"/>
              <w:right w:val="single" w:sz="4" w:space="0" w:color="000000"/>
            </w:tcBorders>
          </w:tcPr>
          <w:p w14:paraId="4C3D40A9" w14:textId="77777777" w:rsidR="001F3129" w:rsidRDefault="001F3129" w:rsidP="001F3129">
            <w:pPr>
              <w:shd w:val="clear" w:color="auto" w:fill="FFFFFF" w:themeFill="background1"/>
              <w:rPr>
                <w:rFonts w:eastAsia="Times New Roman" w:cs="Times New Roman"/>
                <w:b/>
                <w:sz w:val="22"/>
              </w:rPr>
            </w:pPr>
            <w:r>
              <w:rPr>
                <w:rFonts w:eastAsia="Times New Roman" w:cs="Times New Roman"/>
                <w:b/>
                <w:sz w:val="22"/>
              </w:rPr>
              <w:t>Целевой показатель:</w:t>
            </w:r>
          </w:p>
          <w:p w14:paraId="539514BC" w14:textId="76FDB061" w:rsidR="001F3129" w:rsidRPr="00333427" w:rsidRDefault="001F3129" w:rsidP="001F3129">
            <w:pPr>
              <w:shd w:val="clear" w:color="auto" w:fill="FFFFFF" w:themeFill="background1"/>
              <w:rPr>
                <w:rFonts w:eastAsia="Times New Roman" w:cs="Times New Roman"/>
                <w:bCs/>
                <w:sz w:val="22"/>
              </w:rPr>
            </w:pPr>
            <w:r w:rsidRPr="00333427">
              <w:rPr>
                <w:rFonts w:eastAsia="Times New Roman" w:cs="Times New Roman"/>
                <w:bCs/>
                <w:sz w:val="22"/>
              </w:rPr>
              <w:t>Доля фактически размещенных по схеме мобильных и автоматизированных нестационарных торговых объектов от общего количества нестационарных торговых объектов</w:t>
            </w:r>
          </w:p>
        </w:tc>
        <w:tc>
          <w:tcPr>
            <w:tcW w:w="1701" w:type="dxa"/>
            <w:tcBorders>
              <w:left w:val="single" w:sz="4" w:space="0" w:color="000000"/>
              <w:right w:val="single" w:sz="4" w:space="0" w:color="000000"/>
            </w:tcBorders>
          </w:tcPr>
          <w:p w14:paraId="19495527" w14:textId="7ED6DB7B" w:rsidR="001F3129" w:rsidRDefault="001F3129" w:rsidP="001F3129">
            <w:pPr>
              <w:shd w:val="clear" w:color="auto" w:fill="FFFFFF" w:themeFill="background1"/>
              <w:ind w:left="-105" w:right="-103"/>
              <w:jc w:val="center"/>
              <w:rPr>
                <w:rFonts w:eastAsia="Times New Roman" w:cs="Times New Roman"/>
                <w:sz w:val="22"/>
              </w:rPr>
            </w:pPr>
            <w:r>
              <w:rPr>
                <w:rFonts w:eastAsia="Times New Roman" w:cs="Times New Roman"/>
                <w:sz w:val="22"/>
              </w:rPr>
              <w:t>Приоритетный показатель</w:t>
            </w:r>
          </w:p>
        </w:tc>
        <w:tc>
          <w:tcPr>
            <w:tcW w:w="992" w:type="dxa"/>
            <w:tcBorders>
              <w:top w:val="single" w:sz="4" w:space="0" w:color="000000"/>
              <w:left w:val="single" w:sz="4" w:space="0" w:color="000000"/>
              <w:bottom w:val="single" w:sz="4" w:space="0" w:color="000000"/>
              <w:right w:val="single" w:sz="4" w:space="0" w:color="000000"/>
            </w:tcBorders>
          </w:tcPr>
          <w:p w14:paraId="2D547F61" w14:textId="21F5E058" w:rsidR="001F3129" w:rsidRDefault="001F3129" w:rsidP="001F3129">
            <w:pPr>
              <w:shd w:val="clear" w:color="auto" w:fill="FFFFFF" w:themeFill="background1"/>
              <w:ind w:left="-114" w:right="-112"/>
              <w:jc w:val="center"/>
              <w:rPr>
                <w:rFonts w:eastAsia="Times New Roman" w:cs="Times New Roman"/>
                <w:sz w:val="22"/>
              </w:rPr>
            </w:pPr>
            <w:r>
              <w:rPr>
                <w:rFonts w:eastAsia="Times New Roman" w:cs="Times New Roman"/>
                <w:sz w:val="22"/>
              </w:rPr>
              <w:t>процент</w:t>
            </w:r>
          </w:p>
        </w:tc>
        <w:tc>
          <w:tcPr>
            <w:tcW w:w="1134" w:type="dxa"/>
            <w:tcBorders>
              <w:top w:val="single" w:sz="4" w:space="0" w:color="000000"/>
              <w:left w:val="single" w:sz="4" w:space="0" w:color="000000"/>
              <w:bottom w:val="single" w:sz="4" w:space="0" w:color="000000"/>
              <w:right w:val="single" w:sz="4" w:space="0" w:color="000000"/>
            </w:tcBorders>
          </w:tcPr>
          <w:p w14:paraId="1DA76749" w14:textId="7C1061A8"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1" w:type="dxa"/>
            <w:tcBorders>
              <w:top w:val="single" w:sz="4" w:space="0" w:color="000000"/>
              <w:left w:val="single" w:sz="4" w:space="0" w:color="000000"/>
              <w:bottom w:val="single" w:sz="4" w:space="0" w:color="000000"/>
              <w:right w:val="single" w:sz="4" w:space="0" w:color="000000"/>
            </w:tcBorders>
          </w:tcPr>
          <w:p w14:paraId="3A321417" w14:textId="1B7F745A"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0" w:type="dxa"/>
            <w:tcBorders>
              <w:top w:val="single" w:sz="4" w:space="0" w:color="000000"/>
              <w:left w:val="single" w:sz="4" w:space="0" w:color="000000"/>
              <w:bottom w:val="single" w:sz="4" w:space="0" w:color="000000"/>
              <w:right w:val="single" w:sz="4" w:space="0" w:color="000000"/>
            </w:tcBorders>
          </w:tcPr>
          <w:p w14:paraId="2E399584" w14:textId="039F602A"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1" w:type="dxa"/>
            <w:tcBorders>
              <w:top w:val="single" w:sz="4" w:space="0" w:color="000000"/>
              <w:left w:val="single" w:sz="4" w:space="0" w:color="000000"/>
              <w:bottom w:val="single" w:sz="4" w:space="0" w:color="000000"/>
              <w:right w:val="single" w:sz="4" w:space="0" w:color="000000"/>
            </w:tcBorders>
          </w:tcPr>
          <w:p w14:paraId="7229B6A7" w14:textId="1438D8F8" w:rsidR="001F3129" w:rsidRPr="00952C71" w:rsidRDefault="001F3129" w:rsidP="001F3129">
            <w:pPr>
              <w:shd w:val="clear" w:color="auto" w:fill="FFFFFF" w:themeFill="background1"/>
              <w:jc w:val="center"/>
              <w:rPr>
                <w:rFonts w:cs="Times New Roman"/>
                <w:sz w:val="22"/>
              </w:rPr>
            </w:pPr>
            <w:r w:rsidRPr="00952C71">
              <w:rPr>
                <w:rFonts w:cs="Times New Roman"/>
                <w:sz w:val="22"/>
              </w:rPr>
              <w:t>Х</w:t>
            </w:r>
          </w:p>
        </w:tc>
        <w:tc>
          <w:tcPr>
            <w:tcW w:w="850" w:type="dxa"/>
            <w:tcBorders>
              <w:top w:val="single" w:sz="4" w:space="0" w:color="000000"/>
              <w:left w:val="single" w:sz="4" w:space="0" w:color="000000"/>
              <w:bottom w:val="single" w:sz="4" w:space="0" w:color="000000"/>
              <w:right w:val="single" w:sz="4" w:space="0" w:color="000000"/>
            </w:tcBorders>
          </w:tcPr>
          <w:p w14:paraId="45510C5E" w14:textId="61CFB53B" w:rsidR="00C05E5D" w:rsidRPr="00952C71" w:rsidRDefault="00C05E5D" w:rsidP="00C35707">
            <w:pPr>
              <w:shd w:val="clear" w:color="auto" w:fill="FFFFFF" w:themeFill="background1"/>
              <w:jc w:val="center"/>
              <w:rPr>
                <w:rFonts w:eastAsia="Times New Roman" w:cs="Times New Roman"/>
                <w:sz w:val="22"/>
              </w:rPr>
            </w:pPr>
            <w:r w:rsidRPr="00952C71">
              <w:rPr>
                <w:rFonts w:eastAsia="Times New Roman" w:cs="Times New Roman"/>
                <w:sz w:val="22"/>
              </w:rPr>
              <w:t>9,3</w:t>
            </w:r>
          </w:p>
        </w:tc>
        <w:tc>
          <w:tcPr>
            <w:tcW w:w="870" w:type="dxa"/>
            <w:gridSpan w:val="2"/>
            <w:tcBorders>
              <w:top w:val="single" w:sz="4" w:space="0" w:color="000000"/>
              <w:left w:val="single" w:sz="4" w:space="0" w:color="000000"/>
              <w:bottom w:val="single" w:sz="4" w:space="0" w:color="000000"/>
              <w:right w:val="single" w:sz="4" w:space="0" w:color="auto"/>
            </w:tcBorders>
          </w:tcPr>
          <w:p w14:paraId="51545AF9" w14:textId="39D22A93"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w:t>
            </w:r>
          </w:p>
        </w:tc>
        <w:tc>
          <w:tcPr>
            <w:tcW w:w="831" w:type="dxa"/>
            <w:gridSpan w:val="3"/>
            <w:tcBorders>
              <w:top w:val="single" w:sz="4" w:space="0" w:color="000000"/>
              <w:left w:val="single" w:sz="4" w:space="0" w:color="auto"/>
              <w:bottom w:val="single" w:sz="4" w:space="0" w:color="000000"/>
              <w:right w:val="single" w:sz="4" w:space="0" w:color="000000"/>
            </w:tcBorders>
          </w:tcPr>
          <w:p w14:paraId="2C32E0B8" w14:textId="4EB819A6" w:rsidR="001F3129" w:rsidRPr="00952C71" w:rsidRDefault="001F3129" w:rsidP="001F3129">
            <w:pPr>
              <w:shd w:val="clear" w:color="auto" w:fill="FFFFFF" w:themeFill="background1"/>
              <w:jc w:val="center"/>
              <w:rPr>
                <w:rFonts w:eastAsia="Times New Roman" w:cs="Times New Roman"/>
                <w:sz w:val="22"/>
              </w:rPr>
            </w:pPr>
            <w:r w:rsidRPr="00952C71">
              <w:rPr>
                <w:rFonts w:eastAsia="Times New Roman" w:cs="Times New Roman"/>
                <w:sz w:val="22"/>
              </w:rPr>
              <w:t>-</w:t>
            </w:r>
          </w:p>
        </w:tc>
        <w:tc>
          <w:tcPr>
            <w:tcW w:w="1843" w:type="dxa"/>
            <w:tcBorders>
              <w:left w:val="single" w:sz="4" w:space="0" w:color="000000"/>
              <w:right w:val="single" w:sz="4" w:space="0" w:color="000000"/>
            </w:tcBorders>
            <w:vAlign w:val="center"/>
          </w:tcPr>
          <w:p w14:paraId="36E3B9A7" w14:textId="77777777" w:rsidR="001F3129" w:rsidRPr="007342CD" w:rsidRDefault="001F3129" w:rsidP="001F3129">
            <w:pPr>
              <w:widowControl w:val="0"/>
              <w:shd w:val="clear" w:color="auto" w:fill="FFFFFF" w:themeFill="background1"/>
              <w:autoSpaceDE w:val="0"/>
              <w:autoSpaceDN w:val="0"/>
              <w:adjustRightInd w:val="0"/>
              <w:ind w:left="-105"/>
              <w:jc w:val="center"/>
              <w:rPr>
                <w:rFonts w:cs="Times New Roman"/>
                <w:sz w:val="22"/>
              </w:rPr>
            </w:pPr>
          </w:p>
        </w:tc>
        <w:tc>
          <w:tcPr>
            <w:tcW w:w="1417" w:type="dxa"/>
            <w:tcBorders>
              <w:left w:val="single" w:sz="4" w:space="0" w:color="000000"/>
              <w:right w:val="single" w:sz="4" w:space="0" w:color="000000"/>
            </w:tcBorders>
          </w:tcPr>
          <w:p w14:paraId="59560818" w14:textId="2F6BF263" w:rsidR="001F3129" w:rsidRPr="005D3C5D" w:rsidRDefault="001F3129" w:rsidP="001F3129">
            <w:pPr>
              <w:widowControl w:val="0"/>
              <w:shd w:val="clear" w:color="auto" w:fill="FFFFFF" w:themeFill="background1"/>
              <w:autoSpaceDE w:val="0"/>
              <w:autoSpaceDN w:val="0"/>
              <w:adjustRightInd w:val="0"/>
              <w:ind w:left="-109" w:right="-113"/>
              <w:rPr>
                <w:rFonts w:cs="Times New Roman"/>
                <w:bCs/>
                <w:sz w:val="22"/>
              </w:rPr>
            </w:pPr>
            <w:r w:rsidRPr="005D3C5D">
              <w:rPr>
                <w:rFonts w:cs="Times New Roman"/>
                <w:bCs/>
                <w:sz w:val="22"/>
              </w:rPr>
              <w:t>Мероприятие 4.01.10</w:t>
            </w:r>
          </w:p>
        </w:tc>
      </w:tr>
    </w:tbl>
    <w:p w14:paraId="19EF1884" w14:textId="048C4C3C" w:rsidR="006B2343" w:rsidRDefault="006B2343" w:rsidP="00044055">
      <w:pPr>
        <w:pStyle w:val="ConsPlusNormal"/>
        <w:shd w:val="clear" w:color="auto" w:fill="FFFFFF" w:themeFill="background1"/>
        <w:rPr>
          <w:rFonts w:ascii="Times New Roman" w:hAnsi="Times New Roman" w:cs="Times New Roman"/>
          <w:b/>
          <w:sz w:val="24"/>
          <w:szCs w:val="24"/>
        </w:rPr>
      </w:pPr>
    </w:p>
    <w:p w14:paraId="155549D4" w14:textId="77777777" w:rsidR="006B2343" w:rsidRDefault="006B2343" w:rsidP="00044055">
      <w:pPr>
        <w:pStyle w:val="ConsPlusNormal"/>
        <w:shd w:val="clear" w:color="auto" w:fill="FFFFFF" w:themeFill="background1"/>
        <w:jc w:val="center"/>
        <w:rPr>
          <w:rFonts w:ascii="Times New Roman" w:hAnsi="Times New Roman" w:cs="Times New Roman"/>
          <w:b/>
          <w:sz w:val="24"/>
          <w:szCs w:val="24"/>
        </w:rPr>
      </w:pPr>
    </w:p>
    <w:p w14:paraId="1E8DADE9" w14:textId="77777777" w:rsidR="00946699" w:rsidRDefault="00946699" w:rsidP="00044055">
      <w:pPr>
        <w:pStyle w:val="ConsPlusNormal"/>
        <w:shd w:val="clear" w:color="auto" w:fill="FFFFFF" w:themeFill="background1"/>
        <w:jc w:val="center"/>
        <w:rPr>
          <w:rFonts w:ascii="Times New Roman" w:hAnsi="Times New Roman" w:cs="Times New Roman"/>
          <w:b/>
          <w:sz w:val="24"/>
          <w:szCs w:val="24"/>
        </w:rPr>
      </w:pPr>
    </w:p>
    <w:p w14:paraId="35DD94CD" w14:textId="29D65528" w:rsidR="005D0CA1" w:rsidRPr="0045088D" w:rsidRDefault="005D0CA1" w:rsidP="00044055">
      <w:pPr>
        <w:pStyle w:val="ConsPlusNormal"/>
        <w:shd w:val="clear" w:color="auto" w:fill="FFFFFF" w:themeFill="background1"/>
        <w:jc w:val="center"/>
        <w:rPr>
          <w:rFonts w:ascii="Times New Roman" w:hAnsi="Times New Roman" w:cs="Times New Roman"/>
          <w:b/>
          <w:sz w:val="24"/>
          <w:szCs w:val="24"/>
        </w:rPr>
      </w:pPr>
      <w:r w:rsidRPr="0045088D">
        <w:rPr>
          <w:rFonts w:ascii="Times New Roman" w:hAnsi="Times New Roman" w:cs="Times New Roman"/>
          <w:b/>
          <w:sz w:val="24"/>
          <w:szCs w:val="24"/>
        </w:rPr>
        <w:t xml:space="preserve">Методика расчета значений </w:t>
      </w:r>
      <w:r w:rsidR="00915993" w:rsidRPr="0045088D">
        <w:rPr>
          <w:rFonts w:ascii="Times New Roman" w:hAnsi="Times New Roman" w:cs="Times New Roman"/>
          <w:b/>
          <w:sz w:val="24"/>
          <w:szCs w:val="24"/>
        </w:rPr>
        <w:t>целевых показателей</w:t>
      </w:r>
      <w:r w:rsidRPr="0045088D">
        <w:rPr>
          <w:rFonts w:ascii="Times New Roman" w:hAnsi="Times New Roman" w:cs="Times New Roman"/>
          <w:b/>
          <w:sz w:val="24"/>
          <w:szCs w:val="24"/>
        </w:rPr>
        <w:t xml:space="preserve"> муниципальной программы Рузского </w:t>
      </w:r>
      <w:r w:rsidR="00965CF0" w:rsidRPr="0045088D">
        <w:rPr>
          <w:rFonts w:ascii="Times New Roman" w:hAnsi="Times New Roman" w:cs="Times New Roman"/>
          <w:b/>
          <w:sz w:val="24"/>
          <w:szCs w:val="24"/>
        </w:rPr>
        <w:t>муниципального</w:t>
      </w:r>
      <w:r w:rsidRPr="0045088D">
        <w:rPr>
          <w:rFonts w:ascii="Times New Roman" w:hAnsi="Times New Roman" w:cs="Times New Roman"/>
          <w:b/>
          <w:sz w:val="24"/>
          <w:szCs w:val="24"/>
        </w:rPr>
        <w:t xml:space="preserve"> округа</w:t>
      </w:r>
    </w:p>
    <w:p w14:paraId="10A23C04" w14:textId="77777777" w:rsidR="005D0CA1" w:rsidRPr="0045088D" w:rsidRDefault="005D0CA1" w:rsidP="00044055">
      <w:pPr>
        <w:pStyle w:val="ConsPlusNormal"/>
        <w:shd w:val="clear" w:color="auto" w:fill="FFFFFF" w:themeFill="background1"/>
        <w:jc w:val="center"/>
        <w:rPr>
          <w:rFonts w:ascii="Times New Roman" w:hAnsi="Times New Roman" w:cs="Times New Roman"/>
          <w:b/>
          <w:sz w:val="24"/>
          <w:szCs w:val="24"/>
        </w:rPr>
      </w:pPr>
      <w:r w:rsidRPr="0045088D">
        <w:rPr>
          <w:rFonts w:ascii="Times New Roman" w:hAnsi="Times New Roman" w:cs="Times New Roman"/>
          <w:b/>
          <w:sz w:val="24"/>
          <w:szCs w:val="24"/>
        </w:rPr>
        <w:t>«Предпринимательство»</w:t>
      </w:r>
    </w:p>
    <w:p w14:paraId="02283211" w14:textId="77777777" w:rsidR="005D0CA1" w:rsidRPr="0045088D" w:rsidRDefault="005D0CA1" w:rsidP="00044055">
      <w:pPr>
        <w:pStyle w:val="ConsPlusNormal"/>
        <w:shd w:val="clear" w:color="auto" w:fill="FFFFFF" w:themeFill="background1"/>
        <w:jc w:val="both"/>
        <w:rPr>
          <w:rFonts w:ascii="Times New Roman" w:hAnsi="Times New Roman" w:cs="Times New Roman"/>
          <w:b/>
        </w:rPr>
      </w:pP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2887"/>
        <w:gridCol w:w="57"/>
        <w:gridCol w:w="1096"/>
        <w:gridCol w:w="400"/>
        <w:gridCol w:w="5187"/>
        <w:gridCol w:w="2977"/>
        <w:gridCol w:w="425"/>
        <w:gridCol w:w="1248"/>
      </w:tblGrid>
      <w:tr w:rsidR="005D0CA1" w:rsidRPr="004D5972" w14:paraId="49E1D4C5" w14:textId="77777777" w:rsidTr="00DF32DC">
        <w:trPr>
          <w:trHeight w:val="276"/>
        </w:trPr>
        <w:tc>
          <w:tcPr>
            <w:tcW w:w="750" w:type="dxa"/>
          </w:tcPr>
          <w:p w14:paraId="5B1573FE"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w:t>
            </w:r>
          </w:p>
          <w:p w14:paraId="610FAB7E"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п/п</w:t>
            </w:r>
          </w:p>
        </w:tc>
        <w:tc>
          <w:tcPr>
            <w:tcW w:w="2887" w:type="dxa"/>
          </w:tcPr>
          <w:p w14:paraId="3132F7E9"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Наименование показателя</w:t>
            </w:r>
          </w:p>
        </w:tc>
        <w:tc>
          <w:tcPr>
            <w:tcW w:w="1153" w:type="dxa"/>
            <w:gridSpan w:val="2"/>
          </w:tcPr>
          <w:p w14:paraId="0B5D7825" w14:textId="77777777" w:rsidR="005D0CA1" w:rsidRPr="004D5972" w:rsidRDefault="005D0CA1" w:rsidP="00044055">
            <w:pPr>
              <w:widowControl w:val="0"/>
              <w:shd w:val="clear" w:color="auto" w:fill="FFFFFF" w:themeFill="background1"/>
              <w:autoSpaceDE w:val="0"/>
              <w:autoSpaceDN w:val="0"/>
              <w:adjustRightInd w:val="0"/>
              <w:ind w:left="-168" w:right="-162"/>
              <w:jc w:val="center"/>
              <w:rPr>
                <w:rFonts w:eastAsiaTheme="minorEastAsia"/>
                <w:sz w:val="22"/>
                <w:lang w:eastAsia="ru-RU"/>
              </w:rPr>
            </w:pPr>
            <w:r w:rsidRPr="004D5972">
              <w:rPr>
                <w:rFonts w:eastAsiaTheme="minorEastAsia"/>
                <w:sz w:val="22"/>
                <w:lang w:eastAsia="ru-RU"/>
              </w:rPr>
              <w:t>Единица измерения</w:t>
            </w:r>
          </w:p>
        </w:tc>
        <w:tc>
          <w:tcPr>
            <w:tcW w:w="5587" w:type="dxa"/>
            <w:gridSpan w:val="2"/>
          </w:tcPr>
          <w:p w14:paraId="1BD6D665"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 xml:space="preserve">Методика расчета показателя </w:t>
            </w:r>
          </w:p>
        </w:tc>
        <w:tc>
          <w:tcPr>
            <w:tcW w:w="2977" w:type="dxa"/>
          </w:tcPr>
          <w:p w14:paraId="1BEBA7F3"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Источник данных</w:t>
            </w:r>
          </w:p>
        </w:tc>
        <w:tc>
          <w:tcPr>
            <w:tcW w:w="1673" w:type="dxa"/>
            <w:gridSpan w:val="2"/>
            <w:tcBorders>
              <w:right w:val="single" w:sz="4" w:space="0" w:color="auto"/>
            </w:tcBorders>
          </w:tcPr>
          <w:p w14:paraId="3A96E527" w14:textId="77777777" w:rsidR="005D0CA1" w:rsidRPr="004D5972" w:rsidRDefault="005D0CA1" w:rsidP="00044055">
            <w:pPr>
              <w:widowControl w:val="0"/>
              <w:shd w:val="clear" w:color="auto" w:fill="FFFFFF" w:themeFill="background1"/>
              <w:autoSpaceDE w:val="0"/>
              <w:autoSpaceDN w:val="0"/>
              <w:adjustRightInd w:val="0"/>
              <w:ind w:left="-107" w:right="-137"/>
              <w:jc w:val="center"/>
              <w:rPr>
                <w:rFonts w:eastAsiaTheme="minorEastAsia"/>
                <w:sz w:val="22"/>
                <w:lang w:eastAsia="ru-RU"/>
              </w:rPr>
            </w:pPr>
            <w:r w:rsidRPr="004D5972">
              <w:rPr>
                <w:rFonts w:eastAsiaTheme="minorEastAsia"/>
                <w:sz w:val="22"/>
                <w:lang w:eastAsia="ru-RU"/>
              </w:rPr>
              <w:t>Период представления отчетности</w:t>
            </w:r>
          </w:p>
        </w:tc>
      </w:tr>
      <w:tr w:rsidR="005D0CA1" w:rsidRPr="004D5972" w14:paraId="44417681" w14:textId="77777777" w:rsidTr="00DF32DC">
        <w:trPr>
          <w:trHeight w:val="28"/>
        </w:trPr>
        <w:tc>
          <w:tcPr>
            <w:tcW w:w="750" w:type="dxa"/>
          </w:tcPr>
          <w:p w14:paraId="77AC6DF8"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1</w:t>
            </w:r>
          </w:p>
        </w:tc>
        <w:tc>
          <w:tcPr>
            <w:tcW w:w="2887" w:type="dxa"/>
          </w:tcPr>
          <w:p w14:paraId="2D03AC38"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2</w:t>
            </w:r>
          </w:p>
        </w:tc>
        <w:tc>
          <w:tcPr>
            <w:tcW w:w="1153" w:type="dxa"/>
            <w:gridSpan w:val="2"/>
          </w:tcPr>
          <w:p w14:paraId="00F2B431"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3</w:t>
            </w:r>
          </w:p>
        </w:tc>
        <w:tc>
          <w:tcPr>
            <w:tcW w:w="5587" w:type="dxa"/>
            <w:gridSpan w:val="2"/>
          </w:tcPr>
          <w:p w14:paraId="79F77917"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4</w:t>
            </w:r>
          </w:p>
        </w:tc>
        <w:tc>
          <w:tcPr>
            <w:tcW w:w="2977" w:type="dxa"/>
          </w:tcPr>
          <w:p w14:paraId="25ED5787"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5</w:t>
            </w:r>
          </w:p>
        </w:tc>
        <w:tc>
          <w:tcPr>
            <w:tcW w:w="1673" w:type="dxa"/>
            <w:gridSpan w:val="2"/>
          </w:tcPr>
          <w:p w14:paraId="1D4391EA"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6</w:t>
            </w:r>
          </w:p>
        </w:tc>
      </w:tr>
      <w:tr w:rsidR="005D0CA1" w:rsidRPr="004D5972" w14:paraId="024A509D" w14:textId="77777777" w:rsidTr="00FB6A18">
        <w:trPr>
          <w:trHeight w:val="297"/>
        </w:trPr>
        <w:tc>
          <w:tcPr>
            <w:tcW w:w="750" w:type="dxa"/>
            <w:tcBorders>
              <w:right w:val="single" w:sz="4" w:space="0" w:color="auto"/>
            </w:tcBorders>
          </w:tcPr>
          <w:p w14:paraId="1E6C0B0E"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b/>
                <w:sz w:val="22"/>
                <w:lang w:eastAsia="ru-RU"/>
              </w:rPr>
            </w:pPr>
            <w:r w:rsidRPr="004D5972">
              <w:rPr>
                <w:rFonts w:eastAsiaTheme="minorEastAsia"/>
                <w:b/>
                <w:sz w:val="22"/>
                <w:lang w:eastAsia="ru-RU"/>
              </w:rPr>
              <w:t>1</w:t>
            </w:r>
          </w:p>
        </w:tc>
        <w:tc>
          <w:tcPr>
            <w:tcW w:w="14277" w:type="dxa"/>
            <w:gridSpan w:val="8"/>
            <w:tcBorders>
              <w:right w:val="single" w:sz="4" w:space="0" w:color="auto"/>
            </w:tcBorders>
          </w:tcPr>
          <w:p w14:paraId="31F0E9E9" w14:textId="77777777" w:rsidR="005D0CA1" w:rsidRPr="004D5972" w:rsidRDefault="005D0CA1" w:rsidP="00044055">
            <w:pPr>
              <w:widowControl w:val="0"/>
              <w:shd w:val="clear" w:color="auto" w:fill="FFFFFF" w:themeFill="background1"/>
              <w:autoSpaceDE w:val="0"/>
              <w:autoSpaceDN w:val="0"/>
              <w:adjustRightInd w:val="0"/>
              <w:jc w:val="center"/>
              <w:rPr>
                <w:rFonts w:eastAsiaTheme="minorEastAsia"/>
                <w:b/>
                <w:sz w:val="22"/>
                <w:lang w:eastAsia="ru-RU"/>
              </w:rPr>
            </w:pPr>
            <w:r w:rsidRPr="004D5972">
              <w:rPr>
                <w:rFonts w:eastAsiaTheme="minorEastAsia"/>
                <w:b/>
                <w:i/>
                <w:sz w:val="22"/>
                <w:lang w:eastAsia="ru-RU"/>
              </w:rPr>
              <w:t xml:space="preserve">Подпрограмма </w:t>
            </w:r>
            <w:r w:rsidRPr="004D5972">
              <w:rPr>
                <w:rFonts w:eastAsiaTheme="minorEastAsia"/>
                <w:b/>
                <w:i/>
                <w:sz w:val="22"/>
                <w:lang w:val="en-US" w:eastAsia="ru-RU"/>
              </w:rPr>
              <w:t>I</w:t>
            </w:r>
            <w:r w:rsidRPr="004D5972">
              <w:rPr>
                <w:rFonts w:eastAsiaTheme="minorEastAsia"/>
                <w:b/>
                <w:i/>
                <w:sz w:val="22"/>
                <w:lang w:eastAsia="ru-RU"/>
              </w:rPr>
              <w:t xml:space="preserve"> «Инвестиции»</w:t>
            </w:r>
          </w:p>
        </w:tc>
      </w:tr>
      <w:tr w:rsidR="00FB6A18" w:rsidRPr="004D5972" w14:paraId="350CA702" w14:textId="77777777" w:rsidTr="00952C71">
        <w:trPr>
          <w:trHeight w:val="332"/>
        </w:trPr>
        <w:tc>
          <w:tcPr>
            <w:tcW w:w="750" w:type="dxa"/>
          </w:tcPr>
          <w:p w14:paraId="46944D1A" w14:textId="646C4EC5" w:rsidR="00FB6A18" w:rsidRPr="004D5972" w:rsidRDefault="00FB6A18"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cs="Times New Roman"/>
                <w:sz w:val="22"/>
                <w:lang w:eastAsia="ru-RU"/>
              </w:rPr>
              <w:t>1</w:t>
            </w:r>
            <w:r w:rsidR="00D762AB" w:rsidRPr="004D5972">
              <w:rPr>
                <w:rFonts w:eastAsiaTheme="minorEastAsia" w:cs="Times New Roman"/>
                <w:sz w:val="22"/>
                <w:lang w:eastAsia="ru-RU"/>
              </w:rPr>
              <w:t>.</w:t>
            </w:r>
          </w:p>
        </w:tc>
        <w:tc>
          <w:tcPr>
            <w:tcW w:w="2887" w:type="dxa"/>
          </w:tcPr>
          <w:p w14:paraId="5DAE8495" w14:textId="77777777" w:rsidR="00FB6A18" w:rsidRPr="004D5972" w:rsidRDefault="00FB6A18" w:rsidP="00044055">
            <w:pPr>
              <w:widowControl w:val="0"/>
              <w:shd w:val="clear" w:color="auto" w:fill="FFFFFF" w:themeFill="background1"/>
              <w:autoSpaceDE w:val="0"/>
              <w:autoSpaceDN w:val="0"/>
              <w:adjustRightInd w:val="0"/>
              <w:jc w:val="both"/>
              <w:rPr>
                <w:rFonts w:cs="Times New Roman"/>
                <w:sz w:val="22"/>
              </w:rPr>
            </w:pPr>
            <w:r w:rsidRPr="004D5972">
              <w:rPr>
                <w:rFonts w:cs="Times New Roman"/>
                <w:sz w:val="22"/>
              </w:rPr>
              <w:t>Показатель:</w:t>
            </w:r>
          </w:p>
          <w:p w14:paraId="425EB18A" w14:textId="0B213527" w:rsidR="00FB6A18" w:rsidRPr="004D5972" w:rsidRDefault="00FB6A18" w:rsidP="00044055">
            <w:pPr>
              <w:shd w:val="clear" w:color="auto" w:fill="FFFFFF" w:themeFill="background1"/>
              <w:rPr>
                <w:rFonts w:eastAsia="Times New Roman"/>
                <w:b/>
                <w:sz w:val="22"/>
              </w:rPr>
            </w:pPr>
            <w:r w:rsidRPr="004D5972">
              <w:rPr>
                <w:rFonts w:eastAsiaTheme="minorEastAsia" w:cs="Times New Roman"/>
                <w:sz w:val="22"/>
                <w:lang w:eastAsia="ru-RU"/>
              </w:rPr>
              <w:t>Объем инвестиций, привлеченных в основной капитал (без учета бюджетных инвестиций), на душу населения</w:t>
            </w:r>
          </w:p>
        </w:tc>
        <w:tc>
          <w:tcPr>
            <w:tcW w:w="1153" w:type="dxa"/>
            <w:gridSpan w:val="2"/>
          </w:tcPr>
          <w:p w14:paraId="45CDE5D5" w14:textId="406AC41B" w:rsidR="00FB6A18" w:rsidRPr="004D5972" w:rsidRDefault="00FB6A18" w:rsidP="00044055">
            <w:pPr>
              <w:shd w:val="clear" w:color="auto" w:fill="FFFFFF" w:themeFill="background1"/>
              <w:jc w:val="center"/>
              <w:rPr>
                <w:rFonts w:eastAsia="Times New Roman"/>
                <w:sz w:val="22"/>
              </w:rPr>
            </w:pPr>
            <w:r w:rsidRPr="004D5972">
              <w:rPr>
                <w:rFonts w:cs="Times New Roman"/>
                <w:i/>
                <w:sz w:val="22"/>
              </w:rPr>
              <w:t>Тыс.</w:t>
            </w:r>
            <w:r w:rsidR="00E6072E" w:rsidRPr="004D5972">
              <w:rPr>
                <w:rFonts w:cs="Times New Roman"/>
                <w:i/>
                <w:sz w:val="22"/>
              </w:rPr>
              <w:t xml:space="preserve"> </w:t>
            </w:r>
            <w:r w:rsidRPr="004D5972">
              <w:rPr>
                <w:rFonts w:cs="Times New Roman"/>
                <w:i/>
                <w:sz w:val="22"/>
              </w:rPr>
              <w:t>руб</w:t>
            </w:r>
            <w:r w:rsidR="00E6072E" w:rsidRPr="004D5972">
              <w:rPr>
                <w:rFonts w:cs="Times New Roman"/>
                <w:i/>
                <w:sz w:val="22"/>
              </w:rPr>
              <w:t>.</w:t>
            </w:r>
          </w:p>
        </w:tc>
        <w:tc>
          <w:tcPr>
            <w:tcW w:w="5587" w:type="dxa"/>
            <w:gridSpan w:val="2"/>
          </w:tcPr>
          <w:p w14:paraId="5C14D95A" w14:textId="422ED28B" w:rsidR="00FB6A18" w:rsidRPr="004D5972" w:rsidRDefault="00FB6A18" w:rsidP="00044055">
            <w:pPr>
              <w:widowControl w:val="0"/>
              <w:shd w:val="clear" w:color="auto" w:fill="FFFFFF" w:themeFill="background1"/>
              <w:autoSpaceDE w:val="0"/>
              <w:autoSpaceDN w:val="0"/>
              <w:adjustRightInd w:val="0"/>
              <w:jc w:val="both"/>
              <w:rPr>
                <w:rFonts w:cs="Times New Roman"/>
                <w:sz w:val="22"/>
              </w:rPr>
            </w:pPr>
            <w:r w:rsidRPr="004D5972">
              <w:rPr>
                <w:rFonts w:cs="Times New Roman"/>
                <w:sz w:val="22"/>
              </w:rPr>
              <w:t>Идн = Ид /Чн</w:t>
            </w:r>
            <w:r w:rsidR="00562929" w:rsidRPr="004D5972">
              <w:rPr>
                <w:rFonts w:cs="Times New Roman"/>
                <w:sz w:val="22"/>
              </w:rPr>
              <w:t>, где</w:t>
            </w:r>
          </w:p>
          <w:p w14:paraId="26E330A2" w14:textId="77777777" w:rsidR="00FB6A18" w:rsidRPr="004D5972" w:rsidRDefault="00FB6A18" w:rsidP="00044055">
            <w:pPr>
              <w:widowControl w:val="0"/>
              <w:shd w:val="clear" w:color="auto" w:fill="FFFFFF" w:themeFill="background1"/>
              <w:autoSpaceDE w:val="0"/>
              <w:autoSpaceDN w:val="0"/>
              <w:adjustRightInd w:val="0"/>
              <w:jc w:val="both"/>
              <w:rPr>
                <w:rFonts w:eastAsiaTheme="minorEastAsia" w:cs="Times New Roman"/>
                <w:sz w:val="22"/>
                <w:lang w:eastAsia="ru-RU"/>
              </w:rPr>
            </w:pPr>
            <w:r w:rsidRPr="004D5972">
              <w:rPr>
                <w:rFonts w:cs="Times New Roman"/>
                <w:sz w:val="22"/>
              </w:rPr>
              <w:t>И</w:t>
            </w:r>
            <w:r w:rsidRPr="004D5972">
              <w:rPr>
                <w:rFonts w:eastAsiaTheme="minorEastAsia" w:cs="Times New Roman"/>
                <w:sz w:val="22"/>
                <w:lang w:eastAsia="ru-RU"/>
              </w:rPr>
              <w:t>дн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 на душу населения.</w:t>
            </w:r>
          </w:p>
          <w:p w14:paraId="74CD6FA5" w14:textId="77777777" w:rsidR="00FB6A18" w:rsidRPr="004D5972" w:rsidRDefault="00FB6A18" w:rsidP="00044055">
            <w:pPr>
              <w:widowControl w:val="0"/>
              <w:shd w:val="clear" w:color="auto" w:fill="FFFFFF" w:themeFill="background1"/>
              <w:autoSpaceDE w:val="0"/>
              <w:autoSpaceDN w:val="0"/>
              <w:adjustRightInd w:val="0"/>
              <w:jc w:val="both"/>
              <w:rPr>
                <w:rFonts w:eastAsiaTheme="minorEastAsia" w:cs="Times New Roman"/>
                <w:sz w:val="22"/>
                <w:lang w:eastAsia="ru-RU"/>
              </w:rPr>
            </w:pPr>
            <w:r w:rsidRPr="004D5972">
              <w:rPr>
                <w:rFonts w:eastAsiaTheme="minorEastAsia" w:cs="Times New Roman"/>
                <w:sz w:val="22"/>
                <w:lang w:eastAsia="ru-RU"/>
              </w:rPr>
              <w:t>Ид – объем инвестиций, привлеченных в основной капитал по организациям, не относящимся к субъектам малого предпринимательства (без учета бюджетных инвестиций);</w:t>
            </w:r>
          </w:p>
          <w:p w14:paraId="08410102" w14:textId="5F868433" w:rsidR="00FB6A18" w:rsidRPr="004D5972" w:rsidRDefault="00FB6A18" w:rsidP="00044055">
            <w:pPr>
              <w:widowControl w:val="0"/>
              <w:shd w:val="clear" w:color="auto" w:fill="FFFFFF" w:themeFill="background1"/>
              <w:autoSpaceDE w:val="0"/>
              <w:autoSpaceDN w:val="0"/>
              <w:adjustRightInd w:val="0"/>
              <w:jc w:val="both"/>
              <w:rPr>
                <w:rFonts w:eastAsiaTheme="minorEastAsia" w:cs="Times New Roman"/>
                <w:sz w:val="22"/>
                <w:lang w:eastAsia="ru-RU"/>
              </w:rPr>
            </w:pPr>
            <w:r w:rsidRPr="004D5972">
              <w:rPr>
                <w:rFonts w:eastAsiaTheme="minorEastAsia" w:cs="Times New Roman"/>
                <w:sz w:val="22"/>
                <w:lang w:eastAsia="ru-RU"/>
              </w:rPr>
              <w:t>Чн – ч</w:t>
            </w:r>
            <w:r w:rsidR="00D06A6E" w:rsidRPr="004D5972">
              <w:rPr>
                <w:rFonts w:eastAsiaTheme="minorEastAsia" w:cs="Times New Roman"/>
                <w:sz w:val="22"/>
                <w:lang w:eastAsia="ru-RU"/>
              </w:rPr>
              <w:t xml:space="preserve">исленность населения </w:t>
            </w:r>
            <w:r w:rsidRPr="004D5972">
              <w:rPr>
                <w:rFonts w:eastAsiaTheme="minorEastAsia" w:cs="Times New Roman"/>
                <w:sz w:val="22"/>
                <w:lang w:eastAsia="ru-RU"/>
              </w:rPr>
              <w:t xml:space="preserve">муниципального округа на </w:t>
            </w:r>
            <w:r w:rsidRPr="004D5972">
              <w:rPr>
                <w:rFonts w:eastAsiaTheme="minorEastAsia" w:cs="Times New Roman"/>
                <w:sz w:val="22"/>
                <w:lang w:eastAsia="ru-RU"/>
              </w:rPr>
              <w:lastRenderedPageBreak/>
              <w:t>01 января отчетного года.</w:t>
            </w:r>
          </w:p>
          <w:p w14:paraId="06F6E909" w14:textId="26386151" w:rsidR="00DC5A01" w:rsidRPr="004D5972" w:rsidRDefault="00FB6A18" w:rsidP="00044055">
            <w:pPr>
              <w:widowControl w:val="0"/>
              <w:shd w:val="clear" w:color="auto" w:fill="FFFFFF" w:themeFill="background1"/>
              <w:autoSpaceDE w:val="0"/>
              <w:autoSpaceDN w:val="0"/>
              <w:adjustRightInd w:val="0"/>
              <w:jc w:val="both"/>
              <w:rPr>
                <w:rFonts w:eastAsiaTheme="minorEastAsia" w:cs="Times New Roman"/>
                <w:sz w:val="22"/>
                <w:lang w:eastAsia="ru-RU"/>
              </w:rPr>
            </w:pPr>
            <w:r w:rsidRPr="004D5972">
              <w:rPr>
                <w:rFonts w:eastAsiaTheme="minorEastAsia" w:cs="Times New Roman"/>
                <w:sz w:val="22"/>
                <w:lang w:eastAsia="ru-RU"/>
              </w:rPr>
              <w:t>До получения официальной статистической информации органы местного самоуправления Московской области вносят в муниципальные программы прогнозные значения</w:t>
            </w:r>
          </w:p>
        </w:tc>
        <w:tc>
          <w:tcPr>
            <w:tcW w:w="2977" w:type="dxa"/>
          </w:tcPr>
          <w:p w14:paraId="4956AAC7" w14:textId="16AB0D83" w:rsidR="00FB6A18" w:rsidRPr="004D5972" w:rsidRDefault="00FB6A18" w:rsidP="00044055">
            <w:pPr>
              <w:widowControl w:val="0"/>
              <w:shd w:val="clear" w:color="auto" w:fill="FFFFFF" w:themeFill="background1"/>
              <w:autoSpaceDE w:val="0"/>
              <w:autoSpaceDN w:val="0"/>
              <w:adjustRightInd w:val="0"/>
              <w:rPr>
                <w:rFonts w:eastAsiaTheme="minorEastAsia"/>
                <w:sz w:val="22"/>
                <w:lang w:eastAsia="ru-RU"/>
              </w:rPr>
            </w:pPr>
            <w:r w:rsidRPr="004D5972">
              <w:rPr>
                <w:rFonts w:eastAsiaTheme="minorEastAsia" w:cs="Times New Roman"/>
                <w:sz w:val="22"/>
                <w:lang w:eastAsia="ru-RU"/>
              </w:rPr>
              <w:lastRenderedPageBreak/>
              <w:t>Данные формы статистического наблюдения № П-2 «Сведения об инвестициях в нефинансовые активы»</w:t>
            </w:r>
          </w:p>
        </w:tc>
        <w:tc>
          <w:tcPr>
            <w:tcW w:w="1673" w:type="dxa"/>
            <w:gridSpan w:val="2"/>
            <w:tcBorders>
              <w:right w:val="single" w:sz="4" w:space="0" w:color="auto"/>
            </w:tcBorders>
          </w:tcPr>
          <w:p w14:paraId="1CE26A17" w14:textId="2B7EFFFA" w:rsidR="00FB6A18" w:rsidRPr="004D5972" w:rsidRDefault="00FB6A18"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cs="Times New Roman"/>
                <w:sz w:val="22"/>
              </w:rPr>
              <w:t>Еже</w:t>
            </w:r>
            <w:r w:rsidR="00975783">
              <w:rPr>
                <w:rFonts w:cs="Times New Roman"/>
                <w:sz w:val="22"/>
              </w:rPr>
              <w:t>квартально</w:t>
            </w:r>
          </w:p>
        </w:tc>
      </w:tr>
      <w:tr w:rsidR="00FB6A18" w:rsidRPr="004D5972" w14:paraId="21F7BA23" w14:textId="77777777" w:rsidTr="00DF32DC">
        <w:trPr>
          <w:trHeight w:val="332"/>
        </w:trPr>
        <w:tc>
          <w:tcPr>
            <w:tcW w:w="750" w:type="dxa"/>
          </w:tcPr>
          <w:p w14:paraId="3D0951A0" w14:textId="2A16D22E" w:rsidR="00FB6A18" w:rsidRPr="004D5972" w:rsidRDefault="00FB6A18"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t>1.2</w:t>
            </w:r>
            <w:r w:rsidR="00D762AB" w:rsidRPr="004D5972">
              <w:rPr>
                <w:rFonts w:eastAsiaTheme="minorEastAsia"/>
                <w:sz w:val="22"/>
                <w:lang w:eastAsia="ru-RU"/>
              </w:rPr>
              <w:t>.</w:t>
            </w:r>
          </w:p>
        </w:tc>
        <w:tc>
          <w:tcPr>
            <w:tcW w:w="2887" w:type="dxa"/>
          </w:tcPr>
          <w:p w14:paraId="298D28EA" w14:textId="77777777" w:rsidR="00FB6A18" w:rsidRPr="004D5972" w:rsidRDefault="00FB6A18" w:rsidP="00044055">
            <w:pPr>
              <w:shd w:val="clear" w:color="auto" w:fill="FFFFFF" w:themeFill="background1"/>
              <w:rPr>
                <w:rFonts w:eastAsia="Times New Roman"/>
                <w:b/>
                <w:sz w:val="22"/>
              </w:rPr>
            </w:pPr>
            <w:r w:rsidRPr="004D5972">
              <w:rPr>
                <w:rFonts w:eastAsia="Times New Roman"/>
                <w:b/>
                <w:sz w:val="22"/>
              </w:rPr>
              <w:t>Целевой показатель 2.</w:t>
            </w:r>
          </w:p>
          <w:p w14:paraId="27675EEB" w14:textId="77777777" w:rsidR="00FB6A18" w:rsidRPr="004D5972" w:rsidRDefault="00FB6A18" w:rsidP="00044055">
            <w:pPr>
              <w:shd w:val="clear" w:color="auto" w:fill="FFFFFF" w:themeFill="background1"/>
              <w:rPr>
                <w:rFonts w:eastAsia="Times New Roman"/>
                <w:sz w:val="22"/>
              </w:rPr>
            </w:pPr>
            <w:r w:rsidRPr="004D5972">
              <w:rPr>
                <w:rFonts w:eastAsia="Times New Roman"/>
                <w:sz w:val="22"/>
              </w:rPr>
              <w:t>Увеличение среднемесячной заработной платы работников организаций, не относящихся к субъектам малого предпринимательства</w:t>
            </w:r>
          </w:p>
        </w:tc>
        <w:tc>
          <w:tcPr>
            <w:tcW w:w="1153" w:type="dxa"/>
            <w:gridSpan w:val="2"/>
          </w:tcPr>
          <w:p w14:paraId="43B122E8" w14:textId="77777777" w:rsidR="00FB6A18" w:rsidRPr="004D5972" w:rsidRDefault="00FB6A18" w:rsidP="00044055">
            <w:pPr>
              <w:shd w:val="clear" w:color="auto" w:fill="FFFFFF" w:themeFill="background1"/>
              <w:jc w:val="center"/>
              <w:rPr>
                <w:rFonts w:eastAsia="Times New Roman"/>
                <w:sz w:val="22"/>
              </w:rPr>
            </w:pPr>
            <w:r w:rsidRPr="004D5972">
              <w:rPr>
                <w:rFonts w:eastAsia="Times New Roman"/>
                <w:sz w:val="22"/>
              </w:rPr>
              <w:t>%</w:t>
            </w:r>
          </w:p>
        </w:tc>
        <w:tc>
          <w:tcPr>
            <w:tcW w:w="5587" w:type="dxa"/>
            <w:gridSpan w:val="2"/>
          </w:tcPr>
          <w:p w14:paraId="7D94E755" w14:textId="77777777" w:rsidR="00FB6A18" w:rsidRPr="004D5972" w:rsidRDefault="00FB6A18" w:rsidP="00044055">
            <w:pPr>
              <w:widowControl w:val="0"/>
              <w:shd w:val="clear" w:color="auto" w:fill="FFFFFF" w:themeFill="background1"/>
              <w:autoSpaceDE w:val="0"/>
              <w:autoSpaceDN w:val="0"/>
              <w:adjustRightInd w:val="0"/>
              <w:jc w:val="both"/>
              <w:rPr>
                <w:rFonts w:eastAsiaTheme="minorEastAsia"/>
                <w:sz w:val="22"/>
                <w:lang w:eastAsia="ru-RU"/>
              </w:rPr>
            </w:pPr>
            <w:r w:rsidRPr="004D5972">
              <w:rPr>
                <w:sz w:val="22"/>
              </w:rPr>
              <w:t xml:space="preserve">Рассчитывается как отношение </w:t>
            </w:r>
            <w:r w:rsidRPr="004D5972">
              <w:rPr>
                <w:color w:val="000000"/>
                <w:sz w:val="22"/>
              </w:rPr>
              <w:t xml:space="preserve">реальной заработной платы в целом по предприятиям рассчитываемого периода к реальной заработной плате по предприятиям предшествующего. </w:t>
            </w:r>
            <w:r w:rsidRPr="004D5972">
              <w:rPr>
                <w:bCs/>
                <w:sz w:val="22"/>
              </w:rPr>
              <w:t>При расчете необходимо ориентироваться на прогноз социально-экономического развития. Рассчитывается как отношение фонда заработной платы работников организаций, не относящихся к субъектам малого предпринимательства, средняя численность работников которых превышает 15 человек к среднесписочной численности работников (без внешних совместителей) организации, не относящихся к субъектам малого предпринимательства, средняя численность работников которых превышает 15 человек</w:t>
            </w:r>
          </w:p>
        </w:tc>
        <w:tc>
          <w:tcPr>
            <w:tcW w:w="2977" w:type="dxa"/>
          </w:tcPr>
          <w:p w14:paraId="277E98DB" w14:textId="082FA0CC" w:rsidR="00FB6A18" w:rsidRPr="004D5972" w:rsidRDefault="00FB6A18" w:rsidP="00044055">
            <w:pPr>
              <w:widowControl w:val="0"/>
              <w:shd w:val="clear" w:color="auto" w:fill="FFFFFF" w:themeFill="background1"/>
              <w:autoSpaceDE w:val="0"/>
              <w:autoSpaceDN w:val="0"/>
              <w:adjustRightInd w:val="0"/>
              <w:jc w:val="both"/>
              <w:rPr>
                <w:rFonts w:eastAsiaTheme="minorEastAsia"/>
                <w:sz w:val="22"/>
                <w:lang w:eastAsia="ru-RU"/>
              </w:rPr>
            </w:pPr>
            <w:r w:rsidRPr="004D5972">
              <w:rPr>
                <w:rFonts w:eastAsiaTheme="minorEastAsia"/>
                <w:sz w:val="22"/>
                <w:lang w:eastAsia="ru-RU"/>
              </w:rPr>
              <w:t>Показатель рассчитан в соответствии со статистическими данными с портала Правительства Московской области, раздел (04800) Сведения о численности, заработной плате и движении работников, (04813) Среднесписочная численность работников (без внешних совместителей) по организациям, не относящимся к субъектам малого предпринимательства, (04830) Фонд начисленной заработной платы – всего, по организациям, не относящимся к субъектам малого предпринимательства, (04825) Среднемесячная зарплата работников по организациям, не относящимся к субъектам малого предпринимательства</w:t>
            </w:r>
          </w:p>
        </w:tc>
        <w:tc>
          <w:tcPr>
            <w:tcW w:w="1673" w:type="dxa"/>
            <w:gridSpan w:val="2"/>
            <w:tcBorders>
              <w:right w:val="single" w:sz="4" w:space="0" w:color="auto"/>
            </w:tcBorders>
          </w:tcPr>
          <w:p w14:paraId="3EBADE87" w14:textId="77777777" w:rsidR="00FB6A18" w:rsidRPr="004D5972" w:rsidRDefault="00FB6A18" w:rsidP="00044055">
            <w:pPr>
              <w:widowControl w:val="0"/>
              <w:shd w:val="clear" w:color="auto" w:fill="FFFFFF" w:themeFill="background1"/>
              <w:autoSpaceDE w:val="0"/>
              <w:autoSpaceDN w:val="0"/>
              <w:adjustRightInd w:val="0"/>
              <w:ind w:left="-107" w:right="-137"/>
              <w:jc w:val="center"/>
              <w:rPr>
                <w:rFonts w:eastAsiaTheme="minorEastAsia"/>
                <w:sz w:val="22"/>
                <w:lang w:eastAsia="ru-RU"/>
              </w:rPr>
            </w:pPr>
            <w:r w:rsidRPr="004D5972">
              <w:rPr>
                <w:rFonts w:eastAsiaTheme="minorEastAsia"/>
                <w:sz w:val="22"/>
                <w:lang w:eastAsia="ru-RU"/>
              </w:rPr>
              <w:t>Ежеквартально</w:t>
            </w:r>
          </w:p>
        </w:tc>
      </w:tr>
      <w:tr w:rsidR="00FB6A18" w:rsidRPr="004D5972" w14:paraId="08776518" w14:textId="77777777" w:rsidTr="00952C71">
        <w:trPr>
          <w:trHeight w:val="1790"/>
        </w:trPr>
        <w:tc>
          <w:tcPr>
            <w:tcW w:w="750" w:type="dxa"/>
          </w:tcPr>
          <w:p w14:paraId="37AC8311" w14:textId="4889F6CB" w:rsidR="00FB6A18" w:rsidRPr="004D5972" w:rsidRDefault="00FB6A18" w:rsidP="00044055">
            <w:pPr>
              <w:widowControl w:val="0"/>
              <w:shd w:val="clear" w:color="auto" w:fill="FFFFFF" w:themeFill="background1"/>
              <w:autoSpaceDE w:val="0"/>
              <w:autoSpaceDN w:val="0"/>
              <w:adjustRightInd w:val="0"/>
              <w:jc w:val="center"/>
              <w:rPr>
                <w:rFonts w:eastAsiaTheme="minorEastAsia"/>
                <w:sz w:val="22"/>
                <w:lang w:eastAsia="ru-RU"/>
              </w:rPr>
            </w:pPr>
            <w:r w:rsidRPr="004D5972">
              <w:rPr>
                <w:rFonts w:eastAsiaTheme="minorEastAsia"/>
                <w:sz w:val="22"/>
                <w:lang w:eastAsia="ru-RU"/>
              </w:rPr>
              <w:lastRenderedPageBreak/>
              <w:t>1.</w:t>
            </w:r>
            <w:r w:rsidRPr="004D5972">
              <w:rPr>
                <w:rFonts w:eastAsiaTheme="minorEastAsia"/>
                <w:sz w:val="22"/>
                <w:lang w:val="en-US" w:eastAsia="ru-RU"/>
              </w:rPr>
              <w:t>3</w:t>
            </w:r>
            <w:r w:rsidR="00D762AB" w:rsidRPr="004D5972">
              <w:rPr>
                <w:rFonts w:eastAsiaTheme="minorEastAsia"/>
                <w:sz w:val="22"/>
                <w:lang w:eastAsia="ru-RU"/>
              </w:rPr>
              <w:t>.</w:t>
            </w:r>
          </w:p>
        </w:tc>
        <w:tc>
          <w:tcPr>
            <w:tcW w:w="2887" w:type="dxa"/>
          </w:tcPr>
          <w:p w14:paraId="702CFF69" w14:textId="77777777" w:rsidR="00FB6A18" w:rsidRPr="004D5972" w:rsidRDefault="00FB6A18" w:rsidP="00044055">
            <w:pPr>
              <w:shd w:val="clear" w:color="auto" w:fill="FFFFFF" w:themeFill="background1"/>
              <w:rPr>
                <w:rFonts w:eastAsia="Times New Roman"/>
                <w:b/>
                <w:sz w:val="22"/>
              </w:rPr>
            </w:pPr>
            <w:r w:rsidRPr="004D5972">
              <w:rPr>
                <w:rFonts w:eastAsia="Times New Roman"/>
                <w:b/>
                <w:sz w:val="22"/>
              </w:rPr>
              <w:t>Целевой показатель 3.</w:t>
            </w:r>
          </w:p>
          <w:p w14:paraId="094F4FFD" w14:textId="77777777" w:rsidR="00FB6A18" w:rsidRPr="004D5972" w:rsidRDefault="00FB6A18" w:rsidP="00044055">
            <w:pPr>
              <w:shd w:val="clear" w:color="auto" w:fill="FFFFFF" w:themeFill="background1"/>
              <w:rPr>
                <w:rFonts w:eastAsia="Times New Roman"/>
                <w:sz w:val="22"/>
              </w:rPr>
            </w:pPr>
            <w:r w:rsidRPr="004D5972">
              <w:rPr>
                <w:rFonts w:eastAsia="Times New Roman"/>
                <w:sz w:val="22"/>
              </w:rPr>
              <w:t>Количество созданных рабочих мест</w:t>
            </w:r>
          </w:p>
        </w:tc>
        <w:tc>
          <w:tcPr>
            <w:tcW w:w="1153" w:type="dxa"/>
            <w:gridSpan w:val="2"/>
          </w:tcPr>
          <w:p w14:paraId="42BC65AA" w14:textId="77777777" w:rsidR="00FB6A18" w:rsidRPr="004D5972" w:rsidRDefault="00FB6A18" w:rsidP="00044055">
            <w:pPr>
              <w:shd w:val="clear" w:color="auto" w:fill="FFFFFF" w:themeFill="background1"/>
              <w:jc w:val="center"/>
              <w:rPr>
                <w:rFonts w:eastAsia="Times New Roman"/>
                <w:sz w:val="22"/>
              </w:rPr>
            </w:pPr>
            <w:r w:rsidRPr="004D5972">
              <w:rPr>
                <w:rFonts w:eastAsia="Times New Roman"/>
                <w:sz w:val="22"/>
              </w:rPr>
              <w:t>единиц</w:t>
            </w:r>
          </w:p>
        </w:tc>
        <w:tc>
          <w:tcPr>
            <w:tcW w:w="5587" w:type="dxa"/>
            <w:gridSpan w:val="2"/>
          </w:tcPr>
          <w:p w14:paraId="509512E8" w14:textId="1501FC10" w:rsidR="00FB6A18" w:rsidRPr="004D5972" w:rsidRDefault="00FB6A18" w:rsidP="00044055">
            <w:pPr>
              <w:widowControl w:val="0"/>
              <w:shd w:val="clear" w:color="auto" w:fill="FFFFFF" w:themeFill="background1"/>
              <w:autoSpaceDE w:val="0"/>
              <w:autoSpaceDN w:val="0"/>
              <w:adjustRightInd w:val="0"/>
              <w:jc w:val="both"/>
              <w:rPr>
                <w:sz w:val="22"/>
              </w:rPr>
            </w:pPr>
            <w:r w:rsidRPr="004D5972">
              <w:rPr>
                <w:sz w:val="22"/>
              </w:rPr>
              <w:t>Рассчитывается исходя из фактических данных в соответствии с формой статистического наблюдения № П-4(Н3) «Сведения о неполной занятости и движении работников». Данные субъектов предпринимательской деятельности, представленные в рамках мониторинга территории.</w:t>
            </w:r>
          </w:p>
        </w:tc>
        <w:tc>
          <w:tcPr>
            <w:tcW w:w="2977" w:type="dxa"/>
          </w:tcPr>
          <w:p w14:paraId="02033A8F" w14:textId="77777777" w:rsidR="00FB6A18" w:rsidRPr="004D5972" w:rsidRDefault="00FB6A18" w:rsidP="00044055">
            <w:pPr>
              <w:shd w:val="clear" w:color="auto" w:fill="FFFFFF" w:themeFill="background1"/>
              <w:jc w:val="both"/>
              <w:rPr>
                <w:rFonts w:eastAsia="Times New Roman" w:cs="Times New Roman"/>
                <w:bCs/>
                <w:sz w:val="22"/>
                <w:lang w:eastAsia="ru-RU"/>
              </w:rPr>
            </w:pPr>
            <w:r w:rsidRPr="0014070A">
              <w:rPr>
                <w:rFonts w:eastAsia="Times New Roman" w:cs="Times New Roman"/>
                <w:sz w:val="22"/>
                <w:shd w:val="clear" w:color="auto" w:fill="FFFFFF"/>
                <w:lang w:eastAsia="ru-RU"/>
              </w:rPr>
              <w:t>Регламентные запросы</w:t>
            </w:r>
            <w:r w:rsidRPr="004D5972">
              <w:rPr>
                <w:b/>
                <w:sz w:val="22"/>
              </w:rPr>
              <w:t xml:space="preserve"> </w:t>
            </w:r>
            <w:r w:rsidRPr="004D5972">
              <w:rPr>
                <w:sz w:val="22"/>
              </w:rPr>
              <w:t xml:space="preserve">- </w:t>
            </w:r>
            <w:r w:rsidRPr="004D5972">
              <w:rPr>
                <w:rFonts w:eastAsia="Times New Roman" w:cs="Times New Roman"/>
                <w:bCs/>
                <w:sz w:val="22"/>
                <w:lang w:eastAsia="ru-RU"/>
              </w:rPr>
              <w:t xml:space="preserve">раздел (060) </w:t>
            </w:r>
            <w:hyperlink r:id="rId14" w:history="1">
              <w:r w:rsidRPr="004D5972">
                <w:rPr>
                  <w:rFonts w:eastAsia="Times New Roman" w:cs="Times New Roman"/>
                  <w:bCs/>
                  <w:sz w:val="22"/>
                  <w:lang w:eastAsia="ru-RU"/>
                </w:rPr>
                <w:t>Трудовые ресурсы, заработная плата и занятость населения</w:t>
              </w:r>
            </w:hyperlink>
            <w:r w:rsidRPr="004D5972">
              <w:rPr>
                <w:rFonts w:eastAsia="Times New Roman" w:cs="Times New Roman"/>
                <w:bCs/>
                <w:sz w:val="22"/>
                <w:lang w:eastAsia="ru-RU"/>
              </w:rPr>
              <w:t xml:space="preserve"> - (05100) Сведения о неполной занятости и движении работников (Форма № П-4(НЗ)).</w:t>
            </w:r>
          </w:p>
          <w:p w14:paraId="50EA1F1E" w14:textId="77777777" w:rsidR="00FB6A18" w:rsidRPr="004D5972" w:rsidRDefault="00FB6A18" w:rsidP="00044055">
            <w:pPr>
              <w:widowControl w:val="0"/>
              <w:shd w:val="clear" w:color="auto" w:fill="FFFFFF" w:themeFill="background1"/>
              <w:autoSpaceDE w:val="0"/>
              <w:autoSpaceDN w:val="0"/>
              <w:adjustRightInd w:val="0"/>
              <w:jc w:val="both"/>
              <w:rPr>
                <w:rFonts w:eastAsiaTheme="minorEastAsia"/>
                <w:sz w:val="22"/>
                <w:lang w:eastAsia="ru-RU"/>
              </w:rPr>
            </w:pPr>
          </w:p>
        </w:tc>
        <w:tc>
          <w:tcPr>
            <w:tcW w:w="1673" w:type="dxa"/>
            <w:gridSpan w:val="2"/>
            <w:tcBorders>
              <w:right w:val="single" w:sz="4" w:space="0" w:color="auto"/>
            </w:tcBorders>
          </w:tcPr>
          <w:p w14:paraId="40B8B152" w14:textId="77777777" w:rsidR="00FB6A18" w:rsidRPr="004D5972" w:rsidRDefault="00FB6A18" w:rsidP="00044055">
            <w:pPr>
              <w:widowControl w:val="0"/>
              <w:shd w:val="clear" w:color="auto" w:fill="FFFFFF" w:themeFill="background1"/>
              <w:autoSpaceDE w:val="0"/>
              <w:autoSpaceDN w:val="0"/>
              <w:adjustRightInd w:val="0"/>
              <w:ind w:left="-107" w:right="-137"/>
              <w:jc w:val="center"/>
              <w:rPr>
                <w:rFonts w:eastAsiaTheme="minorEastAsia"/>
                <w:sz w:val="22"/>
                <w:lang w:eastAsia="ru-RU"/>
              </w:rPr>
            </w:pPr>
            <w:r w:rsidRPr="004D5972">
              <w:rPr>
                <w:rFonts w:eastAsiaTheme="minorEastAsia"/>
                <w:sz w:val="22"/>
                <w:lang w:eastAsia="ru-RU"/>
              </w:rPr>
              <w:t>Ежеквартально</w:t>
            </w:r>
          </w:p>
        </w:tc>
      </w:tr>
      <w:tr w:rsidR="00FB6A18" w:rsidRPr="004D5972" w14:paraId="6571A486" w14:textId="77777777" w:rsidTr="000A62F0">
        <w:trPr>
          <w:trHeight w:val="332"/>
        </w:trPr>
        <w:tc>
          <w:tcPr>
            <w:tcW w:w="15027" w:type="dxa"/>
            <w:gridSpan w:val="9"/>
            <w:tcBorders>
              <w:right w:val="single" w:sz="4" w:space="0" w:color="auto"/>
            </w:tcBorders>
          </w:tcPr>
          <w:p w14:paraId="7316DE9C" w14:textId="77777777" w:rsidR="00777CE9" w:rsidRPr="004D5972" w:rsidRDefault="00777CE9" w:rsidP="00044055">
            <w:pPr>
              <w:pStyle w:val="ConsPlusNonformat"/>
              <w:shd w:val="clear" w:color="auto" w:fill="FFFFFF" w:themeFill="background1"/>
              <w:jc w:val="center"/>
              <w:rPr>
                <w:rFonts w:ascii="Times New Roman" w:hAnsi="Times New Roman" w:cs="Times New Roman"/>
                <w:b/>
                <w:sz w:val="22"/>
                <w:szCs w:val="22"/>
              </w:rPr>
            </w:pPr>
          </w:p>
          <w:p w14:paraId="47325CD1" w14:textId="0AEAF71E" w:rsidR="00FB6A18" w:rsidRPr="004D5972" w:rsidRDefault="00FB6A18" w:rsidP="00044055">
            <w:pPr>
              <w:pStyle w:val="ConsPlusNonformat"/>
              <w:shd w:val="clear" w:color="auto" w:fill="FFFFFF" w:themeFill="background1"/>
              <w:jc w:val="center"/>
              <w:rPr>
                <w:rFonts w:ascii="Times New Roman" w:hAnsi="Times New Roman" w:cs="Times New Roman"/>
                <w:b/>
                <w:i/>
                <w:sz w:val="22"/>
                <w:szCs w:val="22"/>
              </w:rPr>
            </w:pPr>
            <w:r w:rsidRPr="004D5972">
              <w:rPr>
                <w:rFonts w:ascii="Times New Roman" w:hAnsi="Times New Roman" w:cs="Times New Roman"/>
                <w:b/>
                <w:sz w:val="22"/>
                <w:szCs w:val="22"/>
              </w:rPr>
              <w:t xml:space="preserve">Подпрограмма </w:t>
            </w:r>
            <w:r w:rsidRPr="004D5972">
              <w:rPr>
                <w:rFonts w:ascii="Times New Roman" w:hAnsi="Times New Roman" w:cs="Times New Roman"/>
                <w:b/>
                <w:sz w:val="22"/>
                <w:szCs w:val="22"/>
                <w:lang w:val="en-US"/>
              </w:rPr>
              <w:t>II</w:t>
            </w:r>
            <w:r w:rsidRPr="004D5972">
              <w:rPr>
                <w:rFonts w:ascii="Times New Roman" w:hAnsi="Times New Roman" w:cs="Times New Roman"/>
                <w:b/>
                <w:sz w:val="22"/>
                <w:szCs w:val="22"/>
              </w:rPr>
              <w:t xml:space="preserve"> «Развитие конкуренции» </w:t>
            </w:r>
          </w:p>
          <w:p w14:paraId="721F9BE2" w14:textId="77777777" w:rsidR="00FB6A18" w:rsidRPr="004D5972" w:rsidRDefault="00FB6A18" w:rsidP="00044055">
            <w:pPr>
              <w:pStyle w:val="ConsPlusNonformat"/>
              <w:shd w:val="clear" w:color="auto" w:fill="FFFFFF" w:themeFill="background1"/>
              <w:ind w:left="2832" w:firstLine="708"/>
              <w:rPr>
                <w:rFonts w:ascii="Times New Roman" w:hAnsi="Times New Roman" w:cs="Times New Roman"/>
                <w:sz w:val="22"/>
                <w:szCs w:val="22"/>
              </w:rPr>
            </w:pPr>
          </w:p>
          <w:p w14:paraId="533B796E" w14:textId="0CDC1755" w:rsidR="00FB6A18" w:rsidRPr="004D5972" w:rsidRDefault="00FB6A18" w:rsidP="00044055">
            <w:pPr>
              <w:pStyle w:val="ConsPlusNormal"/>
              <w:shd w:val="clear" w:color="auto" w:fill="FFFFFF" w:themeFill="background1"/>
              <w:rPr>
                <w:rFonts w:ascii="Times New Roman" w:eastAsiaTheme="minorHAnsi" w:hAnsi="Times New Roman" w:cs="Times New Roman"/>
                <w:szCs w:val="22"/>
                <w:lang w:eastAsia="en-US"/>
              </w:rPr>
            </w:pPr>
            <w:r w:rsidRPr="004D5972">
              <w:rPr>
                <w:rFonts w:ascii="Times New Roman" w:eastAsiaTheme="minorHAnsi" w:hAnsi="Times New Roman" w:cs="Times New Roman"/>
                <w:szCs w:val="22"/>
                <w:lang w:eastAsia="en-US"/>
              </w:rPr>
              <w:t>Индекс совокупной результативности реализации мероприятий, направленных на развитие конкуренции. Плановое значение показателя равно 1, что подразумевает 100% исполнение мероприятий муниципальной программы «Предпринимательство». Фактическое значение определяется по фор</w:t>
            </w:r>
            <w:r w:rsidR="00C83467" w:rsidRPr="004D5972">
              <w:rPr>
                <w:rFonts w:ascii="Times New Roman" w:eastAsiaTheme="minorHAnsi" w:hAnsi="Times New Roman" w:cs="Times New Roman"/>
                <w:szCs w:val="22"/>
                <w:lang w:eastAsia="en-US"/>
              </w:rPr>
              <w:t>муле:</w:t>
            </w:r>
          </w:p>
          <w:p w14:paraId="578F969E" w14:textId="77777777" w:rsidR="00FB6A18" w:rsidRPr="004D5972" w:rsidRDefault="00FB6A18" w:rsidP="00044055">
            <w:pPr>
              <w:shd w:val="clear" w:color="auto" w:fill="FFFFFF" w:themeFill="background1"/>
              <w:jc w:val="center"/>
              <w:rPr>
                <w:rFonts w:cs="Times New Roman"/>
                <w:sz w:val="22"/>
              </w:rPr>
            </w:pPr>
            <w:r w:rsidRPr="004D5972">
              <w:rPr>
                <w:rFonts w:cs="Times New Roman"/>
                <w:noProof/>
                <w:sz w:val="22"/>
                <w:lang w:eastAsia="ru-RU"/>
              </w:rPr>
              <w:drawing>
                <wp:inline distT="0" distB="0" distL="0" distR="0" wp14:anchorId="4F88A909" wp14:editId="7F019B2E">
                  <wp:extent cx="892528" cy="438150"/>
                  <wp:effectExtent l="0" t="0" r="3175" b="0"/>
                  <wp:docPr id="15360474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0482" cy="466600"/>
                          </a:xfrm>
                          <a:prstGeom prst="rect">
                            <a:avLst/>
                          </a:prstGeom>
                          <a:noFill/>
                          <a:ln>
                            <a:noFill/>
                          </a:ln>
                        </pic:spPr>
                      </pic:pic>
                    </a:graphicData>
                  </a:graphic>
                </wp:inline>
              </w:drawing>
            </w:r>
          </w:p>
          <w:p w14:paraId="3A921FB0" w14:textId="77777777" w:rsidR="00FB6A18" w:rsidRPr="004D5972" w:rsidRDefault="00FB6A18" w:rsidP="00044055">
            <w:pPr>
              <w:pStyle w:val="ConsPlusNormal"/>
              <w:shd w:val="clear" w:color="auto" w:fill="FFFFFF" w:themeFill="background1"/>
              <w:rPr>
                <w:rFonts w:ascii="Times New Roman" w:eastAsiaTheme="minorHAnsi" w:hAnsi="Times New Roman" w:cs="Times New Roman"/>
                <w:szCs w:val="22"/>
                <w:lang w:eastAsia="en-US"/>
              </w:rPr>
            </w:pPr>
            <w:r w:rsidRPr="004D5972">
              <w:rPr>
                <w:rFonts w:ascii="Times New Roman" w:eastAsiaTheme="minorHAnsi" w:hAnsi="Times New Roman" w:cs="Times New Roman"/>
                <w:szCs w:val="22"/>
                <w:lang w:eastAsia="en-US"/>
              </w:rPr>
              <w:t>где:</w:t>
            </w:r>
          </w:p>
          <w:p w14:paraId="12D6792F" w14:textId="0C0A6BC3" w:rsidR="00FB6A18" w:rsidRPr="004D5972" w:rsidRDefault="00FB6A18" w:rsidP="00044055">
            <w:pPr>
              <w:pStyle w:val="ConsPlusNormal"/>
              <w:shd w:val="clear" w:color="auto" w:fill="FFFFFF" w:themeFill="background1"/>
              <w:rPr>
                <w:rFonts w:ascii="Times New Roman" w:eastAsiaTheme="minorHAnsi" w:hAnsi="Times New Roman" w:cs="Times New Roman"/>
                <w:szCs w:val="22"/>
                <w:lang w:eastAsia="en-US"/>
              </w:rPr>
            </w:pPr>
            <w:r w:rsidRPr="004D5972">
              <w:rPr>
                <w:rFonts w:ascii="Times New Roman" w:eastAsiaTheme="minorHAnsi" w:hAnsi="Times New Roman" w:cs="Times New Roman"/>
                <w:szCs w:val="22"/>
                <w:lang w:eastAsia="en-US"/>
              </w:rPr>
              <w:t>I - значение индекса совокупной результативности реализации мероприятий, направленных на развитие конкуренции (при определении значения индекса осуществляется округление до одного знака после десятичного разделителя);</w:t>
            </w:r>
          </w:p>
          <w:p w14:paraId="48F3B62C" w14:textId="77777777" w:rsidR="00FB6A18" w:rsidRPr="004D5972" w:rsidRDefault="00FB6A18" w:rsidP="00044055">
            <w:pPr>
              <w:pStyle w:val="ConsPlusNormal"/>
              <w:shd w:val="clear" w:color="auto" w:fill="FFFFFF" w:themeFill="background1"/>
              <w:rPr>
                <w:rFonts w:ascii="Times New Roman" w:eastAsiaTheme="minorHAnsi" w:hAnsi="Times New Roman" w:cs="Times New Roman"/>
                <w:szCs w:val="22"/>
                <w:lang w:eastAsia="en-US"/>
              </w:rPr>
            </w:pPr>
            <w:r w:rsidRPr="004D5972">
              <w:rPr>
                <w:rFonts w:ascii="Times New Roman" w:eastAsiaTheme="minorHAnsi" w:hAnsi="Times New Roman" w:cs="Times New Roman"/>
                <w:szCs w:val="22"/>
                <w:lang w:eastAsia="en-US"/>
              </w:rPr>
              <w:t>Доля n - доля за достижение результата реализации n-го мероприятия в отчетном году;</w:t>
            </w:r>
          </w:p>
          <w:p w14:paraId="48A0955E" w14:textId="26957B42" w:rsidR="00FB6A18" w:rsidRPr="004D5972" w:rsidRDefault="00FB6A18" w:rsidP="00044055">
            <w:pPr>
              <w:shd w:val="clear" w:color="auto" w:fill="FFFFFF" w:themeFill="background1"/>
              <w:jc w:val="center"/>
              <w:rPr>
                <w:rFonts w:cs="Times New Roman"/>
                <w:sz w:val="22"/>
              </w:rPr>
            </w:pPr>
            <w:r w:rsidRPr="004D5972">
              <w:rPr>
                <w:rFonts w:cs="Times New Roman"/>
                <w:noProof/>
                <w:sz w:val="22"/>
                <w:lang w:eastAsia="ru-RU"/>
              </w:rPr>
              <w:drawing>
                <wp:inline distT="0" distB="0" distL="0" distR="0" wp14:anchorId="7C49F465" wp14:editId="56B3B6C8">
                  <wp:extent cx="428625" cy="263669"/>
                  <wp:effectExtent l="0" t="0" r="0" b="3175"/>
                  <wp:docPr id="10337066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7229" cy="275113"/>
                          </a:xfrm>
                          <a:prstGeom prst="rect">
                            <a:avLst/>
                          </a:prstGeom>
                          <a:noFill/>
                          <a:ln>
                            <a:noFill/>
                          </a:ln>
                        </pic:spPr>
                      </pic:pic>
                    </a:graphicData>
                  </a:graphic>
                </wp:inline>
              </w:drawing>
            </w:r>
            <w:r w:rsidRPr="004D5972">
              <w:rPr>
                <w:rFonts w:cs="Times New Roman"/>
                <w:sz w:val="22"/>
              </w:rPr>
              <w:t>- количес</w:t>
            </w:r>
            <w:r w:rsidR="00E6298A" w:rsidRPr="004D5972">
              <w:rPr>
                <w:rFonts w:cs="Times New Roman"/>
                <w:sz w:val="22"/>
              </w:rPr>
              <w:t>тво мероприятий муниципальной программы.</w:t>
            </w:r>
          </w:p>
          <w:p w14:paraId="538F19C1" w14:textId="77777777" w:rsidR="00FB6A18" w:rsidRPr="004D5972" w:rsidRDefault="00FB6A18" w:rsidP="00044055">
            <w:pPr>
              <w:pStyle w:val="ConsPlusNormal"/>
              <w:shd w:val="clear" w:color="auto" w:fill="FFFFFF" w:themeFill="background1"/>
              <w:rPr>
                <w:rFonts w:ascii="Times New Roman" w:eastAsiaTheme="minorHAnsi" w:hAnsi="Times New Roman" w:cs="Times New Roman"/>
                <w:szCs w:val="22"/>
                <w:lang w:eastAsia="en-US"/>
              </w:rPr>
            </w:pPr>
          </w:p>
          <w:p w14:paraId="33DBDC74" w14:textId="0404BA5C" w:rsidR="00FB6A18" w:rsidRPr="004D5972" w:rsidRDefault="00FB6A18" w:rsidP="00044055">
            <w:pPr>
              <w:pStyle w:val="ConsPlusNormal"/>
              <w:shd w:val="clear" w:color="auto" w:fill="FFFFFF" w:themeFill="background1"/>
              <w:rPr>
                <w:rFonts w:ascii="Times New Roman" w:eastAsiaTheme="minorHAnsi" w:hAnsi="Times New Roman" w:cs="Times New Roman"/>
                <w:szCs w:val="22"/>
                <w:lang w:eastAsia="en-US"/>
              </w:rPr>
            </w:pPr>
            <w:r w:rsidRPr="004D5972">
              <w:rPr>
                <w:rFonts w:ascii="Times New Roman" w:eastAsiaTheme="minorHAnsi" w:hAnsi="Times New Roman" w:cs="Times New Roman"/>
                <w:szCs w:val="22"/>
                <w:lang w:eastAsia="en-US"/>
              </w:rPr>
              <w:t>Для мероприятий 2.50.03, 2.50.06</w:t>
            </w:r>
            <w:r w:rsidRPr="00F8497A">
              <w:rPr>
                <w:rFonts w:ascii="Times New Roman" w:eastAsiaTheme="minorHAnsi" w:hAnsi="Times New Roman" w:cs="Times New Roman"/>
                <w:szCs w:val="22"/>
                <w:lang w:eastAsia="en-US"/>
              </w:rPr>
              <w:t>, 2.5</w:t>
            </w:r>
            <w:r w:rsidR="00E363AD" w:rsidRPr="00F8497A">
              <w:rPr>
                <w:rFonts w:ascii="Times New Roman" w:eastAsiaTheme="minorHAnsi" w:hAnsi="Times New Roman" w:cs="Times New Roman"/>
                <w:szCs w:val="22"/>
                <w:lang w:eastAsia="en-US"/>
              </w:rPr>
              <w:t>1</w:t>
            </w:r>
            <w:r w:rsidRPr="00F8497A">
              <w:rPr>
                <w:rFonts w:ascii="Times New Roman" w:eastAsiaTheme="minorHAnsi" w:hAnsi="Times New Roman" w:cs="Times New Roman"/>
                <w:szCs w:val="22"/>
                <w:lang w:eastAsia="en-US"/>
              </w:rPr>
              <w:t>.01-5</w:t>
            </w:r>
            <w:r w:rsidR="00E363AD" w:rsidRPr="00F8497A">
              <w:rPr>
                <w:rFonts w:ascii="Times New Roman" w:eastAsiaTheme="minorHAnsi" w:hAnsi="Times New Roman" w:cs="Times New Roman"/>
                <w:szCs w:val="22"/>
                <w:lang w:eastAsia="en-US"/>
              </w:rPr>
              <w:t>1</w:t>
            </w:r>
            <w:r w:rsidRPr="00F8497A">
              <w:rPr>
                <w:rFonts w:ascii="Times New Roman" w:eastAsiaTheme="minorHAnsi" w:hAnsi="Times New Roman" w:cs="Times New Roman"/>
                <w:szCs w:val="22"/>
                <w:lang w:eastAsia="en-US"/>
              </w:rPr>
              <w:t>.02,</w:t>
            </w:r>
            <w:r w:rsidRPr="004D5972">
              <w:rPr>
                <w:rFonts w:ascii="Times New Roman" w:eastAsiaTheme="minorHAnsi" w:hAnsi="Times New Roman" w:cs="Times New Roman"/>
                <w:szCs w:val="22"/>
                <w:lang w:eastAsia="en-US"/>
              </w:rPr>
              <w:t xml:space="preserve"> при оценке которых наилучшим значением результата является наибольшее значение или плановое значение, доля по итогам достижения результата n-го мероприятия определяется по следующей формуле:</w:t>
            </w:r>
          </w:p>
          <w:p w14:paraId="14A511BB" w14:textId="77777777" w:rsidR="00FB6A18" w:rsidRPr="004D5972" w:rsidRDefault="00FB6A18" w:rsidP="00044055">
            <w:pPr>
              <w:pStyle w:val="af"/>
              <w:shd w:val="clear" w:color="auto" w:fill="FFFFFF" w:themeFill="background1"/>
              <w:tabs>
                <w:tab w:val="left" w:pos="567"/>
              </w:tabs>
              <w:ind w:left="0"/>
              <w:rPr>
                <w:rFonts w:ascii="Times New Roman" w:hAnsi="Times New Roman" w:cs="Times New Roman"/>
              </w:rPr>
            </w:pPr>
          </w:p>
          <w:p w14:paraId="2AF4155A" w14:textId="77777777" w:rsidR="004B2350" w:rsidRPr="004D5972" w:rsidRDefault="00FB6A18" w:rsidP="00044055">
            <w:pPr>
              <w:pStyle w:val="af"/>
              <w:shd w:val="clear" w:color="auto" w:fill="FFFFFF" w:themeFill="background1"/>
              <w:ind w:left="0"/>
              <w:jc w:val="center"/>
              <w:rPr>
                <w:rFonts w:ascii="Times New Roman" w:eastAsiaTheme="minorHAnsi" w:hAnsi="Times New Roman" w:cs="Times New Roman"/>
                <w:lang w:eastAsia="en-US"/>
              </w:rPr>
            </w:pPr>
            <w:r w:rsidRPr="004D5972">
              <w:rPr>
                <w:rFonts w:ascii="Times New Roman" w:hAnsi="Times New Roman" w:cs="Times New Roman"/>
                <w:noProof/>
                <w:position w:val="-31"/>
              </w:rPr>
              <w:drawing>
                <wp:inline distT="0" distB="0" distL="0" distR="0" wp14:anchorId="5DF2A224" wp14:editId="38D6371C">
                  <wp:extent cx="914400" cy="407324"/>
                  <wp:effectExtent l="0" t="0" r="0" b="0"/>
                  <wp:docPr id="119531586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1948" cy="424050"/>
                          </a:xfrm>
                          <a:prstGeom prst="rect">
                            <a:avLst/>
                          </a:prstGeom>
                          <a:noFill/>
                          <a:ln>
                            <a:noFill/>
                          </a:ln>
                        </pic:spPr>
                      </pic:pic>
                    </a:graphicData>
                  </a:graphic>
                </wp:inline>
              </w:drawing>
            </w:r>
          </w:p>
          <w:p w14:paraId="213F7FC6" w14:textId="77777777" w:rsidR="004B2350" w:rsidRPr="004D5972" w:rsidRDefault="00FB6A18" w:rsidP="00044055">
            <w:pPr>
              <w:pStyle w:val="af"/>
              <w:shd w:val="clear" w:color="auto" w:fill="FFFFFF" w:themeFill="background1"/>
              <w:spacing w:after="0" w:line="240" w:lineRule="auto"/>
              <w:ind w:left="0"/>
              <w:rPr>
                <w:rFonts w:ascii="Times New Roman" w:eastAsiaTheme="minorHAnsi" w:hAnsi="Times New Roman" w:cs="Times New Roman"/>
                <w:lang w:eastAsia="en-US"/>
              </w:rPr>
            </w:pPr>
            <w:r w:rsidRPr="004D5972">
              <w:rPr>
                <w:rFonts w:ascii="Times New Roman" w:eastAsiaTheme="minorHAnsi" w:hAnsi="Times New Roman" w:cs="Times New Roman"/>
                <w:lang w:eastAsia="en-US"/>
              </w:rPr>
              <w:t>где:</w:t>
            </w:r>
          </w:p>
          <w:p w14:paraId="28FB0F48" w14:textId="72041250" w:rsidR="00FB6A18" w:rsidRPr="004D5972" w:rsidRDefault="00FB6A18" w:rsidP="00044055">
            <w:pPr>
              <w:pStyle w:val="af"/>
              <w:shd w:val="clear" w:color="auto" w:fill="FFFFFF" w:themeFill="background1"/>
              <w:spacing w:after="0" w:line="240" w:lineRule="auto"/>
              <w:ind w:left="0"/>
              <w:rPr>
                <w:rFonts w:ascii="Times New Roman" w:eastAsiaTheme="minorHAnsi" w:hAnsi="Times New Roman" w:cs="Times New Roman"/>
                <w:lang w:eastAsia="en-US"/>
              </w:rPr>
            </w:pPr>
            <w:r w:rsidRPr="004D5972">
              <w:rPr>
                <w:rFonts w:ascii="Times New Roman" w:eastAsiaTheme="minorHAnsi" w:hAnsi="Times New Roman" w:cs="Times New Roman"/>
                <w:lang w:eastAsia="en-US"/>
              </w:rPr>
              <w:t>РМфакт - фактическое значение результата n-го мероприятия;</w:t>
            </w:r>
          </w:p>
          <w:p w14:paraId="2C94AD2A" w14:textId="5C300034" w:rsidR="00FB6A18" w:rsidRPr="004D5972" w:rsidRDefault="00FB6A18" w:rsidP="00044055">
            <w:pPr>
              <w:pStyle w:val="ConsPlusNormal"/>
              <w:shd w:val="clear" w:color="auto" w:fill="FFFFFF" w:themeFill="background1"/>
              <w:rPr>
                <w:rFonts w:ascii="Times New Roman" w:eastAsiaTheme="minorHAnsi" w:hAnsi="Times New Roman" w:cs="Times New Roman"/>
                <w:szCs w:val="22"/>
                <w:lang w:eastAsia="en-US"/>
              </w:rPr>
            </w:pPr>
            <w:r w:rsidRPr="004D5972">
              <w:rPr>
                <w:rFonts w:ascii="Times New Roman" w:eastAsiaTheme="minorHAnsi" w:hAnsi="Times New Roman" w:cs="Times New Roman"/>
                <w:szCs w:val="22"/>
                <w:lang w:eastAsia="en-US"/>
              </w:rPr>
              <w:t>РМплан - плановое значение результата n-го мероприятия, определенное в Программе.</w:t>
            </w:r>
          </w:p>
          <w:p w14:paraId="5EC3F1E2" w14:textId="77777777" w:rsidR="00FB6A18" w:rsidRPr="004D5972" w:rsidRDefault="00FB6A18" w:rsidP="00044055">
            <w:pPr>
              <w:pStyle w:val="ConsPlusNormal"/>
              <w:shd w:val="clear" w:color="auto" w:fill="FFFFFF" w:themeFill="background1"/>
              <w:rPr>
                <w:rFonts w:ascii="Times New Roman" w:eastAsiaTheme="minorHAnsi" w:hAnsi="Times New Roman" w:cs="Times New Roman"/>
                <w:szCs w:val="22"/>
                <w:lang w:eastAsia="en-US"/>
              </w:rPr>
            </w:pPr>
            <w:r w:rsidRPr="004D5972">
              <w:rPr>
                <w:rFonts w:ascii="Times New Roman" w:eastAsiaTheme="minorHAnsi" w:hAnsi="Times New Roman" w:cs="Times New Roman"/>
                <w:szCs w:val="22"/>
                <w:lang w:eastAsia="en-US"/>
              </w:rPr>
              <w:t>Для мероприятий 2.50.01-50.02, 2.50.05, при оценке которых наилучшим значением результата является наименьшее значение, доля по итогам достижения результата n-го мероприятия определяется по следующей формуле:</w:t>
            </w:r>
          </w:p>
          <w:p w14:paraId="1E234BD6" w14:textId="77777777" w:rsidR="00FB6A18" w:rsidRPr="004D5972" w:rsidRDefault="00FB6A18" w:rsidP="00044055">
            <w:pPr>
              <w:pStyle w:val="af"/>
              <w:shd w:val="clear" w:color="auto" w:fill="FFFFFF" w:themeFill="background1"/>
              <w:tabs>
                <w:tab w:val="left" w:pos="567"/>
              </w:tabs>
              <w:spacing w:after="0" w:line="240" w:lineRule="auto"/>
              <w:ind w:left="0"/>
              <w:rPr>
                <w:rFonts w:ascii="Times New Roman" w:hAnsi="Times New Roman" w:cs="Times New Roman"/>
              </w:rPr>
            </w:pPr>
          </w:p>
          <w:p w14:paraId="1D1C6594" w14:textId="6FCD998B" w:rsidR="00777CE9" w:rsidRPr="004D5972" w:rsidRDefault="00FB6A18" w:rsidP="00044055">
            <w:pPr>
              <w:pStyle w:val="af"/>
              <w:shd w:val="clear" w:color="auto" w:fill="FFFFFF" w:themeFill="background1"/>
              <w:tabs>
                <w:tab w:val="left" w:pos="567"/>
              </w:tabs>
              <w:ind w:left="0"/>
              <w:jc w:val="center"/>
              <w:rPr>
                <w:rFonts w:ascii="Times New Roman" w:hAnsi="Times New Roman" w:cs="Times New Roman"/>
              </w:rPr>
            </w:pPr>
            <w:r w:rsidRPr="004D5972">
              <w:rPr>
                <w:rFonts w:ascii="Times New Roman" w:hAnsi="Times New Roman" w:cs="Times New Roman"/>
                <w:noProof/>
                <w:position w:val="-30"/>
              </w:rPr>
              <w:drawing>
                <wp:inline distT="0" distB="0" distL="0" distR="0" wp14:anchorId="691CE12C" wp14:editId="41286909">
                  <wp:extent cx="809625" cy="365558"/>
                  <wp:effectExtent l="0" t="0" r="0" b="0"/>
                  <wp:docPr id="10632120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46547" cy="382229"/>
                          </a:xfrm>
                          <a:prstGeom prst="rect">
                            <a:avLst/>
                          </a:prstGeom>
                          <a:noFill/>
                          <a:ln>
                            <a:noFill/>
                          </a:ln>
                        </pic:spPr>
                      </pic:pic>
                    </a:graphicData>
                  </a:graphic>
                </wp:inline>
              </w:drawing>
            </w:r>
            <w:r w:rsidRPr="004D5972">
              <w:rPr>
                <w:rFonts w:ascii="Times New Roman" w:hAnsi="Times New Roman" w:cs="Times New Roman"/>
              </w:rPr>
              <w:t>.</w:t>
            </w:r>
          </w:p>
        </w:tc>
      </w:tr>
      <w:tr w:rsidR="00FB6A18" w:rsidRPr="004D5972" w14:paraId="13F14925" w14:textId="77777777" w:rsidTr="00D762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750" w:type="dxa"/>
            <w:tcBorders>
              <w:top w:val="single" w:sz="4" w:space="0" w:color="000000"/>
              <w:left w:val="single" w:sz="4" w:space="0" w:color="000000"/>
              <w:bottom w:val="single" w:sz="4" w:space="0" w:color="000000"/>
              <w:right w:val="single" w:sz="4" w:space="0" w:color="000000"/>
            </w:tcBorders>
          </w:tcPr>
          <w:p w14:paraId="2718774C" w14:textId="77777777" w:rsidR="00FB6A18" w:rsidRPr="004D5972" w:rsidRDefault="00FB6A18" w:rsidP="00044055">
            <w:pPr>
              <w:widowControl w:val="0"/>
              <w:shd w:val="clear" w:color="auto" w:fill="FFFFFF" w:themeFill="background1"/>
              <w:ind w:left="-725" w:firstLine="720"/>
              <w:jc w:val="center"/>
              <w:rPr>
                <w:rFonts w:eastAsiaTheme="minorEastAsia" w:cs="Times New Roman"/>
                <w:sz w:val="22"/>
                <w:lang w:eastAsia="ru-RU"/>
              </w:rPr>
            </w:pPr>
          </w:p>
        </w:tc>
        <w:tc>
          <w:tcPr>
            <w:tcW w:w="14277" w:type="dxa"/>
            <w:gridSpan w:val="8"/>
            <w:tcBorders>
              <w:top w:val="single" w:sz="4" w:space="0" w:color="000000"/>
              <w:left w:val="single" w:sz="4" w:space="0" w:color="000000"/>
              <w:bottom w:val="single" w:sz="4" w:space="0" w:color="000000"/>
              <w:right w:val="single" w:sz="4" w:space="0" w:color="000000"/>
            </w:tcBorders>
            <w:vAlign w:val="center"/>
          </w:tcPr>
          <w:p w14:paraId="70A563C4" w14:textId="77777777" w:rsidR="00FB6A18" w:rsidRPr="004D5972" w:rsidRDefault="00FB6A18" w:rsidP="00044055">
            <w:pPr>
              <w:widowControl w:val="0"/>
              <w:shd w:val="clear" w:color="auto" w:fill="FFFFFF" w:themeFill="background1"/>
              <w:autoSpaceDE w:val="0"/>
              <w:autoSpaceDN w:val="0"/>
              <w:adjustRightInd w:val="0"/>
              <w:jc w:val="center"/>
              <w:rPr>
                <w:rFonts w:cs="Times New Roman"/>
                <w:b/>
                <w:i/>
                <w:sz w:val="22"/>
              </w:rPr>
            </w:pPr>
            <w:r w:rsidRPr="004D5972">
              <w:rPr>
                <w:rFonts w:eastAsia="Times New Roman" w:cs="Times New Roman"/>
                <w:b/>
                <w:bCs/>
                <w:i/>
                <w:iCs/>
                <w:sz w:val="22"/>
                <w:lang w:val="en-US" w:eastAsia="ru-RU"/>
              </w:rPr>
              <w:t>III</w:t>
            </w:r>
            <w:r w:rsidRPr="004D5972">
              <w:rPr>
                <w:rFonts w:eastAsia="Times New Roman" w:cs="Times New Roman"/>
                <w:b/>
                <w:bCs/>
                <w:i/>
                <w:iCs/>
                <w:sz w:val="22"/>
                <w:lang w:eastAsia="ru-RU"/>
              </w:rPr>
              <w:t xml:space="preserve"> подпрограмма «</w:t>
            </w:r>
            <w:r w:rsidRPr="004D5972">
              <w:rPr>
                <w:rFonts w:eastAsiaTheme="minorEastAsia" w:cs="Times New Roman"/>
                <w:b/>
                <w:i/>
                <w:sz w:val="22"/>
                <w:lang w:eastAsia="ru-RU"/>
              </w:rPr>
              <w:t>Развитие малого и среднего предпринимательства</w:t>
            </w:r>
            <w:r w:rsidRPr="004D5972">
              <w:rPr>
                <w:rFonts w:eastAsia="Times New Roman" w:cs="Times New Roman"/>
                <w:b/>
                <w:bCs/>
                <w:i/>
                <w:iCs/>
                <w:sz w:val="22"/>
                <w:lang w:eastAsia="ru-RU"/>
              </w:rPr>
              <w:t>»</w:t>
            </w:r>
          </w:p>
        </w:tc>
      </w:tr>
      <w:tr w:rsidR="00FB6A18" w:rsidRPr="004D5972" w14:paraId="1A9B3872" w14:textId="77777777" w:rsidTr="00952C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750" w:type="dxa"/>
            <w:tcBorders>
              <w:top w:val="single" w:sz="4" w:space="0" w:color="000000"/>
              <w:left w:val="single" w:sz="4" w:space="0" w:color="000000"/>
              <w:bottom w:val="single" w:sz="4" w:space="0" w:color="000000"/>
              <w:right w:val="single" w:sz="4" w:space="0" w:color="000000"/>
            </w:tcBorders>
          </w:tcPr>
          <w:p w14:paraId="2A8FDC7F" w14:textId="5D0F55A3" w:rsidR="00FB6A18" w:rsidRPr="004D5972" w:rsidRDefault="00FB6A18" w:rsidP="00044055">
            <w:pPr>
              <w:widowControl w:val="0"/>
              <w:shd w:val="clear" w:color="auto" w:fill="FFFFFF" w:themeFill="background1"/>
              <w:ind w:left="-725" w:firstLine="720"/>
              <w:jc w:val="center"/>
              <w:rPr>
                <w:rFonts w:eastAsiaTheme="minorEastAsia" w:cs="Times New Roman"/>
                <w:sz w:val="22"/>
                <w:lang w:eastAsia="ru-RU"/>
              </w:rPr>
            </w:pPr>
            <w:r w:rsidRPr="004D5972">
              <w:rPr>
                <w:rFonts w:eastAsiaTheme="minorEastAsia" w:cs="Times New Roman"/>
                <w:sz w:val="22"/>
                <w:lang w:eastAsia="ru-RU"/>
              </w:rPr>
              <w:t>1</w:t>
            </w:r>
            <w:r w:rsidR="0067755A" w:rsidRPr="004D5972">
              <w:rPr>
                <w:rFonts w:eastAsiaTheme="minorEastAsia" w:cs="Times New Roman"/>
                <w:sz w:val="22"/>
                <w:lang w:eastAsia="ru-RU"/>
              </w:rPr>
              <w:t>.</w:t>
            </w:r>
          </w:p>
        </w:tc>
        <w:tc>
          <w:tcPr>
            <w:tcW w:w="2944" w:type="dxa"/>
            <w:gridSpan w:val="2"/>
            <w:tcBorders>
              <w:top w:val="single" w:sz="4" w:space="0" w:color="000000"/>
              <w:left w:val="single" w:sz="4" w:space="0" w:color="000000"/>
              <w:bottom w:val="single" w:sz="4" w:space="0" w:color="000000"/>
              <w:right w:val="single" w:sz="4" w:space="0" w:color="000000"/>
            </w:tcBorders>
          </w:tcPr>
          <w:p w14:paraId="6C0AB59F" w14:textId="77777777" w:rsidR="00FB6A18" w:rsidRPr="004D5972" w:rsidRDefault="00FB6A18" w:rsidP="00044055">
            <w:pPr>
              <w:widowControl w:val="0"/>
              <w:shd w:val="clear" w:color="auto" w:fill="FFFFFF" w:themeFill="background1"/>
              <w:autoSpaceDE w:val="0"/>
              <w:autoSpaceDN w:val="0"/>
              <w:adjustRightInd w:val="0"/>
              <w:jc w:val="both"/>
              <w:rPr>
                <w:rFonts w:cs="Times New Roman"/>
                <w:sz w:val="22"/>
              </w:rPr>
            </w:pPr>
            <w:r w:rsidRPr="004D5972">
              <w:rPr>
                <w:rFonts w:cs="Times New Roman"/>
                <w:sz w:val="22"/>
              </w:rPr>
              <w:t>Показатель:</w:t>
            </w:r>
          </w:p>
          <w:p w14:paraId="71E68B85" w14:textId="77777777" w:rsidR="00FB6A18" w:rsidRPr="004D5972" w:rsidRDefault="00FB6A18" w:rsidP="00044055">
            <w:pPr>
              <w:shd w:val="clear" w:color="auto" w:fill="FFFFFF" w:themeFill="background1"/>
              <w:rPr>
                <w:rFonts w:cs="Times New Roman"/>
                <w:i/>
                <w:sz w:val="22"/>
              </w:rPr>
            </w:pPr>
            <w:r w:rsidRPr="004D5972">
              <w:rPr>
                <w:rFonts w:cs="Times New Roman"/>
                <w:sz w:val="22"/>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496" w:type="dxa"/>
            <w:gridSpan w:val="2"/>
            <w:tcBorders>
              <w:top w:val="single" w:sz="4" w:space="0" w:color="000000"/>
              <w:left w:val="single" w:sz="4" w:space="0" w:color="000000"/>
              <w:bottom w:val="single" w:sz="4" w:space="0" w:color="000000"/>
              <w:right w:val="single" w:sz="4" w:space="0" w:color="000000"/>
            </w:tcBorders>
          </w:tcPr>
          <w:p w14:paraId="348369C6" w14:textId="77777777" w:rsidR="00FB6A18" w:rsidRPr="004D5972" w:rsidRDefault="00FB6A18" w:rsidP="00044055">
            <w:pPr>
              <w:widowControl w:val="0"/>
              <w:shd w:val="clear" w:color="auto" w:fill="FFFFFF" w:themeFill="background1"/>
              <w:autoSpaceDE w:val="0"/>
              <w:autoSpaceDN w:val="0"/>
              <w:adjustRightInd w:val="0"/>
              <w:ind w:firstLine="5"/>
              <w:jc w:val="center"/>
              <w:rPr>
                <w:rFonts w:eastAsiaTheme="minorEastAsia" w:cs="Times New Roman"/>
                <w:sz w:val="22"/>
                <w:lang w:eastAsia="ru-RU"/>
              </w:rPr>
            </w:pPr>
            <w:r w:rsidRPr="004D5972">
              <w:rPr>
                <w:sz w:val="22"/>
              </w:rPr>
              <w:t>процент</w:t>
            </w:r>
          </w:p>
        </w:tc>
        <w:tc>
          <w:tcPr>
            <w:tcW w:w="5187" w:type="dxa"/>
            <w:tcBorders>
              <w:top w:val="single" w:sz="4" w:space="0" w:color="000000"/>
              <w:left w:val="single" w:sz="4" w:space="0" w:color="000000"/>
              <w:bottom w:val="single" w:sz="4" w:space="0" w:color="000000"/>
              <w:right w:val="single" w:sz="4" w:space="0" w:color="000000"/>
            </w:tcBorders>
          </w:tcPr>
          <w:p w14:paraId="49292DB7" w14:textId="6269F71F" w:rsidR="00FB6A18" w:rsidRPr="00CB49D1" w:rsidRDefault="00CB49D1" w:rsidP="00CB49D1">
            <w:pPr>
              <w:rPr>
                <w:color w:val="000000"/>
                <w:sz w:val="22"/>
              </w:rPr>
            </w:pPr>
            <w:r w:rsidRPr="00CB49D1">
              <w:rPr>
                <w:color w:val="000000"/>
                <w:sz w:val="22"/>
              </w:rPr>
              <w:t>Д(сспч/мп+ср)=(Ч(ссп/мп+ср))/(Ч(ссп/ср) +Ч(ссп/мп) )×100                                                                                                                             Д (сспч/мп+ср)(сспч/мп+ср) –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процент;</w:t>
            </w:r>
            <w:r w:rsidRPr="00CB49D1">
              <w:rPr>
                <w:color w:val="000000"/>
                <w:sz w:val="22"/>
              </w:rPr>
              <w:br/>
            </w:r>
            <w:r w:rsidRPr="00CB49D1">
              <w:rPr>
                <w:color w:val="000000"/>
                <w:sz w:val="22"/>
              </w:rPr>
              <w:br/>
              <w:t>Ч (ссп/мп+ср) – среднесписочная численность работников (без внешних совместителей) малых (включая микро) и средних предприятий – юридических лиц, человек;</w:t>
            </w:r>
            <w:r w:rsidRPr="00CB49D1">
              <w:rPr>
                <w:color w:val="000000"/>
                <w:sz w:val="22"/>
              </w:rPr>
              <w:br/>
            </w:r>
            <w:r w:rsidRPr="00CB49D1">
              <w:rPr>
                <w:color w:val="000000"/>
                <w:sz w:val="22"/>
              </w:rPr>
              <w:br/>
              <w:t>Ч (ссп/ср) – среднесписочная численность работников (на основе формы № П-4 «Сведения о численности и заработной плате работников» (строка 01 графа 2) и формы № 1-Т «Сведения о численности и заработной плате работников» (строка 01 графа 4), человек;</w:t>
            </w:r>
            <w:r w:rsidRPr="00CB49D1">
              <w:rPr>
                <w:color w:val="000000"/>
                <w:sz w:val="22"/>
              </w:rPr>
              <w:br/>
            </w:r>
            <w:r w:rsidRPr="00CB49D1">
              <w:rPr>
                <w:color w:val="000000"/>
                <w:sz w:val="22"/>
              </w:rPr>
              <w:br/>
              <w:t>Ч (ссп/мп) – среднесписочная численность работников (без внешних совместителей) малых предприятий (включая микропредприятия), человек</w:t>
            </w:r>
          </w:p>
        </w:tc>
        <w:tc>
          <w:tcPr>
            <w:tcW w:w="3402" w:type="dxa"/>
            <w:gridSpan w:val="2"/>
            <w:tcBorders>
              <w:top w:val="single" w:sz="4" w:space="0" w:color="000000"/>
              <w:left w:val="single" w:sz="4" w:space="0" w:color="000000"/>
              <w:bottom w:val="single" w:sz="4" w:space="0" w:color="000000"/>
              <w:right w:val="single" w:sz="4" w:space="0" w:color="000000"/>
            </w:tcBorders>
          </w:tcPr>
          <w:p w14:paraId="4A7B220B" w14:textId="77777777" w:rsidR="00195BC6" w:rsidRPr="00195BC6" w:rsidRDefault="00195BC6" w:rsidP="00195BC6">
            <w:pPr>
              <w:rPr>
                <w:color w:val="000000"/>
                <w:sz w:val="22"/>
              </w:rPr>
            </w:pPr>
            <w:r w:rsidRPr="00195BC6">
              <w:rPr>
                <w:color w:val="000000"/>
                <w:sz w:val="22"/>
              </w:rPr>
              <w:t xml:space="preserve">Единый реестр субъектов малого и среднего предпринимательства Федеральной налоговой службы России; </w:t>
            </w:r>
            <w:r w:rsidRPr="00195BC6">
              <w:rPr>
                <w:color w:val="000000"/>
                <w:sz w:val="22"/>
              </w:rPr>
              <w:br/>
              <w:t>Федеральное статистическое наблюдение по формам</w:t>
            </w:r>
            <w:r w:rsidRPr="00195BC6">
              <w:rPr>
                <w:color w:val="000000"/>
                <w:sz w:val="22"/>
              </w:rPr>
              <w:br/>
              <w:t xml:space="preserve">- № П-4 «Сведения о численности и заработной плате работников» </w:t>
            </w:r>
            <w:r w:rsidRPr="00195BC6">
              <w:rPr>
                <w:color w:val="000000"/>
                <w:sz w:val="22"/>
              </w:rPr>
              <w:br/>
              <w:t xml:space="preserve">- № 1-Т «Сведения о численности и заработной плате работников»  </w:t>
            </w:r>
          </w:p>
          <w:p w14:paraId="5F74E9E6" w14:textId="18A6F277" w:rsidR="00FB6A18" w:rsidRPr="004D5972" w:rsidRDefault="00FB6A18" w:rsidP="002A6FE8">
            <w:pPr>
              <w:widowControl w:val="0"/>
              <w:shd w:val="clear" w:color="auto" w:fill="FFFFFF" w:themeFill="background1"/>
              <w:autoSpaceDE w:val="0"/>
              <w:autoSpaceDN w:val="0"/>
              <w:adjustRightInd w:val="0"/>
              <w:ind w:firstLine="5"/>
              <w:rPr>
                <w:rFonts w:eastAsiaTheme="minorEastAsia" w:cs="Times New Roman"/>
                <w:sz w:val="22"/>
                <w:lang w:eastAsia="ru-RU"/>
              </w:rPr>
            </w:pPr>
          </w:p>
        </w:tc>
        <w:tc>
          <w:tcPr>
            <w:tcW w:w="1248" w:type="dxa"/>
            <w:tcBorders>
              <w:top w:val="single" w:sz="4" w:space="0" w:color="000000"/>
              <w:left w:val="single" w:sz="4" w:space="0" w:color="000000"/>
              <w:bottom w:val="single" w:sz="4" w:space="0" w:color="000000"/>
              <w:right w:val="single" w:sz="4" w:space="0" w:color="000000"/>
            </w:tcBorders>
          </w:tcPr>
          <w:p w14:paraId="233DF2E0" w14:textId="77777777" w:rsidR="00FB6A18" w:rsidRPr="004D5972" w:rsidRDefault="00FB6A18" w:rsidP="00044055">
            <w:pPr>
              <w:widowControl w:val="0"/>
              <w:shd w:val="clear" w:color="auto" w:fill="FFFFFF" w:themeFill="background1"/>
              <w:autoSpaceDE w:val="0"/>
              <w:autoSpaceDN w:val="0"/>
              <w:adjustRightInd w:val="0"/>
              <w:ind w:left="-114" w:right="-137" w:firstLine="5"/>
              <w:jc w:val="center"/>
              <w:rPr>
                <w:rFonts w:eastAsiaTheme="minorEastAsia" w:cs="Times New Roman"/>
                <w:sz w:val="22"/>
                <w:lang w:eastAsia="ru-RU"/>
              </w:rPr>
            </w:pPr>
            <w:r w:rsidRPr="004D5972">
              <w:rPr>
                <w:rFonts w:eastAsia="Times New Roman"/>
                <w:sz w:val="22"/>
                <w:lang w:eastAsia="ru-RU"/>
              </w:rPr>
              <w:t>годовая</w:t>
            </w:r>
          </w:p>
        </w:tc>
      </w:tr>
      <w:tr w:rsidR="00FB6A18" w:rsidRPr="004D5972" w14:paraId="0C563EBE" w14:textId="77777777" w:rsidTr="00AE11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750" w:type="dxa"/>
            <w:tcBorders>
              <w:top w:val="single" w:sz="4" w:space="0" w:color="000000"/>
              <w:left w:val="single" w:sz="4" w:space="0" w:color="000000"/>
              <w:bottom w:val="single" w:sz="4" w:space="0" w:color="000000"/>
              <w:right w:val="single" w:sz="4" w:space="0" w:color="000000"/>
            </w:tcBorders>
          </w:tcPr>
          <w:p w14:paraId="4FD12250" w14:textId="30553924" w:rsidR="00FB6A18" w:rsidRPr="004D5972" w:rsidRDefault="00FB6A18" w:rsidP="00044055">
            <w:pPr>
              <w:widowControl w:val="0"/>
              <w:shd w:val="clear" w:color="auto" w:fill="FFFFFF" w:themeFill="background1"/>
              <w:ind w:left="-725" w:firstLine="720"/>
              <w:jc w:val="center"/>
              <w:rPr>
                <w:rFonts w:eastAsiaTheme="minorEastAsia" w:cs="Times New Roman"/>
                <w:sz w:val="22"/>
                <w:lang w:eastAsia="ru-RU"/>
              </w:rPr>
            </w:pPr>
            <w:r w:rsidRPr="004D5972">
              <w:rPr>
                <w:rFonts w:eastAsiaTheme="minorEastAsia" w:cs="Times New Roman"/>
                <w:sz w:val="22"/>
                <w:lang w:eastAsia="ru-RU"/>
              </w:rPr>
              <w:t>2</w:t>
            </w:r>
            <w:r w:rsidR="0067755A" w:rsidRPr="004D5972">
              <w:rPr>
                <w:rFonts w:eastAsiaTheme="minorEastAsia" w:cs="Times New Roman"/>
                <w:sz w:val="22"/>
                <w:lang w:eastAsia="ru-RU"/>
              </w:rPr>
              <w:t>.</w:t>
            </w:r>
          </w:p>
        </w:tc>
        <w:tc>
          <w:tcPr>
            <w:tcW w:w="2944" w:type="dxa"/>
            <w:gridSpan w:val="2"/>
            <w:tcBorders>
              <w:top w:val="single" w:sz="4" w:space="0" w:color="000000"/>
              <w:left w:val="single" w:sz="4" w:space="0" w:color="000000"/>
              <w:bottom w:val="single" w:sz="4" w:space="0" w:color="000000"/>
              <w:right w:val="single" w:sz="4" w:space="0" w:color="000000"/>
            </w:tcBorders>
          </w:tcPr>
          <w:p w14:paraId="251E3A0B" w14:textId="77777777" w:rsidR="00FB6A18" w:rsidRPr="004D5972" w:rsidRDefault="00FB6A18" w:rsidP="00044055">
            <w:pPr>
              <w:widowControl w:val="0"/>
              <w:shd w:val="clear" w:color="auto" w:fill="FFFFFF" w:themeFill="background1"/>
              <w:autoSpaceDE w:val="0"/>
              <w:autoSpaceDN w:val="0"/>
              <w:adjustRightInd w:val="0"/>
              <w:jc w:val="both"/>
              <w:rPr>
                <w:rFonts w:cs="Times New Roman"/>
                <w:sz w:val="22"/>
              </w:rPr>
            </w:pPr>
            <w:r w:rsidRPr="004D5972">
              <w:rPr>
                <w:rFonts w:cs="Times New Roman"/>
                <w:sz w:val="22"/>
              </w:rPr>
              <w:t>Показатель:</w:t>
            </w:r>
          </w:p>
          <w:p w14:paraId="13A58FD1" w14:textId="77777777" w:rsidR="00FB6A18" w:rsidRPr="004D5972" w:rsidRDefault="00FB6A18" w:rsidP="00044055">
            <w:pPr>
              <w:widowControl w:val="0"/>
              <w:shd w:val="clear" w:color="auto" w:fill="FFFFFF" w:themeFill="background1"/>
              <w:autoSpaceDE w:val="0"/>
              <w:autoSpaceDN w:val="0"/>
              <w:adjustRightInd w:val="0"/>
              <w:jc w:val="both"/>
              <w:rPr>
                <w:rFonts w:cs="Times New Roman"/>
                <w:i/>
                <w:sz w:val="22"/>
              </w:rPr>
            </w:pPr>
            <w:r w:rsidRPr="004D5972">
              <w:rPr>
                <w:rFonts w:cs="Times New Roman"/>
                <w:sz w:val="22"/>
              </w:rPr>
              <w:t>Число субъектов МСП в расчете на 10 тыс. человек населения</w:t>
            </w:r>
          </w:p>
        </w:tc>
        <w:tc>
          <w:tcPr>
            <w:tcW w:w="1496" w:type="dxa"/>
            <w:gridSpan w:val="2"/>
            <w:tcBorders>
              <w:top w:val="single" w:sz="4" w:space="0" w:color="000000"/>
              <w:left w:val="single" w:sz="4" w:space="0" w:color="000000"/>
              <w:bottom w:val="single" w:sz="4" w:space="0" w:color="000000"/>
              <w:right w:val="single" w:sz="4" w:space="0" w:color="000000"/>
            </w:tcBorders>
          </w:tcPr>
          <w:p w14:paraId="518AF3E8" w14:textId="77777777" w:rsidR="00FB6A18" w:rsidRPr="004D5972" w:rsidRDefault="00FB6A18" w:rsidP="00044055">
            <w:pPr>
              <w:widowControl w:val="0"/>
              <w:shd w:val="clear" w:color="auto" w:fill="FFFFFF" w:themeFill="background1"/>
              <w:autoSpaceDE w:val="0"/>
              <w:autoSpaceDN w:val="0"/>
              <w:adjustRightInd w:val="0"/>
              <w:jc w:val="center"/>
              <w:rPr>
                <w:rFonts w:eastAsiaTheme="minorEastAsia" w:cs="Times New Roman"/>
                <w:sz w:val="22"/>
                <w:lang w:eastAsia="ru-RU"/>
              </w:rPr>
            </w:pPr>
            <w:r w:rsidRPr="004D5972">
              <w:rPr>
                <w:rFonts w:eastAsia="Times New Roman"/>
                <w:sz w:val="22"/>
                <w:lang w:eastAsia="ru-RU"/>
              </w:rPr>
              <w:t>единица</w:t>
            </w:r>
          </w:p>
        </w:tc>
        <w:tc>
          <w:tcPr>
            <w:tcW w:w="5187" w:type="dxa"/>
            <w:tcBorders>
              <w:top w:val="single" w:sz="4" w:space="0" w:color="000000"/>
              <w:left w:val="single" w:sz="4" w:space="0" w:color="000000"/>
              <w:bottom w:val="single" w:sz="4" w:space="0" w:color="000000"/>
              <w:right w:val="single" w:sz="4" w:space="0" w:color="000000"/>
            </w:tcBorders>
          </w:tcPr>
          <w:p w14:paraId="787EE4BD" w14:textId="34892E02" w:rsidR="00FB6A18" w:rsidRPr="00893457" w:rsidRDefault="000E2DCC" w:rsidP="00893457">
            <w:pPr>
              <w:rPr>
                <w:color w:val="000000"/>
                <w:sz w:val="22"/>
              </w:rPr>
            </w:pPr>
            <w:r w:rsidRPr="000E2DCC">
              <w:rPr>
                <w:color w:val="000000"/>
                <w:sz w:val="22"/>
              </w:rPr>
              <w:t>Ч(смсп/10000)=Чсмсп/Чнас×10000</w:t>
            </w:r>
            <w:r w:rsidRPr="000E2DCC">
              <w:rPr>
                <w:color w:val="000000"/>
                <w:sz w:val="22"/>
              </w:rPr>
              <w:br/>
            </w:r>
            <w:r w:rsidRPr="000E2DCC">
              <w:rPr>
                <w:color w:val="000000"/>
                <w:sz w:val="22"/>
              </w:rPr>
              <w:br/>
              <w:t>Ч(смсп/10000) - число субъектов малого и среднего предпринимательства в расчете на 10 тыс. человек населения, единиц;</w:t>
            </w:r>
            <w:r w:rsidRPr="000E2DCC">
              <w:rPr>
                <w:color w:val="000000"/>
                <w:sz w:val="22"/>
              </w:rPr>
              <w:br/>
            </w:r>
            <w:r w:rsidRPr="000E2DCC">
              <w:rPr>
                <w:color w:val="000000"/>
                <w:sz w:val="22"/>
              </w:rPr>
              <w:br/>
              <w:t>Чсмсп - число субъектов малого и среднего предпринимательства (включая микропредприятия) – юридических лиц и индивидуальных предпринимателей, единиц;</w:t>
            </w:r>
            <w:r w:rsidRPr="000E2DCC">
              <w:rPr>
                <w:color w:val="000000"/>
                <w:sz w:val="22"/>
              </w:rPr>
              <w:br/>
            </w:r>
            <w:r w:rsidRPr="000E2DCC">
              <w:rPr>
                <w:color w:val="000000"/>
                <w:sz w:val="22"/>
              </w:rPr>
              <w:br/>
              <w:t xml:space="preserve">Чнас – численность постоянного населения на начало следующего за отчетным года (расчетные </w:t>
            </w:r>
            <w:r w:rsidRPr="000E2DCC">
              <w:rPr>
                <w:color w:val="000000"/>
                <w:sz w:val="22"/>
              </w:rPr>
              <w:lastRenderedPageBreak/>
              <w:t>данные территориальных органов Федеральной службы государственной статистики)</w:t>
            </w:r>
          </w:p>
        </w:tc>
        <w:tc>
          <w:tcPr>
            <w:tcW w:w="3402" w:type="dxa"/>
            <w:gridSpan w:val="2"/>
            <w:tcBorders>
              <w:top w:val="single" w:sz="4" w:space="0" w:color="000000"/>
              <w:left w:val="single" w:sz="4" w:space="0" w:color="000000"/>
              <w:bottom w:val="single" w:sz="4" w:space="0" w:color="000000"/>
              <w:right w:val="single" w:sz="4" w:space="0" w:color="000000"/>
            </w:tcBorders>
          </w:tcPr>
          <w:p w14:paraId="0C6D665B" w14:textId="77777777" w:rsidR="006B4F10" w:rsidRPr="006B4F10" w:rsidRDefault="006B4F10" w:rsidP="006B4F10">
            <w:pPr>
              <w:rPr>
                <w:color w:val="000000"/>
                <w:sz w:val="22"/>
              </w:rPr>
            </w:pPr>
            <w:r w:rsidRPr="006B4F10">
              <w:rPr>
                <w:color w:val="000000"/>
                <w:sz w:val="22"/>
              </w:rPr>
              <w:lastRenderedPageBreak/>
              <w:t>Единый реестр субъектов малого и среднего предпринимательства Федеральной налоговой службы России;</w:t>
            </w:r>
            <w:r w:rsidRPr="006B4F10">
              <w:rPr>
                <w:color w:val="000000"/>
                <w:sz w:val="22"/>
              </w:rPr>
              <w:br/>
              <w:t>Итоги Всероссийской переписи населения, ежегодные данные текущего учета населения</w:t>
            </w:r>
          </w:p>
          <w:p w14:paraId="7E9A1D53" w14:textId="4C78B308" w:rsidR="00FB6A18" w:rsidRPr="004D5972" w:rsidRDefault="00FB6A18" w:rsidP="002A6FE8">
            <w:pPr>
              <w:widowControl w:val="0"/>
              <w:shd w:val="clear" w:color="auto" w:fill="FFFFFF" w:themeFill="background1"/>
              <w:autoSpaceDE w:val="0"/>
              <w:autoSpaceDN w:val="0"/>
              <w:adjustRightInd w:val="0"/>
              <w:rPr>
                <w:rFonts w:eastAsiaTheme="minorEastAsia" w:cs="Times New Roman"/>
                <w:sz w:val="22"/>
                <w:lang w:eastAsia="ru-RU"/>
              </w:rPr>
            </w:pPr>
          </w:p>
        </w:tc>
        <w:tc>
          <w:tcPr>
            <w:tcW w:w="1248" w:type="dxa"/>
            <w:tcBorders>
              <w:top w:val="single" w:sz="4" w:space="0" w:color="000000"/>
              <w:left w:val="single" w:sz="4" w:space="0" w:color="000000"/>
              <w:bottom w:val="single" w:sz="4" w:space="0" w:color="000000"/>
              <w:right w:val="single" w:sz="4" w:space="0" w:color="000000"/>
            </w:tcBorders>
          </w:tcPr>
          <w:p w14:paraId="7963FFB8" w14:textId="77777777" w:rsidR="00FB6A18" w:rsidRPr="004D5972" w:rsidRDefault="00FB6A18" w:rsidP="00044055">
            <w:pPr>
              <w:widowControl w:val="0"/>
              <w:shd w:val="clear" w:color="auto" w:fill="FFFFFF" w:themeFill="background1"/>
              <w:autoSpaceDE w:val="0"/>
              <w:autoSpaceDN w:val="0"/>
              <w:adjustRightInd w:val="0"/>
              <w:ind w:left="-114" w:right="-137"/>
              <w:jc w:val="center"/>
              <w:rPr>
                <w:rFonts w:eastAsiaTheme="minorEastAsia" w:cs="Times New Roman"/>
                <w:sz w:val="22"/>
                <w:lang w:eastAsia="ru-RU"/>
              </w:rPr>
            </w:pPr>
            <w:r w:rsidRPr="004D5972">
              <w:rPr>
                <w:rFonts w:eastAsia="Times New Roman"/>
                <w:sz w:val="22"/>
                <w:lang w:eastAsia="ru-RU"/>
              </w:rPr>
              <w:t>годовая</w:t>
            </w:r>
          </w:p>
        </w:tc>
      </w:tr>
      <w:tr w:rsidR="00FB6A18" w:rsidRPr="004D5972" w14:paraId="0130AF72" w14:textId="77777777" w:rsidTr="00AE11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750" w:type="dxa"/>
            <w:tcBorders>
              <w:top w:val="single" w:sz="4" w:space="0" w:color="000000"/>
              <w:left w:val="single" w:sz="4" w:space="0" w:color="000000"/>
              <w:bottom w:val="single" w:sz="4" w:space="0" w:color="000000"/>
              <w:right w:val="single" w:sz="4" w:space="0" w:color="000000"/>
            </w:tcBorders>
          </w:tcPr>
          <w:p w14:paraId="63B1AD1A" w14:textId="507DD545" w:rsidR="00FB6A18" w:rsidRPr="004D5972" w:rsidRDefault="00FB6A18" w:rsidP="00044055">
            <w:pPr>
              <w:widowControl w:val="0"/>
              <w:shd w:val="clear" w:color="auto" w:fill="FFFFFF" w:themeFill="background1"/>
              <w:ind w:left="-725" w:firstLine="720"/>
              <w:jc w:val="center"/>
              <w:rPr>
                <w:rFonts w:eastAsiaTheme="minorEastAsia" w:cs="Times New Roman"/>
                <w:sz w:val="22"/>
                <w:lang w:eastAsia="ru-RU"/>
              </w:rPr>
            </w:pPr>
            <w:r w:rsidRPr="004D5972">
              <w:rPr>
                <w:rFonts w:eastAsiaTheme="minorEastAsia" w:cs="Times New Roman"/>
                <w:sz w:val="22"/>
                <w:lang w:eastAsia="ru-RU"/>
              </w:rPr>
              <w:t>3</w:t>
            </w:r>
            <w:r w:rsidR="0067755A" w:rsidRPr="004D5972">
              <w:rPr>
                <w:rFonts w:eastAsiaTheme="minorEastAsia" w:cs="Times New Roman"/>
                <w:sz w:val="22"/>
                <w:lang w:eastAsia="ru-RU"/>
              </w:rPr>
              <w:t>.</w:t>
            </w:r>
          </w:p>
        </w:tc>
        <w:tc>
          <w:tcPr>
            <w:tcW w:w="2944" w:type="dxa"/>
            <w:gridSpan w:val="2"/>
            <w:tcBorders>
              <w:top w:val="single" w:sz="4" w:space="0" w:color="000000"/>
              <w:left w:val="single" w:sz="4" w:space="0" w:color="000000"/>
              <w:bottom w:val="single" w:sz="4" w:space="0" w:color="000000"/>
              <w:right w:val="single" w:sz="4" w:space="0" w:color="000000"/>
            </w:tcBorders>
          </w:tcPr>
          <w:p w14:paraId="324AB37C" w14:textId="77777777" w:rsidR="00FB6A18" w:rsidRPr="004D5972" w:rsidRDefault="00FB6A18" w:rsidP="00044055">
            <w:pPr>
              <w:widowControl w:val="0"/>
              <w:shd w:val="clear" w:color="auto" w:fill="FFFFFF" w:themeFill="background1"/>
              <w:autoSpaceDE w:val="0"/>
              <w:autoSpaceDN w:val="0"/>
              <w:adjustRightInd w:val="0"/>
              <w:jc w:val="both"/>
              <w:rPr>
                <w:rFonts w:cs="Times New Roman"/>
                <w:sz w:val="22"/>
              </w:rPr>
            </w:pPr>
            <w:r w:rsidRPr="004D5972">
              <w:rPr>
                <w:rFonts w:cs="Times New Roman"/>
                <w:sz w:val="22"/>
              </w:rPr>
              <w:t>Показатель:</w:t>
            </w:r>
          </w:p>
          <w:p w14:paraId="76D46B3E" w14:textId="77777777" w:rsidR="00FB6A18" w:rsidRPr="004D5972" w:rsidRDefault="00FB6A18" w:rsidP="00044055">
            <w:pPr>
              <w:widowControl w:val="0"/>
              <w:shd w:val="clear" w:color="auto" w:fill="FFFFFF" w:themeFill="background1"/>
              <w:autoSpaceDE w:val="0"/>
              <w:autoSpaceDN w:val="0"/>
              <w:adjustRightInd w:val="0"/>
              <w:jc w:val="both"/>
              <w:rPr>
                <w:rFonts w:cs="Times New Roman"/>
                <w:i/>
                <w:sz w:val="22"/>
              </w:rPr>
            </w:pPr>
            <w:r w:rsidRPr="004D5972">
              <w:rPr>
                <w:sz w:val="22"/>
              </w:rPr>
              <w:t>Количество вновь созданных субъектов малого и среднего бизнеса</w:t>
            </w:r>
          </w:p>
        </w:tc>
        <w:tc>
          <w:tcPr>
            <w:tcW w:w="1496" w:type="dxa"/>
            <w:gridSpan w:val="2"/>
            <w:tcBorders>
              <w:top w:val="single" w:sz="4" w:space="0" w:color="000000"/>
              <w:left w:val="single" w:sz="4" w:space="0" w:color="000000"/>
              <w:bottom w:val="single" w:sz="4" w:space="0" w:color="000000"/>
              <w:right w:val="single" w:sz="4" w:space="0" w:color="000000"/>
            </w:tcBorders>
          </w:tcPr>
          <w:p w14:paraId="4E232980" w14:textId="77777777" w:rsidR="00FB6A18" w:rsidRPr="004D5972" w:rsidRDefault="00FB6A18" w:rsidP="00044055">
            <w:pPr>
              <w:widowControl w:val="0"/>
              <w:shd w:val="clear" w:color="auto" w:fill="FFFFFF" w:themeFill="background1"/>
              <w:autoSpaceDE w:val="0"/>
              <w:autoSpaceDN w:val="0"/>
              <w:adjustRightInd w:val="0"/>
              <w:jc w:val="center"/>
              <w:rPr>
                <w:rFonts w:eastAsiaTheme="minorEastAsia" w:cs="Times New Roman"/>
                <w:sz w:val="22"/>
                <w:lang w:eastAsia="ru-RU"/>
              </w:rPr>
            </w:pPr>
            <w:r w:rsidRPr="004D5972">
              <w:rPr>
                <w:rFonts w:eastAsia="Times New Roman"/>
                <w:sz w:val="22"/>
                <w:lang w:eastAsia="ru-RU"/>
              </w:rPr>
              <w:t>единица</w:t>
            </w:r>
          </w:p>
        </w:tc>
        <w:tc>
          <w:tcPr>
            <w:tcW w:w="5187" w:type="dxa"/>
            <w:tcBorders>
              <w:top w:val="single" w:sz="4" w:space="0" w:color="000000"/>
              <w:left w:val="single" w:sz="4" w:space="0" w:color="000000"/>
              <w:bottom w:val="single" w:sz="4" w:space="0" w:color="000000"/>
              <w:right w:val="single" w:sz="4" w:space="0" w:color="000000"/>
            </w:tcBorders>
          </w:tcPr>
          <w:p w14:paraId="35FBF6A2" w14:textId="77777777" w:rsidR="00FB6A18" w:rsidRPr="004D5972" w:rsidRDefault="00FB6A18" w:rsidP="00645ACA">
            <w:pPr>
              <w:widowControl w:val="0"/>
              <w:shd w:val="clear" w:color="auto" w:fill="FFFFFF" w:themeFill="background1"/>
              <w:autoSpaceDE w:val="0"/>
              <w:autoSpaceDN w:val="0"/>
              <w:adjustRightInd w:val="0"/>
              <w:rPr>
                <w:rFonts w:eastAsiaTheme="minorEastAsia" w:cs="Times New Roman"/>
                <w:sz w:val="22"/>
                <w:lang w:eastAsia="ru-RU"/>
              </w:rPr>
            </w:pPr>
            <w:r w:rsidRPr="004D5972">
              <w:rPr>
                <w:rFonts w:eastAsia="Times New Roman"/>
                <w:sz w:val="22"/>
              </w:rPr>
              <w:t xml:space="preserve">Вновь созданные </w:t>
            </w:r>
            <w:r w:rsidRPr="004D5972">
              <w:rPr>
                <w:i/>
                <w:sz w:val="22"/>
              </w:rPr>
              <w:t>субъекты малого и среднего бизнеса</w:t>
            </w:r>
          </w:p>
        </w:tc>
        <w:tc>
          <w:tcPr>
            <w:tcW w:w="3402" w:type="dxa"/>
            <w:gridSpan w:val="2"/>
            <w:tcBorders>
              <w:top w:val="single" w:sz="4" w:space="0" w:color="000000"/>
              <w:left w:val="single" w:sz="4" w:space="0" w:color="000000"/>
              <w:bottom w:val="single" w:sz="4" w:space="0" w:color="000000"/>
              <w:right w:val="single" w:sz="4" w:space="0" w:color="000000"/>
            </w:tcBorders>
          </w:tcPr>
          <w:p w14:paraId="1E31643E" w14:textId="4BA92CC8" w:rsidR="00FB6A18" w:rsidRPr="004D5972" w:rsidRDefault="00FB6A18" w:rsidP="002A6FE8">
            <w:pPr>
              <w:widowControl w:val="0"/>
              <w:shd w:val="clear" w:color="auto" w:fill="FFFFFF" w:themeFill="background1"/>
              <w:autoSpaceDE w:val="0"/>
              <w:autoSpaceDN w:val="0"/>
              <w:adjustRightInd w:val="0"/>
              <w:rPr>
                <w:rFonts w:eastAsia="Times New Roman"/>
                <w:sz w:val="22"/>
                <w:lang w:eastAsia="ru-RU"/>
              </w:rPr>
            </w:pPr>
            <w:r w:rsidRPr="004D5972">
              <w:rPr>
                <w:rFonts w:eastAsia="Times New Roman"/>
                <w:sz w:val="22"/>
                <w:lang w:eastAsia="ru-RU"/>
              </w:rPr>
              <w:t>Единый реестр субъектов малого и среднего предпринимательства Федеральной налоговой службы России</w:t>
            </w:r>
          </w:p>
        </w:tc>
        <w:tc>
          <w:tcPr>
            <w:tcW w:w="1248" w:type="dxa"/>
            <w:tcBorders>
              <w:top w:val="single" w:sz="4" w:space="0" w:color="000000"/>
              <w:left w:val="single" w:sz="4" w:space="0" w:color="000000"/>
              <w:bottom w:val="single" w:sz="4" w:space="0" w:color="000000"/>
              <w:right w:val="single" w:sz="4" w:space="0" w:color="000000"/>
            </w:tcBorders>
          </w:tcPr>
          <w:p w14:paraId="67DF6B9F" w14:textId="77777777" w:rsidR="00FB6A18" w:rsidRPr="004D5972" w:rsidRDefault="00FB6A18" w:rsidP="00044055">
            <w:pPr>
              <w:widowControl w:val="0"/>
              <w:shd w:val="clear" w:color="auto" w:fill="FFFFFF" w:themeFill="background1"/>
              <w:autoSpaceDE w:val="0"/>
              <w:autoSpaceDN w:val="0"/>
              <w:adjustRightInd w:val="0"/>
              <w:ind w:left="-114" w:right="-137"/>
              <w:jc w:val="center"/>
              <w:rPr>
                <w:rFonts w:eastAsiaTheme="minorEastAsia" w:cs="Times New Roman"/>
                <w:sz w:val="22"/>
                <w:lang w:eastAsia="ru-RU"/>
              </w:rPr>
            </w:pPr>
            <w:r w:rsidRPr="004D5972">
              <w:rPr>
                <w:rFonts w:eastAsia="Times New Roman"/>
                <w:sz w:val="22"/>
                <w:lang w:eastAsia="ru-RU"/>
              </w:rPr>
              <w:t>ежеквартальная</w:t>
            </w:r>
          </w:p>
        </w:tc>
      </w:tr>
      <w:tr w:rsidR="00FB6A18" w:rsidRPr="004D5972" w14:paraId="3F114555" w14:textId="77777777" w:rsidTr="00AE11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750" w:type="dxa"/>
            <w:tcBorders>
              <w:top w:val="single" w:sz="4" w:space="0" w:color="000000"/>
              <w:left w:val="single" w:sz="4" w:space="0" w:color="000000"/>
              <w:bottom w:val="single" w:sz="4" w:space="0" w:color="000000"/>
              <w:right w:val="single" w:sz="4" w:space="0" w:color="000000"/>
            </w:tcBorders>
          </w:tcPr>
          <w:p w14:paraId="43C7657B" w14:textId="066BA4F1" w:rsidR="00FB6A18" w:rsidRPr="004D5972" w:rsidRDefault="00FB6A18" w:rsidP="00044055">
            <w:pPr>
              <w:widowControl w:val="0"/>
              <w:shd w:val="clear" w:color="auto" w:fill="FFFFFF" w:themeFill="background1"/>
              <w:ind w:left="-725" w:firstLine="720"/>
              <w:jc w:val="center"/>
              <w:rPr>
                <w:rFonts w:eastAsiaTheme="minorEastAsia" w:cs="Times New Roman"/>
                <w:sz w:val="22"/>
                <w:lang w:eastAsia="ru-RU"/>
              </w:rPr>
            </w:pPr>
            <w:r w:rsidRPr="004D5972">
              <w:rPr>
                <w:rFonts w:eastAsiaTheme="minorEastAsia" w:cs="Times New Roman"/>
                <w:sz w:val="22"/>
                <w:lang w:eastAsia="ru-RU"/>
              </w:rPr>
              <w:t>4</w:t>
            </w:r>
            <w:r w:rsidR="0067755A" w:rsidRPr="004D5972">
              <w:rPr>
                <w:rFonts w:eastAsiaTheme="minorEastAsia" w:cs="Times New Roman"/>
                <w:sz w:val="22"/>
                <w:lang w:eastAsia="ru-RU"/>
              </w:rPr>
              <w:t>.</w:t>
            </w:r>
          </w:p>
        </w:tc>
        <w:tc>
          <w:tcPr>
            <w:tcW w:w="2944" w:type="dxa"/>
            <w:gridSpan w:val="2"/>
            <w:tcBorders>
              <w:top w:val="single" w:sz="4" w:space="0" w:color="000000"/>
              <w:left w:val="single" w:sz="4" w:space="0" w:color="000000"/>
              <w:bottom w:val="single" w:sz="4" w:space="0" w:color="000000"/>
              <w:right w:val="single" w:sz="4" w:space="0" w:color="000000"/>
            </w:tcBorders>
          </w:tcPr>
          <w:p w14:paraId="538CFAF2" w14:textId="77777777" w:rsidR="00FB6A18" w:rsidRPr="004D5972" w:rsidRDefault="00FB6A18" w:rsidP="00044055">
            <w:pPr>
              <w:widowControl w:val="0"/>
              <w:shd w:val="clear" w:color="auto" w:fill="FFFFFF" w:themeFill="background1"/>
              <w:autoSpaceDE w:val="0"/>
              <w:autoSpaceDN w:val="0"/>
              <w:adjustRightInd w:val="0"/>
              <w:jc w:val="both"/>
              <w:rPr>
                <w:rFonts w:cs="Times New Roman"/>
                <w:sz w:val="22"/>
              </w:rPr>
            </w:pPr>
            <w:r w:rsidRPr="004D5972">
              <w:rPr>
                <w:rFonts w:cs="Times New Roman"/>
                <w:sz w:val="22"/>
              </w:rPr>
              <w:t>Показатель:</w:t>
            </w:r>
          </w:p>
          <w:p w14:paraId="7DA80D38" w14:textId="4737B03C" w:rsidR="00FB6A18" w:rsidRPr="004D5972" w:rsidRDefault="00FB6A18" w:rsidP="00044055">
            <w:pPr>
              <w:widowControl w:val="0"/>
              <w:shd w:val="clear" w:color="auto" w:fill="FFFFFF" w:themeFill="background1"/>
              <w:autoSpaceDE w:val="0"/>
              <w:autoSpaceDN w:val="0"/>
              <w:adjustRightInd w:val="0"/>
              <w:jc w:val="both"/>
              <w:rPr>
                <w:rFonts w:cs="Times New Roman"/>
                <w:sz w:val="22"/>
              </w:rPr>
            </w:pPr>
            <w:r w:rsidRPr="004D5972">
              <w:rPr>
                <w:rFonts w:cs="Times New Roman"/>
                <w:sz w:val="22"/>
              </w:rPr>
              <w:t>Количество объектов недвижимого имущества, предоставленных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рамках оказания имущественной поддержи и (или) предоставления муниципальной преференции для поддержки субъектов малого и среднего предпринимательства</w:t>
            </w:r>
          </w:p>
        </w:tc>
        <w:tc>
          <w:tcPr>
            <w:tcW w:w="1496" w:type="dxa"/>
            <w:gridSpan w:val="2"/>
            <w:tcBorders>
              <w:top w:val="single" w:sz="4" w:space="0" w:color="000000"/>
              <w:left w:val="single" w:sz="4" w:space="0" w:color="000000"/>
              <w:bottom w:val="single" w:sz="4" w:space="0" w:color="000000"/>
              <w:right w:val="single" w:sz="4" w:space="0" w:color="000000"/>
            </w:tcBorders>
          </w:tcPr>
          <w:p w14:paraId="33100858" w14:textId="77777777" w:rsidR="00FB6A18" w:rsidRPr="004D5972" w:rsidRDefault="00FB6A18" w:rsidP="00044055">
            <w:pPr>
              <w:widowControl w:val="0"/>
              <w:shd w:val="clear" w:color="auto" w:fill="FFFFFF" w:themeFill="background1"/>
              <w:autoSpaceDE w:val="0"/>
              <w:autoSpaceDN w:val="0"/>
              <w:adjustRightInd w:val="0"/>
              <w:jc w:val="center"/>
              <w:rPr>
                <w:rFonts w:eastAsia="Times New Roman"/>
                <w:sz w:val="22"/>
                <w:lang w:eastAsia="ru-RU"/>
              </w:rPr>
            </w:pPr>
            <w:r w:rsidRPr="004D5972">
              <w:rPr>
                <w:rFonts w:eastAsia="Times New Roman"/>
                <w:sz w:val="22"/>
                <w:lang w:eastAsia="ru-RU"/>
              </w:rPr>
              <w:t>единица</w:t>
            </w:r>
          </w:p>
        </w:tc>
        <w:tc>
          <w:tcPr>
            <w:tcW w:w="5187" w:type="dxa"/>
            <w:tcBorders>
              <w:top w:val="single" w:sz="4" w:space="0" w:color="000000"/>
              <w:left w:val="single" w:sz="4" w:space="0" w:color="000000"/>
              <w:bottom w:val="single" w:sz="4" w:space="0" w:color="000000"/>
              <w:right w:val="single" w:sz="4" w:space="0" w:color="000000"/>
            </w:tcBorders>
          </w:tcPr>
          <w:p w14:paraId="32E90CBD" w14:textId="77777777" w:rsidR="00FB6A18" w:rsidRPr="004D5972" w:rsidRDefault="00FB6A18" w:rsidP="0014070A">
            <w:pPr>
              <w:widowControl w:val="0"/>
              <w:shd w:val="clear" w:color="auto" w:fill="FFFFFF" w:themeFill="background1"/>
              <w:autoSpaceDE w:val="0"/>
              <w:autoSpaceDN w:val="0"/>
              <w:adjustRightInd w:val="0"/>
              <w:rPr>
                <w:rFonts w:eastAsia="Times New Roman"/>
                <w:sz w:val="22"/>
              </w:rPr>
            </w:pPr>
            <w:r w:rsidRPr="004D5972">
              <w:rPr>
                <w:rFonts w:eastAsia="Times New Roman"/>
                <w:sz w:val="22"/>
                <w:lang w:eastAsia="ru-RU"/>
              </w:rPr>
              <w:t>Ко</w:t>
            </w:r>
            <w:r w:rsidRPr="004D5972">
              <w:rPr>
                <w:rFonts w:eastAsia="Times New Roman"/>
                <w:sz w:val="22"/>
              </w:rPr>
              <w:t xml:space="preserve"> = Е</w:t>
            </w:r>
            <w:r w:rsidRPr="004D5972">
              <w:rPr>
                <w:rFonts w:eastAsia="Times New Roman"/>
                <w:sz w:val="22"/>
                <w:vertAlign w:val="subscript"/>
              </w:rPr>
              <w:t>1</w:t>
            </w:r>
            <w:r w:rsidRPr="004D5972">
              <w:rPr>
                <w:rFonts w:eastAsia="Times New Roman"/>
                <w:sz w:val="22"/>
              </w:rPr>
              <w:t xml:space="preserve"> +Е</w:t>
            </w:r>
            <w:r w:rsidRPr="004D5972">
              <w:rPr>
                <w:rFonts w:eastAsia="Times New Roman"/>
                <w:sz w:val="22"/>
                <w:vertAlign w:val="subscript"/>
              </w:rPr>
              <w:t>2</w:t>
            </w:r>
            <w:r w:rsidRPr="004D5972">
              <w:rPr>
                <w:rFonts w:eastAsia="Times New Roman"/>
                <w:sz w:val="22"/>
              </w:rPr>
              <w:t xml:space="preserve"> +Е</w:t>
            </w:r>
            <w:r w:rsidRPr="004D5972">
              <w:rPr>
                <w:rFonts w:eastAsia="Times New Roman"/>
                <w:sz w:val="22"/>
                <w:vertAlign w:val="subscript"/>
              </w:rPr>
              <w:t>3</w:t>
            </w:r>
          </w:p>
          <w:p w14:paraId="319A85F4" w14:textId="202F38F7" w:rsidR="00FB6A18" w:rsidRPr="004D5972" w:rsidRDefault="00FB6A18" w:rsidP="0014070A">
            <w:pPr>
              <w:widowControl w:val="0"/>
              <w:shd w:val="clear" w:color="auto" w:fill="FFFFFF" w:themeFill="background1"/>
              <w:autoSpaceDE w:val="0"/>
              <w:autoSpaceDN w:val="0"/>
              <w:adjustRightInd w:val="0"/>
              <w:rPr>
                <w:rFonts w:eastAsia="Times New Roman"/>
                <w:sz w:val="22"/>
              </w:rPr>
            </w:pPr>
          </w:p>
          <w:p w14:paraId="4EA91281" w14:textId="77777777" w:rsidR="004C41DB" w:rsidRPr="004D5972" w:rsidRDefault="004C41DB" w:rsidP="0014070A">
            <w:pPr>
              <w:widowControl w:val="0"/>
              <w:shd w:val="clear" w:color="auto" w:fill="FFFFFF" w:themeFill="background1"/>
              <w:autoSpaceDE w:val="0"/>
              <w:autoSpaceDN w:val="0"/>
              <w:adjustRightInd w:val="0"/>
              <w:rPr>
                <w:rFonts w:eastAsia="Times New Roman"/>
                <w:sz w:val="22"/>
              </w:rPr>
            </w:pPr>
          </w:p>
          <w:p w14:paraId="1011AC92" w14:textId="77777777" w:rsidR="00FB6A18" w:rsidRPr="004D5972" w:rsidRDefault="00FB6A18" w:rsidP="0014070A">
            <w:pPr>
              <w:widowControl w:val="0"/>
              <w:shd w:val="clear" w:color="auto" w:fill="FFFFFF" w:themeFill="background1"/>
              <w:autoSpaceDE w:val="0"/>
              <w:autoSpaceDN w:val="0"/>
              <w:adjustRightInd w:val="0"/>
              <w:rPr>
                <w:rFonts w:eastAsia="Times New Roman"/>
                <w:sz w:val="22"/>
                <w:lang w:eastAsia="ru-RU"/>
              </w:rPr>
            </w:pPr>
            <w:r w:rsidRPr="004D5972">
              <w:rPr>
                <w:rFonts w:eastAsia="Times New Roman"/>
                <w:sz w:val="22"/>
                <w:lang w:eastAsia="ru-RU"/>
              </w:rPr>
              <w:t>Ко – Количество объектов недвижимого имущества, предоставленного субъектам малого и среднего предпринимательства в рамках оказания имущественной поддержки либо преференции.</w:t>
            </w:r>
          </w:p>
          <w:p w14:paraId="11162918" w14:textId="77777777" w:rsidR="00FB6A18" w:rsidRPr="004D5972" w:rsidRDefault="00FB6A18" w:rsidP="0014070A">
            <w:pPr>
              <w:widowControl w:val="0"/>
              <w:shd w:val="clear" w:color="auto" w:fill="FFFFFF" w:themeFill="background1"/>
              <w:autoSpaceDE w:val="0"/>
              <w:autoSpaceDN w:val="0"/>
              <w:adjustRightInd w:val="0"/>
              <w:rPr>
                <w:rFonts w:eastAsia="Times New Roman"/>
                <w:sz w:val="22"/>
                <w:lang w:eastAsia="ru-RU"/>
              </w:rPr>
            </w:pPr>
          </w:p>
          <w:p w14:paraId="1A333F35" w14:textId="704FE4D1" w:rsidR="00FB6A18" w:rsidRPr="004D5972" w:rsidRDefault="00FB6A18" w:rsidP="0014070A">
            <w:pPr>
              <w:widowControl w:val="0"/>
              <w:shd w:val="clear" w:color="auto" w:fill="FFFFFF" w:themeFill="background1"/>
              <w:autoSpaceDE w:val="0"/>
              <w:autoSpaceDN w:val="0"/>
              <w:adjustRightInd w:val="0"/>
              <w:rPr>
                <w:rFonts w:eastAsia="Times New Roman"/>
                <w:sz w:val="22"/>
                <w:lang w:eastAsia="ru-RU"/>
              </w:rPr>
            </w:pPr>
            <w:r w:rsidRPr="004D5972">
              <w:rPr>
                <w:rFonts w:eastAsia="Times New Roman"/>
                <w:sz w:val="22"/>
                <w:lang w:eastAsia="ru-RU"/>
              </w:rPr>
              <w:t>Е – Объект недвижимого имущества, предоставленный органом местного самоуправления субъектам малого и среднего предпринимательства в рамках оказания имущественной поддержки либо преференции, шт.</w:t>
            </w:r>
          </w:p>
          <w:p w14:paraId="3B0CA4A7" w14:textId="77777777" w:rsidR="00FB6A18" w:rsidRPr="004D5972" w:rsidRDefault="00FB6A18" w:rsidP="00044055">
            <w:pPr>
              <w:widowControl w:val="0"/>
              <w:shd w:val="clear" w:color="auto" w:fill="FFFFFF" w:themeFill="background1"/>
              <w:autoSpaceDE w:val="0"/>
              <w:autoSpaceDN w:val="0"/>
              <w:adjustRightInd w:val="0"/>
              <w:jc w:val="center"/>
              <w:rPr>
                <w:rFonts w:eastAsia="Times New Roman"/>
                <w:sz w:val="22"/>
                <w:lang w:eastAsia="ru-RU"/>
              </w:rPr>
            </w:pPr>
          </w:p>
          <w:p w14:paraId="6F1570AF" w14:textId="77777777" w:rsidR="00FB6A18" w:rsidRPr="004D5972" w:rsidRDefault="00FB6A18" w:rsidP="00044055">
            <w:pPr>
              <w:widowControl w:val="0"/>
              <w:shd w:val="clear" w:color="auto" w:fill="FFFFFF" w:themeFill="background1"/>
              <w:autoSpaceDE w:val="0"/>
              <w:autoSpaceDN w:val="0"/>
              <w:adjustRightInd w:val="0"/>
              <w:jc w:val="center"/>
              <w:rPr>
                <w:rFonts w:eastAsia="Times New Roman"/>
                <w:sz w:val="22"/>
              </w:rPr>
            </w:pPr>
          </w:p>
        </w:tc>
        <w:tc>
          <w:tcPr>
            <w:tcW w:w="3402" w:type="dxa"/>
            <w:gridSpan w:val="2"/>
            <w:tcBorders>
              <w:top w:val="single" w:sz="4" w:space="0" w:color="000000"/>
              <w:left w:val="single" w:sz="4" w:space="0" w:color="000000"/>
              <w:bottom w:val="single" w:sz="4" w:space="0" w:color="000000"/>
              <w:right w:val="single" w:sz="4" w:space="0" w:color="000000"/>
            </w:tcBorders>
          </w:tcPr>
          <w:p w14:paraId="2490D77F" w14:textId="77777777" w:rsidR="00FB6A18" w:rsidRPr="004D5972" w:rsidRDefault="00FB6A18" w:rsidP="002A6FE8">
            <w:pPr>
              <w:shd w:val="clear" w:color="auto" w:fill="FFFFFF" w:themeFill="background1"/>
              <w:rPr>
                <w:rFonts w:eastAsia="Times New Roman"/>
                <w:sz w:val="22"/>
                <w:lang w:eastAsia="ru-RU"/>
              </w:rPr>
            </w:pPr>
            <w:r w:rsidRPr="004D5972">
              <w:rPr>
                <w:rFonts w:eastAsia="Times New Roman"/>
                <w:sz w:val="22"/>
                <w:lang w:eastAsia="ru-RU"/>
              </w:rPr>
              <w:t>Орган местного самоуправления (в случае предоставления имущества без торгов), Комитет по конкурентной политике Московской области (в случае предоставления имущества на торгах).</w:t>
            </w:r>
          </w:p>
          <w:p w14:paraId="63A7E898" w14:textId="77777777" w:rsidR="00FB6A18" w:rsidRPr="004D5972" w:rsidRDefault="00FB6A18" w:rsidP="00044055">
            <w:pPr>
              <w:shd w:val="clear" w:color="auto" w:fill="FFFFFF" w:themeFill="background1"/>
              <w:jc w:val="center"/>
              <w:rPr>
                <w:rFonts w:cs="Times New Roman"/>
                <w:sz w:val="22"/>
              </w:rPr>
            </w:pPr>
          </w:p>
          <w:p w14:paraId="3B92F7AB" w14:textId="77777777" w:rsidR="00FB6A18" w:rsidRPr="004D5972" w:rsidRDefault="00FB6A18" w:rsidP="00044055">
            <w:pPr>
              <w:widowControl w:val="0"/>
              <w:shd w:val="clear" w:color="auto" w:fill="FFFFFF" w:themeFill="background1"/>
              <w:autoSpaceDE w:val="0"/>
              <w:autoSpaceDN w:val="0"/>
              <w:adjustRightInd w:val="0"/>
              <w:jc w:val="center"/>
              <w:rPr>
                <w:rFonts w:eastAsia="Times New Roman"/>
                <w:sz w:val="22"/>
                <w:lang w:eastAsia="ru-RU"/>
              </w:rPr>
            </w:pPr>
          </w:p>
        </w:tc>
        <w:tc>
          <w:tcPr>
            <w:tcW w:w="1248" w:type="dxa"/>
            <w:tcBorders>
              <w:top w:val="single" w:sz="4" w:space="0" w:color="000000"/>
              <w:left w:val="single" w:sz="4" w:space="0" w:color="000000"/>
              <w:bottom w:val="single" w:sz="4" w:space="0" w:color="000000"/>
              <w:right w:val="single" w:sz="4" w:space="0" w:color="000000"/>
            </w:tcBorders>
          </w:tcPr>
          <w:p w14:paraId="10343CE8" w14:textId="77777777" w:rsidR="00FB6A18" w:rsidRPr="004D5972" w:rsidRDefault="00FB6A18" w:rsidP="00044055">
            <w:pPr>
              <w:widowControl w:val="0"/>
              <w:shd w:val="clear" w:color="auto" w:fill="FFFFFF" w:themeFill="background1"/>
              <w:autoSpaceDE w:val="0"/>
              <w:autoSpaceDN w:val="0"/>
              <w:adjustRightInd w:val="0"/>
              <w:ind w:left="-114" w:right="-137"/>
              <w:jc w:val="center"/>
              <w:rPr>
                <w:rFonts w:eastAsia="Times New Roman"/>
                <w:sz w:val="22"/>
                <w:lang w:eastAsia="ru-RU"/>
              </w:rPr>
            </w:pPr>
            <w:r w:rsidRPr="004D5972">
              <w:rPr>
                <w:rFonts w:eastAsia="Times New Roman"/>
                <w:sz w:val="22"/>
                <w:lang w:eastAsia="ru-RU"/>
              </w:rPr>
              <w:t>ежеквартальная</w:t>
            </w:r>
          </w:p>
        </w:tc>
      </w:tr>
      <w:tr w:rsidR="00FB6A18" w:rsidRPr="004D5972" w14:paraId="0D765644" w14:textId="77777777" w:rsidTr="00AE11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750" w:type="dxa"/>
            <w:tcBorders>
              <w:top w:val="single" w:sz="4" w:space="0" w:color="000000"/>
              <w:left w:val="single" w:sz="4" w:space="0" w:color="000000"/>
              <w:bottom w:val="single" w:sz="4" w:space="0" w:color="000000"/>
              <w:right w:val="single" w:sz="4" w:space="0" w:color="000000"/>
            </w:tcBorders>
          </w:tcPr>
          <w:p w14:paraId="149D986F" w14:textId="6AA3621A" w:rsidR="00FB6A18" w:rsidRPr="004D5972" w:rsidRDefault="00FB6A18" w:rsidP="00044055">
            <w:pPr>
              <w:widowControl w:val="0"/>
              <w:shd w:val="clear" w:color="auto" w:fill="FFFFFF" w:themeFill="background1"/>
              <w:ind w:left="-725" w:firstLine="720"/>
              <w:jc w:val="center"/>
              <w:rPr>
                <w:rFonts w:eastAsiaTheme="minorEastAsia" w:cs="Times New Roman"/>
                <w:sz w:val="22"/>
                <w:lang w:eastAsia="ru-RU"/>
              </w:rPr>
            </w:pPr>
            <w:r w:rsidRPr="004D5972">
              <w:rPr>
                <w:rFonts w:eastAsiaTheme="minorEastAsia" w:cs="Times New Roman"/>
                <w:sz w:val="22"/>
                <w:lang w:eastAsia="ru-RU"/>
              </w:rPr>
              <w:t>5</w:t>
            </w:r>
            <w:r w:rsidR="0067755A" w:rsidRPr="004D5972">
              <w:rPr>
                <w:rFonts w:eastAsiaTheme="minorEastAsia" w:cs="Times New Roman"/>
                <w:sz w:val="22"/>
                <w:lang w:eastAsia="ru-RU"/>
              </w:rPr>
              <w:t>.</w:t>
            </w:r>
          </w:p>
        </w:tc>
        <w:tc>
          <w:tcPr>
            <w:tcW w:w="2944" w:type="dxa"/>
            <w:gridSpan w:val="2"/>
            <w:tcBorders>
              <w:top w:val="single" w:sz="4" w:space="0" w:color="000000"/>
              <w:left w:val="single" w:sz="4" w:space="0" w:color="000000"/>
              <w:bottom w:val="single" w:sz="4" w:space="0" w:color="000000"/>
              <w:right w:val="single" w:sz="4" w:space="0" w:color="000000"/>
            </w:tcBorders>
          </w:tcPr>
          <w:p w14:paraId="7CEDA9E5" w14:textId="77777777" w:rsidR="00FB6A18" w:rsidRPr="004D5972" w:rsidRDefault="00FB6A18" w:rsidP="00044055">
            <w:pPr>
              <w:shd w:val="clear" w:color="auto" w:fill="FFFFFF" w:themeFill="background1"/>
              <w:rPr>
                <w:rFonts w:cs="Times New Roman"/>
                <w:sz w:val="22"/>
              </w:rPr>
            </w:pPr>
            <w:r w:rsidRPr="004D5972">
              <w:rPr>
                <w:rFonts w:cs="Times New Roman"/>
                <w:sz w:val="22"/>
              </w:rPr>
              <w:t>Показатель:</w:t>
            </w:r>
          </w:p>
          <w:p w14:paraId="449BB2A6" w14:textId="2D9F829C" w:rsidR="00FB6A18" w:rsidRPr="004D5972" w:rsidRDefault="00FB6A18" w:rsidP="00044055">
            <w:pPr>
              <w:widowControl w:val="0"/>
              <w:shd w:val="clear" w:color="auto" w:fill="FFFFFF" w:themeFill="background1"/>
              <w:autoSpaceDE w:val="0"/>
              <w:autoSpaceDN w:val="0"/>
              <w:adjustRightInd w:val="0"/>
              <w:jc w:val="both"/>
              <w:rPr>
                <w:rFonts w:cs="Times New Roman"/>
                <w:sz w:val="22"/>
              </w:rPr>
            </w:pPr>
            <w:r w:rsidRPr="004D5972">
              <w:rPr>
                <w:rFonts w:cs="Times New Roman"/>
                <w:sz w:val="22"/>
              </w:rPr>
              <w:t xml:space="preserve">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4D5972">
              <w:rPr>
                <w:rFonts w:eastAsiaTheme="minorEastAsia" w:cs="Times New Roman"/>
                <w:sz w:val="22"/>
              </w:rPr>
              <w:t>муниципальных образований</w:t>
            </w:r>
            <w:r w:rsidRPr="004D5972">
              <w:rPr>
                <w:rFonts w:cs="Times New Roman"/>
                <w:sz w:val="22"/>
              </w:rPr>
              <w:t xml:space="preserve"> Московской области без проведения </w:t>
            </w:r>
            <w:r w:rsidRPr="004D5972">
              <w:rPr>
                <w:rFonts w:cs="Times New Roman"/>
                <w:sz w:val="22"/>
              </w:rPr>
              <w:lastRenderedPageBreak/>
              <w:t>торгов на льготных условиях при организации: мобильной торговли (в мобильных пунктах быстрого питания (фудтраках)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1496" w:type="dxa"/>
            <w:gridSpan w:val="2"/>
            <w:tcBorders>
              <w:top w:val="single" w:sz="4" w:space="0" w:color="000000"/>
              <w:left w:val="single" w:sz="4" w:space="0" w:color="000000"/>
              <w:bottom w:val="single" w:sz="4" w:space="0" w:color="000000"/>
              <w:right w:val="single" w:sz="4" w:space="0" w:color="000000"/>
            </w:tcBorders>
          </w:tcPr>
          <w:p w14:paraId="242158E8" w14:textId="77777777" w:rsidR="00FB6A18" w:rsidRPr="004D5972" w:rsidRDefault="00FB6A18" w:rsidP="00044055">
            <w:pPr>
              <w:widowControl w:val="0"/>
              <w:shd w:val="clear" w:color="auto" w:fill="FFFFFF" w:themeFill="background1"/>
              <w:autoSpaceDE w:val="0"/>
              <w:autoSpaceDN w:val="0"/>
              <w:adjustRightInd w:val="0"/>
              <w:jc w:val="center"/>
              <w:rPr>
                <w:rFonts w:eastAsia="Times New Roman"/>
                <w:sz w:val="22"/>
                <w:lang w:eastAsia="ru-RU"/>
              </w:rPr>
            </w:pPr>
            <w:r w:rsidRPr="004D5972">
              <w:rPr>
                <w:rFonts w:eastAsia="Times New Roman"/>
                <w:sz w:val="22"/>
                <w:lang w:eastAsia="ru-RU"/>
              </w:rPr>
              <w:lastRenderedPageBreak/>
              <w:t>единица</w:t>
            </w:r>
          </w:p>
        </w:tc>
        <w:tc>
          <w:tcPr>
            <w:tcW w:w="5187" w:type="dxa"/>
            <w:tcBorders>
              <w:top w:val="single" w:sz="4" w:space="0" w:color="000000"/>
              <w:left w:val="single" w:sz="4" w:space="0" w:color="000000"/>
              <w:bottom w:val="single" w:sz="4" w:space="0" w:color="000000"/>
              <w:right w:val="single" w:sz="4" w:space="0" w:color="000000"/>
            </w:tcBorders>
          </w:tcPr>
          <w:p w14:paraId="2E547354" w14:textId="3E70D1AD" w:rsidR="00FB6A18" w:rsidRPr="004D5972" w:rsidRDefault="00FB6A18" w:rsidP="001E3266">
            <w:pPr>
              <w:widowControl w:val="0"/>
              <w:shd w:val="clear" w:color="auto" w:fill="FFFFFF" w:themeFill="background1"/>
              <w:autoSpaceDE w:val="0"/>
              <w:autoSpaceDN w:val="0"/>
              <w:adjustRightInd w:val="0"/>
              <w:rPr>
                <w:rFonts w:eastAsia="Times New Roman"/>
                <w:sz w:val="22"/>
              </w:rPr>
            </w:pPr>
            <w:r w:rsidRPr="004D5972">
              <w:rPr>
                <w:rFonts w:eastAsia="Times New Roman"/>
                <w:sz w:val="22"/>
                <w:lang w:eastAsia="ru-RU"/>
              </w:rPr>
              <w:t>Ко</w:t>
            </w:r>
            <w:r w:rsidRPr="004D5972">
              <w:rPr>
                <w:rFonts w:eastAsia="Times New Roman"/>
                <w:sz w:val="22"/>
              </w:rPr>
              <w:t xml:space="preserve"> = Е</w:t>
            </w:r>
            <w:r w:rsidRPr="004D5972">
              <w:rPr>
                <w:rFonts w:eastAsia="Times New Roman"/>
                <w:sz w:val="22"/>
                <w:vertAlign w:val="subscript"/>
              </w:rPr>
              <w:t>1</w:t>
            </w:r>
            <w:r w:rsidRPr="004D5972">
              <w:rPr>
                <w:rFonts w:eastAsia="Times New Roman"/>
                <w:sz w:val="22"/>
              </w:rPr>
              <w:t xml:space="preserve"> +Е</w:t>
            </w:r>
            <w:r w:rsidRPr="004D5972">
              <w:rPr>
                <w:rFonts w:eastAsia="Times New Roman"/>
                <w:sz w:val="22"/>
                <w:vertAlign w:val="subscript"/>
              </w:rPr>
              <w:t>2</w:t>
            </w:r>
            <w:r w:rsidRPr="004D5972">
              <w:rPr>
                <w:rFonts w:eastAsia="Times New Roman"/>
                <w:sz w:val="22"/>
              </w:rPr>
              <w:t xml:space="preserve"> +Е</w:t>
            </w:r>
            <w:r w:rsidRPr="004D5972">
              <w:rPr>
                <w:rFonts w:eastAsia="Times New Roman"/>
                <w:sz w:val="22"/>
                <w:vertAlign w:val="subscript"/>
              </w:rPr>
              <w:t>3</w:t>
            </w:r>
          </w:p>
          <w:p w14:paraId="78D919E8" w14:textId="77777777" w:rsidR="00FB6A18" w:rsidRPr="004D5972" w:rsidRDefault="00FB6A18" w:rsidP="00044055">
            <w:pPr>
              <w:widowControl w:val="0"/>
              <w:shd w:val="clear" w:color="auto" w:fill="FFFFFF" w:themeFill="background1"/>
              <w:autoSpaceDE w:val="0"/>
              <w:autoSpaceDN w:val="0"/>
              <w:adjustRightInd w:val="0"/>
              <w:jc w:val="both"/>
              <w:rPr>
                <w:rFonts w:eastAsia="Times New Roman"/>
                <w:sz w:val="22"/>
                <w:lang w:eastAsia="ru-RU"/>
              </w:rPr>
            </w:pPr>
            <w:r w:rsidRPr="004D5972">
              <w:rPr>
                <w:rFonts w:eastAsia="Times New Roman"/>
                <w:sz w:val="22"/>
                <w:lang w:eastAsia="ru-RU"/>
              </w:rPr>
              <w:t xml:space="preserve">Ко – Количество договоров с субъектами малого и среднего предпринимательства для размещения нестационарных торговых объектов на территории парков культуры и отдыха </w:t>
            </w:r>
            <w:r w:rsidRPr="004D5972">
              <w:rPr>
                <w:rFonts w:ascii="Times New Roman CYR" w:eastAsiaTheme="minorEastAsia" w:hAnsi="Times New Roman CYR" w:cs="Times New Roman CYR"/>
                <w:sz w:val="22"/>
              </w:rPr>
              <w:t>муниципальных образований</w:t>
            </w:r>
            <w:r w:rsidRPr="004D5972">
              <w:rPr>
                <w:rFonts w:cs="Times New Roman"/>
                <w:sz w:val="22"/>
              </w:rPr>
              <w:t xml:space="preserve"> </w:t>
            </w:r>
            <w:r w:rsidRPr="004D5972">
              <w:rPr>
                <w:rFonts w:eastAsia="Times New Roman"/>
                <w:sz w:val="22"/>
                <w:lang w:eastAsia="ru-RU"/>
              </w:rPr>
              <w:t>Московской области без проведения торгов на льготных условиях при организации: мобильной торговли (в мобильных пунктах быстрого питания (фудтраках) и передвижных сооружениях (тележках), торговли в киосках малых площадью до 9 кв. м включительно и торговых автоматах (вендинговых автоматах).</w:t>
            </w:r>
          </w:p>
          <w:p w14:paraId="3BC3C28E" w14:textId="77777777" w:rsidR="00FB6A18" w:rsidRPr="004D5972" w:rsidRDefault="00FB6A18" w:rsidP="00044055">
            <w:pPr>
              <w:widowControl w:val="0"/>
              <w:shd w:val="clear" w:color="auto" w:fill="FFFFFF" w:themeFill="background1"/>
              <w:autoSpaceDE w:val="0"/>
              <w:autoSpaceDN w:val="0"/>
              <w:adjustRightInd w:val="0"/>
              <w:jc w:val="both"/>
              <w:rPr>
                <w:rFonts w:eastAsia="Times New Roman"/>
                <w:sz w:val="22"/>
                <w:lang w:eastAsia="ru-RU"/>
              </w:rPr>
            </w:pPr>
          </w:p>
          <w:p w14:paraId="112BE6DF" w14:textId="5B6266F3" w:rsidR="00FB6A18" w:rsidRPr="004D5972" w:rsidRDefault="00FB6A18" w:rsidP="00044055">
            <w:pPr>
              <w:widowControl w:val="0"/>
              <w:shd w:val="clear" w:color="auto" w:fill="FFFFFF" w:themeFill="background1"/>
              <w:autoSpaceDE w:val="0"/>
              <w:autoSpaceDN w:val="0"/>
              <w:adjustRightInd w:val="0"/>
              <w:jc w:val="both"/>
              <w:rPr>
                <w:rFonts w:eastAsia="Times New Roman"/>
                <w:sz w:val="22"/>
                <w:lang w:eastAsia="ru-RU"/>
              </w:rPr>
            </w:pPr>
            <w:r w:rsidRPr="004D5972">
              <w:rPr>
                <w:rFonts w:eastAsia="Times New Roman"/>
                <w:sz w:val="22"/>
                <w:lang w:eastAsia="ru-RU"/>
              </w:rPr>
              <w:t xml:space="preserve">Е – Договор, заключенный с субъектами малого и среднего предпринимательства для размещения нестационарных торговых объектов на территории парков культуры и отдыха </w:t>
            </w:r>
            <w:r w:rsidRPr="004D5972">
              <w:rPr>
                <w:rFonts w:ascii="Times New Roman CYR" w:eastAsiaTheme="minorEastAsia" w:hAnsi="Times New Roman CYR" w:cs="Times New Roman CYR"/>
                <w:sz w:val="22"/>
              </w:rPr>
              <w:t>муниципальных образований</w:t>
            </w:r>
            <w:r w:rsidRPr="004D5972">
              <w:rPr>
                <w:rFonts w:cs="Times New Roman"/>
                <w:sz w:val="22"/>
              </w:rPr>
              <w:t xml:space="preserve"> </w:t>
            </w:r>
            <w:r w:rsidRPr="004D5972">
              <w:rPr>
                <w:rFonts w:eastAsia="Times New Roman"/>
                <w:sz w:val="22"/>
                <w:lang w:eastAsia="ru-RU"/>
              </w:rPr>
              <w:t>Московской области без проведения торгов на льготных условиях при организации: мобильной торговли (в мобильных пунктах быстрого питания (фудтраках) и передвижных сооружениях (тележках), торговли в киосках малых площадью до 9 кв. м включительно и торговых автоматах (вендинговых автоматах).</w:t>
            </w:r>
          </w:p>
        </w:tc>
        <w:tc>
          <w:tcPr>
            <w:tcW w:w="3402" w:type="dxa"/>
            <w:gridSpan w:val="2"/>
            <w:tcBorders>
              <w:top w:val="single" w:sz="4" w:space="0" w:color="000000"/>
              <w:left w:val="single" w:sz="4" w:space="0" w:color="000000"/>
              <w:bottom w:val="single" w:sz="4" w:space="0" w:color="000000"/>
              <w:right w:val="single" w:sz="4" w:space="0" w:color="000000"/>
            </w:tcBorders>
          </w:tcPr>
          <w:p w14:paraId="5C44A239" w14:textId="77777777" w:rsidR="00FB6A18" w:rsidRPr="004D5972" w:rsidRDefault="00FB6A18" w:rsidP="00044055">
            <w:pPr>
              <w:shd w:val="clear" w:color="auto" w:fill="FFFFFF" w:themeFill="background1"/>
              <w:jc w:val="center"/>
              <w:rPr>
                <w:rFonts w:eastAsia="Times New Roman"/>
                <w:sz w:val="22"/>
                <w:lang w:eastAsia="ru-RU"/>
              </w:rPr>
            </w:pPr>
            <w:r w:rsidRPr="004D5972">
              <w:rPr>
                <w:rFonts w:eastAsia="Times New Roman"/>
                <w:sz w:val="22"/>
                <w:lang w:eastAsia="ru-RU"/>
              </w:rPr>
              <w:lastRenderedPageBreak/>
              <w:t>Орган местного самоуправления</w:t>
            </w:r>
          </w:p>
          <w:p w14:paraId="50103ACD" w14:textId="77777777" w:rsidR="00FB6A18" w:rsidRPr="004D5972" w:rsidRDefault="00FB6A18" w:rsidP="00044055">
            <w:pPr>
              <w:shd w:val="clear" w:color="auto" w:fill="FFFFFF" w:themeFill="background1"/>
              <w:rPr>
                <w:rFonts w:eastAsia="Times New Roman"/>
                <w:sz w:val="22"/>
                <w:lang w:eastAsia="ru-RU"/>
              </w:rPr>
            </w:pPr>
          </w:p>
        </w:tc>
        <w:tc>
          <w:tcPr>
            <w:tcW w:w="1248" w:type="dxa"/>
            <w:tcBorders>
              <w:top w:val="single" w:sz="4" w:space="0" w:color="000000"/>
              <w:left w:val="single" w:sz="4" w:space="0" w:color="000000"/>
              <w:bottom w:val="single" w:sz="4" w:space="0" w:color="000000"/>
              <w:right w:val="single" w:sz="4" w:space="0" w:color="000000"/>
            </w:tcBorders>
          </w:tcPr>
          <w:p w14:paraId="19AC9900" w14:textId="77777777" w:rsidR="00FB6A18" w:rsidRPr="004D5972" w:rsidRDefault="00FB6A18" w:rsidP="00044055">
            <w:pPr>
              <w:widowControl w:val="0"/>
              <w:shd w:val="clear" w:color="auto" w:fill="FFFFFF" w:themeFill="background1"/>
              <w:autoSpaceDE w:val="0"/>
              <w:autoSpaceDN w:val="0"/>
              <w:adjustRightInd w:val="0"/>
              <w:ind w:left="-114" w:right="-137"/>
              <w:jc w:val="center"/>
              <w:rPr>
                <w:rFonts w:eastAsia="Times New Roman"/>
                <w:sz w:val="22"/>
                <w:lang w:eastAsia="ru-RU"/>
              </w:rPr>
            </w:pPr>
            <w:r w:rsidRPr="004D5972">
              <w:rPr>
                <w:rFonts w:eastAsia="Times New Roman"/>
                <w:sz w:val="22"/>
                <w:lang w:eastAsia="ru-RU"/>
              </w:rPr>
              <w:t>ежеквартальная</w:t>
            </w:r>
          </w:p>
        </w:tc>
      </w:tr>
    </w:tbl>
    <w:p w14:paraId="0FD82A33" w14:textId="77777777" w:rsidR="008F56E3" w:rsidRPr="004D5972" w:rsidRDefault="008F56E3" w:rsidP="00AE117E">
      <w:pPr>
        <w:tabs>
          <w:tab w:val="left" w:pos="2940"/>
        </w:tabs>
        <w:rPr>
          <w:b/>
          <w:bCs/>
          <w:i/>
          <w:iCs/>
          <w:sz w:val="22"/>
        </w:rPr>
      </w:pPr>
    </w:p>
    <w:p w14:paraId="1A97CCAD" w14:textId="5DE2B0C2" w:rsidR="00FC7AC3" w:rsidRDefault="008F56E3" w:rsidP="00AE117E">
      <w:pPr>
        <w:jc w:val="both"/>
        <w:rPr>
          <w:bCs/>
          <w:sz w:val="20"/>
          <w:szCs w:val="20"/>
        </w:rPr>
      </w:pPr>
      <w:r w:rsidRPr="00C94135">
        <w:rPr>
          <w:bCs/>
          <w:sz w:val="20"/>
          <w:szCs w:val="20"/>
        </w:rPr>
        <w:t>*!!! Реализация мероприятия 02.05 «Предоставление субъектам малого и среднего предпринимательства на территории парков культуры и отдыха муниципальных образований Московской области мест для размещения нестационарных торговых объектов без проведения торгов на льготных условиях при организации: мобильной торговли (в мобильных пунктах быстрого питания (фудтраках) и передвижных сооружениях (тележках), торговли в киосках малых площадью до 9 кв. м включительно и торговых автоматах (вендинговых автоматах)» обеспечивается изданием органами местного самоуправления муниципального образования Московской области нормативных правовых актов, утверждающих Порядок предоставления муниципальной преференции путем предоставления субъектам малого и среднего предпринимательства на территории парков культуры и отдыха муниципальных образований Московской области мест для размещения нестационарных торговых объектов без проведения торгов на льготных условиях при организации: мобильной торговли (в мобильных пунктах быстрого питания (ф</w:t>
      </w:r>
      <w:r w:rsidR="004C41DB" w:rsidRPr="00C94135">
        <w:rPr>
          <w:bCs/>
          <w:sz w:val="20"/>
          <w:szCs w:val="20"/>
        </w:rPr>
        <w:t>у</w:t>
      </w:r>
      <w:r w:rsidRPr="00C94135">
        <w:rPr>
          <w:bCs/>
          <w:sz w:val="20"/>
          <w:szCs w:val="20"/>
        </w:rPr>
        <w:t>дтраках) и передвижных сооружениях (тележках), торговли в киосках малых площадью до 9 кв. м включительно и торговых автоматах (вендинговых автоматах) и административные регламенты.</w:t>
      </w:r>
    </w:p>
    <w:p w14:paraId="1F63B836" w14:textId="77777777" w:rsidR="00D27AA2" w:rsidRPr="00C94135" w:rsidRDefault="00D27AA2" w:rsidP="00044055">
      <w:pPr>
        <w:shd w:val="clear" w:color="auto" w:fill="FFFFFF" w:themeFill="background1"/>
        <w:jc w:val="both"/>
        <w:rPr>
          <w:bCs/>
          <w:sz w:val="20"/>
          <w:szCs w:val="20"/>
        </w:rPr>
      </w:pPr>
    </w:p>
    <w:tbl>
      <w:tblPr>
        <w:tblW w:w="15026" w:type="dxa"/>
        <w:tblInd w:w="137" w:type="dxa"/>
        <w:tblBorders>
          <w:top w:val="single" w:sz="4" w:space="0" w:color="auto"/>
          <w:left w:val="single" w:sz="4" w:space="0" w:color="auto"/>
          <w:right w:val="single" w:sz="4" w:space="0" w:color="auto"/>
        </w:tblBorders>
        <w:tblLayout w:type="fixed"/>
        <w:tblLook w:val="0400" w:firstRow="0" w:lastRow="0" w:firstColumn="0" w:lastColumn="0" w:noHBand="0" w:noVBand="1"/>
      </w:tblPr>
      <w:tblGrid>
        <w:gridCol w:w="709"/>
        <w:gridCol w:w="14317"/>
      </w:tblGrid>
      <w:tr w:rsidR="00FC7AC3" w:rsidRPr="004D5972" w14:paraId="3963C2C3" w14:textId="77777777" w:rsidTr="004F7242">
        <w:trPr>
          <w:trHeight w:val="332"/>
        </w:trPr>
        <w:tc>
          <w:tcPr>
            <w:tcW w:w="709" w:type="dxa"/>
          </w:tcPr>
          <w:p w14:paraId="1B247F28" w14:textId="77777777" w:rsidR="00FC7AC3" w:rsidRPr="004D5972" w:rsidRDefault="00FC7AC3" w:rsidP="00044055">
            <w:pPr>
              <w:widowControl w:val="0"/>
              <w:shd w:val="clear" w:color="auto" w:fill="FFFFFF" w:themeFill="background1"/>
              <w:ind w:left="-725" w:firstLine="720"/>
              <w:jc w:val="center"/>
              <w:rPr>
                <w:rFonts w:eastAsiaTheme="minorEastAsia" w:cs="Times New Roman"/>
                <w:sz w:val="22"/>
                <w:lang w:eastAsia="ru-RU"/>
              </w:rPr>
            </w:pPr>
          </w:p>
        </w:tc>
        <w:tc>
          <w:tcPr>
            <w:tcW w:w="14317" w:type="dxa"/>
          </w:tcPr>
          <w:p w14:paraId="622ED30F" w14:textId="20AC96FC" w:rsidR="00FC7AC3" w:rsidRPr="004D5972" w:rsidRDefault="00315E57" w:rsidP="00044055">
            <w:pPr>
              <w:widowControl w:val="0"/>
              <w:shd w:val="clear" w:color="auto" w:fill="FFFFFF" w:themeFill="background1"/>
              <w:autoSpaceDE w:val="0"/>
              <w:autoSpaceDN w:val="0"/>
              <w:adjustRightInd w:val="0"/>
              <w:jc w:val="center"/>
              <w:rPr>
                <w:rFonts w:cs="Times New Roman"/>
                <w:b/>
                <w:i/>
                <w:sz w:val="22"/>
              </w:rPr>
            </w:pPr>
            <w:r w:rsidRPr="004D5972">
              <w:rPr>
                <w:rFonts w:eastAsia="Times New Roman" w:cs="Times New Roman"/>
                <w:b/>
                <w:i/>
                <w:iCs/>
                <w:sz w:val="22"/>
                <w:lang w:val="en-US" w:eastAsia="ru-RU"/>
              </w:rPr>
              <w:t>IV</w:t>
            </w:r>
            <w:r w:rsidR="00FC7AC3" w:rsidRPr="004D5972">
              <w:rPr>
                <w:rFonts w:eastAsia="Times New Roman" w:cs="Times New Roman"/>
                <w:b/>
                <w:i/>
                <w:iCs/>
                <w:sz w:val="22"/>
                <w:lang w:eastAsia="ru-RU"/>
              </w:rPr>
              <w:t xml:space="preserve"> подпрограмма «</w:t>
            </w:r>
            <w:r w:rsidR="00FC7AC3" w:rsidRPr="004D5972">
              <w:rPr>
                <w:rFonts w:eastAsiaTheme="minorEastAsia" w:cs="Times New Roman"/>
                <w:b/>
                <w:i/>
                <w:sz w:val="22"/>
                <w:lang w:eastAsia="ru-RU"/>
              </w:rPr>
              <w:t xml:space="preserve">Развитие </w:t>
            </w:r>
            <w:r w:rsidRPr="004D5972">
              <w:rPr>
                <w:rFonts w:eastAsiaTheme="minorEastAsia" w:cs="Times New Roman"/>
                <w:b/>
                <w:i/>
                <w:sz w:val="22"/>
                <w:lang w:eastAsia="ru-RU"/>
              </w:rPr>
              <w:t>потребительского рынка и услуг</w:t>
            </w:r>
            <w:r w:rsidR="00FC7AC3" w:rsidRPr="004D5972">
              <w:rPr>
                <w:rFonts w:eastAsia="Times New Roman" w:cs="Times New Roman"/>
                <w:b/>
                <w:i/>
                <w:iCs/>
                <w:sz w:val="22"/>
                <w:lang w:eastAsia="ru-RU"/>
              </w:rPr>
              <w:t>»</w:t>
            </w:r>
          </w:p>
        </w:tc>
      </w:tr>
    </w:tbl>
    <w:tbl>
      <w:tblPr>
        <w:tblStyle w:val="a3"/>
        <w:tblW w:w="15026" w:type="dxa"/>
        <w:tblInd w:w="137" w:type="dxa"/>
        <w:tblLayout w:type="fixed"/>
        <w:tblCellMar>
          <w:left w:w="28" w:type="dxa"/>
          <w:right w:w="28" w:type="dxa"/>
        </w:tblCellMar>
        <w:tblLook w:val="04A0" w:firstRow="1" w:lastRow="0" w:firstColumn="1" w:lastColumn="0" w:noHBand="0" w:noVBand="1"/>
      </w:tblPr>
      <w:tblGrid>
        <w:gridCol w:w="709"/>
        <w:gridCol w:w="2443"/>
        <w:gridCol w:w="1134"/>
        <w:gridCol w:w="5495"/>
        <w:gridCol w:w="3685"/>
        <w:gridCol w:w="1560"/>
      </w:tblGrid>
      <w:tr w:rsidR="00FC7AC3" w:rsidRPr="004D5972" w14:paraId="34A52663" w14:textId="77777777" w:rsidTr="004F7242">
        <w:tc>
          <w:tcPr>
            <w:tcW w:w="709" w:type="dxa"/>
          </w:tcPr>
          <w:p w14:paraId="1D548CEA"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 п/п</w:t>
            </w:r>
          </w:p>
        </w:tc>
        <w:tc>
          <w:tcPr>
            <w:tcW w:w="2443" w:type="dxa"/>
          </w:tcPr>
          <w:p w14:paraId="4FAEBCA8"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Наименование показателя</w:t>
            </w:r>
          </w:p>
        </w:tc>
        <w:tc>
          <w:tcPr>
            <w:tcW w:w="1134" w:type="dxa"/>
          </w:tcPr>
          <w:p w14:paraId="7D885617"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Единица измерения</w:t>
            </w:r>
          </w:p>
        </w:tc>
        <w:tc>
          <w:tcPr>
            <w:tcW w:w="5495" w:type="dxa"/>
          </w:tcPr>
          <w:p w14:paraId="725BA11F"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Порядок расчета</w:t>
            </w:r>
          </w:p>
        </w:tc>
        <w:tc>
          <w:tcPr>
            <w:tcW w:w="3685" w:type="dxa"/>
          </w:tcPr>
          <w:p w14:paraId="40410A56"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Источник данных</w:t>
            </w:r>
          </w:p>
        </w:tc>
        <w:tc>
          <w:tcPr>
            <w:tcW w:w="1560" w:type="dxa"/>
          </w:tcPr>
          <w:p w14:paraId="1A366A9F" w14:textId="77777777" w:rsidR="00FC7AC3" w:rsidRPr="004D5972" w:rsidRDefault="00FC7AC3" w:rsidP="00044055">
            <w:pPr>
              <w:widowControl w:val="0"/>
              <w:shd w:val="clear" w:color="auto" w:fill="FFFFFF" w:themeFill="background1"/>
              <w:ind w:left="-34" w:right="-32"/>
              <w:contextualSpacing/>
              <w:jc w:val="center"/>
              <w:rPr>
                <w:rFonts w:cs="Times New Roman"/>
                <w:sz w:val="22"/>
              </w:rPr>
            </w:pPr>
            <w:r w:rsidRPr="004D5972">
              <w:rPr>
                <w:rFonts w:cs="Times New Roman"/>
                <w:sz w:val="22"/>
              </w:rPr>
              <w:t>Периодичность представления</w:t>
            </w:r>
          </w:p>
        </w:tc>
      </w:tr>
      <w:tr w:rsidR="00FC7AC3" w:rsidRPr="004D5972" w14:paraId="0BA58580" w14:textId="77777777" w:rsidTr="004F7242">
        <w:trPr>
          <w:trHeight w:val="223"/>
        </w:trPr>
        <w:tc>
          <w:tcPr>
            <w:tcW w:w="709" w:type="dxa"/>
          </w:tcPr>
          <w:p w14:paraId="3EBE6886"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1</w:t>
            </w:r>
          </w:p>
        </w:tc>
        <w:tc>
          <w:tcPr>
            <w:tcW w:w="2443" w:type="dxa"/>
          </w:tcPr>
          <w:p w14:paraId="29BCBE3D" w14:textId="77777777" w:rsidR="00FC7AC3" w:rsidRPr="004D5972" w:rsidRDefault="00FC7AC3" w:rsidP="00044055">
            <w:pPr>
              <w:shd w:val="clear" w:color="auto" w:fill="FFFFFF" w:themeFill="background1"/>
              <w:jc w:val="center"/>
              <w:rPr>
                <w:rFonts w:eastAsia="Times New Roman" w:cs="Times New Roman"/>
                <w:sz w:val="22"/>
                <w:lang w:eastAsia="ru-RU"/>
              </w:rPr>
            </w:pPr>
            <w:r w:rsidRPr="004D5972">
              <w:rPr>
                <w:rFonts w:eastAsia="Times New Roman" w:cs="Times New Roman"/>
                <w:sz w:val="22"/>
                <w:lang w:eastAsia="ru-RU"/>
              </w:rPr>
              <w:t>2</w:t>
            </w:r>
          </w:p>
        </w:tc>
        <w:tc>
          <w:tcPr>
            <w:tcW w:w="1134" w:type="dxa"/>
          </w:tcPr>
          <w:p w14:paraId="48DAF0AB"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3</w:t>
            </w:r>
          </w:p>
        </w:tc>
        <w:tc>
          <w:tcPr>
            <w:tcW w:w="5495" w:type="dxa"/>
          </w:tcPr>
          <w:p w14:paraId="124FA70B"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4</w:t>
            </w:r>
          </w:p>
        </w:tc>
        <w:tc>
          <w:tcPr>
            <w:tcW w:w="3685" w:type="dxa"/>
          </w:tcPr>
          <w:p w14:paraId="14C7F916"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5</w:t>
            </w:r>
          </w:p>
        </w:tc>
        <w:tc>
          <w:tcPr>
            <w:tcW w:w="1560" w:type="dxa"/>
          </w:tcPr>
          <w:p w14:paraId="56AB7B49"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6</w:t>
            </w:r>
          </w:p>
        </w:tc>
      </w:tr>
      <w:tr w:rsidR="00B1466B" w:rsidRPr="004D5972" w14:paraId="6F46F692" w14:textId="77777777" w:rsidTr="00F8497A">
        <w:tc>
          <w:tcPr>
            <w:tcW w:w="709" w:type="dxa"/>
          </w:tcPr>
          <w:p w14:paraId="31B43A62" w14:textId="2D6819CE" w:rsidR="00B1466B" w:rsidRPr="004D5972" w:rsidRDefault="00EC6FEE" w:rsidP="00044055">
            <w:pPr>
              <w:widowControl w:val="0"/>
              <w:shd w:val="clear" w:color="auto" w:fill="FFFFFF" w:themeFill="background1"/>
              <w:contextualSpacing/>
              <w:jc w:val="center"/>
              <w:rPr>
                <w:rFonts w:cs="Times New Roman"/>
                <w:sz w:val="22"/>
              </w:rPr>
            </w:pPr>
            <w:r>
              <w:rPr>
                <w:rFonts w:cs="Times New Roman"/>
                <w:sz w:val="22"/>
              </w:rPr>
              <w:t>1.</w:t>
            </w:r>
          </w:p>
        </w:tc>
        <w:tc>
          <w:tcPr>
            <w:tcW w:w="2443" w:type="dxa"/>
          </w:tcPr>
          <w:p w14:paraId="6A30851C" w14:textId="4744D210" w:rsidR="00B1466B" w:rsidRPr="00B1466B" w:rsidRDefault="00B1466B" w:rsidP="00B1466B">
            <w:pPr>
              <w:rPr>
                <w:sz w:val="22"/>
              </w:rPr>
            </w:pPr>
            <w:r w:rsidRPr="00B1466B">
              <w:rPr>
                <w:sz w:val="22"/>
              </w:rPr>
              <w:t xml:space="preserve">Индекс физического объема оборота розничной торговли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w:t>
            </w:r>
          </w:p>
        </w:tc>
        <w:tc>
          <w:tcPr>
            <w:tcW w:w="1134" w:type="dxa"/>
          </w:tcPr>
          <w:p w14:paraId="0771D0C4" w14:textId="77777777" w:rsidR="00B1466B" w:rsidRPr="00B1466B" w:rsidRDefault="00B1466B" w:rsidP="00B1466B">
            <w:pPr>
              <w:jc w:val="center"/>
              <w:rPr>
                <w:sz w:val="22"/>
              </w:rPr>
            </w:pPr>
            <w:r w:rsidRPr="00B1466B">
              <w:rPr>
                <w:sz w:val="22"/>
              </w:rPr>
              <w:t>процент</w:t>
            </w:r>
          </w:p>
          <w:p w14:paraId="626F7643" w14:textId="77777777" w:rsidR="00B1466B" w:rsidRPr="00B1466B" w:rsidRDefault="00B1466B" w:rsidP="00044055">
            <w:pPr>
              <w:widowControl w:val="0"/>
              <w:shd w:val="clear" w:color="auto" w:fill="FFFFFF" w:themeFill="background1"/>
              <w:contextualSpacing/>
              <w:jc w:val="center"/>
              <w:rPr>
                <w:rFonts w:cs="Times New Roman"/>
                <w:sz w:val="22"/>
              </w:rPr>
            </w:pPr>
          </w:p>
        </w:tc>
        <w:tc>
          <w:tcPr>
            <w:tcW w:w="5495" w:type="dxa"/>
          </w:tcPr>
          <w:p w14:paraId="6918C22D" w14:textId="11319A0B" w:rsidR="00B1466B" w:rsidRPr="00B1466B" w:rsidRDefault="00B1466B" w:rsidP="00B1466B">
            <w:pPr>
              <w:rPr>
                <w:sz w:val="22"/>
              </w:rPr>
            </w:pPr>
            <w:r w:rsidRPr="00B1466B">
              <w:rPr>
                <w:sz w:val="22"/>
              </w:rPr>
              <w:t>ИФОрозн = Оотч/Опред/Dотч*10000, где:</w:t>
            </w:r>
            <w:r w:rsidRPr="00B1466B">
              <w:rPr>
                <w:sz w:val="22"/>
              </w:rPr>
              <w:br/>
              <w:t>ИФОрозн - индекс физического объема оборота розничной торговли крупных и средних предприятий за отчетный период;</w:t>
            </w:r>
            <w:r w:rsidRPr="00B1466B">
              <w:rPr>
                <w:sz w:val="22"/>
              </w:rPr>
              <w:br/>
              <w:t>Оотч,Опред - оборот розничной торговли крупных и средних предприятий соответствеено за отчетный период и аналогичный период предыдущего года, тыс. руб.;</w:t>
            </w:r>
            <w:r w:rsidRPr="00B1466B">
              <w:rPr>
                <w:sz w:val="22"/>
              </w:rPr>
              <w:br/>
              <w:t>Dотч - индекс-дефлятор оборота розничной торговли крупных и средних предприятий в отчетном периоде, процент</w:t>
            </w:r>
            <w:r w:rsidRPr="00B1466B">
              <w:rPr>
                <w:sz w:val="22"/>
              </w:rPr>
              <w:br/>
            </w:r>
            <w:r w:rsidRPr="00B1466B">
              <w:rPr>
                <w:sz w:val="22"/>
              </w:rPr>
              <w:br/>
              <w:t>Показатель считается нарастающим итогом.</w:t>
            </w:r>
          </w:p>
        </w:tc>
        <w:tc>
          <w:tcPr>
            <w:tcW w:w="3685" w:type="dxa"/>
          </w:tcPr>
          <w:p w14:paraId="78D5A0CF" w14:textId="77777777" w:rsidR="00B1466B" w:rsidRPr="00B1466B" w:rsidRDefault="00B1466B" w:rsidP="00B1466B">
            <w:pPr>
              <w:rPr>
                <w:sz w:val="22"/>
              </w:rPr>
            </w:pPr>
            <w:r w:rsidRPr="00B1466B">
              <w:rPr>
                <w:sz w:val="22"/>
              </w:rPr>
              <w:t xml:space="preserve">Данные Мосстата об обороте розничной торговли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в разрезе муниципальных образований Московской области за отчетный период </w:t>
            </w:r>
          </w:p>
          <w:p w14:paraId="75DE3061" w14:textId="77777777" w:rsidR="00B1466B" w:rsidRPr="00B1466B" w:rsidRDefault="00B1466B" w:rsidP="00044055">
            <w:pPr>
              <w:widowControl w:val="0"/>
              <w:shd w:val="clear" w:color="auto" w:fill="FFFFFF" w:themeFill="background1"/>
              <w:ind w:right="-33"/>
              <w:contextualSpacing/>
              <w:rPr>
                <w:rFonts w:cs="Times New Roman"/>
                <w:sz w:val="22"/>
              </w:rPr>
            </w:pPr>
          </w:p>
        </w:tc>
        <w:tc>
          <w:tcPr>
            <w:tcW w:w="1560" w:type="dxa"/>
          </w:tcPr>
          <w:p w14:paraId="00160513" w14:textId="77777777" w:rsidR="00B1466B" w:rsidRPr="00B1466B" w:rsidRDefault="00B1466B" w:rsidP="00B1466B">
            <w:pPr>
              <w:rPr>
                <w:sz w:val="22"/>
              </w:rPr>
            </w:pPr>
            <w:r w:rsidRPr="00B1466B">
              <w:rPr>
                <w:sz w:val="22"/>
              </w:rPr>
              <w:t>Ежегодно</w:t>
            </w:r>
          </w:p>
          <w:p w14:paraId="67F2F8FD" w14:textId="77777777" w:rsidR="00B1466B" w:rsidRPr="00B1466B" w:rsidRDefault="00B1466B" w:rsidP="00044055">
            <w:pPr>
              <w:shd w:val="clear" w:color="auto" w:fill="FFFFFF" w:themeFill="background1"/>
              <w:rPr>
                <w:rFonts w:cs="Times New Roman"/>
                <w:sz w:val="22"/>
              </w:rPr>
            </w:pPr>
          </w:p>
        </w:tc>
      </w:tr>
      <w:tr w:rsidR="00FC7AC3" w:rsidRPr="004D5972" w14:paraId="74A7EF79" w14:textId="77777777" w:rsidTr="00F77BBE">
        <w:tc>
          <w:tcPr>
            <w:tcW w:w="709" w:type="dxa"/>
          </w:tcPr>
          <w:p w14:paraId="0C06B9F5" w14:textId="3D7B70E0"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lastRenderedPageBreak/>
              <w:t>2</w:t>
            </w:r>
            <w:r w:rsidR="00A01E58" w:rsidRPr="004D5972">
              <w:rPr>
                <w:rFonts w:cs="Times New Roman"/>
                <w:sz w:val="22"/>
              </w:rPr>
              <w:t>.</w:t>
            </w:r>
          </w:p>
        </w:tc>
        <w:tc>
          <w:tcPr>
            <w:tcW w:w="2443" w:type="dxa"/>
          </w:tcPr>
          <w:p w14:paraId="7918980F" w14:textId="77777777" w:rsidR="00FC7AC3" w:rsidRPr="004D5972" w:rsidRDefault="00FC7AC3" w:rsidP="00044055">
            <w:pPr>
              <w:widowControl w:val="0"/>
              <w:shd w:val="clear" w:color="auto" w:fill="FFFFFF" w:themeFill="background1"/>
              <w:contextualSpacing/>
              <w:rPr>
                <w:rFonts w:cs="Times New Roman"/>
                <w:sz w:val="22"/>
              </w:rPr>
            </w:pPr>
            <w:r w:rsidRPr="004D5972">
              <w:rPr>
                <w:rFonts w:cs="Times New Roman"/>
                <w:sz w:val="22"/>
              </w:rPr>
              <w:t>Обеспеченность населения предприятиями общественного питания</w:t>
            </w:r>
          </w:p>
        </w:tc>
        <w:tc>
          <w:tcPr>
            <w:tcW w:w="1134" w:type="dxa"/>
          </w:tcPr>
          <w:p w14:paraId="3F8E7029"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посадочных мест/ на 1 000 жителей</w:t>
            </w:r>
          </w:p>
        </w:tc>
        <w:tc>
          <w:tcPr>
            <w:tcW w:w="5495" w:type="dxa"/>
          </w:tcPr>
          <w:p w14:paraId="5671A059" w14:textId="77777777" w:rsidR="00FC7AC3" w:rsidRPr="004D5972" w:rsidRDefault="00FC7AC3" w:rsidP="00D27AA2">
            <w:pPr>
              <w:widowControl w:val="0"/>
              <w:shd w:val="clear" w:color="auto" w:fill="FFFFFF" w:themeFill="background1"/>
              <w:autoSpaceDE w:val="0"/>
              <w:autoSpaceDN w:val="0"/>
              <w:adjustRightInd w:val="0"/>
              <w:rPr>
                <w:rFonts w:cs="Times New Roman"/>
                <w:sz w:val="22"/>
              </w:rPr>
            </w:pPr>
            <m:oMath>
              <m:r>
                <m:rPr>
                  <m:sty m:val="p"/>
                </m:rPr>
                <w:rPr>
                  <w:rFonts w:ascii="Cambria Math" w:eastAsia="Times New Roman" w:hAnsi="Cambria Math" w:cs="Times New Roman"/>
                  <w:sz w:val="22"/>
                  <w:lang w:eastAsia="ru-RU"/>
                </w:rPr>
                <m:t xml:space="preserve">Ооп = </m:t>
              </m:r>
              <m:f>
                <m:fPr>
                  <m:ctrlPr>
                    <w:rPr>
                      <w:rFonts w:ascii="Cambria Math" w:eastAsia="Times New Roman" w:hAnsi="Cambria Math" w:cs="Times New Roman"/>
                      <w:sz w:val="22"/>
                    </w:rPr>
                  </m:ctrlPr>
                </m:fPr>
                <m:num>
                  <m:r>
                    <m:rPr>
                      <m:sty m:val="p"/>
                    </m:rPr>
                    <w:rPr>
                      <w:rFonts w:ascii="Cambria Math" w:eastAsia="Times New Roman" w:hAnsi="Cambria Math" w:cs="Times New Roman"/>
                      <w:sz w:val="22"/>
                      <w:lang w:eastAsia="ru-RU"/>
                    </w:rPr>
                    <m:t>Кмп</m:t>
                  </m:r>
                </m:num>
                <m:den>
                  <m:r>
                    <m:rPr>
                      <m:sty m:val="p"/>
                    </m:rPr>
                    <w:rPr>
                      <w:rFonts w:ascii="Cambria Math" w:eastAsia="Times New Roman" w:hAnsi="Cambria Math" w:cs="Times New Roman"/>
                      <w:sz w:val="22"/>
                      <w:lang w:eastAsia="ru-RU"/>
                    </w:rPr>
                    <m:t>Чсред</m:t>
                  </m:r>
                </m:den>
              </m:f>
              <m:r>
                <m:rPr>
                  <m:sty m:val="p"/>
                </m:rPr>
                <w:rPr>
                  <w:rFonts w:ascii="Cambria Math" w:eastAsia="Times New Roman" w:hAnsi="Cambria Math" w:cs="Times New Roman"/>
                  <w:sz w:val="22"/>
                  <w:lang w:val="en-US" w:eastAsia="ru-RU"/>
                </w:rPr>
                <m:t>x</m:t>
              </m:r>
              <m:r>
                <m:rPr>
                  <m:sty m:val="p"/>
                </m:rPr>
                <w:rPr>
                  <w:rFonts w:ascii="Cambria Math" w:eastAsia="Times New Roman" w:hAnsi="Cambria Math" w:cs="Times New Roman"/>
                  <w:sz w:val="22"/>
                  <w:lang w:eastAsia="ru-RU"/>
                </w:rPr>
                <m:t xml:space="preserve"> 1 000 , </m:t>
              </m:r>
            </m:oMath>
            <w:r w:rsidRPr="004D5972">
              <w:rPr>
                <w:rFonts w:cs="Times New Roman"/>
                <w:sz w:val="22"/>
              </w:rPr>
              <w:t>где:</w:t>
            </w:r>
          </w:p>
          <w:p w14:paraId="60214CCC" w14:textId="77777777" w:rsidR="00FC7AC3" w:rsidRPr="004D5972" w:rsidRDefault="00FC7AC3" w:rsidP="00044055">
            <w:pPr>
              <w:widowControl w:val="0"/>
              <w:shd w:val="clear" w:color="auto" w:fill="FFFFFF" w:themeFill="background1"/>
              <w:contextualSpacing/>
              <w:rPr>
                <w:rFonts w:cs="Times New Roman"/>
                <w:sz w:val="22"/>
              </w:rPr>
            </w:pPr>
            <w:r w:rsidRPr="004D5972">
              <w:rPr>
                <w:rFonts w:cs="Times New Roman"/>
                <w:sz w:val="22"/>
              </w:rPr>
              <w:t>Ооп </w:t>
            </w:r>
            <w:r w:rsidRPr="004D5972">
              <w:rPr>
                <w:rFonts w:cs="Times New Roman"/>
                <w:sz w:val="22"/>
              </w:rPr>
              <w:noBreakHyphen/>
              <w:t> обеспеченность населения предприятиями общественного питания в отчетном периоде;</w:t>
            </w:r>
          </w:p>
          <w:p w14:paraId="788C1F79" w14:textId="77777777" w:rsidR="00FC7AC3" w:rsidRPr="004D5972" w:rsidRDefault="00FC7AC3" w:rsidP="00044055">
            <w:pPr>
              <w:widowControl w:val="0"/>
              <w:shd w:val="clear" w:color="auto" w:fill="FFFFFF" w:themeFill="background1"/>
              <w:contextualSpacing/>
              <w:rPr>
                <w:rFonts w:cs="Times New Roman"/>
                <w:sz w:val="22"/>
              </w:rPr>
            </w:pPr>
            <w:r w:rsidRPr="004D5972">
              <w:rPr>
                <w:rFonts w:cs="Times New Roman"/>
                <w:sz w:val="22"/>
              </w:rPr>
              <w:t>Кмп </w:t>
            </w:r>
            <w:r w:rsidRPr="004D5972">
              <w:rPr>
                <w:rFonts w:cs="Times New Roman"/>
                <w:sz w:val="22"/>
              </w:rPr>
              <w:noBreakHyphen/>
              <w:t> количество посадочных мест на предприятиях общественного питания в отчетном периоде, единиц;</w:t>
            </w:r>
          </w:p>
          <w:p w14:paraId="4D501356" w14:textId="3DEEB2F8" w:rsidR="00FC7AC3" w:rsidRDefault="00FC7AC3" w:rsidP="00044055">
            <w:pPr>
              <w:widowControl w:val="0"/>
              <w:shd w:val="clear" w:color="auto" w:fill="FFFFFF" w:themeFill="background1"/>
              <w:contextualSpacing/>
              <w:rPr>
                <w:rFonts w:cs="Times New Roman"/>
                <w:sz w:val="22"/>
              </w:rPr>
            </w:pPr>
            <w:r w:rsidRPr="004D5972">
              <w:rPr>
                <w:rFonts w:cs="Times New Roman"/>
                <w:sz w:val="22"/>
              </w:rPr>
              <w:t>Чсред </w:t>
            </w:r>
            <w:r w:rsidRPr="004D5972">
              <w:rPr>
                <w:rFonts w:cs="Times New Roman"/>
                <w:sz w:val="22"/>
              </w:rPr>
              <w:noBreakHyphen/>
              <w:t> среднегодовая численность постоянного населения в муниципальном образовании, человек.</w:t>
            </w:r>
          </w:p>
          <w:p w14:paraId="35EBA276" w14:textId="77777777" w:rsidR="003D17DB" w:rsidRPr="004D5972" w:rsidRDefault="003D17DB" w:rsidP="00044055">
            <w:pPr>
              <w:widowControl w:val="0"/>
              <w:shd w:val="clear" w:color="auto" w:fill="FFFFFF" w:themeFill="background1"/>
              <w:contextualSpacing/>
              <w:rPr>
                <w:rFonts w:cs="Times New Roman"/>
                <w:sz w:val="22"/>
              </w:rPr>
            </w:pPr>
          </w:p>
          <w:p w14:paraId="14029B05" w14:textId="77777777" w:rsidR="00FC7AC3" w:rsidRPr="004D5972" w:rsidRDefault="00FC7AC3" w:rsidP="00044055">
            <w:pPr>
              <w:widowControl w:val="0"/>
              <w:shd w:val="clear" w:color="auto" w:fill="FFFFFF" w:themeFill="background1"/>
              <w:contextualSpacing/>
              <w:rPr>
                <w:rFonts w:cs="Times New Roman"/>
                <w:sz w:val="22"/>
              </w:rPr>
            </w:pPr>
            <w:r w:rsidRPr="004D5972">
              <w:rPr>
                <w:rFonts w:cs="Times New Roman"/>
                <w:sz w:val="22"/>
              </w:rPr>
              <w:t>Показатель считается нарастающим итогом.</w:t>
            </w:r>
          </w:p>
        </w:tc>
        <w:tc>
          <w:tcPr>
            <w:tcW w:w="3685" w:type="dxa"/>
            <w:shd w:val="clear" w:color="auto" w:fill="FDE9D9" w:themeFill="accent6" w:themeFillTint="33"/>
          </w:tcPr>
          <w:p w14:paraId="4301BAF3" w14:textId="7771DB00" w:rsidR="00B75371" w:rsidRPr="004D5972" w:rsidRDefault="00FC7AC3" w:rsidP="00044055">
            <w:pPr>
              <w:widowControl w:val="0"/>
              <w:shd w:val="clear" w:color="auto" w:fill="FFFFFF" w:themeFill="background1"/>
              <w:ind w:right="-33"/>
              <w:contextualSpacing/>
              <w:rPr>
                <w:rFonts w:cs="Times New Roman"/>
                <w:sz w:val="22"/>
              </w:rPr>
            </w:pPr>
            <w:r w:rsidRPr="004D5972">
              <w:rPr>
                <w:rFonts w:cs="Times New Roman"/>
                <w:sz w:val="22"/>
              </w:rPr>
              <w:t xml:space="preserve">Данные Мосстата о среднегодовой численности населения муниципального образования и данные муниципальных образований Московской области о количестве посадочных мест на предприятиях общественного питания, осуществляющих свою деятельность </w:t>
            </w:r>
            <w:r w:rsidR="006A5C16">
              <w:rPr>
                <w:rFonts w:cs="Times New Roman"/>
                <w:sz w:val="22"/>
              </w:rPr>
              <w:t>на территории муниципального образования, посредством портала МОй АПК на отчет</w:t>
            </w:r>
            <w:r w:rsidRPr="004D5972">
              <w:rPr>
                <w:rFonts w:cs="Times New Roman"/>
                <w:sz w:val="22"/>
              </w:rPr>
              <w:t>ную дату</w:t>
            </w:r>
          </w:p>
        </w:tc>
        <w:tc>
          <w:tcPr>
            <w:tcW w:w="1560" w:type="dxa"/>
          </w:tcPr>
          <w:p w14:paraId="346DD598" w14:textId="2D769F3D" w:rsidR="00FC7AC3" w:rsidRPr="004D5972" w:rsidRDefault="00FC7AC3" w:rsidP="00044055">
            <w:pPr>
              <w:shd w:val="clear" w:color="auto" w:fill="FFFFFF" w:themeFill="background1"/>
              <w:rPr>
                <w:rFonts w:cs="Times New Roman"/>
                <w:sz w:val="22"/>
              </w:rPr>
            </w:pPr>
            <w:r w:rsidRPr="004D5972">
              <w:rPr>
                <w:rFonts w:cs="Times New Roman"/>
                <w:sz w:val="22"/>
              </w:rPr>
              <w:t>Еже</w:t>
            </w:r>
            <w:r w:rsidR="003D17DB">
              <w:rPr>
                <w:rFonts w:cs="Times New Roman"/>
                <w:sz w:val="22"/>
              </w:rPr>
              <w:t>годно</w:t>
            </w:r>
          </w:p>
        </w:tc>
      </w:tr>
      <w:tr w:rsidR="00FC7AC3" w:rsidRPr="004D5972" w14:paraId="34D6CB35" w14:textId="77777777" w:rsidTr="00F77BBE">
        <w:trPr>
          <w:trHeight w:val="416"/>
        </w:trPr>
        <w:tc>
          <w:tcPr>
            <w:tcW w:w="709" w:type="dxa"/>
          </w:tcPr>
          <w:p w14:paraId="699AEB31" w14:textId="43A60DBA"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3</w:t>
            </w:r>
            <w:r w:rsidR="00A01E58" w:rsidRPr="004D5972">
              <w:rPr>
                <w:rFonts w:cs="Times New Roman"/>
                <w:sz w:val="22"/>
              </w:rPr>
              <w:t>.</w:t>
            </w:r>
          </w:p>
        </w:tc>
        <w:tc>
          <w:tcPr>
            <w:tcW w:w="2443" w:type="dxa"/>
          </w:tcPr>
          <w:p w14:paraId="773DA8EA" w14:textId="77777777" w:rsidR="00FC7AC3" w:rsidRPr="004D5972" w:rsidRDefault="00FC7AC3" w:rsidP="00044055">
            <w:pPr>
              <w:widowControl w:val="0"/>
              <w:shd w:val="clear" w:color="auto" w:fill="FFFFFF" w:themeFill="background1"/>
              <w:contextualSpacing/>
              <w:rPr>
                <w:rFonts w:cs="Times New Roman"/>
                <w:sz w:val="22"/>
              </w:rPr>
            </w:pPr>
            <w:r w:rsidRPr="004D5972">
              <w:rPr>
                <w:rFonts w:cs="Times New Roman"/>
                <w:sz w:val="22"/>
              </w:rPr>
              <w:t>Обеспеченность населения предприятиями бытового обслуживания</w:t>
            </w:r>
          </w:p>
        </w:tc>
        <w:tc>
          <w:tcPr>
            <w:tcW w:w="1134" w:type="dxa"/>
          </w:tcPr>
          <w:p w14:paraId="13860B5A"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рабочих мест/ на 1 000 жителей</w:t>
            </w:r>
          </w:p>
        </w:tc>
        <w:tc>
          <w:tcPr>
            <w:tcW w:w="5495" w:type="dxa"/>
          </w:tcPr>
          <w:p w14:paraId="5728703D" w14:textId="52858FD6" w:rsidR="00FC7AC3" w:rsidRPr="00CE19FD" w:rsidRDefault="00FC7AC3" w:rsidP="003D17DB">
            <w:pPr>
              <w:widowControl w:val="0"/>
              <w:shd w:val="clear" w:color="auto" w:fill="FFFFFF" w:themeFill="background1"/>
              <w:autoSpaceDE w:val="0"/>
              <w:autoSpaceDN w:val="0"/>
              <w:adjustRightInd w:val="0"/>
              <w:rPr>
                <w:rFonts w:eastAsia="Times New Roman" w:cs="Times New Roman"/>
                <w:sz w:val="22"/>
                <w:lang w:eastAsia="ru-RU"/>
              </w:rPr>
            </w:pPr>
            <m:oMath>
              <m:r>
                <m:rPr>
                  <m:sty m:val="p"/>
                </m:rPr>
                <w:rPr>
                  <w:rFonts w:ascii="Cambria Math" w:eastAsia="Times New Roman" w:hAnsi="Cambria Math" w:cs="Times New Roman"/>
                  <w:sz w:val="22"/>
                  <w:lang w:eastAsia="ru-RU"/>
                </w:rPr>
                <m:t xml:space="preserve">Обу = </m:t>
              </m:r>
              <m:f>
                <m:fPr>
                  <m:ctrlPr>
                    <w:rPr>
                      <w:rFonts w:ascii="Cambria Math" w:eastAsia="Times New Roman" w:hAnsi="Cambria Math" w:cs="Times New Roman"/>
                      <w:sz w:val="22"/>
                    </w:rPr>
                  </m:ctrlPr>
                </m:fPr>
                <m:num>
                  <m:r>
                    <m:rPr>
                      <m:sty m:val="p"/>
                    </m:rPr>
                    <w:rPr>
                      <w:rFonts w:ascii="Cambria Math" w:eastAsia="Times New Roman" w:hAnsi="Cambria Math" w:cs="Times New Roman"/>
                      <w:sz w:val="22"/>
                      <w:lang w:eastAsia="ru-RU"/>
                    </w:rPr>
                    <m:t>Крм</m:t>
                  </m:r>
                </m:num>
                <m:den>
                  <m:r>
                    <m:rPr>
                      <m:sty m:val="p"/>
                    </m:rPr>
                    <w:rPr>
                      <w:rFonts w:ascii="Cambria Math" w:eastAsia="Times New Roman" w:hAnsi="Cambria Math" w:cs="Times New Roman"/>
                      <w:sz w:val="22"/>
                      <w:lang w:eastAsia="ru-RU"/>
                    </w:rPr>
                    <m:t>Чсред</m:t>
                  </m:r>
                </m:den>
              </m:f>
              <m:r>
                <m:rPr>
                  <m:sty m:val="p"/>
                </m:rPr>
                <w:rPr>
                  <w:rFonts w:ascii="Cambria Math" w:eastAsia="Times New Roman" w:hAnsi="Cambria Math" w:cs="Times New Roman"/>
                  <w:sz w:val="22"/>
                  <w:lang w:val="en-US" w:eastAsia="ru-RU"/>
                </w:rPr>
                <m:t>x</m:t>
              </m:r>
              <m:r>
                <m:rPr>
                  <m:sty m:val="p"/>
                </m:rPr>
                <w:rPr>
                  <w:rFonts w:ascii="Cambria Math" w:eastAsia="Times New Roman" w:hAnsi="Cambria Math" w:cs="Times New Roman"/>
                  <w:sz w:val="22"/>
                  <w:lang w:eastAsia="ru-RU"/>
                </w:rPr>
                <m:t xml:space="preserve"> 1 000 ,</m:t>
              </m:r>
            </m:oMath>
            <w:r w:rsidR="00CE19FD">
              <w:rPr>
                <w:rFonts w:eastAsia="Times New Roman" w:cs="Times New Roman"/>
                <w:sz w:val="22"/>
                <w:lang w:eastAsia="ru-RU"/>
              </w:rPr>
              <w:t xml:space="preserve"> где:</w:t>
            </w:r>
          </w:p>
          <w:p w14:paraId="4566C7ED" w14:textId="77777777" w:rsidR="00FC7AC3" w:rsidRPr="004D5972" w:rsidRDefault="00FC7AC3" w:rsidP="003D17DB">
            <w:pPr>
              <w:widowControl w:val="0"/>
              <w:shd w:val="clear" w:color="auto" w:fill="FFFFFF" w:themeFill="background1"/>
              <w:contextualSpacing/>
              <w:rPr>
                <w:rFonts w:cs="Times New Roman"/>
                <w:sz w:val="22"/>
              </w:rPr>
            </w:pPr>
            <w:r w:rsidRPr="004D5972">
              <w:rPr>
                <w:rFonts w:cs="Times New Roman"/>
                <w:sz w:val="22"/>
              </w:rPr>
              <w:t>Обу </w:t>
            </w:r>
            <w:r w:rsidRPr="004D5972">
              <w:rPr>
                <w:rFonts w:cs="Times New Roman"/>
                <w:sz w:val="22"/>
              </w:rPr>
              <w:noBreakHyphen/>
              <w:t> обеспеченность населения предприятиями бытового обслуживания в отчетном периоде;</w:t>
            </w:r>
          </w:p>
          <w:p w14:paraId="13109AEE" w14:textId="77777777" w:rsidR="00FC7AC3" w:rsidRPr="004D5972" w:rsidRDefault="00FC7AC3" w:rsidP="003D17DB">
            <w:pPr>
              <w:widowControl w:val="0"/>
              <w:shd w:val="clear" w:color="auto" w:fill="FFFFFF" w:themeFill="background1"/>
              <w:contextualSpacing/>
              <w:rPr>
                <w:rFonts w:cs="Times New Roman"/>
                <w:sz w:val="22"/>
              </w:rPr>
            </w:pPr>
            <w:r w:rsidRPr="004D5972">
              <w:rPr>
                <w:rFonts w:cs="Times New Roman"/>
                <w:sz w:val="22"/>
              </w:rPr>
              <w:t>Крм </w:t>
            </w:r>
            <w:r w:rsidRPr="004D5972">
              <w:rPr>
                <w:rFonts w:cs="Times New Roman"/>
                <w:sz w:val="22"/>
              </w:rPr>
              <w:noBreakHyphen/>
              <w:t> количество рабочих мест на предприятиях бытовых услуг в отчетном периоде, единиц;</w:t>
            </w:r>
          </w:p>
          <w:p w14:paraId="484307C2" w14:textId="1017C0E8" w:rsidR="00FC7AC3" w:rsidRPr="004D5972" w:rsidRDefault="00FC7AC3" w:rsidP="003D17DB">
            <w:pPr>
              <w:widowControl w:val="0"/>
              <w:shd w:val="clear" w:color="auto" w:fill="FFFFFF" w:themeFill="background1"/>
              <w:contextualSpacing/>
              <w:rPr>
                <w:rFonts w:cs="Times New Roman"/>
                <w:sz w:val="22"/>
              </w:rPr>
            </w:pPr>
            <w:r w:rsidRPr="004D5972">
              <w:rPr>
                <w:rFonts w:cs="Times New Roman"/>
                <w:sz w:val="22"/>
              </w:rPr>
              <w:t>Чсред </w:t>
            </w:r>
            <w:r w:rsidRPr="004D5972">
              <w:rPr>
                <w:rFonts w:cs="Times New Roman"/>
                <w:sz w:val="22"/>
              </w:rPr>
              <w:noBreakHyphen/>
              <w:t> среднегодовая численность постоянного населения в муниципальном образовании, человек.</w:t>
            </w:r>
          </w:p>
          <w:p w14:paraId="4E8D7285" w14:textId="77777777" w:rsidR="00FC7AC3" w:rsidRPr="004D5972" w:rsidRDefault="00FC7AC3" w:rsidP="003D17DB">
            <w:pPr>
              <w:widowControl w:val="0"/>
              <w:shd w:val="clear" w:color="auto" w:fill="FFFFFF" w:themeFill="background1"/>
              <w:contextualSpacing/>
              <w:rPr>
                <w:rFonts w:cs="Times New Roman"/>
                <w:sz w:val="22"/>
              </w:rPr>
            </w:pPr>
            <w:r w:rsidRPr="004D5972">
              <w:rPr>
                <w:rFonts w:cs="Times New Roman"/>
                <w:sz w:val="22"/>
              </w:rPr>
              <w:t>Показатель считается нарастающим итогом.</w:t>
            </w:r>
          </w:p>
        </w:tc>
        <w:tc>
          <w:tcPr>
            <w:tcW w:w="3685" w:type="dxa"/>
            <w:shd w:val="clear" w:color="auto" w:fill="FDE9D9" w:themeFill="accent6" w:themeFillTint="33"/>
          </w:tcPr>
          <w:p w14:paraId="236F3860" w14:textId="0EA05638" w:rsidR="00FC7AC3" w:rsidRPr="004D5972" w:rsidRDefault="00FC7AC3" w:rsidP="00044055">
            <w:pPr>
              <w:widowControl w:val="0"/>
              <w:shd w:val="clear" w:color="auto" w:fill="FFFFFF" w:themeFill="background1"/>
              <w:contextualSpacing/>
              <w:rPr>
                <w:rFonts w:cs="Times New Roman"/>
                <w:iCs/>
                <w:sz w:val="22"/>
              </w:rPr>
            </w:pPr>
            <w:r w:rsidRPr="004D5972">
              <w:rPr>
                <w:rFonts w:cs="Times New Roman"/>
                <w:sz w:val="22"/>
              </w:rPr>
              <w:t xml:space="preserve">Данные Мосстата о среднегодовой численности населения муниципального образования и данные муниципальных образований Московской области о количестве рабочих мест на предприятиях бытовых услуг, осуществляющих свою </w:t>
            </w:r>
            <w:r w:rsidR="00C05DBA" w:rsidRPr="004D5972">
              <w:rPr>
                <w:rFonts w:cs="Times New Roman"/>
                <w:sz w:val="22"/>
              </w:rPr>
              <w:t xml:space="preserve">деятельность </w:t>
            </w:r>
            <w:r w:rsidR="006A5C16">
              <w:rPr>
                <w:rFonts w:cs="Times New Roman"/>
                <w:sz w:val="22"/>
              </w:rPr>
              <w:t>на территории муниципального образования, посредством портала МОй АПК на отчет</w:t>
            </w:r>
            <w:r w:rsidR="006A5C16" w:rsidRPr="004D5972">
              <w:rPr>
                <w:rFonts w:cs="Times New Roman"/>
                <w:sz w:val="22"/>
              </w:rPr>
              <w:t>ную дату</w:t>
            </w:r>
          </w:p>
        </w:tc>
        <w:tc>
          <w:tcPr>
            <w:tcW w:w="1560" w:type="dxa"/>
          </w:tcPr>
          <w:p w14:paraId="7CD28F77" w14:textId="474A502B" w:rsidR="00FC7AC3" w:rsidRPr="004D5972" w:rsidRDefault="00FC7AC3" w:rsidP="00044055">
            <w:pPr>
              <w:shd w:val="clear" w:color="auto" w:fill="FFFFFF" w:themeFill="background1"/>
              <w:rPr>
                <w:rFonts w:cs="Times New Roman"/>
                <w:sz w:val="22"/>
              </w:rPr>
            </w:pPr>
            <w:r w:rsidRPr="004D5972">
              <w:rPr>
                <w:rFonts w:cs="Times New Roman"/>
                <w:sz w:val="22"/>
              </w:rPr>
              <w:t>Еже</w:t>
            </w:r>
            <w:r w:rsidR="003D17DB">
              <w:rPr>
                <w:rFonts w:cs="Times New Roman"/>
                <w:sz w:val="22"/>
              </w:rPr>
              <w:t>годно</w:t>
            </w:r>
          </w:p>
        </w:tc>
      </w:tr>
      <w:tr w:rsidR="00FC7AC3" w:rsidRPr="004D5972" w14:paraId="12D5417A" w14:textId="77777777" w:rsidTr="004F7242">
        <w:trPr>
          <w:trHeight w:val="675"/>
        </w:trPr>
        <w:tc>
          <w:tcPr>
            <w:tcW w:w="709" w:type="dxa"/>
          </w:tcPr>
          <w:p w14:paraId="2F3E7736" w14:textId="546975EE"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4</w:t>
            </w:r>
            <w:r w:rsidR="00A01E58" w:rsidRPr="004D5972">
              <w:rPr>
                <w:rFonts w:cs="Times New Roman"/>
                <w:sz w:val="22"/>
              </w:rPr>
              <w:t>.</w:t>
            </w:r>
          </w:p>
        </w:tc>
        <w:tc>
          <w:tcPr>
            <w:tcW w:w="2443" w:type="dxa"/>
          </w:tcPr>
          <w:p w14:paraId="0A702CFC" w14:textId="77777777" w:rsidR="00FC7AC3" w:rsidRPr="004D5972" w:rsidRDefault="00FC7AC3" w:rsidP="00044055">
            <w:pPr>
              <w:widowControl w:val="0"/>
              <w:shd w:val="clear" w:color="auto" w:fill="FFFFFF" w:themeFill="background1"/>
              <w:contextualSpacing/>
              <w:rPr>
                <w:rFonts w:cs="Times New Roman"/>
                <w:sz w:val="22"/>
              </w:rPr>
            </w:pPr>
            <w:r w:rsidRPr="004D5972">
              <w:rPr>
                <w:rFonts w:cs="Times New Roman"/>
                <w:sz w:val="22"/>
              </w:rPr>
              <w:t>Доля обращений по вопросу защиты прав потребителей от общего количества поступивших обращений</w:t>
            </w:r>
          </w:p>
          <w:p w14:paraId="0C7A7546" w14:textId="77777777" w:rsidR="00FC7AC3" w:rsidRPr="004D5972" w:rsidRDefault="00FC7AC3" w:rsidP="00044055">
            <w:pPr>
              <w:widowControl w:val="0"/>
              <w:shd w:val="clear" w:color="auto" w:fill="FFFFFF" w:themeFill="background1"/>
              <w:contextualSpacing/>
              <w:rPr>
                <w:rFonts w:cs="Times New Roman"/>
                <w:sz w:val="22"/>
              </w:rPr>
            </w:pPr>
          </w:p>
        </w:tc>
        <w:tc>
          <w:tcPr>
            <w:tcW w:w="1134" w:type="dxa"/>
          </w:tcPr>
          <w:p w14:paraId="50F1BAF9" w14:textId="77777777" w:rsidR="00FC7AC3" w:rsidRPr="004D5972" w:rsidRDefault="00FC7AC3" w:rsidP="00044055">
            <w:pPr>
              <w:widowControl w:val="0"/>
              <w:shd w:val="clear" w:color="auto" w:fill="FFFFFF" w:themeFill="background1"/>
              <w:contextualSpacing/>
              <w:jc w:val="center"/>
              <w:rPr>
                <w:rFonts w:cs="Times New Roman"/>
                <w:sz w:val="22"/>
              </w:rPr>
            </w:pPr>
            <w:r w:rsidRPr="004D5972">
              <w:rPr>
                <w:rFonts w:cs="Times New Roman"/>
                <w:sz w:val="22"/>
              </w:rPr>
              <w:t>процент</w:t>
            </w:r>
          </w:p>
        </w:tc>
        <w:tc>
          <w:tcPr>
            <w:tcW w:w="5495" w:type="dxa"/>
          </w:tcPr>
          <w:p w14:paraId="649EB34E" w14:textId="77777777" w:rsidR="00FC7AC3" w:rsidRPr="004D5972" w:rsidRDefault="00FC7AC3" w:rsidP="00044055">
            <w:pPr>
              <w:widowControl w:val="0"/>
              <w:shd w:val="clear" w:color="auto" w:fill="FFFFFF" w:themeFill="background1"/>
              <w:contextualSpacing/>
              <w:jc w:val="both"/>
              <w:rPr>
                <w:rFonts w:cs="Times New Roman"/>
                <w:sz w:val="22"/>
              </w:rPr>
            </w:pPr>
          </w:p>
          <w:p w14:paraId="4F2CDDAA" w14:textId="5BA3C621" w:rsidR="00FC7AC3" w:rsidRPr="004D5972" w:rsidRDefault="00FC7AC3" w:rsidP="003D17DB">
            <w:pPr>
              <w:widowControl w:val="0"/>
              <w:shd w:val="clear" w:color="auto" w:fill="FFFFFF" w:themeFill="background1"/>
              <w:contextualSpacing/>
              <w:rPr>
                <w:rFonts w:cs="Times New Roman"/>
                <w:sz w:val="22"/>
              </w:rPr>
            </w:pPr>
            <m:oMath>
              <m:r>
                <w:rPr>
                  <w:rFonts w:ascii="Cambria Math" w:hAnsi="Cambria Math" w:cs="Times New Roman"/>
                  <w:sz w:val="22"/>
                </w:rPr>
                <m:t>Dзпп</m:t>
              </m:r>
              <m:r>
                <m:rPr>
                  <m:sty m:val="p"/>
                </m:rPr>
                <w:rPr>
                  <w:rFonts w:ascii="Cambria Math" w:hAnsi="Cambria Math" w:cs="Times New Roman"/>
                  <w:sz w:val="22"/>
                </w:rPr>
                <m:t>=</m:t>
              </m:r>
              <m:f>
                <m:fPr>
                  <m:ctrlPr>
                    <w:rPr>
                      <w:rFonts w:ascii="Cambria Math" w:hAnsi="Cambria Math" w:cs="Times New Roman"/>
                      <w:sz w:val="22"/>
                    </w:rPr>
                  </m:ctrlPr>
                </m:fPr>
                <m:num>
                  <m:r>
                    <w:rPr>
                      <w:rFonts w:ascii="Cambria Math" w:hAnsi="Cambria Math" w:cs="Times New Roman"/>
                      <w:sz w:val="22"/>
                    </w:rPr>
                    <m:t>Озпп</m:t>
                  </m:r>
                </m:num>
                <m:den>
                  <m:r>
                    <m:rPr>
                      <m:sty m:val="p"/>
                    </m:rPr>
                    <w:rPr>
                      <w:rFonts w:ascii="Cambria Math" w:hAnsi="Cambria Math" w:cs="Times New Roman"/>
                      <w:sz w:val="22"/>
                    </w:rPr>
                    <m:t>Ообщий</m:t>
                  </m:r>
                </m:den>
              </m:f>
            </m:oMath>
            <w:r w:rsidRPr="004D5972">
              <w:rPr>
                <w:rFonts w:cs="Times New Roman"/>
                <w:sz w:val="22"/>
              </w:rPr>
              <w:t xml:space="preserve">,*100%, где </w:t>
            </w:r>
          </w:p>
          <w:p w14:paraId="0740B0C2" w14:textId="77777777" w:rsidR="00FC7AC3" w:rsidRPr="004D5972" w:rsidRDefault="00FC7AC3" w:rsidP="003D17DB">
            <w:pPr>
              <w:widowControl w:val="0"/>
              <w:shd w:val="clear" w:color="auto" w:fill="FFFFFF" w:themeFill="background1"/>
              <w:contextualSpacing/>
              <w:rPr>
                <w:rFonts w:cs="Times New Roman"/>
                <w:sz w:val="22"/>
              </w:rPr>
            </w:pPr>
            <w:r w:rsidRPr="004D5972">
              <w:rPr>
                <w:rFonts w:cs="Times New Roman"/>
                <w:sz w:val="22"/>
                <w:lang w:val="en-US"/>
              </w:rPr>
              <w:t>D</w:t>
            </w:r>
            <w:r w:rsidRPr="004D5972">
              <w:rPr>
                <w:rFonts w:cs="Times New Roman"/>
                <w:sz w:val="22"/>
              </w:rPr>
              <w:t>зпп - доля обращений по вопросу защиты прав потребителей от общего количества поступивших обращений;</w:t>
            </w:r>
          </w:p>
          <w:p w14:paraId="57C9A877" w14:textId="77777777" w:rsidR="00FC7AC3" w:rsidRPr="004D5972" w:rsidRDefault="00FC7AC3" w:rsidP="003D17DB">
            <w:pPr>
              <w:widowControl w:val="0"/>
              <w:shd w:val="clear" w:color="auto" w:fill="FFFFFF" w:themeFill="background1"/>
              <w:contextualSpacing/>
              <w:rPr>
                <w:rFonts w:cs="Times New Roman"/>
                <w:sz w:val="22"/>
              </w:rPr>
            </w:pPr>
            <w:r w:rsidRPr="004D5972">
              <w:rPr>
                <w:rFonts w:cs="Times New Roman"/>
                <w:sz w:val="22"/>
              </w:rPr>
              <w:t>Озпп – количество обращений, поступивших в администрацию муниципального образования по вопросу защиты прав потребителей</w:t>
            </w:r>
          </w:p>
          <w:p w14:paraId="2A131922" w14:textId="34F4BACD" w:rsidR="00FC7AC3" w:rsidRPr="004D5972" w:rsidRDefault="00FC7AC3" w:rsidP="003D17DB">
            <w:pPr>
              <w:widowControl w:val="0"/>
              <w:shd w:val="clear" w:color="auto" w:fill="FFFFFF" w:themeFill="background1"/>
              <w:contextualSpacing/>
              <w:rPr>
                <w:rFonts w:cs="Times New Roman"/>
                <w:sz w:val="22"/>
              </w:rPr>
            </w:pPr>
            <w:r w:rsidRPr="004D5972">
              <w:rPr>
                <w:rFonts w:cs="Times New Roman"/>
                <w:sz w:val="22"/>
              </w:rPr>
              <w:t>Ообщий – количество обращений, поступивших в адрес администрации муниципального образования по всем тематикам (письменные обращения, обращения, поступившие по электронной почте, через портал «Добродел», МСЭД, ЕЦУР и тп.)</w:t>
            </w:r>
          </w:p>
          <w:p w14:paraId="39B804F2" w14:textId="77777777" w:rsidR="00FC7AC3" w:rsidRPr="004D5972" w:rsidRDefault="00FC7AC3" w:rsidP="003D17DB">
            <w:pPr>
              <w:widowControl w:val="0"/>
              <w:shd w:val="clear" w:color="auto" w:fill="FFFFFF" w:themeFill="background1"/>
              <w:contextualSpacing/>
              <w:rPr>
                <w:rFonts w:eastAsia="Calibri" w:cs="Times New Roman"/>
                <w:sz w:val="22"/>
                <w:lang w:eastAsia="ru-RU"/>
              </w:rPr>
            </w:pPr>
            <w:r w:rsidRPr="004D5972">
              <w:rPr>
                <w:rFonts w:eastAsia="Calibri" w:cs="Times New Roman"/>
                <w:sz w:val="22"/>
                <w:lang w:eastAsia="ru-RU"/>
              </w:rPr>
              <w:t>Показатель считается нарастающим итогом.</w:t>
            </w:r>
          </w:p>
        </w:tc>
        <w:tc>
          <w:tcPr>
            <w:tcW w:w="3685" w:type="dxa"/>
          </w:tcPr>
          <w:p w14:paraId="63A2785A" w14:textId="77777777" w:rsidR="00FC7AC3" w:rsidRPr="004D5972" w:rsidRDefault="00FC7AC3" w:rsidP="00044055">
            <w:pPr>
              <w:widowControl w:val="0"/>
              <w:shd w:val="clear" w:color="auto" w:fill="FFFFFF" w:themeFill="background1"/>
              <w:contextualSpacing/>
              <w:rPr>
                <w:rFonts w:cs="Times New Roman"/>
                <w:sz w:val="22"/>
              </w:rPr>
            </w:pPr>
            <w:r w:rsidRPr="004D5972">
              <w:rPr>
                <w:rFonts w:cs="Times New Roman"/>
                <w:sz w:val="22"/>
              </w:rPr>
              <w:t>Данные муниципальных образований Московской области о количестве обращений, поступивших в адрес администрации муниципального образования по всем тематикам и количестве обращений, поступивших в администрацию муниципального образования по вопросу защиты прав потребителей на отчетную дату</w:t>
            </w:r>
          </w:p>
        </w:tc>
        <w:tc>
          <w:tcPr>
            <w:tcW w:w="1560" w:type="dxa"/>
          </w:tcPr>
          <w:p w14:paraId="6AEFF6A0" w14:textId="6D048717" w:rsidR="00FC7AC3" w:rsidRPr="004D5972" w:rsidRDefault="00FC7AC3" w:rsidP="00044055">
            <w:pPr>
              <w:shd w:val="clear" w:color="auto" w:fill="FFFFFF" w:themeFill="background1"/>
              <w:rPr>
                <w:rFonts w:cs="Times New Roman"/>
                <w:sz w:val="22"/>
              </w:rPr>
            </w:pPr>
            <w:r w:rsidRPr="004D5972">
              <w:rPr>
                <w:rFonts w:cs="Times New Roman"/>
                <w:sz w:val="22"/>
              </w:rPr>
              <w:t>Еже</w:t>
            </w:r>
            <w:r w:rsidR="003D17DB">
              <w:rPr>
                <w:rFonts w:cs="Times New Roman"/>
                <w:sz w:val="22"/>
              </w:rPr>
              <w:t>годно</w:t>
            </w:r>
          </w:p>
        </w:tc>
      </w:tr>
      <w:tr w:rsidR="003D17DB" w:rsidRPr="004D5972" w14:paraId="56FD3955" w14:textId="77777777" w:rsidTr="00F8497A">
        <w:trPr>
          <w:trHeight w:val="675"/>
        </w:trPr>
        <w:tc>
          <w:tcPr>
            <w:tcW w:w="709" w:type="dxa"/>
          </w:tcPr>
          <w:p w14:paraId="6521EBC6" w14:textId="2951AB81" w:rsidR="003D17DB" w:rsidRPr="004D5972" w:rsidRDefault="007109AC" w:rsidP="00044055">
            <w:pPr>
              <w:widowControl w:val="0"/>
              <w:shd w:val="clear" w:color="auto" w:fill="FFFFFF" w:themeFill="background1"/>
              <w:contextualSpacing/>
              <w:jc w:val="center"/>
              <w:rPr>
                <w:rFonts w:cs="Times New Roman"/>
                <w:sz w:val="22"/>
              </w:rPr>
            </w:pPr>
            <w:r>
              <w:rPr>
                <w:rFonts w:cs="Times New Roman"/>
                <w:sz w:val="22"/>
              </w:rPr>
              <w:lastRenderedPageBreak/>
              <w:t>5.</w:t>
            </w:r>
          </w:p>
        </w:tc>
        <w:tc>
          <w:tcPr>
            <w:tcW w:w="2443" w:type="dxa"/>
          </w:tcPr>
          <w:p w14:paraId="74F670E4" w14:textId="42711CFE" w:rsidR="003D17DB" w:rsidRPr="003D17DB" w:rsidRDefault="003D17DB" w:rsidP="003D17DB">
            <w:pPr>
              <w:spacing w:after="240"/>
              <w:rPr>
                <w:sz w:val="22"/>
              </w:rPr>
            </w:pPr>
            <w:r w:rsidRPr="003D17DB">
              <w:rPr>
                <w:sz w:val="22"/>
              </w:rPr>
              <w:t>Доля нестационарных торговых</w:t>
            </w:r>
            <w:r>
              <w:rPr>
                <w:sz w:val="22"/>
              </w:rPr>
              <w:t xml:space="preserve"> </w:t>
            </w:r>
            <w:r w:rsidRPr="003D17DB">
              <w:rPr>
                <w:sz w:val="22"/>
              </w:rPr>
              <w:t>объектов, размещённых по итогам аукциона на срок 5 и более лет</w:t>
            </w:r>
            <w:r w:rsidRPr="003D17DB">
              <w:rPr>
                <w:sz w:val="22"/>
              </w:rPr>
              <w:br/>
            </w:r>
            <w:r w:rsidRPr="003D17DB">
              <w:rPr>
                <w:sz w:val="22"/>
              </w:rPr>
              <w:br/>
            </w:r>
          </w:p>
          <w:p w14:paraId="615EF5A0" w14:textId="77777777" w:rsidR="003D17DB" w:rsidRPr="003D17DB" w:rsidRDefault="003D17DB" w:rsidP="00044055">
            <w:pPr>
              <w:widowControl w:val="0"/>
              <w:shd w:val="clear" w:color="auto" w:fill="FFFFFF" w:themeFill="background1"/>
              <w:contextualSpacing/>
              <w:rPr>
                <w:rFonts w:cs="Times New Roman"/>
                <w:sz w:val="22"/>
              </w:rPr>
            </w:pPr>
          </w:p>
        </w:tc>
        <w:tc>
          <w:tcPr>
            <w:tcW w:w="1134" w:type="dxa"/>
          </w:tcPr>
          <w:p w14:paraId="3ADB26F6" w14:textId="77777777" w:rsidR="003D17DB" w:rsidRPr="003D17DB" w:rsidRDefault="003D17DB" w:rsidP="003D17DB">
            <w:pPr>
              <w:jc w:val="center"/>
              <w:rPr>
                <w:sz w:val="22"/>
              </w:rPr>
            </w:pPr>
            <w:r w:rsidRPr="003D17DB">
              <w:rPr>
                <w:sz w:val="22"/>
              </w:rPr>
              <w:t>процент</w:t>
            </w:r>
          </w:p>
          <w:p w14:paraId="1301EE25" w14:textId="77777777" w:rsidR="003D17DB" w:rsidRPr="003D17DB" w:rsidRDefault="003D17DB" w:rsidP="00044055">
            <w:pPr>
              <w:widowControl w:val="0"/>
              <w:shd w:val="clear" w:color="auto" w:fill="FFFFFF" w:themeFill="background1"/>
              <w:contextualSpacing/>
              <w:jc w:val="center"/>
              <w:rPr>
                <w:rFonts w:cs="Times New Roman"/>
                <w:sz w:val="22"/>
              </w:rPr>
            </w:pPr>
          </w:p>
        </w:tc>
        <w:tc>
          <w:tcPr>
            <w:tcW w:w="5495" w:type="dxa"/>
          </w:tcPr>
          <w:p w14:paraId="49C5331A" w14:textId="77777777" w:rsidR="003D17DB" w:rsidRPr="003D17DB" w:rsidRDefault="003D17DB" w:rsidP="003D17DB">
            <w:pPr>
              <w:rPr>
                <w:sz w:val="22"/>
              </w:rPr>
            </w:pPr>
            <w:r w:rsidRPr="003D17DB">
              <w:rPr>
                <w:sz w:val="22"/>
              </w:rPr>
              <w:t xml:space="preserve">Доля нестационарных объектов, размещённых по итогам аукциона на срок 5 и более лет. </w:t>
            </w:r>
            <w:r w:rsidRPr="003D17DB">
              <w:rPr>
                <w:sz w:val="22"/>
              </w:rPr>
              <w:br/>
              <w:t>ДНоА=НоА/ ОНо* 100%,, где:</w:t>
            </w:r>
            <w:r w:rsidRPr="003D17DB">
              <w:rPr>
                <w:sz w:val="22"/>
              </w:rPr>
              <w:br/>
              <w:t xml:space="preserve">ДНоА – доля нестационарных объектов, размещённых по итогам аукциона на срок 5 и более лет; </w:t>
            </w:r>
            <w:r w:rsidRPr="003D17DB">
              <w:rPr>
                <w:sz w:val="22"/>
              </w:rPr>
              <w:br/>
              <w:t xml:space="preserve">НоА – количество нестационарных объектов, размещённых по итогам аукциона на срок 5 и более лет; </w:t>
            </w:r>
            <w:r w:rsidRPr="003D17DB">
              <w:rPr>
                <w:sz w:val="22"/>
              </w:rPr>
              <w:br/>
              <w:t>ОНо – общее количество объектов в схеме нестационарных торговых объектов, размещённых ОМСУ по итогам аукциона и без торгов (по преференции)</w:t>
            </w:r>
            <w:r w:rsidRPr="003D17DB">
              <w:rPr>
                <w:sz w:val="22"/>
              </w:rPr>
              <w:br/>
            </w:r>
            <w:r w:rsidRPr="003D17DB">
              <w:rPr>
                <w:sz w:val="22"/>
              </w:rPr>
              <w:br/>
              <w:t>Показатель считается нарастающим итогом.</w:t>
            </w:r>
          </w:p>
          <w:p w14:paraId="4C19ADF3" w14:textId="77777777" w:rsidR="003D17DB" w:rsidRPr="003D17DB" w:rsidRDefault="003D17DB" w:rsidP="00044055">
            <w:pPr>
              <w:widowControl w:val="0"/>
              <w:shd w:val="clear" w:color="auto" w:fill="FFFFFF" w:themeFill="background1"/>
              <w:contextualSpacing/>
              <w:jc w:val="both"/>
              <w:rPr>
                <w:rFonts w:cs="Times New Roman"/>
                <w:sz w:val="22"/>
              </w:rPr>
            </w:pPr>
          </w:p>
        </w:tc>
        <w:tc>
          <w:tcPr>
            <w:tcW w:w="3685" w:type="dxa"/>
          </w:tcPr>
          <w:p w14:paraId="1DFDDE61" w14:textId="693367B0" w:rsidR="003D17DB" w:rsidRPr="003D17DB" w:rsidRDefault="003D17DB" w:rsidP="003D17DB">
            <w:pPr>
              <w:rPr>
                <w:sz w:val="22"/>
              </w:rPr>
            </w:pPr>
            <w:r w:rsidRPr="003D17DB">
              <w:rPr>
                <w:sz w:val="22"/>
              </w:rPr>
              <w:t>Данные муниципальных образований Московской области о количестве нестационарных объектов, размещённых по итогам аукциона на срок 5 и более лет и об общем количестве объектов в схеме нестационарных торговых объектов, размещённых ОМСУ по итогам аукциона и без торгов (по преференции), посредством портала МОй АПК на отчетную дату</w:t>
            </w:r>
          </w:p>
          <w:p w14:paraId="10331913" w14:textId="77777777" w:rsidR="003D17DB" w:rsidRPr="003D17DB" w:rsidRDefault="003D17DB" w:rsidP="00044055">
            <w:pPr>
              <w:widowControl w:val="0"/>
              <w:shd w:val="clear" w:color="auto" w:fill="FFFFFF" w:themeFill="background1"/>
              <w:contextualSpacing/>
              <w:rPr>
                <w:rFonts w:cs="Times New Roman"/>
                <w:sz w:val="22"/>
              </w:rPr>
            </w:pPr>
          </w:p>
        </w:tc>
        <w:tc>
          <w:tcPr>
            <w:tcW w:w="1560" w:type="dxa"/>
          </w:tcPr>
          <w:p w14:paraId="748B1D14" w14:textId="77777777" w:rsidR="003D17DB" w:rsidRPr="003D17DB" w:rsidRDefault="003D17DB" w:rsidP="003D17DB">
            <w:pPr>
              <w:rPr>
                <w:sz w:val="22"/>
              </w:rPr>
            </w:pPr>
            <w:r w:rsidRPr="003D17DB">
              <w:rPr>
                <w:sz w:val="22"/>
              </w:rPr>
              <w:t>Ежегодно</w:t>
            </w:r>
          </w:p>
          <w:p w14:paraId="1355A08F" w14:textId="77777777" w:rsidR="003D17DB" w:rsidRPr="003D17DB" w:rsidRDefault="003D17DB" w:rsidP="00044055">
            <w:pPr>
              <w:shd w:val="clear" w:color="auto" w:fill="FFFFFF" w:themeFill="background1"/>
              <w:rPr>
                <w:rFonts w:cs="Times New Roman"/>
                <w:sz w:val="22"/>
              </w:rPr>
            </w:pPr>
          </w:p>
        </w:tc>
      </w:tr>
      <w:tr w:rsidR="007C6439" w:rsidRPr="004D5972" w14:paraId="63939A46" w14:textId="77777777" w:rsidTr="00F8497A">
        <w:trPr>
          <w:trHeight w:val="675"/>
        </w:trPr>
        <w:tc>
          <w:tcPr>
            <w:tcW w:w="709" w:type="dxa"/>
          </w:tcPr>
          <w:p w14:paraId="33C7FC32" w14:textId="7A16EAF2" w:rsidR="007C6439" w:rsidRDefault="007C6439" w:rsidP="00044055">
            <w:pPr>
              <w:widowControl w:val="0"/>
              <w:shd w:val="clear" w:color="auto" w:fill="FFFFFF" w:themeFill="background1"/>
              <w:contextualSpacing/>
              <w:jc w:val="center"/>
              <w:rPr>
                <w:rFonts w:cs="Times New Roman"/>
                <w:sz w:val="22"/>
              </w:rPr>
            </w:pPr>
            <w:r>
              <w:rPr>
                <w:rFonts w:cs="Times New Roman"/>
                <w:sz w:val="22"/>
              </w:rPr>
              <w:t>6.</w:t>
            </w:r>
          </w:p>
        </w:tc>
        <w:tc>
          <w:tcPr>
            <w:tcW w:w="2443" w:type="dxa"/>
          </w:tcPr>
          <w:p w14:paraId="1A22E488" w14:textId="47925A5F" w:rsidR="007C6439" w:rsidRPr="007C6439" w:rsidRDefault="007C6439" w:rsidP="003D17DB">
            <w:pPr>
              <w:spacing w:after="240"/>
              <w:rPr>
                <w:sz w:val="22"/>
              </w:rPr>
            </w:pPr>
            <w:r w:rsidRPr="007C6439">
              <w:rPr>
                <w:sz w:val="22"/>
              </w:rPr>
              <w:t>Доля фактически размещённых по схеме мобильных и автоматизированных нестационарных торговых объектов от общего количества нестационарных торговых объектов</w:t>
            </w:r>
          </w:p>
        </w:tc>
        <w:tc>
          <w:tcPr>
            <w:tcW w:w="1134" w:type="dxa"/>
          </w:tcPr>
          <w:p w14:paraId="78C69281" w14:textId="77777777" w:rsidR="007C6439" w:rsidRPr="007C6439" w:rsidRDefault="007C6439" w:rsidP="007C6439">
            <w:pPr>
              <w:jc w:val="center"/>
              <w:rPr>
                <w:sz w:val="22"/>
              </w:rPr>
            </w:pPr>
            <w:r w:rsidRPr="007C6439">
              <w:rPr>
                <w:sz w:val="22"/>
              </w:rPr>
              <w:t>процент</w:t>
            </w:r>
          </w:p>
          <w:p w14:paraId="47A5EB21" w14:textId="77777777" w:rsidR="007C6439" w:rsidRPr="007C6439" w:rsidRDefault="007C6439" w:rsidP="003D17DB">
            <w:pPr>
              <w:jc w:val="center"/>
              <w:rPr>
                <w:sz w:val="22"/>
              </w:rPr>
            </w:pPr>
          </w:p>
        </w:tc>
        <w:tc>
          <w:tcPr>
            <w:tcW w:w="5495" w:type="dxa"/>
          </w:tcPr>
          <w:p w14:paraId="6688CC44" w14:textId="77777777" w:rsidR="007C6439" w:rsidRPr="007C6439" w:rsidRDefault="007C6439" w:rsidP="007C6439">
            <w:pPr>
              <w:rPr>
                <w:sz w:val="22"/>
              </w:rPr>
            </w:pPr>
            <w:r w:rsidRPr="007C6439">
              <w:rPr>
                <w:sz w:val="22"/>
              </w:rPr>
              <w:t>Доля фактически размещённых по схеме мобильных и автоматизированных нестационарных объектов от общего количества.</w:t>
            </w:r>
            <w:r w:rsidRPr="007C6439">
              <w:rPr>
                <w:sz w:val="22"/>
              </w:rPr>
              <w:br/>
              <w:t>ДМНо=МНоА/ ОНо* 100%, где:</w:t>
            </w:r>
            <w:r w:rsidRPr="007C6439">
              <w:rPr>
                <w:sz w:val="22"/>
              </w:rPr>
              <w:br/>
              <w:t xml:space="preserve">ДМНо – доля фактически размещённых по схеме мобильных и автоматизированных нестационарных объектов; </w:t>
            </w:r>
            <w:r w:rsidRPr="007C6439">
              <w:rPr>
                <w:sz w:val="22"/>
              </w:rPr>
              <w:br/>
              <w:t xml:space="preserve">МНоА – количество фактически размещённых по схеме мобильных и автоматизированных нестационарных объектов; </w:t>
            </w:r>
            <w:r w:rsidRPr="007C6439">
              <w:rPr>
                <w:sz w:val="22"/>
              </w:rPr>
              <w:br/>
              <w:t>ОНо – общее количество  объектов в схеме нестационарных торговых объектов.</w:t>
            </w:r>
            <w:r w:rsidRPr="007C6439">
              <w:rPr>
                <w:sz w:val="22"/>
              </w:rPr>
              <w:br/>
            </w:r>
            <w:r w:rsidRPr="007C6439">
              <w:rPr>
                <w:sz w:val="22"/>
              </w:rPr>
              <w:br/>
              <w:t>Показатель считается нарастающим итогом.</w:t>
            </w:r>
          </w:p>
          <w:p w14:paraId="433A33E5" w14:textId="77777777" w:rsidR="007C6439" w:rsidRPr="007C6439" w:rsidRDefault="007C6439" w:rsidP="003D17DB">
            <w:pPr>
              <w:rPr>
                <w:sz w:val="22"/>
              </w:rPr>
            </w:pPr>
          </w:p>
        </w:tc>
        <w:tc>
          <w:tcPr>
            <w:tcW w:w="3685" w:type="dxa"/>
          </w:tcPr>
          <w:p w14:paraId="60E43BB1" w14:textId="77777777" w:rsidR="007C6439" w:rsidRPr="007C6439" w:rsidRDefault="007C6439" w:rsidP="007C6439">
            <w:pPr>
              <w:rPr>
                <w:sz w:val="22"/>
              </w:rPr>
            </w:pPr>
            <w:r w:rsidRPr="007C6439">
              <w:rPr>
                <w:sz w:val="22"/>
              </w:rPr>
              <w:t>Данные муниципальных образований Московской области о количестве фактически размещённых по схеме мобильных и автоматизированных нестационарных объектов и об общем количестве объектов в схеме нестационарных торговых объектов, посредством портала МОй АПК на отчетную дату</w:t>
            </w:r>
          </w:p>
          <w:p w14:paraId="2AE5A90A" w14:textId="77777777" w:rsidR="007C6439" w:rsidRPr="007C6439" w:rsidRDefault="007C6439" w:rsidP="003D17DB">
            <w:pPr>
              <w:rPr>
                <w:sz w:val="22"/>
              </w:rPr>
            </w:pPr>
          </w:p>
        </w:tc>
        <w:tc>
          <w:tcPr>
            <w:tcW w:w="1560" w:type="dxa"/>
          </w:tcPr>
          <w:p w14:paraId="6B3B0AE6" w14:textId="77777777" w:rsidR="007C6439" w:rsidRPr="007C6439" w:rsidRDefault="007C6439" w:rsidP="007C6439">
            <w:pPr>
              <w:rPr>
                <w:sz w:val="22"/>
              </w:rPr>
            </w:pPr>
            <w:r w:rsidRPr="007C6439">
              <w:rPr>
                <w:sz w:val="22"/>
              </w:rPr>
              <w:t>Ежегодно</w:t>
            </w:r>
          </w:p>
          <w:p w14:paraId="4792BE19" w14:textId="77777777" w:rsidR="007C6439" w:rsidRPr="007C6439" w:rsidRDefault="007C6439" w:rsidP="003D17DB">
            <w:pPr>
              <w:rPr>
                <w:sz w:val="22"/>
              </w:rPr>
            </w:pPr>
          </w:p>
        </w:tc>
      </w:tr>
    </w:tbl>
    <w:p w14:paraId="6B7C5EFA" w14:textId="77777777" w:rsidR="00FC7AC3" w:rsidRPr="004D5972" w:rsidRDefault="00FC7AC3" w:rsidP="00044055">
      <w:pPr>
        <w:shd w:val="clear" w:color="auto" w:fill="FFFFFF" w:themeFill="background1"/>
        <w:outlineLvl w:val="0"/>
        <w:rPr>
          <w:rFonts w:eastAsia="Times New Roman"/>
          <w:bCs/>
          <w:sz w:val="22"/>
          <w:lang w:eastAsia="ru-RU"/>
        </w:rPr>
      </w:pPr>
    </w:p>
    <w:p w14:paraId="375FBAB6" w14:textId="77777777" w:rsidR="00777CE9" w:rsidRDefault="00777CE9" w:rsidP="00044055">
      <w:pPr>
        <w:shd w:val="clear" w:color="auto" w:fill="FFFFFF" w:themeFill="background1"/>
        <w:outlineLvl w:val="0"/>
        <w:rPr>
          <w:rFonts w:eastAsia="Times New Roman"/>
          <w:bCs/>
          <w:sz w:val="24"/>
          <w:szCs w:val="24"/>
          <w:lang w:eastAsia="ru-RU"/>
        </w:rPr>
      </w:pPr>
    </w:p>
    <w:p w14:paraId="7EE29A15" w14:textId="77777777" w:rsidR="002B33B1" w:rsidRDefault="002B33B1" w:rsidP="00044055">
      <w:pPr>
        <w:pStyle w:val="af"/>
        <w:shd w:val="clear" w:color="auto" w:fill="FFFFFF" w:themeFill="background1"/>
        <w:rPr>
          <w:rFonts w:ascii="Times New Roman" w:hAnsi="Times New Roman" w:cs="Times New Roman"/>
          <w:sz w:val="18"/>
          <w:szCs w:val="18"/>
        </w:rPr>
      </w:pPr>
    </w:p>
    <w:p w14:paraId="45F6D200" w14:textId="77777777" w:rsidR="00A57F7F" w:rsidRDefault="00A57F7F" w:rsidP="00044055">
      <w:pPr>
        <w:pStyle w:val="af"/>
        <w:shd w:val="clear" w:color="auto" w:fill="FFFFFF" w:themeFill="background1"/>
        <w:rPr>
          <w:rFonts w:ascii="Times New Roman" w:hAnsi="Times New Roman" w:cs="Times New Roman"/>
          <w:sz w:val="18"/>
          <w:szCs w:val="18"/>
        </w:rPr>
      </w:pPr>
    </w:p>
    <w:p w14:paraId="2E724ECD" w14:textId="77777777" w:rsidR="00A57F7F" w:rsidRDefault="00A57F7F" w:rsidP="00044055">
      <w:pPr>
        <w:pStyle w:val="af"/>
        <w:shd w:val="clear" w:color="auto" w:fill="FFFFFF" w:themeFill="background1"/>
        <w:rPr>
          <w:rFonts w:ascii="Times New Roman" w:hAnsi="Times New Roman" w:cs="Times New Roman"/>
          <w:sz w:val="18"/>
          <w:szCs w:val="18"/>
        </w:rPr>
      </w:pPr>
    </w:p>
    <w:p w14:paraId="7F4172FB" w14:textId="77777777" w:rsidR="00A57F7F" w:rsidRDefault="00A57F7F" w:rsidP="00044055">
      <w:pPr>
        <w:pStyle w:val="af"/>
        <w:shd w:val="clear" w:color="auto" w:fill="FFFFFF" w:themeFill="background1"/>
        <w:rPr>
          <w:rFonts w:ascii="Times New Roman" w:hAnsi="Times New Roman" w:cs="Times New Roman"/>
          <w:sz w:val="18"/>
          <w:szCs w:val="18"/>
        </w:rPr>
      </w:pPr>
    </w:p>
    <w:p w14:paraId="48A13AFD" w14:textId="77777777" w:rsidR="00A57F7F" w:rsidRDefault="00A57F7F" w:rsidP="00044055">
      <w:pPr>
        <w:pStyle w:val="af"/>
        <w:shd w:val="clear" w:color="auto" w:fill="FFFFFF" w:themeFill="background1"/>
        <w:rPr>
          <w:rFonts w:ascii="Times New Roman" w:hAnsi="Times New Roman" w:cs="Times New Roman"/>
          <w:sz w:val="18"/>
          <w:szCs w:val="18"/>
        </w:rPr>
      </w:pPr>
    </w:p>
    <w:p w14:paraId="5A371572" w14:textId="77777777" w:rsidR="00A57F7F" w:rsidRDefault="00A57F7F" w:rsidP="00044055">
      <w:pPr>
        <w:pStyle w:val="af"/>
        <w:shd w:val="clear" w:color="auto" w:fill="FFFFFF" w:themeFill="background1"/>
        <w:rPr>
          <w:rFonts w:ascii="Times New Roman" w:hAnsi="Times New Roman" w:cs="Times New Roman"/>
          <w:sz w:val="18"/>
          <w:szCs w:val="18"/>
        </w:rPr>
      </w:pPr>
    </w:p>
    <w:p w14:paraId="142D7CE3" w14:textId="77777777" w:rsidR="00A57F7F" w:rsidRDefault="00A57F7F" w:rsidP="00044055">
      <w:pPr>
        <w:pStyle w:val="af"/>
        <w:shd w:val="clear" w:color="auto" w:fill="FFFFFF" w:themeFill="background1"/>
        <w:rPr>
          <w:rFonts w:ascii="Times New Roman" w:hAnsi="Times New Roman" w:cs="Times New Roman"/>
          <w:sz w:val="18"/>
          <w:szCs w:val="18"/>
        </w:rPr>
      </w:pPr>
    </w:p>
    <w:p w14:paraId="5CF72ACE" w14:textId="77777777" w:rsidR="00A57F7F" w:rsidRDefault="00A57F7F" w:rsidP="00044055">
      <w:pPr>
        <w:pStyle w:val="af"/>
        <w:shd w:val="clear" w:color="auto" w:fill="FFFFFF" w:themeFill="background1"/>
        <w:rPr>
          <w:rFonts w:ascii="Times New Roman" w:hAnsi="Times New Roman" w:cs="Times New Roman"/>
          <w:sz w:val="18"/>
          <w:szCs w:val="18"/>
        </w:rPr>
      </w:pPr>
    </w:p>
    <w:p w14:paraId="46A6C24B" w14:textId="77777777" w:rsidR="00A57F7F" w:rsidRDefault="00A57F7F" w:rsidP="00044055">
      <w:pPr>
        <w:pStyle w:val="af"/>
        <w:shd w:val="clear" w:color="auto" w:fill="FFFFFF" w:themeFill="background1"/>
        <w:rPr>
          <w:rFonts w:ascii="Times New Roman" w:hAnsi="Times New Roman" w:cs="Times New Roman"/>
          <w:sz w:val="18"/>
          <w:szCs w:val="18"/>
        </w:rPr>
      </w:pPr>
    </w:p>
    <w:p w14:paraId="5B5FBF48" w14:textId="77777777" w:rsidR="00A57F7F" w:rsidRDefault="00A57F7F" w:rsidP="00044055">
      <w:pPr>
        <w:pStyle w:val="af"/>
        <w:shd w:val="clear" w:color="auto" w:fill="FFFFFF" w:themeFill="background1"/>
        <w:rPr>
          <w:rFonts w:ascii="Times New Roman" w:hAnsi="Times New Roman" w:cs="Times New Roman"/>
          <w:sz w:val="18"/>
          <w:szCs w:val="18"/>
        </w:rPr>
      </w:pPr>
    </w:p>
    <w:p w14:paraId="673ED2DF" w14:textId="77777777" w:rsidR="00A57F7F" w:rsidRDefault="00A57F7F" w:rsidP="00044055">
      <w:pPr>
        <w:pStyle w:val="af"/>
        <w:shd w:val="clear" w:color="auto" w:fill="FFFFFF" w:themeFill="background1"/>
        <w:rPr>
          <w:rFonts w:ascii="Times New Roman" w:hAnsi="Times New Roman" w:cs="Times New Roman"/>
          <w:sz w:val="18"/>
          <w:szCs w:val="18"/>
        </w:rPr>
      </w:pPr>
    </w:p>
    <w:p w14:paraId="3E48F754" w14:textId="3A6CE6E4" w:rsidR="000A352D" w:rsidRPr="00C613A9" w:rsidRDefault="000A352D" w:rsidP="00044055">
      <w:pPr>
        <w:pStyle w:val="af"/>
        <w:shd w:val="clear" w:color="auto" w:fill="FFFFFF" w:themeFill="background1"/>
        <w:rPr>
          <w:rFonts w:ascii="Times New Roman" w:hAnsi="Times New Roman" w:cs="Times New Roman"/>
          <w:b/>
          <w:bCs/>
          <w:sz w:val="28"/>
          <w:szCs w:val="28"/>
        </w:rPr>
      </w:pPr>
      <w:r w:rsidRPr="0045088D">
        <w:rPr>
          <w:rFonts w:ascii="Times New Roman" w:hAnsi="Times New Roman" w:cs="Times New Roman"/>
          <w:sz w:val="18"/>
          <w:szCs w:val="18"/>
        </w:rPr>
        <w:t xml:space="preserve">            </w:t>
      </w:r>
      <w:r w:rsidRPr="00C613A9">
        <w:rPr>
          <w:rFonts w:ascii="Times New Roman" w:hAnsi="Times New Roman" w:cs="Times New Roman"/>
          <w:b/>
          <w:bCs/>
          <w:sz w:val="24"/>
          <w:szCs w:val="24"/>
        </w:rPr>
        <w:t xml:space="preserve">Методика определения результатов выполнения мероприятий муниципальной программы Московской области </w:t>
      </w:r>
    </w:p>
    <w:p w14:paraId="10452AD5" w14:textId="1AD4CF7D" w:rsidR="000A352D" w:rsidRPr="0045088D" w:rsidRDefault="00315E57" w:rsidP="00044055">
      <w:pPr>
        <w:pStyle w:val="ConsPlusNonformat"/>
        <w:shd w:val="clear" w:color="auto" w:fill="FFFFFF" w:themeFill="background1"/>
        <w:jc w:val="center"/>
        <w:rPr>
          <w:rFonts w:ascii="Times New Roman" w:hAnsi="Times New Roman" w:cs="Times New Roman"/>
          <w:sz w:val="24"/>
          <w:szCs w:val="24"/>
          <w:u w:val="single"/>
        </w:rPr>
      </w:pPr>
      <w:r w:rsidRPr="0045088D">
        <w:rPr>
          <w:rFonts w:ascii="Times New Roman" w:hAnsi="Times New Roman" w:cs="Times New Roman"/>
          <w:sz w:val="24"/>
          <w:szCs w:val="24"/>
          <w:u w:val="single"/>
        </w:rPr>
        <w:t>«Предпринимательство»</w:t>
      </w:r>
      <w:r w:rsidR="000A352D" w:rsidRPr="0045088D">
        <w:rPr>
          <w:rFonts w:ascii="Times New Roman" w:hAnsi="Times New Roman" w:cs="Times New Roman"/>
          <w:sz w:val="24"/>
          <w:szCs w:val="24"/>
          <w:u w:val="single"/>
        </w:rPr>
        <w:t xml:space="preserve"> подпрограмма </w:t>
      </w:r>
      <w:r w:rsidR="000A352D" w:rsidRPr="0045088D">
        <w:rPr>
          <w:rFonts w:ascii="Times New Roman" w:hAnsi="Times New Roman" w:cs="Times New Roman"/>
          <w:sz w:val="24"/>
          <w:szCs w:val="24"/>
          <w:u w:val="single"/>
          <w:lang w:val="en-US"/>
        </w:rPr>
        <w:t>I</w:t>
      </w:r>
      <w:r w:rsidR="000A352D" w:rsidRPr="0045088D">
        <w:rPr>
          <w:rFonts w:ascii="Times New Roman" w:hAnsi="Times New Roman" w:cs="Times New Roman"/>
          <w:sz w:val="24"/>
          <w:szCs w:val="24"/>
          <w:u w:val="single"/>
        </w:rPr>
        <w:t xml:space="preserve"> «Инвестиции», </w:t>
      </w:r>
    </w:p>
    <w:p w14:paraId="4888F4A3" w14:textId="77777777" w:rsidR="000A352D" w:rsidRPr="0045088D" w:rsidRDefault="000A352D" w:rsidP="00044055">
      <w:pPr>
        <w:pStyle w:val="ConsPlusNonformat"/>
        <w:shd w:val="clear" w:color="auto" w:fill="FFFFFF" w:themeFill="background1"/>
        <w:jc w:val="center"/>
        <w:rPr>
          <w:rFonts w:ascii="Times New Roman" w:hAnsi="Times New Roman" w:cs="Times New Roman"/>
          <w:i/>
          <w:sz w:val="24"/>
          <w:szCs w:val="24"/>
        </w:rPr>
      </w:pPr>
      <w:r w:rsidRPr="0045088D">
        <w:rPr>
          <w:rFonts w:ascii="Times New Roman" w:hAnsi="Times New Roman" w:cs="Times New Roman"/>
          <w:i/>
          <w:sz w:val="24"/>
          <w:szCs w:val="24"/>
        </w:rPr>
        <w:t>(указать наименование муниципальной программы/подпрограммы)</w:t>
      </w:r>
    </w:p>
    <w:p w14:paraId="491DE117" w14:textId="77777777" w:rsidR="000A352D" w:rsidRPr="0045088D" w:rsidRDefault="000A352D" w:rsidP="00044055">
      <w:pPr>
        <w:shd w:val="clear" w:color="auto" w:fill="FFFFFF" w:themeFill="background1"/>
        <w:rPr>
          <w:rFonts w:cs="Times New Roman"/>
          <w:sz w:val="18"/>
          <w:szCs w:val="18"/>
        </w:rPr>
      </w:pPr>
    </w:p>
    <w:tbl>
      <w:tblPr>
        <w:tblStyle w:val="a3"/>
        <w:tblW w:w="14742" w:type="dxa"/>
        <w:tblInd w:w="-5" w:type="dxa"/>
        <w:tblLayout w:type="fixed"/>
        <w:tblLook w:val="04A0" w:firstRow="1" w:lastRow="0" w:firstColumn="1" w:lastColumn="0" w:noHBand="0" w:noVBand="1"/>
      </w:tblPr>
      <w:tblGrid>
        <w:gridCol w:w="861"/>
        <w:gridCol w:w="857"/>
        <w:gridCol w:w="1287"/>
        <w:gridCol w:w="1287"/>
        <w:gridCol w:w="3003"/>
        <w:gridCol w:w="1258"/>
        <w:gridCol w:w="6189"/>
      </w:tblGrid>
      <w:tr w:rsidR="000A352D" w:rsidRPr="0045088D" w14:paraId="69CA0531" w14:textId="77777777" w:rsidTr="009B7378">
        <w:trPr>
          <w:trHeight w:val="364"/>
        </w:trPr>
        <w:tc>
          <w:tcPr>
            <w:tcW w:w="861" w:type="dxa"/>
          </w:tcPr>
          <w:p w14:paraId="1A50FAF6"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 xml:space="preserve">№ </w:t>
            </w:r>
            <w:r w:rsidRPr="00F23F43">
              <w:rPr>
                <w:rFonts w:ascii="Times New Roman" w:hAnsi="Times New Roman" w:cs="Times New Roman"/>
                <w:szCs w:val="22"/>
              </w:rPr>
              <w:br/>
              <w:t>п/п</w:t>
            </w:r>
          </w:p>
        </w:tc>
        <w:tc>
          <w:tcPr>
            <w:tcW w:w="857" w:type="dxa"/>
          </w:tcPr>
          <w:p w14:paraId="2FB86D69"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 подпрограммы ХХ</w:t>
            </w:r>
          </w:p>
        </w:tc>
        <w:tc>
          <w:tcPr>
            <w:tcW w:w="1287" w:type="dxa"/>
          </w:tcPr>
          <w:p w14:paraId="514A17E8"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lang w:val="en-US"/>
              </w:rPr>
            </w:pPr>
            <w:r w:rsidRPr="00F23F43">
              <w:rPr>
                <w:rFonts w:ascii="Times New Roman" w:hAnsi="Times New Roman" w:cs="Times New Roman"/>
                <w:szCs w:val="22"/>
              </w:rPr>
              <w:t xml:space="preserve">№ основного мероприятия </w:t>
            </w:r>
            <w:r w:rsidRPr="00F23F43">
              <w:rPr>
                <w:rFonts w:ascii="Times New Roman" w:hAnsi="Times New Roman" w:cs="Times New Roman"/>
                <w:szCs w:val="22"/>
                <w:lang w:val="en-US"/>
              </w:rPr>
              <w:t>YY</w:t>
            </w:r>
          </w:p>
        </w:tc>
        <w:tc>
          <w:tcPr>
            <w:tcW w:w="1287" w:type="dxa"/>
          </w:tcPr>
          <w:p w14:paraId="2283F30E"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lang w:val="en-US"/>
              </w:rPr>
            </w:pPr>
            <w:r w:rsidRPr="00F23F43">
              <w:rPr>
                <w:rFonts w:ascii="Times New Roman" w:hAnsi="Times New Roman" w:cs="Times New Roman"/>
                <w:szCs w:val="22"/>
              </w:rPr>
              <w:t xml:space="preserve">№ мероприятия </w:t>
            </w:r>
            <w:r w:rsidRPr="00F23F43">
              <w:rPr>
                <w:rFonts w:ascii="Times New Roman" w:hAnsi="Times New Roman" w:cs="Times New Roman"/>
                <w:szCs w:val="22"/>
                <w:lang w:val="en-US"/>
              </w:rPr>
              <w:t>ZZ</w:t>
            </w:r>
          </w:p>
        </w:tc>
        <w:tc>
          <w:tcPr>
            <w:tcW w:w="3003" w:type="dxa"/>
          </w:tcPr>
          <w:p w14:paraId="3B101669"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Наименование результата</w:t>
            </w:r>
          </w:p>
        </w:tc>
        <w:tc>
          <w:tcPr>
            <w:tcW w:w="1258" w:type="dxa"/>
          </w:tcPr>
          <w:p w14:paraId="73388811"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Единица измерения</w:t>
            </w:r>
          </w:p>
        </w:tc>
        <w:tc>
          <w:tcPr>
            <w:tcW w:w="6189" w:type="dxa"/>
          </w:tcPr>
          <w:p w14:paraId="5AC8F0C8" w14:textId="77777777" w:rsidR="000A352D" w:rsidRPr="00F23F43" w:rsidRDefault="000A352D" w:rsidP="00044055">
            <w:pPr>
              <w:pStyle w:val="ConsPlusNormal"/>
              <w:shd w:val="clear" w:color="auto" w:fill="FFFFFF" w:themeFill="background1"/>
              <w:ind w:right="-79"/>
              <w:jc w:val="center"/>
              <w:rPr>
                <w:rFonts w:ascii="Times New Roman" w:hAnsi="Times New Roman" w:cs="Times New Roman"/>
                <w:szCs w:val="22"/>
              </w:rPr>
            </w:pPr>
            <w:r w:rsidRPr="00F23F43">
              <w:rPr>
                <w:rFonts w:ascii="Times New Roman" w:hAnsi="Times New Roman" w:cs="Times New Roman"/>
                <w:szCs w:val="22"/>
              </w:rPr>
              <w:t>Порядок определения значений</w:t>
            </w:r>
          </w:p>
        </w:tc>
      </w:tr>
      <w:tr w:rsidR="000A352D" w:rsidRPr="000C3118" w14:paraId="1468CF05" w14:textId="77777777" w:rsidTr="009B7378">
        <w:trPr>
          <w:trHeight w:val="61"/>
        </w:trPr>
        <w:tc>
          <w:tcPr>
            <w:tcW w:w="861" w:type="dxa"/>
          </w:tcPr>
          <w:p w14:paraId="06360F28"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1</w:t>
            </w:r>
          </w:p>
        </w:tc>
        <w:tc>
          <w:tcPr>
            <w:tcW w:w="857" w:type="dxa"/>
          </w:tcPr>
          <w:p w14:paraId="62F029A7"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lang w:val="en-US"/>
              </w:rPr>
            </w:pPr>
            <w:r w:rsidRPr="00F23F43">
              <w:rPr>
                <w:rFonts w:ascii="Times New Roman" w:hAnsi="Times New Roman" w:cs="Times New Roman"/>
                <w:szCs w:val="22"/>
                <w:lang w:val="en-US"/>
              </w:rPr>
              <w:t>2</w:t>
            </w:r>
          </w:p>
        </w:tc>
        <w:tc>
          <w:tcPr>
            <w:tcW w:w="1287" w:type="dxa"/>
          </w:tcPr>
          <w:p w14:paraId="327AC762"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lang w:val="en-US"/>
              </w:rPr>
            </w:pPr>
            <w:r w:rsidRPr="00F23F43">
              <w:rPr>
                <w:rFonts w:ascii="Times New Roman" w:hAnsi="Times New Roman" w:cs="Times New Roman"/>
                <w:szCs w:val="22"/>
                <w:lang w:val="en-US"/>
              </w:rPr>
              <w:t>3</w:t>
            </w:r>
          </w:p>
        </w:tc>
        <w:tc>
          <w:tcPr>
            <w:tcW w:w="1287" w:type="dxa"/>
          </w:tcPr>
          <w:p w14:paraId="2B3FBAAB"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lang w:val="en-US"/>
              </w:rPr>
            </w:pPr>
            <w:r w:rsidRPr="00F23F43">
              <w:rPr>
                <w:rFonts w:ascii="Times New Roman" w:hAnsi="Times New Roman" w:cs="Times New Roman"/>
                <w:szCs w:val="22"/>
                <w:lang w:val="en-US"/>
              </w:rPr>
              <w:t>4</w:t>
            </w:r>
          </w:p>
        </w:tc>
        <w:tc>
          <w:tcPr>
            <w:tcW w:w="3003" w:type="dxa"/>
          </w:tcPr>
          <w:p w14:paraId="46E8F136"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lang w:val="en-US"/>
              </w:rPr>
            </w:pPr>
            <w:r w:rsidRPr="00F23F43">
              <w:rPr>
                <w:rFonts w:ascii="Times New Roman" w:hAnsi="Times New Roman" w:cs="Times New Roman"/>
                <w:szCs w:val="22"/>
                <w:lang w:val="en-US"/>
              </w:rPr>
              <w:t>5</w:t>
            </w:r>
          </w:p>
        </w:tc>
        <w:tc>
          <w:tcPr>
            <w:tcW w:w="1258" w:type="dxa"/>
          </w:tcPr>
          <w:p w14:paraId="717A7C35" w14:textId="77777777" w:rsidR="000A352D" w:rsidRPr="00F23F43" w:rsidRDefault="000A352D"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6</w:t>
            </w:r>
          </w:p>
        </w:tc>
        <w:tc>
          <w:tcPr>
            <w:tcW w:w="6189" w:type="dxa"/>
          </w:tcPr>
          <w:p w14:paraId="02FBE40F" w14:textId="77777777" w:rsidR="000A352D" w:rsidRPr="00F23F43" w:rsidRDefault="000A352D" w:rsidP="00044055">
            <w:pPr>
              <w:pStyle w:val="ConsPlusNormal"/>
              <w:shd w:val="clear" w:color="auto" w:fill="FFFFFF" w:themeFill="background1"/>
              <w:ind w:right="-79"/>
              <w:jc w:val="center"/>
              <w:rPr>
                <w:rFonts w:ascii="Times New Roman" w:hAnsi="Times New Roman" w:cs="Times New Roman"/>
                <w:szCs w:val="22"/>
              </w:rPr>
            </w:pPr>
            <w:r w:rsidRPr="00F23F43">
              <w:rPr>
                <w:rFonts w:ascii="Times New Roman" w:hAnsi="Times New Roman" w:cs="Times New Roman"/>
                <w:szCs w:val="22"/>
              </w:rPr>
              <w:t>7</w:t>
            </w:r>
          </w:p>
        </w:tc>
      </w:tr>
      <w:tr w:rsidR="00315E57" w:rsidRPr="0045088D" w14:paraId="02D9D124" w14:textId="77777777" w:rsidTr="00AE117E">
        <w:trPr>
          <w:trHeight w:val="1370"/>
        </w:trPr>
        <w:tc>
          <w:tcPr>
            <w:tcW w:w="861" w:type="dxa"/>
          </w:tcPr>
          <w:p w14:paraId="13DAB5CF" w14:textId="2DB17FE2"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1.</w:t>
            </w:r>
          </w:p>
        </w:tc>
        <w:tc>
          <w:tcPr>
            <w:tcW w:w="857" w:type="dxa"/>
          </w:tcPr>
          <w:p w14:paraId="487D7926" w14:textId="134B6591"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eastAsiaTheme="minorEastAsia" w:hAnsi="Times New Roman" w:cs="Times New Roman"/>
                <w:szCs w:val="22"/>
              </w:rPr>
              <w:t>1</w:t>
            </w:r>
          </w:p>
        </w:tc>
        <w:tc>
          <w:tcPr>
            <w:tcW w:w="1287" w:type="dxa"/>
          </w:tcPr>
          <w:p w14:paraId="109D946E" w14:textId="3EABC155"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02</w:t>
            </w:r>
          </w:p>
        </w:tc>
        <w:tc>
          <w:tcPr>
            <w:tcW w:w="1287" w:type="dxa"/>
          </w:tcPr>
          <w:p w14:paraId="0853E97A" w14:textId="3DC53169"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01</w:t>
            </w:r>
          </w:p>
        </w:tc>
        <w:tc>
          <w:tcPr>
            <w:tcW w:w="3003" w:type="dxa"/>
          </w:tcPr>
          <w:p w14:paraId="16309290" w14:textId="539CB2C8" w:rsidR="00315E57" w:rsidRPr="00F23F43" w:rsidRDefault="00315E57" w:rsidP="00044055">
            <w:pPr>
              <w:shd w:val="clear" w:color="auto" w:fill="FFFFFF" w:themeFill="background1"/>
              <w:rPr>
                <w:rFonts w:cs="Times New Roman"/>
                <w:sz w:val="22"/>
              </w:rPr>
            </w:pPr>
            <w:r w:rsidRPr="00F23F43">
              <w:rPr>
                <w:rFonts w:cs="Times New Roman"/>
                <w:sz w:val="22"/>
              </w:rPr>
              <w:t>Количество резидентов, привлечённых на территорию индустриальных (промышленных) парков (за отчетный год).</w:t>
            </w:r>
          </w:p>
        </w:tc>
        <w:tc>
          <w:tcPr>
            <w:tcW w:w="1258" w:type="dxa"/>
          </w:tcPr>
          <w:p w14:paraId="60735C5A" w14:textId="7B56E2C2" w:rsidR="00315E57" w:rsidRPr="00F23F43" w:rsidRDefault="00315E57" w:rsidP="00044055">
            <w:pPr>
              <w:shd w:val="clear" w:color="auto" w:fill="FFFFFF" w:themeFill="background1"/>
              <w:autoSpaceDE w:val="0"/>
              <w:autoSpaceDN w:val="0"/>
              <w:adjustRightInd w:val="0"/>
              <w:rPr>
                <w:rFonts w:eastAsia="Calibri" w:cs="Times New Roman"/>
                <w:sz w:val="22"/>
              </w:rPr>
            </w:pPr>
            <w:r w:rsidRPr="00F23F43">
              <w:rPr>
                <w:rFonts w:eastAsia="Calibri" w:cs="Times New Roman"/>
                <w:sz w:val="22"/>
              </w:rPr>
              <w:t>единиц</w:t>
            </w:r>
          </w:p>
        </w:tc>
        <w:tc>
          <w:tcPr>
            <w:tcW w:w="6189" w:type="dxa"/>
          </w:tcPr>
          <w:p w14:paraId="5177C908" w14:textId="77777777" w:rsidR="00315E57" w:rsidRPr="00F23F43" w:rsidRDefault="00315E57" w:rsidP="00044055">
            <w:pPr>
              <w:shd w:val="clear" w:color="auto" w:fill="FFFFFF" w:themeFill="background1"/>
              <w:autoSpaceDE w:val="0"/>
              <w:autoSpaceDN w:val="0"/>
              <w:adjustRightInd w:val="0"/>
              <w:rPr>
                <w:rFonts w:eastAsia="Calibri" w:cs="Times New Roman"/>
                <w:sz w:val="22"/>
              </w:rPr>
            </w:pPr>
            <w:r w:rsidRPr="00F23F43">
              <w:rPr>
                <w:rFonts w:cs="Times New Roman"/>
                <w:sz w:val="22"/>
              </w:rPr>
              <w:t xml:space="preserve">Значение результата определяется как сумма всех новых резидентов, привлеченных на территорию индустриальных (промышленных) парков в отчетном периоде. </w:t>
            </w:r>
            <w:r w:rsidRPr="00F23F43">
              <w:rPr>
                <w:rFonts w:cs="Times New Roman"/>
                <w:strike/>
                <w:sz w:val="22"/>
              </w:rPr>
              <w:br/>
            </w:r>
            <w:r w:rsidRPr="00F23F43">
              <w:rPr>
                <w:rFonts w:eastAsia="Calibri" w:cs="Times New Roman"/>
                <w:sz w:val="22"/>
              </w:rPr>
              <w:t>Периодичность представления – ежеквартально.</w:t>
            </w:r>
          </w:p>
          <w:p w14:paraId="6840390F" w14:textId="7B680860" w:rsidR="00315E57" w:rsidRPr="00F23F43" w:rsidRDefault="00315E57" w:rsidP="00044055">
            <w:pPr>
              <w:shd w:val="clear" w:color="auto" w:fill="FFFFFF" w:themeFill="background1"/>
              <w:autoSpaceDE w:val="0"/>
              <w:autoSpaceDN w:val="0"/>
              <w:adjustRightInd w:val="0"/>
              <w:rPr>
                <w:rFonts w:eastAsia="Calibri" w:cs="Times New Roman"/>
                <w:sz w:val="22"/>
              </w:rPr>
            </w:pPr>
            <w:r w:rsidRPr="00F23F43">
              <w:rPr>
                <w:rFonts w:eastAsia="Calibri" w:cs="Times New Roman"/>
                <w:sz w:val="22"/>
              </w:rPr>
              <w:t>Результат считается нарастающим итогом в отчетном периоде.</w:t>
            </w:r>
          </w:p>
        </w:tc>
      </w:tr>
      <w:tr w:rsidR="009C0DE7" w:rsidRPr="0045088D" w14:paraId="7719D2E4" w14:textId="77777777" w:rsidTr="00AE117E">
        <w:trPr>
          <w:trHeight w:val="1047"/>
        </w:trPr>
        <w:tc>
          <w:tcPr>
            <w:tcW w:w="861" w:type="dxa"/>
          </w:tcPr>
          <w:p w14:paraId="6C579E7F" w14:textId="25198BBC" w:rsidR="009C0DE7" w:rsidRPr="00F23F43" w:rsidRDefault="009C0DE7" w:rsidP="00044055">
            <w:pPr>
              <w:pStyle w:val="ConsPlusNormal"/>
              <w:shd w:val="clear" w:color="auto" w:fill="FFFFFF" w:themeFill="background1"/>
              <w:jc w:val="center"/>
              <w:rPr>
                <w:rFonts w:ascii="Times New Roman" w:hAnsi="Times New Roman" w:cs="Times New Roman"/>
                <w:szCs w:val="22"/>
              </w:rPr>
            </w:pPr>
            <w:r>
              <w:rPr>
                <w:rFonts w:ascii="Times New Roman" w:hAnsi="Times New Roman" w:cs="Times New Roman"/>
                <w:szCs w:val="22"/>
              </w:rPr>
              <w:t>2.</w:t>
            </w:r>
          </w:p>
        </w:tc>
        <w:tc>
          <w:tcPr>
            <w:tcW w:w="857" w:type="dxa"/>
          </w:tcPr>
          <w:p w14:paraId="78684C52" w14:textId="34BC6B84" w:rsidR="009C0DE7" w:rsidRPr="00F23F43" w:rsidRDefault="009C0DE7" w:rsidP="00044055">
            <w:pPr>
              <w:pStyle w:val="ConsPlusNormal"/>
              <w:shd w:val="clear" w:color="auto" w:fill="FFFFFF" w:themeFill="background1"/>
              <w:jc w:val="center"/>
              <w:rPr>
                <w:rFonts w:ascii="Times New Roman" w:eastAsiaTheme="minorEastAsia" w:hAnsi="Times New Roman" w:cs="Times New Roman"/>
                <w:szCs w:val="22"/>
              </w:rPr>
            </w:pPr>
            <w:r>
              <w:rPr>
                <w:rFonts w:ascii="Times New Roman" w:eastAsiaTheme="minorEastAsia" w:hAnsi="Times New Roman" w:cs="Times New Roman"/>
                <w:szCs w:val="22"/>
              </w:rPr>
              <w:t>1</w:t>
            </w:r>
          </w:p>
        </w:tc>
        <w:tc>
          <w:tcPr>
            <w:tcW w:w="1287" w:type="dxa"/>
          </w:tcPr>
          <w:p w14:paraId="5444CC11" w14:textId="243CD00B" w:rsidR="009C0DE7" w:rsidRPr="00F23F43" w:rsidRDefault="009C0DE7" w:rsidP="00044055">
            <w:pPr>
              <w:pStyle w:val="ConsPlusNormal"/>
              <w:shd w:val="clear" w:color="auto" w:fill="FFFFFF" w:themeFill="background1"/>
              <w:jc w:val="center"/>
              <w:rPr>
                <w:rFonts w:ascii="Times New Roman" w:hAnsi="Times New Roman" w:cs="Times New Roman"/>
                <w:szCs w:val="22"/>
              </w:rPr>
            </w:pPr>
            <w:r>
              <w:rPr>
                <w:rFonts w:ascii="Times New Roman" w:hAnsi="Times New Roman" w:cs="Times New Roman"/>
                <w:szCs w:val="22"/>
              </w:rPr>
              <w:t>03</w:t>
            </w:r>
          </w:p>
        </w:tc>
        <w:tc>
          <w:tcPr>
            <w:tcW w:w="1287" w:type="dxa"/>
          </w:tcPr>
          <w:p w14:paraId="6E557FC4" w14:textId="1C7B3A5E" w:rsidR="009C0DE7" w:rsidRPr="00F23F43" w:rsidRDefault="009C0DE7" w:rsidP="00044055">
            <w:pPr>
              <w:pStyle w:val="ConsPlusNormal"/>
              <w:shd w:val="clear" w:color="auto" w:fill="FFFFFF" w:themeFill="background1"/>
              <w:jc w:val="center"/>
              <w:rPr>
                <w:rFonts w:ascii="Times New Roman" w:hAnsi="Times New Roman" w:cs="Times New Roman"/>
                <w:szCs w:val="22"/>
              </w:rPr>
            </w:pPr>
            <w:r>
              <w:rPr>
                <w:rFonts w:ascii="Times New Roman" w:hAnsi="Times New Roman" w:cs="Times New Roman"/>
                <w:szCs w:val="22"/>
              </w:rPr>
              <w:t>01</w:t>
            </w:r>
          </w:p>
        </w:tc>
        <w:tc>
          <w:tcPr>
            <w:tcW w:w="3003" w:type="dxa"/>
          </w:tcPr>
          <w:p w14:paraId="61136901" w14:textId="490EBB84" w:rsidR="009C0DE7" w:rsidRPr="00F23F43" w:rsidRDefault="009C0DE7" w:rsidP="009C0DE7">
            <w:pPr>
              <w:rPr>
                <w:rFonts w:ascii="Times New Roman CYR" w:eastAsiaTheme="minorEastAsia" w:hAnsi="Times New Roman CYR" w:cs="Times New Roman CYR"/>
                <w:sz w:val="22"/>
                <w:lang w:eastAsia="ru-RU"/>
              </w:rPr>
            </w:pPr>
            <w:r w:rsidRPr="009C0DE7">
              <w:rPr>
                <w:color w:val="000000"/>
                <w:sz w:val="22"/>
              </w:rPr>
              <w:t>Количество организаций, осуществляющих деятельность в сфере науки, технологии, техники и инноваций в целях реализации научных, научно-технических и инновационных проектов.</w:t>
            </w:r>
          </w:p>
        </w:tc>
        <w:tc>
          <w:tcPr>
            <w:tcW w:w="1258" w:type="dxa"/>
          </w:tcPr>
          <w:p w14:paraId="40B02D4B" w14:textId="5009B189" w:rsidR="009C0DE7" w:rsidRPr="00F23F43" w:rsidRDefault="009C0DE7" w:rsidP="00044055">
            <w:pPr>
              <w:shd w:val="clear" w:color="auto" w:fill="FFFFFF" w:themeFill="background1"/>
              <w:rPr>
                <w:sz w:val="22"/>
              </w:rPr>
            </w:pPr>
            <w:r>
              <w:rPr>
                <w:sz w:val="22"/>
              </w:rPr>
              <w:t>единиц</w:t>
            </w:r>
          </w:p>
        </w:tc>
        <w:tc>
          <w:tcPr>
            <w:tcW w:w="6189" w:type="dxa"/>
          </w:tcPr>
          <w:p w14:paraId="41C67F98" w14:textId="29CE0B31" w:rsidR="009C0DE7" w:rsidRPr="009C0DE7" w:rsidRDefault="009C0DE7" w:rsidP="009C0DE7">
            <w:pPr>
              <w:rPr>
                <w:color w:val="000000"/>
                <w:sz w:val="22"/>
              </w:rPr>
            </w:pPr>
            <w:r w:rsidRPr="009C0DE7">
              <w:rPr>
                <w:color w:val="000000"/>
                <w:sz w:val="22"/>
              </w:rPr>
              <w:t>Значение результата определяется как сумма всех организаций, осуществляющих деятельность в сфере науки, технологии, техники и инноваций в целях реализации научных, научно-технических и инновационных проектов на территории городского/муниципального округа Московской области.</w:t>
            </w:r>
            <w:r w:rsidRPr="009C0DE7">
              <w:rPr>
                <w:color w:val="000000"/>
                <w:sz w:val="22"/>
              </w:rPr>
              <w:br/>
              <w:t>Периодичность представления – ежеквартально.</w:t>
            </w:r>
            <w:r w:rsidRPr="009C0DE7">
              <w:rPr>
                <w:color w:val="000000"/>
                <w:sz w:val="22"/>
              </w:rPr>
              <w:br/>
              <w:t>Результат считается нарастающим итогом.</w:t>
            </w:r>
          </w:p>
        </w:tc>
      </w:tr>
      <w:tr w:rsidR="00315E57" w:rsidRPr="0045088D" w14:paraId="185F4ECC" w14:textId="77777777" w:rsidTr="00AE117E">
        <w:trPr>
          <w:trHeight w:val="1047"/>
        </w:trPr>
        <w:tc>
          <w:tcPr>
            <w:tcW w:w="861" w:type="dxa"/>
          </w:tcPr>
          <w:p w14:paraId="3126C250" w14:textId="3F769950" w:rsidR="00315E57" w:rsidRPr="00F23F43" w:rsidRDefault="009C0DE7" w:rsidP="00044055">
            <w:pPr>
              <w:pStyle w:val="ConsPlusNormal"/>
              <w:shd w:val="clear" w:color="auto" w:fill="FFFFFF" w:themeFill="background1"/>
              <w:jc w:val="center"/>
              <w:rPr>
                <w:rFonts w:ascii="Times New Roman" w:hAnsi="Times New Roman" w:cs="Times New Roman"/>
                <w:szCs w:val="22"/>
              </w:rPr>
            </w:pPr>
            <w:r>
              <w:rPr>
                <w:rFonts w:ascii="Times New Roman" w:hAnsi="Times New Roman" w:cs="Times New Roman"/>
                <w:szCs w:val="22"/>
              </w:rPr>
              <w:t>3</w:t>
            </w:r>
            <w:r w:rsidR="00315E57" w:rsidRPr="00F23F43">
              <w:rPr>
                <w:rFonts w:ascii="Times New Roman" w:hAnsi="Times New Roman" w:cs="Times New Roman"/>
                <w:szCs w:val="22"/>
              </w:rPr>
              <w:t>.</w:t>
            </w:r>
          </w:p>
        </w:tc>
        <w:tc>
          <w:tcPr>
            <w:tcW w:w="857" w:type="dxa"/>
          </w:tcPr>
          <w:p w14:paraId="36F94271" w14:textId="4916293E" w:rsidR="00315E57" w:rsidRPr="00F23F43" w:rsidRDefault="00315E57" w:rsidP="00044055">
            <w:pPr>
              <w:pStyle w:val="ConsPlusNormal"/>
              <w:shd w:val="clear" w:color="auto" w:fill="FFFFFF" w:themeFill="background1"/>
              <w:jc w:val="center"/>
              <w:rPr>
                <w:rFonts w:ascii="Times New Roman" w:eastAsiaTheme="minorEastAsia" w:hAnsi="Times New Roman" w:cs="Times New Roman"/>
                <w:szCs w:val="22"/>
              </w:rPr>
            </w:pPr>
            <w:r w:rsidRPr="00F23F43">
              <w:rPr>
                <w:rFonts w:ascii="Times New Roman" w:eastAsiaTheme="minorEastAsia" w:hAnsi="Times New Roman" w:cs="Times New Roman"/>
                <w:szCs w:val="22"/>
              </w:rPr>
              <w:t>1</w:t>
            </w:r>
          </w:p>
        </w:tc>
        <w:tc>
          <w:tcPr>
            <w:tcW w:w="1287" w:type="dxa"/>
          </w:tcPr>
          <w:p w14:paraId="1376B88E" w14:textId="141D0473"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05</w:t>
            </w:r>
          </w:p>
        </w:tc>
        <w:tc>
          <w:tcPr>
            <w:tcW w:w="1287" w:type="dxa"/>
          </w:tcPr>
          <w:p w14:paraId="4C92C859" w14:textId="17AB579E"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01</w:t>
            </w:r>
          </w:p>
        </w:tc>
        <w:tc>
          <w:tcPr>
            <w:tcW w:w="3003" w:type="dxa"/>
          </w:tcPr>
          <w:p w14:paraId="361CD0FB" w14:textId="229740F2" w:rsidR="00315E57" w:rsidRPr="00F23F43" w:rsidRDefault="00315E57" w:rsidP="00044055">
            <w:pPr>
              <w:shd w:val="clear" w:color="auto" w:fill="FFFFFF" w:themeFill="background1"/>
              <w:rPr>
                <w:rFonts w:cs="Times New Roman"/>
                <w:sz w:val="22"/>
              </w:rPr>
            </w:pPr>
            <w:r w:rsidRPr="00F23F43">
              <w:rPr>
                <w:rFonts w:ascii="Times New Roman CYR" w:eastAsiaTheme="minorEastAsia" w:hAnsi="Times New Roman CYR" w:cs="Times New Roman CYR"/>
                <w:sz w:val="22"/>
                <w:lang w:eastAsia="ru-RU"/>
              </w:rPr>
              <w:t>Предприятия муниципального округа, осуществившие промышленные экскурсии (за отчетный год).</w:t>
            </w:r>
          </w:p>
        </w:tc>
        <w:tc>
          <w:tcPr>
            <w:tcW w:w="1258" w:type="dxa"/>
          </w:tcPr>
          <w:p w14:paraId="0A89EE13" w14:textId="4B828EB8" w:rsidR="00315E57" w:rsidRPr="00F23F43" w:rsidRDefault="00315E57" w:rsidP="00044055">
            <w:pPr>
              <w:shd w:val="clear" w:color="auto" w:fill="FFFFFF" w:themeFill="background1"/>
              <w:rPr>
                <w:rFonts w:cs="Times New Roman"/>
                <w:sz w:val="22"/>
              </w:rPr>
            </w:pPr>
            <w:r w:rsidRPr="00F23F43">
              <w:rPr>
                <w:sz w:val="22"/>
              </w:rPr>
              <w:t>единиц</w:t>
            </w:r>
          </w:p>
        </w:tc>
        <w:tc>
          <w:tcPr>
            <w:tcW w:w="6189" w:type="dxa"/>
          </w:tcPr>
          <w:p w14:paraId="1524DD0C" w14:textId="0E7F2D3A" w:rsidR="00315E57" w:rsidRPr="00F23F43" w:rsidRDefault="00315E57" w:rsidP="00044055">
            <w:pPr>
              <w:pStyle w:val="ConsPlusNormal"/>
              <w:shd w:val="clear" w:color="auto" w:fill="FFFFFF" w:themeFill="background1"/>
              <w:ind w:right="-79"/>
              <w:rPr>
                <w:rFonts w:ascii="Times New Roman" w:hAnsi="Times New Roman" w:cs="Times New Roman"/>
                <w:szCs w:val="22"/>
              </w:rPr>
            </w:pPr>
            <w:r w:rsidRPr="00F23F43">
              <w:rPr>
                <w:rFonts w:ascii="Times New Roman" w:hAnsi="Times New Roman" w:cs="Times New Roman"/>
                <w:szCs w:val="22"/>
              </w:rPr>
              <w:t>Значение результата определяется как сумма всех промышленных предприятий,</w:t>
            </w:r>
            <w:r w:rsidRPr="00F23F43">
              <w:rPr>
                <w:rFonts w:ascii="Times New Roman CYR" w:eastAsiaTheme="minorEastAsia" w:hAnsi="Times New Roman CYR" w:cs="Times New Roman CYR"/>
                <w:szCs w:val="22"/>
              </w:rPr>
              <w:t xml:space="preserve"> осуществляющих проведение промышленных эк</w:t>
            </w:r>
            <w:r w:rsidR="00D06A6E" w:rsidRPr="00F23F43">
              <w:rPr>
                <w:rFonts w:ascii="Times New Roman CYR" w:eastAsiaTheme="minorEastAsia" w:hAnsi="Times New Roman CYR" w:cs="Times New Roman CYR"/>
                <w:szCs w:val="22"/>
              </w:rPr>
              <w:t xml:space="preserve">скурсий на территории </w:t>
            </w:r>
            <w:r w:rsidRPr="00F23F43">
              <w:rPr>
                <w:rFonts w:ascii="Times New Roman CYR" w:eastAsiaTheme="minorEastAsia" w:hAnsi="Times New Roman CYR" w:cs="Times New Roman CYR"/>
                <w:szCs w:val="22"/>
              </w:rPr>
              <w:t>муниципального округа Московской области в отчетном году</w:t>
            </w:r>
            <w:r w:rsidRPr="00F23F43">
              <w:rPr>
                <w:rFonts w:ascii="Times New Roman" w:hAnsi="Times New Roman" w:cs="Times New Roman"/>
                <w:szCs w:val="22"/>
              </w:rPr>
              <w:t>.</w:t>
            </w:r>
          </w:p>
          <w:p w14:paraId="4240BF65" w14:textId="77777777" w:rsidR="00315E57" w:rsidRPr="00F23F43" w:rsidRDefault="00315E57" w:rsidP="00044055">
            <w:pPr>
              <w:shd w:val="clear" w:color="auto" w:fill="FFFFFF" w:themeFill="background1"/>
              <w:rPr>
                <w:rFonts w:eastAsia="Calibri" w:cs="Times New Roman"/>
                <w:sz w:val="22"/>
              </w:rPr>
            </w:pPr>
            <w:r w:rsidRPr="00F23F43">
              <w:rPr>
                <w:rFonts w:eastAsia="Calibri" w:cs="Times New Roman"/>
                <w:sz w:val="22"/>
              </w:rPr>
              <w:t>Периодичность представления – ежеквартально.</w:t>
            </w:r>
          </w:p>
          <w:p w14:paraId="2809BB33" w14:textId="48FB5BB5" w:rsidR="00315E57" w:rsidRPr="00F23F43" w:rsidRDefault="00315E57" w:rsidP="00044055">
            <w:pPr>
              <w:shd w:val="clear" w:color="auto" w:fill="FFFFFF" w:themeFill="background1"/>
              <w:rPr>
                <w:rFonts w:eastAsia="Calibri" w:cs="Times New Roman"/>
                <w:sz w:val="22"/>
              </w:rPr>
            </w:pPr>
            <w:r w:rsidRPr="00F23F43">
              <w:rPr>
                <w:rFonts w:eastAsia="Calibri" w:cs="Times New Roman"/>
                <w:sz w:val="22"/>
              </w:rPr>
              <w:t>Результат считается нарастающим итогом в отчетном периоде.</w:t>
            </w:r>
          </w:p>
        </w:tc>
      </w:tr>
      <w:tr w:rsidR="00315E57" w:rsidRPr="0045088D" w14:paraId="3EE2A99B" w14:textId="77777777" w:rsidTr="00AE117E">
        <w:trPr>
          <w:trHeight w:val="1312"/>
        </w:trPr>
        <w:tc>
          <w:tcPr>
            <w:tcW w:w="861" w:type="dxa"/>
          </w:tcPr>
          <w:p w14:paraId="1B5EB596" w14:textId="2C4037C6" w:rsidR="00315E57" w:rsidRPr="00F23F43" w:rsidRDefault="009C0DE7" w:rsidP="00044055">
            <w:pPr>
              <w:pStyle w:val="ConsPlusNormal"/>
              <w:shd w:val="clear" w:color="auto" w:fill="FFFFFF" w:themeFill="background1"/>
              <w:jc w:val="center"/>
              <w:rPr>
                <w:rFonts w:ascii="Times New Roman" w:hAnsi="Times New Roman" w:cs="Times New Roman"/>
                <w:szCs w:val="22"/>
              </w:rPr>
            </w:pPr>
            <w:r>
              <w:rPr>
                <w:rFonts w:ascii="Times New Roman" w:hAnsi="Times New Roman" w:cs="Times New Roman"/>
                <w:szCs w:val="22"/>
              </w:rPr>
              <w:t>4</w:t>
            </w:r>
            <w:r w:rsidR="00315E57" w:rsidRPr="00F23F43">
              <w:rPr>
                <w:rFonts w:ascii="Times New Roman" w:hAnsi="Times New Roman" w:cs="Times New Roman"/>
                <w:szCs w:val="22"/>
              </w:rPr>
              <w:t>.</w:t>
            </w:r>
          </w:p>
        </w:tc>
        <w:tc>
          <w:tcPr>
            <w:tcW w:w="857" w:type="dxa"/>
          </w:tcPr>
          <w:p w14:paraId="1B690E4A" w14:textId="7BF7DCA6"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1</w:t>
            </w:r>
          </w:p>
        </w:tc>
        <w:tc>
          <w:tcPr>
            <w:tcW w:w="1287" w:type="dxa"/>
          </w:tcPr>
          <w:p w14:paraId="2855FBB6" w14:textId="0D1C3522"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08</w:t>
            </w:r>
          </w:p>
        </w:tc>
        <w:tc>
          <w:tcPr>
            <w:tcW w:w="1287" w:type="dxa"/>
          </w:tcPr>
          <w:p w14:paraId="05A62BE5" w14:textId="3F98A0D7" w:rsidR="00315E57" w:rsidRPr="00F23F43" w:rsidRDefault="00315E57" w:rsidP="00044055">
            <w:pPr>
              <w:pStyle w:val="ConsPlusNormal"/>
              <w:shd w:val="clear" w:color="auto" w:fill="FFFFFF" w:themeFill="background1"/>
              <w:jc w:val="center"/>
              <w:rPr>
                <w:rFonts w:ascii="Times New Roman" w:hAnsi="Times New Roman" w:cs="Times New Roman"/>
                <w:szCs w:val="22"/>
              </w:rPr>
            </w:pPr>
            <w:r w:rsidRPr="00F23F43">
              <w:rPr>
                <w:rFonts w:ascii="Times New Roman" w:hAnsi="Times New Roman" w:cs="Times New Roman"/>
                <w:szCs w:val="22"/>
              </w:rPr>
              <w:t>01</w:t>
            </w:r>
          </w:p>
        </w:tc>
        <w:tc>
          <w:tcPr>
            <w:tcW w:w="3003" w:type="dxa"/>
          </w:tcPr>
          <w:p w14:paraId="52EE9B33" w14:textId="07BF6D44" w:rsidR="00315E57" w:rsidRPr="00F23F43" w:rsidRDefault="00315E57" w:rsidP="00044055">
            <w:pPr>
              <w:shd w:val="clear" w:color="auto" w:fill="FFFFFF" w:themeFill="background1"/>
              <w:rPr>
                <w:rFonts w:cs="Times New Roman"/>
                <w:sz w:val="22"/>
              </w:rPr>
            </w:pPr>
            <w:r w:rsidRPr="00F23F43">
              <w:rPr>
                <w:sz w:val="22"/>
              </w:rPr>
              <w:t>Привлечены инвесторы на территорию муниципального округа Московской области (за отчетный год).</w:t>
            </w:r>
          </w:p>
        </w:tc>
        <w:tc>
          <w:tcPr>
            <w:tcW w:w="1258" w:type="dxa"/>
          </w:tcPr>
          <w:p w14:paraId="26C4D769" w14:textId="1F8E965D" w:rsidR="00315E57" w:rsidRPr="00F23F43" w:rsidRDefault="00315E57" w:rsidP="00044055">
            <w:pPr>
              <w:widowControl w:val="0"/>
              <w:shd w:val="clear" w:color="auto" w:fill="FFFFFF" w:themeFill="background1"/>
              <w:autoSpaceDE w:val="0"/>
              <w:autoSpaceDN w:val="0"/>
              <w:adjustRightInd w:val="0"/>
              <w:outlineLvl w:val="0"/>
              <w:rPr>
                <w:rFonts w:cs="Times New Roman"/>
                <w:color w:val="FF0000"/>
                <w:sz w:val="22"/>
              </w:rPr>
            </w:pPr>
            <w:r w:rsidRPr="00F23F43">
              <w:rPr>
                <w:sz w:val="22"/>
              </w:rPr>
              <w:t>единиц</w:t>
            </w:r>
          </w:p>
        </w:tc>
        <w:tc>
          <w:tcPr>
            <w:tcW w:w="6189" w:type="dxa"/>
          </w:tcPr>
          <w:p w14:paraId="5D34DE2F" w14:textId="6B05E283" w:rsidR="00315E57" w:rsidRPr="00F23F43" w:rsidRDefault="00315E57" w:rsidP="00044055">
            <w:pPr>
              <w:widowControl w:val="0"/>
              <w:shd w:val="clear" w:color="auto" w:fill="FFFFFF" w:themeFill="background1"/>
              <w:autoSpaceDE w:val="0"/>
              <w:autoSpaceDN w:val="0"/>
              <w:adjustRightInd w:val="0"/>
              <w:outlineLvl w:val="0"/>
              <w:rPr>
                <w:rFonts w:eastAsia="Calibri" w:cs="Times New Roman"/>
                <w:sz w:val="22"/>
              </w:rPr>
            </w:pPr>
            <w:r w:rsidRPr="00F23F43">
              <w:rPr>
                <w:sz w:val="22"/>
              </w:rPr>
              <w:t xml:space="preserve">Значение </w:t>
            </w:r>
            <w:r w:rsidRPr="00F23F43">
              <w:rPr>
                <w:rFonts w:cs="Times New Roman"/>
                <w:sz w:val="22"/>
              </w:rPr>
              <w:t>результата</w:t>
            </w:r>
            <w:r w:rsidRPr="00F23F43">
              <w:rPr>
                <w:sz w:val="22"/>
              </w:rPr>
              <w:t xml:space="preserve"> определяется как сумма </w:t>
            </w:r>
            <w:r w:rsidRPr="00F23F43">
              <w:rPr>
                <w:rFonts w:cs="Times New Roman"/>
                <w:sz w:val="22"/>
              </w:rPr>
              <w:t>всех новых резидентов, привлеченных на территорию</w:t>
            </w:r>
            <w:r w:rsidR="00D06A6E" w:rsidRPr="00F23F43">
              <w:rPr>
                <w:sz w:val="22"/>
              </w:rPr>
              <w:t xml:space="preserve"> </w:t>
            </w:r>
            <w:r w:rsidRPr="00F23F43">
              <w:rPr>
                <w:sz w:val="22"/>
              </w:rPr>
              <w:t>муниципального округа Московской области в отчетном году.</w:t>
            </w:r>
            <w:r w:rsidRPr="00F23F43">
              <w:rPr>
                <w:sz w:val="22"/>
              </w:rPr>
              <w:br/>
            </w:r>
            <w:r w:rsidRPr="00F23F43">
              <w:rPr>
                <w:rFonts w:eastAsia="Calibri" w:cs="Times New Roman"/>
                <w:sz w:val="22"/>
              </w:rPr>
              <w:t>Периодичность представления – ежеквартально.</w:t>
            </w:r>
          </w:p>
          <w:p w14:paraId="59F59F07" w14:textId="503C95DA" w:rsidR="00315E57" w:rsidRPr="00F23F43" w:rsidRDefault="00315E57" w:rsidP="00044055">
            <w:pPr>
              <w:widowControl w:val="0"/>
              <w:shd w:val="clear" w:color="auto" w:fill="FFFFFF" w:themeFill="background1"/>
              <w:autoSpaceDE w:val="0"/>
              <w:autoSpaceDN w:val="0"/>
              <w:adjustRightInd w:val="0"/>
              <w:outlineLvl w:val="0"/>
              <w:rPr>
                <w:rFonts w:cs="Times New Roman"/>
                <w:sz w:val="22"/>
              </w:rPr>
            </w:pPr>
            <w:r w:rsidRPr="00F23F43">
              <w:rPr>
                <w:rFonts w:eastAsia="Calibri" w:cs="Times New Roman"/>
                <w:sz w:val="22"/>
              </w:rPr>
              <w:t>Результат считается нарастающим итогом в отчетном периоде</w:t>
            </w:r>
          </w:p>
        </w:tc>
      </w:tr>
      <w:tr w:rsidR="00014099" w:rsidRPr="0045088D" w14:paraId="0D7EF59D" w14:textId="77777777" w:rsidTr="00946699">
        <w:trPr>
          <w:trHeight w:val="1056"/>
        </w:trPr>
        <w:tc>
          <w:tcPr>
            <w:tcW w:w="14742" w:type="dxa"/>
            <w:gridSpan w:val="7"/>
            <w:tcBorders>
              <w:top w:val="nil"/>
              <w:left w:val="nil"/>
              <w:bottom w:val="nil"/>
              <w:right w:val="nil"/>
            </w:tcBorders>
          </w:tcPr>
          <w:p w14:paraId="09117610" w14:textId="77777777" w:rsidR="00500236" w:rsidRDefault="00500236" w:rsidP="00A57F7F">
            <w:pPr>
              <w:widowControl w:val="0"/>
              <w:shd w:val="clear" w:color="auto" w:fill="FFFFFF" w:themeFill="background1"/>
              <w:tabs>
                <w:tab w:val="left" w:pos="2039"/>
              </w:tabs>
              <w:autoSpaceDE w:val="0"/>
              <w:autoSpaceDN w:val="0"/>
              <w:adjustRightInd w:val="0"/>
              <w:outlineLvl w:val="0"/>
              <w:rPr>
                <w:rFonts w:cs="Times New Roman"/>
                <w:b/>
                <w:bCs/>
                <w:sz w:val="24"/>
                <w:szCs w:val="24"/>
              </w:rPr>
            </w:pPr>
          </w:p>
          <w:p w14:paraId="3504F4E8" w14:textId="59220472" w:rsidR="00B4111F" w:rsidRPr="006E53BF" w:rsidRDefault="00014099" w:rsidP="00044055">
            <w:pPr>
              <w:widowControl w:val="0"/>
              <w:shd w:val="clear" w:color="auto" w:fill="FFFFFF" w:themeFill="background1"/>
              <w:tabs>
                <w:tab w:val="left" w:pos="2039"/>
              </w:tabs>
              <w:autoSpaceDE w:val="0"/>
              <w:autoSpaceDN w:val="0"/>
              <w:adjustRightInd w:val="0"/>
              <w:jc w:val="center"/>
              <w:outlineLvl w:val="0"/>
              <w:rPr>
                <w:rFonts w:cs="Times New Roman"/>
                <w:b/>
                <w:bCs/>
                <w:sz w:val="24"/>
                <w:szCs w:val="24"/>
              </w:rPr>
            </w:pPr>
            <w:r w:rsidRPr="006E53BF">
              <w:rPr>
                <w:rFonts w:cs="Times New Roman"/>
                <w:b/>
                <w:bCs/>
                <w:sz w:val="24"/>
                <w:szCs w:val="24"/>
              </w:rPr>
              <w:t>Методика расчета значений результатов реализации муниципальной программы Рузского</w:t>
            </w:r>
            <w:r w:rsidR="00D06A6E" w:rsidRPr="006E53BF">
              <w:rPr>
                <w:rFonts w:cs="Times New Roman"/>
                <w:b/>
                <w:bCs/>
                <w:sz w:val="24"/>
                <w:szCs w:val="24"/>
              </w:rPr>
              <w:t xml:space="preserve"> муниципального</w:t>
            </w:r>
            <w:r w:rsidRPr="006E53BF">
              <w:rPr>
                <w:rFonts w:cs="Times New Roman"/>
                <w:b/>
                <w:bCs/>
                <w:sz w:val="24"/>
                <w:szCs w:val="24"/>
              </w:rPr>
              <w:t xml:space="preserve"> округа «Предпринимательство</w:t>
            </w:r>
            <w:r w:rsidR="00B4111F" w:rsidRPr="006E53BF">
              <w:rPr>
                <w:rFonts w:cs="Times New Roman"/>
                <w:b/>
                <w:bCs/>
                <w:sz w:val="24"/>
                <w:szCs w:val="24"/>
              </w:rPr>
              <w:t>»</w:t>
            </w:r>
          </w:p>
          <w:p w14:paraId="4775CE7A" w14:textId="01AEC52C" w:rsidR="00154007" w:rsidRPr="0045088D" w:rsidRDefault="00B4111F" w:rsidP="00044055">
            <w:pPr>
              <w:widowControl w:val="0"/>
              <w:shd w:val="clear" w:color="auto" w:fill="FFFFFF" w:themeFill="background1"/>
              <w:tabs>
                <w:tab w:val="left" w:pos="2039"/>
              </w:tabs>
              <w:autoSpaceDE w:val="0"/>
              <w:autoSpaceDN w:val="0"/>
              <w:adjustRightInd w:val="0"/>
              <w:jc w:val="center"/>
              <w:outlineLvl w:val="0"/>
              <w:rPr>
                <w:rFonts w:cs="Times New Roman"/>
                <w:sz w:val="24"/>
                <w:szCs w:val="24"/>
              </w:rPr>
            </w:pPr>
            <w:r w:rsidRPr="006E53BF">
              <w:rPr>
                <w:rFonts w:cs="Times New Roman"/>
                <w:b/>
                <w:bCs/>
                <w:sz w:val="24"/>
                <w:szCs w:val="24"/>
              </w:rPr>
              <w:t xml:space="preserve">ПОДПРОГРАММА </w:t>
            </w:r>
            <w:r w:rsidRPr="006E53BF">
              <w:rPr>
                <w:rFonts w:cs="Times New Roman"/>
                <w:b/>
                <w:bCs/>
                <w:sz w:val="24"/>
                <w:szCs w:val="24"/>
                <w:lang w:val="en-US"/>
              </w:rPr>
              <w:t>II</w:t>
            </w:r>
            <w:r w:rsidR="00154007" w:rsidRPr="006E53BF">
              <w:rPr>
                <w:rFonts w:cs="Times New Roman"/>
                <w:b/>
                <w:bCs/>
                <w:sz w:val="24"/>
                <w:szCs w:val="24"/>
              </w:rPr>
              <w:t xml:space="preserve"> Развитие конкуренции</w:t>
            </w:r>
          </w:p>
        </w:tc>
      </w:tr>
    </w:tbl>
    <w:tbl>
      <w:tblPr>
        <w:tblStyle w:val="2"/>
        <w:tblW w:w="14737" w:type="dxa"/>
        <w:tblLayout w:type="fixed"/>
        <w:tblLook w:val="04A0" w:firstRow="1" w:lastRow="0" w:firstColumn="1" w:lastColumn="0" w:noHBand="0" w:noVBand="1"/>
      </w:tblPr>
      <w:tblGrid>
        <w:gridCol w:w="421"/>
        <w:gridCol w:w="2693"/>
        <w:gridCol w:w="1011"/>
        <w:gridCol w:w="7352"/>
        <w:gridCol w:w="2268"/>
        <w:gridCol w:w="992"/>
      </w:tblGrid>
      <w:tr w:rsidR="00154007" w:rsidRPr="0045088D" w14:paraId="31944566" w14:textId="77777777" w:rsidTr="009841A2">
        <w:tc>
          <w:tcPr>
            <w:tcW w:w="421" w:type="dxa"/>
            <w:vAlign w:val="center"/>
          </w:tcPr>
          <w:p w14:paraId="56A4A5E3" w14:textId="77777777" w:rsidR="00154007" w:rsidRPr="0045088D" w:rsidRDefault="00154007" w:rsidP="00044055">
            <w:pPr>
              <w:shd w:val="clear" w:color="auto" w:fill="FFFFFF" w:themeFill="background1"/>
              <w:jc w:val="center"/>
              <w:rPr>
                <w:sz w:val="20"/>
                <w:szCs w:val="20"/>
              </w:rPr>
            </w:pPr>
            <w:r w:rsidRPr="0045088D">
              <w:rPr>
                <w:sz w:val="20"/>
                <w:szCs w:val="20"/>
              </w:rPr>
              <w:t xml:space="preserve">№ </w:t>
            </w:r>
            <w:r w:rsidRPr="0045088D">
              <w:rPr>
                <w:sz w:val="20"/>
                <w:szCs w:val="20"/>
              </w:rPr>
              <w:br/>
              <w:t>п/п</w:t>
            </w:r>
          </w:p>
        </w:tc>
        <w:tc>
          <w:tcPr>
            <w:tcW w:w="2693" w:type="dxa"/>
            <w:vAlign w:val="center"/>
          </w:tcPr>
          <w:p w14:paraId="057CCCC3" w14:textId="2AFE6395" w:rsidR="00154007" w:rsidRPr="0045088D" w:rsidRDefault="00154007" w:rsidP="00044055">
            <w:pPr>
              <w:shd w:val="clear" w:color="auto" w:fill="FFFFFF" w:themeFill="background1"/>
              <w:jc w:val="center"/>
              <w:rPr>
                <w:sz w:val="20"/>
                <w:szCs w:val="20"/>
              </w:rPr>
            </w:pPr>
            <w:r w:rsidRPr="0045088D">
              <w:rPr>
                <w:sz w:val="20"/>
                <w:szCs w:val="20"/>
              </w:rPr>
              <w:t>Наименование результата</w:t>
            </w:r>
          </w:p>
        </w:tc>
        <w:tc>
          <w:tcPr>
            <w:tcW w:w="1011" w:type="dxa"/>
            <w:vAlign w:val="center"/>
          </w:tcPr>
          <w:p w14:paraId="1FC7F968" w14:textId="77777777" w:rsidR="00154007" w:rsidRPr="0045088D" w:rsidRDefault="00154007" w:rsidP="00044055">
            <w:pPr>
              <w:shd w:val="clear" w:color="auto" w:fill="FFFFFF" w:themeFill="background1"/>
              <w:jc w:val="center"/>
              <w:rPr>
                <w:sz w:val="20"/>
                <w:szCs w:val="20"/>
              </w:rPr>
            </w:pPr>
            <w:r w:rsidRPr="0045088D">
              <w:rPr>
                <w:sz w:val="20"/>
                <w:szCs w:val="20"/>
              </w:rPr>
              <w:t>Единица измерения</w:t>
            </w:r>
          </w:p>
        </w:tc>
        <w:tc>
          <w:tcPr>
            <w:tcW w:w="7352" w:type="dxa"/>
            <w:vAlign w:val="center"/>
          </w:tcPr>
          <w:p w14:paraId="55B7D6D5" w14:textId="77777777" w:rsidR="00154007" w:rsidRPr="0045088D" w:rsidRDefault="00154007" w:rsidP="00044055">
            <w:pPr>
              <w:shd w:val="clear" w:color="auto" w:fill="FFFFFF" w:themeFill="background1"/>
              <w:jc w:val="center"/>
              <w:rPr>
                <w:sz w:val="20"/>
                <w:szCs w:val="20"/>
              </w:rPr>
            </w:pPr>
            <w:r w:rsidRPr="0045088D">
              <w:rPr>
                <w:sz w:val="20"/>
                <w:szCs w:val="20"/>
              </w:rPr>
              <w:t>Порядок расчета*</w:t>
            </w:r>
          </w:p>
        </w:tc>
        <w:tc>
          <w:tcPr>
            <w:tcW w:w="2268" w:type="dxa"/>
            <w:vAlign w:val="center"/>
          </w:tcPr>
          <w:p w14:paraId="08B9913C" w14:textId="77777777" w:rsidR="00154007" w:rsidRPr="0045088D" w:rsidRDefault="00154007" w:rsidP="00044055">
            <w:pPr>
              <w:shd w:val="clear" w:color="auto" w:fill="FFFFFF" w:themeFill="background1"/>
              <w:jc w:val="center"/>
              <w:rPr>
                <w:sz w:val="20"/>
                <w:szCs w:val="20"/>
              </w:rPr>
            </w:pPr>
            <w:r w:rsidRPr="0045088D">
              <w:rPr>
                <w:rFonts w:cs="Times New Roman"/>
                <w:sz w:val="24"/>
                <w:szCs w:val="24"/>
              </w:rPr>
              <w:t>Источник данных</w:t>
            </w:r>
          </w:p>
        </w:tc>
        <w:tc>
          <w:tcPr>
            <w:tcW w:w="992" w:type="dxa"/>
            <w:vAlign w:val="center"/>
          </w:tcPr>
          <w:p w14:paraId="520554D5" w14:textId="77777777" w:rsidR="00154007" w:rsidRPr="0045088D" w:rsidRDefault="00154007" w:rsidP="00044055">
            <w:pPr>
              <w:shd w:val="clear" w:color="auto" w:fill="FFFFFF" w:themeFill="background1"/>
              <w:jc w:val="center"/>
              <w:rPr>
                <w:sz w:val="20"/>
                <w:szCs w:val="20"/>
              </w:rPr>
            </w:pPr>
            <w:r w:rsidRPr="0045088D">
              <w:rPr>
                <w:sz w:val="20"/>
                <w:szCs w:val="20"/>
              </w:rPr>
              <w:t>Периодичность представления</w:t>
            </w:r>
          </w:p>
        </w:tc>
      </w:tr>
      <w:tr w:rsidR="00154007" w:rsidRPr="0045088D" w14:paraId="3F289DE3" w14:textId="77777777" w:rsidTr="009841A2">
        <w:tc>
          <w:tcPr>
            <w:tcW w:w="421" w:type="dxa"/>
          </w:tcPr>
          <w:p w14:paraId="2037219D" w14:textId="77777777" w:rsidR="00154007" w:rsidRPr="0045088D" w:rsidRDefault="00154007" w:rsidP="00044055">
            <w:pPr>
              <w:shd w:val="clear" w:color="auto" w:fill="FFFFFF" w:themeFill="background1"/>
              <w:jc w:val="center"/>
              <w:rPr>
                <w:sz w:val="20"/>
                <w:szCs w:val="20"/>
              </w:rPr>
            </w:pPr>
            <w:r w:rsidRPr="0045088D">
              <w:rPr>
                <w:sz w:val="20"/>
                <w:szCs w:val="20"/>
              </w:rPr>
              <w:t>1</w:t>
            </w:r>
          </w:p>
        </w:tc>
        <w:tc>
          <w:tcPr>
            <w:tcW w:w="2693" w:type="dxa"/>
          </w:tcPr>
          <w:p w14:paraId="7E11496A" w14:textId="77777777" w:rsidR="00154007" w:rsidRPr="0045088D" w:rsidRDefault="00154007" w:rsidP="00044055">
            <w:pPr>
              <w:shd w:val="clear" w:color="auto" w:fill="FFFFFF" w:themeFill="background1"/>
              <w:jc w:val="center"/>
              <w:rPr>
                <w:sz w:val="20"/>
                <w:szCs w:val="20"/>
              </w:rPr>
            </w:pPr>
            <w:r w:rsidRPr="0045088D">
              <w:rPr>
                <w:sz w:val="20"/>
                <w:szCs w:val="20"/>
              </w:rPr>
              <w:t>2</w:t>
            </w:r>
          </w:p>
        </w:tc>
        <w:tc>
          <w:tcPr>
            <w:tcW w:w="1011" w:type="dxa"/>
          </w:tcPr>
          <w:p w14:paraId="783A6F5A" w14:textId="77777777" w:rsidR="00154007" w:rsidRPr="0045088D" w:rsidRDefault="00154007" w:rsidP="00044055">
            <w:pPr>
              <w:shd w:val="clear" w:color="auto" w:fill="FFFFFF" w:themeFill="background1"/>
              <w:jc w:val="center"/>
              <w:rPr>
                <w:sz w:val="20"/>
                <w:szCs w:val="20"/>
              </w:rPr>
            </w:pPr>
            <w:r w:rsidRPr="0045088D">
              <w:rPr>
                <w:sz w:val="20"/>
                <w:szCs w:val="20"/>
              </w:rPr>
              <w:t>3</w:t>
            </w:r>
          </w:p>
        </w:tc>
        <w:tc>
          <w:tcPr>
            <w:tcW w:w="7352" w:type="dxa"/>
          </w:tcPr>
          <w:p w14:paraId="74CEB5AB" w14:textId="77777777" w:rsidR="00154007" w:rsidRPr="0045088D" w:rsidRDefault="00154007" w:rsidP="00044055">
            <w:pPr>
              <w:shd w:val="clear" w:color="auto" w:fill="FFFFFF" w:themeFill="background1"/>
              <w:jc w:val="center"/>
              <w:rPr>
                <w:sz w:val="20"/>
                <w:szCs w:val="20"/>
              </w:rPr>
            </w:pPr>
            <w:r w:rsidRPr="0045088D">
              <w:rPr>
                <w:sz w:val="20"/>
                <w:szCs w:val="20"/>
              </w:rPr>
              <w:t>4</w:t>
            </w:r>
          </w:p>
        </w:tc>
        <w:tc>
          <w:tcPr>
            <w:tcW w:w="2268" w:type="dxa"/>
          </w:tcPr>
          <w:p w14:paraId="391C6991" w14:textId="77777777" w:rsidR="00154007" w:rsidRPr="0045088D" w:rsidRDefault="00154007" w:rsidP="00044055">
            <w:pPr>
              <w:shd w:val="clear" w:color="auto" w:fill="FFFFFF" w:themeFill="background1"/>
              <w:jc w:val="center"/>
              <w:rPr>
                <w:sz w:val="20"/>
                <w:szCs w:val="20"/>
                <w:lang w:val="en-US"/>
              </w:rPr>
            </w:pPr>
            <w:r w:rsidRPr="0045088D">
              <w:rPr>
                <w:rFonts w:cs="Times New Roman"/>
                <w:sz w:val="24"/>
                <w:szCs w:val="24"/>
              </w:rPr>
              <w:t>5</w:t>
            </w:r>
          </w:p>
        </w:tc>
        <w:tc>
          <w:tcPr>
            <w:tcW w:w="992" w:type="dxa"/>
          </w:tcPr>
          <w:p w14:paraId="120AB0AD" w14:textId="77777777" w:rsidR="00154007" w:rsidRPr="0045088D" w:rsidRDefault="00154007" w:rsidP="00044055">
            <w:pPr>
              <w:shd w:val="clear" w:color="auto" w:fill="FFFFFF" w:themeFill="background1"/>
              <w:jc w:val="center"/>
              <w:rPr>
                <w:sz w:val="20"/>
                <w:szCs w:val="20"/>
              </w:rPr>
            </w:pPr>
            <w:r w:rsidRPr="0045088D">
              <w:rPr>
                <w:sz w:val="20"/>
                <w:szCs w:val="20"/>
              </w:rPr>
              <w:t>6</w:t>
            </w:r>
          </w:p>
        </w:tc>
      </w:tr>
      <w:tr w:rsidR="00154007" w:rsidRPr="001B08CC" w14:paraId="1BC6D518" w14:textId="77777777" w:rsidTr="007F693A">
        <w:tc>
          <w:tcPr>
            <w:tcW w:w="421" w:type="dxa"/>
          </w:tcPr>
          <w:p w14:paraId="143DDA6B" w14:textId="2714B52D" w:rsidR="00154007" w:rsidRPr="001B08CC" w:rsidRDefault="00154007" w:rsidP="00044055">
            <w:pPr>
              <w:shd w:val="clear" w:color="auto" w:fill="FFFFFF" w:themeFill="background1"/>
              <w:jc w:val="center"/>
              <w:rPr>
                <w:sz w:val="22"/>
              </w:rPr>
            </w:pPr>
            <w:r w:rsidRPr="001B08CC">
              <w:rPr>
                <w:sz w:val="22"/>
              </w:rPr>
              <w:t>1</w:t>
            </w:r>
            <w:r w:rsidR="00A175E5" w:rsidRPr="001B08CC">
              <w:rPr>
                <w:sz w:val="22"/>
              </w:rPr>
              <w:t>.</w:t>
            </w:r>
          </w:p>
        </w:tc>
        <w:tc>
          <w:tcPr>
            <w:tcW w:w="2693" w:type="dxa"/>
          </w:tcPr>
          <w:p w14:paraId="23F10341" w14:textId="77777777" w:rsidR="00154007" w:rsidRPr="001B08CC" w:rsidRDefault="00154007" w:rsidP="00044055">
            <w:pPr>
              <w:shd w:val="clear" w:color="auto" w:fill="FFFFFF" w:themeFill="background1"/>
              <w:rPr>
                <w:sz w:val="22"/>
              </w:rPr>
            </w:pPr>
            <w:r w:rsidRPr="001B08CC">
              <w:rPr>
                <w:sz w:val="22"/>
              </w:rPr>
              <w:t>Обеспечено плановое значение доли несостоявшихся закупок от общего количества конкурентных закупок &lt;*&gt;</w:t>
            </w:r>
          </w:p>
        </w:tc>
        <w:tc>
          <w:tcPr>
            <w:tcW w:w="1011" w:type="dxa"/>
          </w:tcPr>
          <w:p w14:paraId="701699EB" w14:textId="77777777" w:rsidR="00154007" w:rsidRPr="001B08CC" w:rsidRDefault="00154007" w:rsidP="00044055">
            <w:pPr>
              <w:shd w:val="clear" w:color="auto" w:fill="FFFFFF" w:themeFill="background1"/>
              <w:jc w:val="center"/>
              <w:rPr>
                <w:sz w:val="22"/>
              </w:rPr>
            </w:pPr>
            <w:r w:rsidRPr="001B08CC">
              <w:rPr>
                <w:sz w:val="22"/>
              </w:rPr>
              <w:t>процент</w:t>
            </w:r>
          </w:p>
        </w:tc>
        <w:tc>
          <w:tcPr>
            <w:tcW w:w="7352" w:type="dxa"/>
          </w:tcPr>
          <w:p w14:paraId="3DC2DF26" w14:textId="77777777" w:rsidR="00572D42" w:rsidRDefault="00154007" w:rsidP="00D27AA2">
            <w:pPr>
              <w:shd w:val="clear" w:color="auto" w:fill="FFFFFF" w:themeFill="background1"/>
              <w:rPr>
                <w:noProof/>
                <w:sz w:val="22"/>
                <w:lang w:eastAsia="ru-RU"/>
              </w:rPr>
            </w:pPr>
            <w:r w:rsidRPr="001B08CC">
              <w:rPr>
                <w:noProof/>
                <w:position w:val="-24"/>
                <w:sz w:val="22"/>
                <w:lang w:eastAsia="ru-RU"/>
              </w:rPr>
              <w:drawing>
                <wp:inline distT="0" distB="0" distL="0" distR="0" wp14:anchorId="35B1BC9F" wp14:editId="7E9E00B7">
                  <wp:extent cx="1266825" cy="4667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66825" cy="466725"/>
                          </a:xfrm>
                          <a:prstGeom prst="rect">
                            <a:avLst/>
                          </a:prstGeom>
                          <a:noFill/>
                          <a:ln>
                            <a:noFill/>
                          </a:ln>
                        </pic:spPr>
                      </pic:pic>
                    </a:graphicData>
                  </a:graphic>
                </wp:inline>
              </w:drawing>
            </w:r>
          </w:p>
          <w:p w14:paraId="53E2C9D9" w14:textId="05D454B9" w:rsidR="00154007" w:rsidRPr="001B08CC" w:rsidRDefault="00154007" w:rsidP="00044055">
            <w:pPr>
              <w:shd w:val="clear" w:color="auto" w:fill="FFFFFF" w:themeFill="background1"/>
              <w:rPr>
                <w:noProof/>
                <w:sz w:val="22"/>
                <w:lang w:eastAsia="ru-RU"/>
              </w:rPr>
            </w:pPr>
            <w:r w:rsidRPr="001B08CC">
              <w:rPr>
                <w:noProof/>
                <w:sz w:val="22"/>
                <w:lang w:eastAsia="ru-RU"/>
              </w:rPr>
              <w:t>где:</w:t>
            </w:r>
          </w:p>
          <w:p w14:paraId="3E665AE8"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Днт - доля несостоявшихся конкурентных закупок от общего количества конкурентных закупок, процентов;</w:t>
            </w:r>
          </w:p>
          <w:p w14:paraId="77BA3E49"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N - количество несостоявшихся (признанных несостоявшимися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(далее - Федеральный закон N 44-ФЗ) закупок, осуществляемых с применением конкурентных способов определения поставщиков (подрядчиков, исполнителей) (далее конкурентные закупки)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единиц;</w:t>
            </w:r>
          </w:p>
          <w:p w14:paraId="3EF465B7"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К - общее количество конкурентных закупок,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единиц.</w:t>
            </w:r>
          </w:p>
          <w:p w14:paraId="40EEE63C"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Из расчета исключаются:</w:t>
            </w:r>
          </w:p>
          <w:p w14:paraId="280373F3"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закупки на приобретение объектов недвижимости и оказание услуг по предоставлению кредитов;</w:t>
            </w:r>
          </w:p>
          <w:p w14:paraId="2783F730"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закупки, по результатам которых заключается контракт со встречными инвестиционными обязательствами;</w:t>
            </w:r>
          </w:p>
          <w:p w14:paraId="0CAEB1F9" w14:textId="7BCDBF48" w:rsidR="00154007" w:rsidRDefault="00154007" w:rsidP="00044055">
            <w:pPr>
              <w:shd w:val="clear" w:color="auto" w:fill="FFFFFF" w:themeFill="background1"/>
              <w:rPr>
                <w:noProof/>
                <w:sz w:val="22"/>
                <w:lang w:eastAsia="ru-RU"/>
              </w:rPr>
            </w:pPr>
            <w:r w:rsidRPr="001B08CC">
              <w:rPr>
                <w:noProof/>
                <w:sz w:val="22"/>
                <w:lang w:eastAsia="ru-RU"/>
              </w:rPr>
              <w:t>закупки, при осуществлении которых применяются закрытые способы определения поставщиков (подрядчиков, исполнителей)</w:t>
            </w:r>
            <w:r w:rsidR="009C6731">
              <w:rPr>
                <w:noProof/>
                <w:sz w:val="22"/>
                <w:lang w:eastAsia="ru-RU"/>
              </w:rPr>
              <w:t>;</w:t>
            </w:r>
          </w:p>
          <w:p w14:paraId="17E6E18C" w14:textId="622A7527" w:rsidR="009C6731" w:rsidRPr="001B08CC" w:rsidRDefault="009C6731" w:rsidP="00044055">
            <w:pPr>
              <w:shd w:val="clear" w:color="auto" w:fill="FFFFFF" w:themeFill="background1"/>
              <w:rPr>
                <w:noProof/>
                <w:sz w:val="22"/>
                <w:lang w:eastAsia="ru-RU"/>
              </w:rPr>
            </w:pPr>
            <w:r>
              <w:rPr>
                <w:noProof/>
                <w:sz w:val="22"/>
                <w:lang w:eastAsia="ru-RU"/>
              </w:rPr>
              <w:lastRenderedPageBreak/>
              <w:t>закупки, связанные с осуществлением регулярных перевозок пассажиров и багажа автомобильным и городским наземным электрическим транспортом.</w:t>
            </w:r>
          </w:p>
          <w:p w14:paraId="24EE6684" w14:textId="77777777" w:rsidR="00154007" w:rsidRPr="001B08CC" w:rsidRDefault="00154007" w:rsidP="00044055">
            <w:pPr>
              <w:shd w:val="clear" w:color="auto" w:fill="FFFFFF" w:themeFill="background1"/>
              <w:rPr>
                <w:sz w:val="22"/>
              </w:rPr>
            </w:pPr>
            <w:r w:rsidRPr="001B08CC">
              <w:rPr>
                <w:sz w:val="22"/>
              </w:rPr>
              <w:t>Период расчета - календарный год</w:t>
            </w:r>
          </w:p>
        </w:tc>
        <w:tc>
          <w:tcPr>
            <w:tcW w:w="2268" w:type="dxa"/>
          </w:tcPr>
          <w:p w14:paraId="68DF8D3F" w14:textId="77777777" w:rsidR="00154007" w:rsidRPr="001B08CC" w:rsidRDefault="00154007" w:rsidP="00044055">
            <w:pPr>
              <w:shd w:val="clear" w:color="auto" w:fill="FFFFFF" w:themeFill="background1"/>
              <w:rPr>
                <w:rFonts w:cs="Times New Roman"/>
                <w:sz w:val="22"/>
              </w:rPr>
            </w:pPr>
            <w:r w:rsidRPr="001B08CC">
              <w:rPr>
                <w:rFonts w:cs="Times New Roman"/>
                <w:sz w:val="22"/>
              </w:rPr>
              <w:lastRenderedPageBreak/>
              <w:t>Единая информационная система в сфере закупок (ЕИС)</w:t>
            </w:r>
          </w:p>
          <w:p w14:paraId="633AAC09" w14:textId="77777777" w:rsidR="00154007" w:rsidRPr="001B08CC" w:rsidRDefault="00154007" w:rsidP="00044055">
            <w:pPr>
              <w:shd w:val="clear" w:color="auto" w:fill="FFFFFF" w:themeFill="background1"/>
              <w:rPr>
                <w:sz w:val="22"/>
              </w:rPr>
            </w:pPr>
            <w:r w:rsidRPr="001B08CC">
              <w:rPr>
                <w:rFonts w:cs="Times New Roman"/>
                <w:sz w:val="22"/>
              </w:rPr>
              <w:t>Государственная информационная система «Единая автоматизированная система управления закупками Московской области» (ЕАСУЗ)</w:t>
            </w:r>
          </w:p>
        </w:tc>
        <w:tc>
          <w:tcPr>
            <w:tcW w:w="992" w:type="dxa"/>
          </w:tcPr>
          <w:p w14:paraId="5CE6C2AA" w14:textId="77777777" w:rsidR="00154007" w:rsidRPr="001B08CC" w:rsidRDefault="00154007" w:rsidP="00044055">
            <w:pPr>
              <w:shd w:val="clear" w:color="auto" w:fill="FFFFFF" w:themeFill="background1"/>
              <w:jc w:val="center"/>
              <w:rPr>
                <w:sz w:val="22"/>
              </w:rPr>
            </w:pPr>
            <w:r w:rsidRPr="001B08CC">
              <w:rPr>
                <w:sz w:val="22"/>
              </w:rPr>
              <w:t>год</w:t>
            </w:r>
          </w:p>
        </w:tc>
      </w:tr>
      <w:tr w:rsidR="00154007" w:rsidRPr="001B08CC" w14:paraId="31F69DC0" w14:textId="77777777" w:rsidTr="007F693A">
        <w:tc>
          <w:tcPr>
            <w:tcW w:w="421" w:type="dxa"/>
          </w:tcPr>
          <w:p w14:paraId="35E9AB52" w14:textId="1681277D" w:rsidR="00154007" w:rsidRPr="001B08CC" w:rsidRDefault="00154007" w:rsidP="00044055">
            <w:pPr>
              <w:shd w:val="clear" w:color="auto" w:fill="FFFFFF" w:themeFill="background1"/>
              <w:jc w:val="center"/>
              <w:rPr>
                <w:sz w:val="22"/>
              </w:rPr>
            </w:pPr>
            <w:r w:rsidRPr="001B08CC">
              <w:rPr>
                <w:sz w:val="22"/>
              </w:rPr>
              <w:t>2</w:t>
            </w:r>
            <w:r w:rsidR="00A175E5" w:rsidRPr="001B08CC">
              <w:rPr>
                <w:sz w:val="22"/>
              </w:rPr>
              <w:t>.</w:t>
            </w:r>
          </w:p>
        </w:tc>
        <w:tc>
          <w:tcPr>
            <w:tcW w:w="2693" w:type="dxa"/>
          </w:tcPr>
          <w:p w14:paraId="605E4C11" w14:textId="77777777" w:rsidR="00154007" w:rsidRPr="001B08CC" w:rsidRDefault="00154007" w:rsidP="00044055">
            <w:pPr>
              <w:shd w:val="clear" w:color="auto" w:fill="FFFFFF" w:themeFill="background1"/>
              <w:rPr>
                <w:sz w:val="22"/>
              </w:rPr>
            </w:pPr>
            <w:r w:rsidRPr="001B08CC">
              <w:rPr>
                <w:rFonts w:cs="Times New Roman"/>
                <w:sz w:val="22"/>
              </w:rPr>
              <w:t xml:space="preserve">Обеспечено плановое значение доли обоснованных, частично обоснованных жалоб </w:t>
            </w:r>
            <w:r w:rsidRPr="001B08CC">
              <w:rPr>
                <w:sz w:val="22"/>
              </w:rPr>
              <w:t>&lt;*&gt;</w:t>
            </w:r>
          </w:p>
        </w:tc>
        <w:tc>
          <w:tcPr>
            <w:tcW w:w="1011" w:type="dxa"/>
          </w:tcPr>
          <w:p w14:paraId="1C991BDE" w14:textId="77777777" w:rsidR="00154007" w:rsidRPr="001B08CC" w:rsidRDefault="00154007" w:rsidP="00044055">
            <w:pPr>
              <w:shd w:val="clear" w:color="auto" w:fill="FFFFFF" w:themeFill="background1"/>
              <w:jc w:val="center"/>
              <w:rPr>
                <w:sz w:val="22"/>
              </w:rPr>
            </w:pPr>
            <w:r w:rsidRPr="001B08CC">
              <w:rPr>
                <w:sz w:val="22"/>
              </w:rPr>
              <w:t>процент</w:t>
            </w:r>
          </w:p>
        </w:tc>
        <w:tc>
          <w:tcPr>
            <w:tcW w:w="7352" w:type="dxa"/>
          </w:tcPr>
          <w:p w14:paraId="7C17A4A3" w14:textId="77777777" w:rsidR="00921DCD" w:rsidRDefault="00154007" w:rsidP="00D27AA2">
            <w:pPr>
              <w:shd w:val="clear" w:color="auto" w:fill="FFFFFF" w:themeFill="background1"/>
              <w:rPr>
                <w:noProof/>
                <w:sz w:val="22"/>
                <w:lang w:eastAsia="ru-RU"/>
              </w:rPr>
            </w:pPr>
            <w:r w:rsidRPr="001B08CC">
              <w:rPr>
                <w:noProof/>
                <w:position w:val="-24"/>
                <w:sz w:val="22"/>
                <w:lang w:eastAsia="ru-RU"/>
              </w:rPr>
              <w:drawing>
                <wp:inline distT="0" distB="0" distL="0" distR="0" wp14:anchorId="0E8E6E56" wp14:editId="092B847B">
                  <wp:extent cx="1295400" cy="4667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0" cy="466725"/>
                          </a:xfrm>
                          <a:prstGeom prst="rect">
                            <a:avLst/>
                          </a:prstGeom>
                          <a:noFill/>
                          <a:ln>
                            <a:noFill/>
                          </a:ln>
                        </pic:spPr>
                      </pic:pic>
                    </a:graphicData>
                  </a:graphic>
                </wp:inline>
              </w:drawing>
            </w:r>
          </w:p>
          <w:p w14:paraId="7254CA4A" w14:textId="7AA3E1BA" w:rsidR="00154007" w:rsidRPr="001B08CC" w:rsidRDefault="00154007" w:rsidP="00044055">
            <w:pPr>
              <w:shd w:val="clear" w:color="auto" w:fill="FFFFFF" w:themeFill="background1"/>
              <w:rPr>
                <w:noProof/>
                <w:sz w:val="22"/>
                <w:lang w:eastAsia="ru-RU"/>
              </w:rPr>
            </w:pPr>
            <w:r w:rsidRPr="001B08CC">
              <w:rPr>
                <w:noProof/>
                <w:sz w:val="22"/>
                <w:lang w:eastAsia="ru-RU"/>
              </w:rPr>
              <w:t>где:</w:t>
            </w:r>
          </w:p>
          <w:p w14:paraId="39E17BA2"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Дож - доля обоснованных, частично обоснованных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поданных в Федеральную антимонопольную службу, Управление ФАС России по Московской области (далее - жалобы), процентов;</w:t>
            </w:r>
          </w:p>
          <w:p w14:paraId="1A50CE58"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L - количество жалоб, признанных обоснованными, частично обоснованными, поданных в ходе осуществления конкурентных закупок, с первым годом финансового обеспечения, совпадающим с годом расчета результата, в том числе, поданные до начала указанного года, единиц;</w:t>
            </w:r>
          </w:p>
          <w:p w14:paraId="2908CD4D"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К - общее количество конкурентных закупок,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единиц.</w:t>
            </w:r>
          </w:p>
          <w:p w14:paraId="51B8D9D0" w14:textId="77777777" w:rsidR="00154007" w:rsidRPr="001B08CC" w:rsidRDefault="00154007" w:rsidP="00044055">
            <w:pPr>
              <w:shd w:val="clear" w:color="auto" w:fill="FFFFFF" w:themeFill="background1"/>
              <w:rPr>
                <w:sz w:val="22"/>
              </w:rPr>
            </w:pPr>
            <w:r w:rsidRPr="001B08CC">
              <w:rPr>
                <w:sz w:val="22"/>
              </w:rPr>
              <w:t>Период расчета - календарный год</w:t>
            </w:r>
          </w:p>
        </w:tc>
        <w:tc>
          <w:tcPr>
            <w:tcW w:w="2268" w:type="dxa"/>
          </w:tcPr>
          <w:p w14:paraId="3B88EE68" w14:textId="77777777" w:rsidR="00154007" w:rsidRPr="001B08CC" w:rsidRDefault="00154007" w:rsidP="00044055">
            <w:pPr>
              <w:shd w:val="clear" w:color="auto" w:fill="FFFFFF" w:themeFill="background1"/>
              <w:rPr>
                <w:rFonts w:cs="Times New Roman"/>
                <w:sz w:val="22"/>
              </w:rPr>
            </w:pPr>
            <w:r w:rsidRPr="001B08CC">
              <w:rPr>
                <w:rFonts w:cs="Times New Roman"/>
                <w:sz w:val="22"/>
              </w:rPr>
              <w:t>Единая информационная система в сфере закупок (ЕИС)</w:t>
            </w:r>
          </w:p>
          <w:p w14:paraId="0F2EF090" w14:textId="77777777" w:rsidR="00154007" w:rsidRPr="001B08CC" w:rsidRDefault="00154007" w:rsidP="00044055">
            <w:pPr>
              <w:shd w:val="clear" w:color="auto" w:fill="FFFFFF" w:themeFill="background1"/>
              <w:rPr>
                <w:sz w:val="22"/>
              </w:rPr>
            </w:pPr>
            <w:r w:rsidRPr="001B08CC">
              <w:rPr>
                <w:rFonts w:cs="Times New Roman"/>
                <w:sz w:val="22"/>
              </w:rPr>
              <w:t>Государственная информационная система «Единая автоматизированная система управления закупками Московской области» (ЕАСУЗ)</w:t>
            </w:r>
          </w:p>
        </w:tc>
        <w:tc>
          <w:tcPr>
            <w:tcW w:w="992" w:type="dxa"/>
          </w:tcPr>
          <w:p w14:paraId="16CF838E" w14:textId="77777777" w:rsidR="00154007" w:rsidRPr="001B08CC" w:rsidRDefault="00154007" w:rsidP="00044055">
            <w:pPr>
              <w:shd w:val="clear" w:color="auto" w:fill="FFFFFF" w:themeFill="background1"/>
              <w:jc w:val="center"/>
              <w:rPr>
                <w:sz w:val="22"/>
              </w:rPr>
            </w:pPr>
            <w:r w:rsidRPr="001B08CC">
              <w:rPr>
                <w:sz w:val="22"/>
              </w:rPr>
              <w:t>год</w:t>
            </w:r>
          </w:p>
        </w:tc>
      </w:tr>
      <w:tr w:rsidR="00154007" w:rsidRPr="001B08CC" w14:paraId="6B29FED3" w14:textId="77777777" w:rsidTr="007F693A">
        <w:tc>
          <w:tcPr>
            <w:tcW w:w="421" w:type="dxa"/>
          </w:tcPr>
          <w:p w14:paraId="5D0EAD4F" w14:textId="73D4B65B" w:rsidR="00154007" w:rsidRPr="001B08CC" w:rsidRDefault="00154007" w:rsidP="00044055">
            <w:pPr>
              <w:shd w:val="clear" w:color="auto" w:fill="FFFFFF" w:themeFill="background1"/>
              <w:jc w:val="center"/>
              <w:rPr>
                <w:sz w:val="22"/>
              </w:rPr>
            </w:pPr>
            <w:r w:rsidRPr="001B08CC">
              <w:rPr>
                <w:sz w:val="22"/>
              </w:rPr>
              <w:t>3</w:t>
            </w:r>
            <w:r w:rsidR="00A175E5" w:rsidRPr="001B08CC">
              <w:rPr>
                <w:sz w:val="22"/>
              </w:rPr>
              <w:t>.</w:t>
            </w:r>
          </w:p>
        </w:tc>
        <w:tc>
          <w:tcPr>
            <w:tcW w:w="2693" w:type="dxa"/>
          </w:tcPr>
          <w:p w14:paraId="171B9262" w14:textId="77777777" w:rsidR="00154007" w:rsidRPr="001B08CC" w:rsidRDefault="00154007" w:rsidP="00044055">
            <w:pPr>
              <w:shd w:val="clear" w:color="auto" w:fill="FFFFFF" w:themeFill="background1"/>
              <w:rPr>
                <w:sz w:val="22"/>
              </w:rPr>
            </w:pPr>
            <w:r w:rsidRPr="001B08CC">
              <w:rPr>
                <w:rFonts w:cs="Times New Roman"/>
                <w:sz w:val="22"/>
              </w:rPr>
              <w:t xml:space="preserve">Обеспечено плановое значение среднего количества участников закупок (нарастающим итогом) </w:t>
            </w:r>
            <w:r w:rsidRPr="001B08CC">
              <w:rPr>
                <w:sz w:val="22"/>
              </w:rPr>
              <w:t>&lt;*&gt;</w:t>
            </w:r>
          </w:p>
        </w:tc>
        <w:tc>
          <w:tcPr>
            <w:tcW w:w="1011" w:type="dxa"/>
          </w:tcPr>
          <w:p w14:paraId="17CB758C" w14:textId="77777777" w:rsidR="00154007" w:rsidRPr="001B08CC" w:rsidRDefault="00154007" w:rsidP="00044055">
            <w:pPr>
              <w:shd w:val="clear" w:color="auto" w:fill="FFFFFF" w:themeFill="background1"/>
              <w:jc w:val="center"/>
              <w:rPr>
                <w:sz w:val="22"/>
              </w:rPr>
            </w:pPr>
            <w:r w:rsidRPr="001B08CC">
              <w:rPr>
                <w:sz w:val="22"/>
              </w:rPr>
              <w:t>единица</w:t>
            </w:r>
          </w:p>
        </w:tc>
        <w:tc>
          <w:tcPr>
            <w:tcW w:w="7352" w:type="dxa"/>
          </w:tcPr>
          <w:p w14:paraId="08FCCA20" w14:textId="77777777" w:rsidR="00B004FD" w:rsidRDefault="00154007" w:rsidP="00D27AA2">
            <w:pPr>
              <w:shd w:val="clear" w:color="auto" w:fill="FFFFFF" w:themeFill="background1"/>
              <w:rPr>
                <w:noProof/>
                <w:sz w:val="22"/>
                <w:lang w:eastAsia="ru-RU"/>
              </w:rPr>
            </w:pPr>
            <w:r w:rsidRPr="001B08CC">
              <w:rPr>
                <w:noProof/>
                <w:position w:val="-27"/>
                <w:sz w:val="22"/>
                <w:lang w:eastAsia="ru-RU"/>
              </w:rPr>
              <w:drawing>
                <wp:inline distT="0" distB="0" distL="0" distR="0" wp14:anchorId="65860EBD" wp14:editId="62F0615E">
                  <wp:extent cx="1647825" cy="5048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47825" cy="504825"/>
                          </a:xfrm>
                          <a:prstGeom prst="rect">
                            <a:avLst/>
                          </a:prstGeom>
                          <a:noFill/>
                          <a:ln>
                            <a:noFill/>
                          </a:ln>
                        </pic:spPr>
                      </pic:pic>
                    </a:graphicData>
                  </a:graphic>
                </wp:inline>
              </w:drawing>
            </w:r>
          </w:p>
          <w:p w14:paraId="2715B339" w14:textId="7DCEFE40" w:rsidR="00154007" w:rsidRPr="001B08CC" w:rsidRDefault="00154007" w:rsidP="00044055">
            <w:pPr>
              <w:shd w:val="clear" w:color="auto" w:fill="FFFFFF" w:themeFill="background1"/>
              <w:rPr>
                <w:noProof/>
                <w:sz w:val="22"/>
                <w:lang w:eastAsia="ru-RU"/>
              </w:rPr>
            </w:pPr>
            <w:r w:rsidRPr="001B08CC">
              <w:rPr>
                <w:noProof/>
                <w:sz w:val="22"/>
                <w:lang w:eastAsia="ru-RU"/>
              </w:rPr>
              <w:t>где:</w:t>
            </w:r>
          </w:p>
          <w:p w14:paraId="0689640F"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Y - среднее количество участников состоявшихся закупок, единиц;</w:t>
            </w:r>
          </w:p>
          <w:p w14:paraId="5FD03876" w14:textId="50390CD5" w:rsidR="00154007" w:rsidRPr="001B08CC" w:rsidRDefault="006C0894" w:rsidP="00044055">
            <w:pPr>
              <w:shd w:val="clear" w:color="auto" w:fill="FFFFFF" w:themeFill="background1"/>
              <w:rPr>
                <w:noProof/>
                <w:sz w:val="22"/>
                <w:lang w:eastAsia="ru-RU"/>
              </w:rPr>
            </w:pPr>
            <w:r>
              <w:rPr>
                <w:noProof/>
                <w:sz w:val="22"/>
                <w:lang w:val="en-US" w:eastAsia="ru-RU"/>
              </w:rPr>
              <w:t>Y</w:t>
            </w:r>
            <w:r>
              <w:rPr>
                <w:noProof/>
                <w:sz w:val="22"/>
                <w:vertAlign w:val="subscript"/>
                <w:lang w:val="en-US" w:eastAsia="ru-RU"/>
              </w:rPr>
              <w:t>k</w:t>
            </w:r>
            <w:r>
              <w:rPr>
                <w:noProof/>
                <w:sz w:val="22"/>
                <w:vertAlign w:val="superscript"/>
                <w:lang w:val="en-US" w:eastAsia="ru-RU"/>
              </w:rPr>
              <w:t>i</w:t>
            </w:r>
            <w:r w:rsidR="00154007" w:rsidRPr="001B08CC">
              <w:rPr>
                <w:noProof/>
                <w:sz w:val="22"/>
                <w:lang w:eastAsia="ru-RU"/>
              </w:rPr>
              <w:t xml:space="preserve"> - количество участников закупки в i-й конкурентной закупке,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и при осуществлении которых определение поставщика (подрядчика, исполнителя) завершено (за исключением конкурентных закупок, признанных несостоявшимися в соответствии Федеральным законом N 44-ФЗ, отмененных конкурентных закупок), единиц;</w:t>
            </w:r>
          </w:p>
          <w:p w14:paraId="3D76610F" w14:textId="37AE1FF2" w:rsidR="00154007" w:rsidRPr="001B08CC" w:rsidRDefault="00154007" w:rsidP="00044055">
            <w:pPr>
              <w:shd w:val="clear" w:color="auto" w:fill="FFFFFF" w:themeFill="background1"/>
              <w:rPr>
                <w:noProof/>
                <w:sz w:val="22"/>
                <w:lang w:eastAsia="ru-RU"/>
              </w:rPr>
            </w:pPr>
            <w:r w:rsidRPr="001B08CC">
              <w:rPr>
                <w:noProof/>
                <w:sz w:val="22"/>
                <w:lang w:eastAsia="ru-RU"/>
              </w:rPr>
              <w:lastRenderedPageBreak/>
              <w:t>К - общее количество конкурентных закупок с первым годом финансового обеспечения, совпадающим с годом расчета результата, включая закупки, извещения об осуществлении которых размещены до начала указанного года, и по которым определение поставщика (подрядчика, исполнителя) завершено (за исключением конкурентных закупок, признанных несостоявшимися в соответствии Федеральным законом N 44-ФЗ, отмененных конкурентных закупок), единиц.</w:t>
            </w:r>
          </w:p>
          <w:p w14:paraId="01764F19" w14:textId="77777777" w:rsidR="00154007" w:rsidRPr="001B08CC" w:rsidRDefault="00154007" w:rsidP="00044055">
            <w:pPr>
              <w:shd w:val="clear" w:color="auto" w:fill="FFFFFF" w:themeFill="background1"/>
              <w:rPr>
                <w:sz w:val="22"/>
              </w:rPr>
            </w:pPr>
            <w:r w:rsidRPr="001B08CC">
              <w:rPr>
                <w:sz w:val="22"/>
              </w:rPr>
              <w:t>Из расчета исключаются закупки:</w:t>
            </w:r>
          </w:p>
          <w:p w14:paraId="32C532F9" w14:textId="77777777" w:rsidR="00154007" w:rsidRPr="001B08CC" w:rsidRDefault="00154007" w:rsidP="00044055">
            <w:pPr>
              <w:shd w:val="clear" w:color="auto" w:fill="FFFFFF" w:themeFill="background1"/>
              <w:rPr>
                <w:sz w:val="22"/>
              </w:rPr>
            </w:pPr>
            <w:r w:rsidRPr="001B08CC">
              <w:rPr>
                <w:sz w:val="22"/>
              </w:rPr>
              <w:t>на приобретение объектов недвижимости и оказание услуг по предоставлению кредитов;</w:t>
            </w:r>
          </w:p>
          <w:p w14:paraId="52413979" w14:textId="77777777" w:rsidR="00154007" w:rsidRPr="001B08CC" w:rsidRDefault="00154007" w:rsidP="00044055">
            <w:pPr>
              <w:shd w:val="clear" w:color="auto" w:fill="FFFFFF" w:themeFill="background1"/>
              <w:rPr>
                <w:sz w:val="22"/>
              </w:rPr>
            </w:pPr>
            <w:r w:rsidRPr="001B08CC">
              <w:rPr>
                <w:sz w:val="22"/>
              </w:rPr>
              <w:t>по результатам которых заключается контракт со встречными инвестиционными обязательствами;</w:t>
            </w:r>
          </w:p>
          <w:p w14:paraId="2B46B315" w14:textId="473B6470" w:rsidR="00154007" w:rsidRDefault="00154007" w:rsidP="00044055">
            <w:pPr>
              <w:shd w:val="clear" w:color="auto" w:fill="FFFFFF" w:themeFill="background1"/>
              <w:rPr>
                <w:sz w:val="22"/>
              </w:rPr>
            </w:pPr>
            <w:r w:rsidRPr="001B08CC">
              <w:rPr>
                <w:sz w:val="22"/>
              </w:rPr>
              <w:t>при осуществлении которых применяются закрытые способы определения поставщиков (подрядчиков, исполнителей)</w:t>
            </w:r>
            <w:r w:rsidR="006C0894">
              <w:rPr>
                <w:sz w:val="22"/>
              </w:rPr>
              <w:t>;</w:t>
            </w:r>
          </w:p>
          <w:p w14:paraId="14E1A615" w14:textId="06AFC84B" w:rsidR="006C0894" w:rsidRPr="001B08CC" w:rsidRDefault="006C0894" w:rsidP="00044055">
            <w:pPr>
              <w:shd w:val="clear" w:color="auto" w:fill="FFFFFF" w:themeFill="background1"/>
              <w:rPr>
                <w:noProof/>
                <w:sz w:val="22"/>
                <w:lang w:eastAsia="ru-RU"/>
              </w:rPr>
            </w:pPr>
            <w:r>
              <w:rPr>
                <w:noProof/>
                <w:sz w:val="22"/>
                <w:lang w:eastAsia="ru-RU"/>
              </w:rPr>
              <w:t>связанные с осуществлением регулярных перевозок пассажиров и багажа автомобильным и городским наземным электрическим транспортом.</w:t>
            </w:r>
          </w:p>
          <w:p w14:paraId="5250FFCC" w14:textId="77777777" w:rsidR="00154007" w:rsidRPr="001B08CC" w:rsidRDefault="00154007" w:rsidP="00044055">
            <w:pPr>
              <w:shd w:val="clear" w:color="auto" w:fill="FFFFFF" w:themeFill="background1"/>
              <w:rPr>
                <w:sz w:val="22"/>
              </w:rPr>
            </w:pPr>
            <w:r w:rsidRPr="001B08CC">
              <w:rPr>
                <w:sz w:val="22"/>
              </w:rPr>
              <w:t>Период расчета - календарный год</w:t>
            </w:r>
          </w:p>
        </w:tc>
        <w:tc>
          <w:tcPr>
            <w:tcW w:w="2268" w:type="dxa"/>
          </w:tcPr>
          <w:p w14:paraId="087226C8" w14:textId="77777777" w:rsidR="00154007" w:rsidRPr="001B08CC" w:rsidRDefault="00154007" w:rsidP="00044055">
            <w:pPr>
              <w:shd w:val="clear" w:color="auto" w:fill="FFFFFF" w:themeFill="background1"/>
              <w:rPr>
                <w:rFonts w:cs="Times New Roman"/>
                <w:sz w:val="22"/>
              </w:rPr>
            </w:pPr>
            <w:r w:rsidRPr="001B08CC">
              <w:rPr>
                <w:rFonts w:cs="Times New Roman"/>
                <w:sz w:val="22"/>
              </w:rPr>
              <w:lastRenderedPageBreak/>
              <w:t>Единая информационная система в сфере закупок (ЕИС)</w:t>
            </w:r>
          </w:p>
          <w:p w14:paraId="1E4668D3" w14:textId="77777777" w:rsidR="00154007" w:rsidRPr="001B08CC" w:rsidRDefault="00154007" w:rsidP="00044055">
            <w:pPr>
              <w:shd w:val="clear" w:color="auto" w:fill="FFFFFF" w:themeFill="background1"/>
              <w:rPr>
                <w:sz w:val="22"/>
              </w:rPr>
            </w:pPr>
            <w:r w:rsidRPr="001B08CC">
              <w:rPr>
                <w:rFonts w:cs="Times New Roman"/>
                <w:sz w:val="22"/>
              </w:rPr>
              <w:t>Государственная информационная система «Единая автоматизированная система управления закупками Московской области» (ЕАСУЗ)</w:t>
            </w:r>
          </w:p>
        </w:tc>
        <w:tc>
          <w:tcPr>
            <w:tcW w:w="992" w:type="dxa"/>
          </w:tcPr>
          <w:p w14:paraId="0E3039E7" w14:textId="77777777" w:rsidR="00154007" w:rsidRPr="001B08CC" w:rsidRDefault="00154007" w:rsidP="00044055">
            <w:pPr>
              <w:shd w:val="clear" w:color="auto" w:fill="FFFFFF" w:themeFill="background1"/>
              <w:jc w:val="center"/>
              <w:rPr>
                <w:sz w:val="22"/>
              </w:rPr>
            </w:pPr>
            <w:r w:rsidRPr="001B08CC">
              <w:rPr>
                <w:sz w:val="22"/>
              </w:rPr>
              <w:t>год</w:t>
            </w:r>
          </w:p>
        </w:tc>
      </w:tr>
      <w:tr w:rsidR="00154007" w:rsidRPr="001B08CC" w14:paraId="748307DC" w14:textId="77777777" w:rsidTr="007F693A">
        <w:trPr>
          <w:trHeight w:val="227"/>
        </w:trPr>
        <w:tc>
          <w:tcPr>
            <w:tcW w:w="421" w:type="dxa"/>
          </w:tcPr>
          <w:p w14:paraId="7EC8A498" w14:textId="6E9BC7A5" w:rsidR="00154007" w:rsidRPr="001B08CC" w:rsidRDefault="009E2E5D" w:rsidP="00044055">
            <w:pPr>
              <w:shd w:val="clear" w:color="auto" w:fill="FFFFFF" w:themeFill="background1"/>
              <w:jc w:val="center"/>
              <w:rPr>
                <w:sz w:val="22"/>
              </w:rPr>
            </w:pPr>
            <w:r>
              <w:rPr>
                <w:sz w:val="22"/>
              </w:rPr>
              <w:t>4</w:t>
            </w:r>
            <w:r w:rsidR="00A175E5" w:rsidRPr="001B08CC">
              <w:rPr>
                <w:sz w:val="22"/>
              </w:rPr>
              <w:t>.</w:t>
            </w:r>
          </w:p>
        </w:tc>
        <w:tc>
          <w:tcPr>
            <w:tcW w:w="2693" w:type="dxa"/>
          </w:tcPr>
          <w:p w14:paraId="725F4D1B" w14:textId="77777777" w:rsidR="00154007" w:rsidRPr="001B08CC" w:rsidRDefault="00154007" w:rsidP="00044055">
            <w:pPr>
              <w:shd w:val="clear" w:color="auto" w:fill="FFFFFF" w:themeFill="background1"/>
              <w:rPr>
                <w:sz w:val="22"/>
              </w:rPr>
            </w:pPr>
            <w:r w:rsidRPr="001B08CC">
              <w:rPr>
                <w:rFonts w:cs="Times New Roman"/>
                <w:sz w:val="22"/>
              </w:rPr>
              <w:t xml:space="preserve">Обеспечено плановое значение доли стоимости контрактов, заключенных с единственным поставщиком по несостоявшимся закупкам </w:t>
            </w:r>
            <w:r w:rsidRPr="001B08CC">
              <w:rPr>
                <w:sz w:val="22"/>
              </w:rPr>
              <w:t>&lt;*&gt;</w:t>
            </w:r>
          </w:p>
        </w:tc>
        <w:tc>
          <w:tcPr>
            <w:tcW w:w="1011" w:type="dxa"/>
          </w:tcPr>
          <w:p w14:paraId="4D1E089B" w14:textId="77777777" w:rsidR="00154007" w:rsidRPr="001B08CC" w:rsidRDefault="00154007" w:rsidP="00044055">
            <w:pPr>
              <w:shd w:val="clear" w:color="auto" w:fill="FFFFFF" w:themeFill="background1"/>
              <w:jc w:val="center"/>
              <w:rPr>
                <w:sz w:val="22"/>
              </w:rPr>
            </w:pPr>
            <w:r w:rsidRPr="001B08CC">
              <w:rPr>
                <w:sz w:val="22"/>
              </w:rPr>
              <w:t>процент</w:t>
            </w:r>
          </w:p>
        </w:tc>
        <w:tc>
          <w:tcPr>
            <w:tcW w:w="7352" w:type="dxa"/>
          </w:tcPr>
          <w:p w14:paraId="601C821F" w14:textId="77777777" w:rsidR="009E2E5D" w:rsidRDefault="00154007" w:rsidP="00D27AA2">
            <w:pPr>
              <w:shd w:val="clear" w:color="auto" w:fill="FFFFFF" w:themeFill="background1"/>
              <w:rPr>
                <w:noProof/>
                <w:sz w:val="22"/>
                <w:lang w:eastAsia="ru-RU"/>
              </w:rPr>
            </w:pPr>
            <w:r w:rsidRPr="001B08CC">
              <w:rPr>
                <w:noProof/>
                <w:position w:val="-28"/>
                <w:sz w:val="22"/>
                <w:lang w:eastAsia="ru-RU"/>
              </w:rPr>
              <w:drawing>
                <wp:inline distT="0" distB="0" distL="0" distR="0" wp14:anchorId="17239BA5" wp14:editId="4C16B539">
                  <wp:extent cx="1677670" cy="513080"/>
                  <wp:effectExtent l="0" t="0" r="0" b="1270"/>
                  <wp:docPr id="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7670" cy="513080"/>
                          </a:xfrm>
                          <a:prstGeom prst="rect">
                            <a:avLst/>
                          </a:prstGeom>
                          <a:noFill/>
                          <a:ln>
                            <a:noFill/>
                          </a:ln>
                        </pic:spPr>
                      </pic:pic>
                    </a:graphicData>
                  </a:graphic>
                </wp:inline>
              </w:drawing>
            </w:r>
          </w:p>
          <w:p w14:paraId="058D6DDB" w14:textId="6946E718" w:rsidR="00154007" w:rsidRPr="001B08CC" w:rsidRDefault="00154007" w:rsidP="00044055">
            <w:pPr>
              <w:shd w:val="clear" w:color="auto" w:fill="FFFFFF" w:themeFill="background1"/>
              <w:rPr>
                <w:noProof/>
                <w:sz w:val="22"/>
                <w:lang w:eastAsia="ru-RU"/>
              </w:rPr>
            </w:pPr>
            <w:r w:rsidRPr="001B08CC">
              <w:rPr>
                <w:noProof/>
                <w:sz w:val="22"/>
                <w:lang w:eastAsia="ru-RU"/>
              </w:rPr>
              <w:t>где:</w:t>
            </w:r>
          </w:p>
          <w:p w14:paraId="1DBC2049"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Дцк - доля стоимости контрактов, заключенных с единственным поставщиком по несостоявшимся закупкам, процентов;</w:t>
            </w:r>
          </w:p>
          <w:p w14:paraId="552F4D10"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ЦКедп - сумма цен контрактов, заключенных с единственным поставщиком (подрядчиком, исполнителем) в соответствии с пунктом 25 части 1 статьи 93 Федерального закона N 44-ФЗ в период с 1 января года расчета результата по 31 декабря года расчета результата, рублей;</w:t>
            </w:r>
          </w:p>
          <w:p w14:paraId="72AD3FDB" w14:textId="719CAFD3" w:rsidR="00154007" w:rsidRPr="001B08CC" w:rsidRDefault="00154007" w:rsidP="00044055">
            <w:pPr>
              <w:shd w:val="clear" w:color="auto" w:fill="FFFFFF" w:themeFill="background1"/>
              <w:rPr>
                <w:noProof/>
                <w:sz w:val="22"/>
                <w:lang w:eastAsia="ru-RU"/>
              </w:rPr>
            </w:pPr>
            <w:r w:rsidRPr="001B08CC">
              <w:rPr>
                <w:noProof/>
                <w:sz w:val="22"/>
                <w:lang w:eastAsia="ru-RU"/>
              </w:rPr>
              <w:t>НМЦК - сумма начальных (максимальных) цен контрактов, начальных сумм цен единиц товара, работы, услуги конкурентных закупок, при осуществлении которых были заключены контракты в период с 1 января года расчета результата по 31 декабря года расчета результата, рублей.</w:t>
            </w:r>
          </w:p>
          <w:p w14:paraId="7B77B01D"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Из расчета исключаются закупки:</w:t>
            </w:r>
          </w:p>
          <w:p w14:paraId="39AC369B"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на приобретение объектов недвижимости и оказание услуг по предоставлению кредитов;</w:t>
            </w:r>
          </w:p>
          <w:p w14:paraId="1EB7ABB5"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по результатам которых заключается контракт со встречными инвестиционными обязательствами;</w:t>
            </w:r>
          </w:p>
          <w:p w14:paraId="0742F89A" w14:textId="47AA20FE" w:rsidR="00154007" w:rsidRDefault="00154007" w:rsidP="00044055">
            <w:pPr>
              <w:shd w:val="clear" w:color="auto" w:fill="FFFFFF" w:themeFill="background1"/>
              <w:rPr>
                <w:noProof/>
                <w:sz w:val="22"/>
                <w:lang w:eastAsia="ru-RU"/>
              </w:rPr>
            </w:pPr>
            <w:r w:rsidRPr="001B08CC">
              <w:rPr>
                <w:noProof/>
                <w:sz w:val="22"/>
                <w:lang w:eastAsia="ru-RU"/>
              </w:rPr>
              <w:t>при осуществлении которых применяются закрытые способы определения поставщиков (подрядчиков, исполнителей)</w:t>
            </w:r>
            <w:r w:rsidR="000C4D6B">
              <w:rPr>
                <w:noProof/>
                <w:sz w:val="22"/>
                <w:lang w:eastAsia="ru-RU"/>
              </w:rPr>
              <w:t>;</w:t>
            </w:r>
          </w:p>
          <w:p w14:paraId="5481C8E0" w14:textId="77777777" w:rsidR="000C4D6B" w:rsidRDefault="000C4D6B" w:rsidP="00044055">
            <w:pPr>
              <w:shd w:val="clear" w:color="auto" w:fill="FFFFFF" w:themeFill="background1"/>
              <w:rPr>
                <w:noProof/>
                <w:sz w:val="22"/>
                <w:lang w:eastAsia="ru-RU"/>
              </w:rPr>
            </w:pPr>
            <w:r>
              <w:rPr>
                <w:noProof/>
                <w:sz w:val="22"/>
                <w:lang w:eastAsia="ru-RU"/>
              </w:rPr>
              <w:lastRenderedPageBreak/>
              <w:t>связанные с осуществлением регулярных перевозок пассажиров и багажа автомобильным и городским наземным электрическим транспортом.</w:t>
            </w:r>
          </w:p>
          <w:p w14:paraId="1DB9504F" w14:textId="6E30783E" w:rsidR="00154007" w:rsidRPr="001B08CC" w:rsidRDefault="00154007" w:rsidP="00044055">
            <w:pPr>
              <w:shd w:val="clear" w:color="auto" w:fill="FFFFFF" w:themeFill="background1"/>
              <w:rPr>
                <w:noProof/>
                <w:sz w:val="22"/>
                <w:lang w:eastAsia="ru-RU"/>
              </w:rPr>
            </w:pPr>
            <w:r w:rsidRPr="001B08CC">
              <w:rPr>
                <w:noProof/>
                <w:sz w:val="22"/>
                <w:lang w:eastAsia="ru-RU"/>
              </w:rPr>
              <w:t>Период расчета - календарный год</w:t>
            </w:r>
          </w:p>
        </w:tc>
        <w:tc>
          <w:tcPr>
            <w:tcW w:w="2268" w:type="dxa"/>
          </w:tcPr>
          <w:p w14:paraId="694AA08B" w14:textId="77777777" w:rsidR="00154007" w:rsidRPr="001B08CC" w:rsidRDefault="00154007" w:rsidP="00044055">
            <w:pPr>
              <w:shd w:val="clear" w:color="auto" w:fill="FFFFFF" w:themeFill="background1"/>
              <w:rPr>
                <w:rFonts w:cs="Times New Roman"/>
                <w:sz w:val="22"/>
              </w:rPr>
            </w:pPr>
            <w:r w:rsidRPr="001B08CC">
              <w:rPr>
                <w:rFonts w:cs="Times New Roman"/>
                <w:sz w:val="22"/>
              </w:rPr>
              <w:lastRenderedPageBreak/>
              <w:t>Единая информационная система в сфере закупок (ЕИС)</w:t>
            </w:r>
          </w:p>
          <w:p w14:paraId="6EFDD706" w14:textId="77777777" w:rsidR="00154007" w:rsidRPr="001B08CC" w:rsidRDefault="00154007" w:rsidP="00044055">
            <w:pPr>
              <w:shd w:val="clear" w:color="auto" w:fill="FFFFFF" w:themeFill="background1"/>
              <w:rPr>
                <w:sz w:val="22"/>
              </w:rPr>
            </w:pPr>
            <w:r w:rsidRPr="001B08CC">
              <w:rPr>
                <w:rFonts w:cs="Times New Roman"/>
                <w:sz w:val="22"/>
              </w:rPr>
              <w:t>Государственная информационная система «Единая автоматизированная система управления закупками Московской области» (ЕАСУЗ)</w:t>
            </w:r>
          </w:p>
        </w:tc>
        <w:tc>
          <w:tcPr>
            <w:tcW w:w="992" w:type="dxa"/>
          </w:tcPr>
          <w:p w14:paraId="1B2EFBEA" w14:textId="77777777" w:rsidR="00154007" w:rsidRPr="001B08CC" w:rsidRDefault="00154007" w:rsidP="00044055">
            <w:pPr>
              <w:shd w:val="clear" w:color="auto" w:fill="FFFFFF" w:themeFill="background1"/>
              <w:jc w:val="center"/>
              <w:rPr>
                <w:sz w:val="22"/>
              </w:rPr>
            </w:pPr>
            <w:r w:rsidRPr="001B08CC">
              <w:rPr>
                <w:sz w:val="22"/>
              </w:rPr>
              <w:t>год</w:t>
            </w:r>
          </w:p>
        </w:tc>
      </w:tr>
      <w:tr w:rsidR="00154007" w:rsidRPr="001B08CC" w14:paraId="0DA91D50" w14:textId="77777777" w:rsidTr="00315448">
        <w:trPr>
          <w:trHeight w:val="1420"/>
        </w:trPr>
        <w:tc>
          <w:tcPr>
            <w:tcW w:w="421" w:type="dxa"/>
          </w:tcPr>
          <w:p w14:paraId="61D18A8A" w14:textId="13A128DA" w:rsidR="00154007" w:rsidRPr="001B08CC" w:rsidRDefault="0044629C" w:rsidP="00044055">
            <w:pPr>
              <w:shd w:val="clear" w:color="auto" w:fill="FFFFFF" w:themeFill="background1"/>
              <w:jc w:val="center"/>
              <w:rPr>
                <w:sz w:val="22"/>
              </w:rPr>
            </w:pPr>
            <w:r>
              <w:rPr>
                <w:sz w:val="22"/>
              </w:rPr>
              <w:t>5</w:t>
            </w:r>
            <w:r w:rsidR="00A175E5" w:rsidRPr="001B08CC">
              <w:rPr>
                <w:sz w:val="22"/>
              </w:rPr>
              <w:t>.</w:t>
            </w:r>
          </w:p>
        </w:tc>
        <w:tc>
          <w:tcPr>
            <w:tcW w:w="2693" w:type="dxa"/>
          </w:tcPr>
          <w:p w14:paraId="3EBCC7A5" w14:textId="77777777" w:rsidR="00154007" w:rsidRPr="001B08CC" w:rsidRDefault="00154007" w:rsidP="00044055">
            <w:pPr>
              <w:shd w:val="clear" w:color="auto" w:fill="FFFFFF" w:themeFill="background1"/>
              <w:rPr>
                <w:sz w:val="22"/>
              </w:rPr>
            </w:pPr>
            <w:r w:rsidRPr="001B08CC">
              <w:rPr>
                <w:rFonts w:cs="Times New Roman"/>
                <w:sz w:val="22"/>
              </w:rPr>
              <w:t xml:space="preserve">Обеспечено плановое значение доли закупок среди субъектов малого предпринимательства, социально ориентированных некоммерческих организаций </w:t>
            </w:r>
            <w:r w:rsidRPr="001B08CC">
              <w:rPr>
                <w:sz w:val="22"/>
              </w:rPr>
              <w:t>&lt;*&gt;</w:t>
            </w:r>
          </w:p>
        </w:tc>
        <w:tc>
          <w:tcPr>
            <w:tcW w:w="1011" w:type="dxa"/>
          </w:tcPr>
          <w:p w14:paraId="6B43D3EA" w14:textId="77777777" w:rsidR="00154007" w:rsidRPr="001B08CC" w:rsidRDefault="00154007" w:rsidP="00044055">
            <w:pPr>
              <w:shd w:val="clear" w:color="auto" w:fill="FFFFFF" w:themeFill="background1"/>
              <w:jc w:val="center"/>
              <w:rPr>
                <w:sz w:val="22"/>
              </w:rPr>
            </w:pPr>
            <w:r w:rsidRPr="001B08CC">
              <w:rPr>
                <w:sz w:val="22"/>
              </w:rPr>
              <w:t>процент</w:t>
            </w:r>
          </w:p>
        </w:tc>
        <w:tc>
          <w:tcPr>
            <w:tcW w:w="7352" w:type="dxa"/>
          </w:tcPr>
          <w:p w14:paraId="738DE873" w14:textId="77777777" w:rsidR="00D2343A" w:rsidRDefault="00154007" w:rsidP="00D27AA2">
            <w:pPr>
              <w:shd w:val="clear" w:color="auto" w:fill="FFFFFF" w:themeFill="background1"/>
              <w:rPr>
                <w:noProof/>
                <w:sz w:val="22"/>
                <w:lang w:eastAsia="ru-RU"/>
              </w:rPr>
            </w:pPr>
            <w:r w:rsidRPr="00BD293E">
              <w:rPr>
                <w:noProof/>
                <w:position w:val="-28"/>
                <w:sz w:val="22"/>
                <w:lang w:eastAsia="ru-RU"/>
              </w:rPr>
              <w:drawing>
                <wp:inline distT="0" distB="0" distL="0" distR="0" wp14:anchorId="1E3332F6" wp14:editId="3F226812">
                  <wp:extent cx="3171217" cy="5238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78868" cy="525139"/>
                          </a:xfrm>
                          <a:prstGeom prst="rect">
                            <a:avLst/>
                          </a:prstGeom>
                          <a:noFill/>
                          <a:ln>
                            <a:noFill/>
                          </a:ln>
                        </pic:spPr>
                      </pic:pic>
                    </a:graphicData>
                  </a:graphic>
                </wp:inline>
              </w:drawing>
            </w:r>
          </w:p>
          <w:p w14:paraId="381C7EEE" w14:textId="5EEADF85" w:rsidR="00154007" w:rsidRPr="001B08CC" w:rsidRDefault="00154007" w:rsidP="00044055">
            <w:pPr>
              <w:shd w:val="clear" w:color="auto" w:fill="FFFFFF" w:themeFill="background1"/>
              <w:rPr>
                <w:noProof/>
                <w:sz w:val="22"/>
                <w:lang w:eastAsia="ru-RU"/>
              </w:rPr>
            </w:pPr>
            <w:r w:rsidRPr="001B08CC">
              <w:rPr>
                <w:noProof/>
                <w:sz w:val="22"/>
                <w:lang w:eastAsia="ru-RU"/>
              </w:rPr>
              <w:t>где:</w:t>
            </w:r>
          </w:p>
          <w:p w14:paraId="383E4AC0" w14:textId="7726D1CC" w:rsidR="00154007" w:rsidRPr="001B08CC" w:rsidRDefault="00154007" w:rsidP="00044055">
            <w:pPr>
              <w:shd w:val="clear" w:color="auto" w:fill="FFFFFF" w:themeFill="background1"/>
              <w:rPr>
                <w:noProof/>
                <w:sz w:val="22"/>
                <w:lang w:eastAsia="ru-RU"/>
              </w:rPr>
            </w:pPr>
            <w:r w:rsidRPr="001B08CC">
              <w:rPr>
                <w:noProof/>
                <w:sz w:val="22"/>
                <w:lang w:eastAsia="ru-RU"/>
              </w:rPr>
              <w:t>Дсмп - доля закупок, осуществленных у субъектов малого предпринимательства (далее - СМ</w:t>
            </w:r>
            <w:r w:rsidR="00772A1A">
              <w:rPr>
                <w:noProof/>
                <w:sz w:val="22"/>
                <w:lang w:eastAsia="ru-RU"/>
              </w:rPr>
              <w:t>П</w:t>
            </w:r>
            <w:r w:rsidRPr="001B08CC">
              <w:rPr>
                <w:noProof/>
                <w:sz w:val="22"/>
                <w:lang w:eastAsia="ru-RU"/>
              </w:rPr>
              <w:t>), социально ориентированных некоммерческих организаций (далее - СОНО), процент;</w:t>
            </w:r>
          </w:p>
          <w:p w14:paraId="48C67CDE" w14:textId="1FAAFB35" w:rsidR="00154007" w:rsidRPr="001B08CC" w:rsidRDefault="00772A1A" w:rsidP="00044055">
            <w:pPr>
              <w:shd w:val="clear" w:color="auto" w:fill="FFFFFF" w:themeFill="background1"/>
              <w:rPr>
                <w:noProof/>
                <w:sz w:val="22"/>
                <w:lang w:eastAsia="ru-RU"/>
              </w:rPr>
            </w:pPr>
            <w:r>
              <w:rPr>
                <w:rFonts w:cs="Times New Roman"/>
                <w:noProof/>
                <w:sz w:val="22"/>
                <w:lang w:eastAsia="ru-RU"/>
              </w:rPr>
              <w:t>Σ</w:t>
            </w:r>
            <w:r>
              <w:rPr>
                <w:rFonts w:asciiTheme="minorBidi" w:hAnsiTheme="minorBidi"/>
                <w:noProof/>
                <w:sz w:val="22"/>
                <w:vertAlign w:val="superscript"/>
                <w:lang w:eastAsia="ru-RU"/>
              </w:rPr>
              <w:t>смп</w:t>
            </w:r>
            <w:r w:rsidR="00154007" w:rsidRPr="001B08CC">
              <w:rPr>
                <w:noProof/>
                <w:sz w:val="22"/>
                <w:lang w:eastAsia="ru-RU"/>
              </w:rPr>
              <w:t xml:space="preserve"> - сумма финансового обеспечения контрактов, заключенных в соответствии с требованиями Федерального закона N 44-ФЗ (далее - контракты) с СМП или СОНО, утвержденного на год расчет результата, включая контракты, заключенные до начала указанного года, рублей;</w:t>
            </w:r>
          </w:p>
          <w:p w14:paraId="01B137AE" w14:textId="3ED9B121" w:rsidR="00154007" w:rsidRPr="001B08CC" w:rsidRDefault="00154007" w:rsidP="00044055">
            <w:pPr>
              <w:shd w:val="clear" w:color="auto" w:fill="FFFFFF" w:themeFill="background1"/>
              <w:rPr>
                <w:noProof/>
                <w:sz w:val="22"/>
                <w:lang w:eastAsia="ru-RU"/>
              </w:rPr>
            </w:pPr>
            <w:r w:rsidRPr="001B08CC">
              <w:rPr>
                <w:noProof/>
                <w:sz w:val="22"/>
                <w:lang w:eastAsia="ru-RU"/>
              </w:rPr>
              <w:t xml:space="preserve"> </w:t>
            </w:r>
            <w:r w:rsidR="00772A1A">
              <w:rPr>
                <w:rFonts w:cs="Times New Roman"/>
                <w:noProof/>
                <w:sz w:val="22"/>
                <w:lang w:eastAsia="ru-RU"/>
              </w:rPr>
              <w:t>Σ</w:t>
            </w:r>
            <w:r w:rsidR="00772A1A">
              <w:rPr>
                <w:rFonts w:asciiTheme="minorBidi" w:hAnsiTheme="minorBidi"/>
                <w:noProof/>
                <w:sz w:val="22"/>
                <w:vertAlign w:val="superscript"/>
                <w:lang w:eastAsia="ru-RU"/>
              </w:rPr>
              <w:t>суб</w:t>
            </w:r>
            <w:r w:rsidRPr="001B08CC">
              <w:rPr>
                <w:noProof/>
                <w:sz w:val="22"/>
                <w:lang w:eastAsia="ru-RU"/>
              </w:rPr>
              <w:t xml:space="preserve"> - сумма денежных средств, подлежащих оплате поставщиками (подрядчиками, исполнителями) в году расчета результата субпоставщикам (субподрядчикам и соисполнителям) из числа СМП и СОНО, привлеченным к исполнению контрактов, рублей;</w:t>
            </w:r>
          </w:p>
          <w:p w14:paraId="6AF8FEC6" w14:textId="653B63A4" w:rsidR="00154007" w:rsidRPr="001B08CC" w:rsidRDefault="00154007" w:rsidP="00044055">
            <w:pPr>
              <w:shd w:val="clear" w:color="auto" w:fill="FFFFFF" w:themeFill="background1"/>
              <w:rPr>
                <w:noProof/>
                <w:sz w:val="22"/>
                <w:lang w:eastAsia="ru-RU"/>
              </w:rPr>
            </w:pPr>
            <w:r w:rsidRPr="001B08CC">
              <w:rPr>
                <w:noProof/>
                <w:sz w:val="22"/>
                <w:lang w:eastAsia="ru-RU"/>
              </w:rPr>
              <w:t>СГОЗ - совокупный годовой объем закупок, утвержденный на год расчета результата общий объем финансового обеспечения для осуществления заказчиком закупок, в том числе для оплаты контрактов, заключенных до начала указанного года и подлежащих о</w:t>
            </w:r>
            <w:r w:rsidR="00875F65" w:rsidRPr="001B08CC">
              <w:rPr>
                <w:noProof/>
                <w:sz w:val="22"/>
                <w:lang w:eastAsia="ru-RU"/>
              </w:rPr>
              <w:t>плате в указанном году, рублей.</w:t>
            </w:r>
          </w:p>
          <w:p w14:paraId="6D52F2B8" w14:textId="11B295E6" w:rsidR="00154007" w:rsidRPr="001B08CC" w:rsidRDefault="00154007" w:rsidP="00044055">
            <w:pPr>
              <w:shd w:val="clear" w:color="auto" w:fill="FFFFFF" w:themeFill="background1"/>
              <w:rPr>
                <w:noProof/>
                <w:sz w:val="22"/>
                <w:lang w:eastAsia="ru-RU"/>
              </w:rPr>
            </w:pPr>
            <w:r w:rsidRPr="001B08CC">
              <w:rPr>
                <w:noProof/>
                <w:sz w:val="22"/>
                <w:lang w:eastAsia="ru-RU"/>
              </w:rPr>
              <w:t xml:space="preserve">Из расчета исключаются закупки: </w:t>
            </w:r>
          </w:p>
          <w:p w14:paraId="2236770E"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на приобретение объектов недвижимости и оказание услуг по предоставлению кредитов;</w:t>
            </w:r>
          </w:p>
          <w:p w14:paraId="1E821174"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по результатам которых заключается контракт со встречными инвестиционными обязательствами;</w:t>
            </w:r>
          </w:p>
          <w:p w14:paraId="7EE45FE9" w14:textId="77777777" w:rsidR="00154007" w:rsidRPr="001B08CC" w:rsidRDefault="00154007" w:rsidP="00044055">
            <w:pPr>
              <w:shd w:val="clear" w:color="auto" w:fill="FFFFFF" w:themeFill="background1"/>
              <w:rPr>
                <w:noProof/>
                <w:sz w:val="22"/>
                <w:lang w:eastAsia="ru-RU"/>
              </w:rPr>
            </w:pPr>
            <w:r w:rsidRPr="001B08CC">
              <w:rPr>
                <w:noProof/>
                <w:sz w:val="22"/>
                <w:lang w:eastAsia="ru-RU"/>
              </w:rPr>
              <w:t>закупки товаров, работ, услуг, сведения о которых составляют государственную тайну, в том числе при осуществлении которых применяются закрытые способы определения поставщиков (подрядчиков, исполнителей).</w:t>
            </w:r>
          </w:p>
          <w:p w14:paraId="33A93C41" w14:textId="3CDDA723" w:rsidR="00154007" w:rsidRPr="001B08CC" w:rsidRDefault="00154007" w:rsidP="00044055">
            <w:pPr>
              <w:shd w:val="clear" w:color="auto" w:fill="FFFFFF" w:themeFill="background1"/>
              <w:rPr>
                <w:noProof/>
                <w:sz w:val="22"/>
                <w:lang w:eastAsia="ru-RU"/>
              </w:rPr>
            </w:pPr>
            <w:r w:rsidRPr="001B08CC">
              <w:rPr>
                <w:noProof/>
                <w:sz w:val="22"/>
                <w:lang w:eastAsia="ru-RU"/>
              </w:rPr>
              <w:t>Период расчета - календарный год</w:t>
            </w:r>
          </w:p>
        </w:tc>
        <w:tc>
          <w:tcPr>
            <w:tcW w:w="2268" w:type="dxa"/>
          </w:tcPr>
          <w:p w14:paraId="7E7957D6" w14:textId="77777777" w:rsidR="00154007" w:rsidRPr="001B08CC" w:rsidRDefault="00154007" w:rsidP="00044055">
            <w:pPr>
              <w:shd w:val="clear" w:color="auto" w:fill="FFFFFF" w:themeFill="background1"/>
              <w:rPr>
                <w:rFonts w:cs="Times New Roman"/>
                <w:sz w:val="22"/>
              </w:rPr>
            </w:pPr>
            <w:r w:rsidRPr="001B08CC">
              <w:rPr>
                <w:rFonts w:cs="Times New Roman"/>
                <w:sz w:val="22"/>
              </w:rPr>
              <w:t>Единая информационная система в сфере закупок (ЕИС)</w:t>
            </w:r>
          </w:p>
          <w:p w14:paraId="102B9EDC" w14:textId="77777777" w:rsidR="00154007" w:rsidRPr="001B08CC" w:rsidRDefault="00154007" w:rsidP="00044055">
            <w:pPr>
              <w:shd w:val="clear" w:color="auto" w:fill="FFFFFF" w:themeFill="background1"/>
              <w:rPr>
                <w:sz w:val="22"/>
              </w:rPr>
            </w:pPr>
            <w:r w:rsidRPr="001B08CC">
              <w:rPr>
                <w:rFonts w:cs="Times New Roman"/>
                <w:sz w:val="22"/>
              </w:rPr>
              <w:t>Государственная информационная система «Единая автоматизированная система управления закупками Московской области» (ЕАСУЗ)</w:t>
            </w:r>
          </w:p>
        </w:tc>
        <w:tc>
          <w:tcPr>
            <w:tcW w:w="992" w:type="dxa"/>
          </w:tcPr>
          <w:p w14:paraId="747A29F9" w14:textId="77777777" w:rsidR="00154007" w:rsidRPr="001B08CC" w:rsidRDefault="00154007" w:rsidP="00044055">
            <w:pPr>
              <w:shd w:val="clear" w:color="auto" w:fill="FFFFFF" w:themeFill="background1"/>
              <w:jc w:val="center"/>
              <w:rPr>
                <w:sz w:val="22"/>
              </w:rPr>
            </w:pPr>
            <w:r w:rsidRPr="001B08CC">
              <w:rPr>
                <w:sz w:val="22"/>
              </w:rPr>
              <w:t>год</w:t>
            </w:r>
          </w:p>
        </w:tc>
      </w:tr>
      <w:tr w:rsidR="00154007" w:rsidRPr="001B08CC" w14:paraId="42382C8F" w14:textId="77777777" w:rsidTr="00315448">
        <w:trPr>
          <w:trHeight w:val="1420"/>
        </w:trPr>
        <w:tc>
          <w:tcPr>
            <w:tcW w:w="421" w:type="dxa"/>
          </w:tcPr>
          <w:p w14:paraId="2BD63040" w14:textId="6DEAB8DE" w:rsidR="00154007" w:rsidRPr="001B08CC" w:rsidRDefault="00A15EEF" w:rsidP="00044055">
            <w:pPr>
              <w:shd w:val="clear" w:color="auto" w:fill="FFFFFF" w:themeFill="background1"/>
              <w:jc w:val="center"/>
              <w:rPr>
                <w:sz w:val="22"/>
              </w:rPr>
            </w:pPr>
            <w:r>
              <w:rPr>
                <w:sz w:val="22"/>
              </w:rPr>
              <w:t>6</w:t>
            </w:r>
            <w:r w:rsidR="00A175E5" w:rsidRPr="001B08CC">
              <w:rPr>
                <w:sz w:val="22"/>
              </w:rPr>
              <w:t>.</w:t>
            </w:r>
          </w:p>
        </w:tc>
        <w:tc>
          <w:tcPr>
            <w:tcW w:w="2693" w:type="dxa"/>
          </w:tcPr>
          <w:p w14:paraId="5305C4D7" w14:textId="77777777" w:rsidR="00154007" w:rsidRPr="001B08CC" w:rsidRDefault="00154007" w:rsidP="00044055">
            <w:pPr>
              <w:shd w:val="clear" w:color="auto" w:fill="FFFFFF" w:themeFill="background1"/>
              <w:rPr>
                <w:sz w:val="22"/>
              </w:rPr>
            </w:pPr>
            <w:r w:rsidRPr="001B08CC">
              <w:rPr>
                <w:rFonts w:cs="Times New Roman"/>
                <w:sz w:val="22"/>
              </w:rPr>
              <w:t>Достигнуты плановые значения ключевых показателей развития конкуренции на товарных рынках Московской области</w:t>
            </w:r>
          </w:p>
        </w:tc>
        <w:tc>
          <w:tcPr>
            <w:tcW w:w="1011" w:type="dxa"/>
          </w:tcPr>
          <w:p w14:paraId="1F5D51C9" w14:textId="77777777" w:rsidR="00154007" w:rsidRPr="001B08CC" w:rsidRDefault="00154007" w:rsidP="00044055">
            <w:pPr>
              <w:widowControl w:val="0"/>
              <w:shd w:val="clear" w:color="auto" w:fill="FFFFFF" w:themeFill="background1"/>
              <w:jc w:val="center"/>
              <w:rPr>
                <w:rFonts w:eastAsia="Times New Roman" w:cs="Times New Roman"/>
                <w:sz w:val="22"/>
                <w:lang w:eastAsia="ru-RU"/>
              </w:rPr>
            </w:pPr>
            <w:r w:rsidRPr="001B08CC">
              <w:rPr>
                <w:rFonts w:eastAsia="Times New Roman" w:cs="Times New Roman"/>
                <w:sz w:val="22"/>
                <w:lang w:eastAsia="ru-RU"/>
              </w:rPr>
              <w:t>процент</w:t>
            </w:r>
          </w:p>
        </w:tc>
        <w:tc>
          <w:tcPr>
            <w:tcW w:w="7352" w:type="dxa"/>
          </w:tcPr>
          <w:p w14:paraId="35DDE40C" w14:textId="77777777" w:rsidR="00A15EEF" w:rsidRDefault="00154007" w:rsidP="00D27AA2">
            <w:pPr>
              <w:widowControl w:val="0"/>
              <w:shd w:val="clear" w:color="auto" w:fill="FFFFFF" w:themeFill="background1"/>
              <w:rPr>
                <w:rFonts w:eastAsia="Calibri" w:cs="Times New Roman"/>
                <w:noProof/>
                <w:sz w:val="22"/>
                <w:lang w:eastAsia="ru-RU"/>
              </w:rPr>
            </w:pPr>
            <w:r w:rsidRPr="001B08CC">
              <w:rPr>
                <w:rFonts w:asciiTheme="minorHAnsi" w:eastAsia="Times New Roman" w:hAnsiTheme="minorHAnsi" w:cs="Calibri"/>
                <w:noProof/>
                <w:position w:val="-24"/>
                <w:sz w:val="22"/>
                <w:lang w:eastAsia="ru-RU"/>
              </w:rPr>
              <w:drawing>
                <wp:inline distT="0" distB="0" distL="0" distR="0" wp14:anchorId="29656E3A" wp14:editId="33426BA1">
                  <wp:extent cx="1647825" cy="46672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47825" cy="466725"/>
                          </a:xfrm>
                          <a:prstGeom prst="rect">
                            <a:avLst/>
                          </a:prstGeom>
                          <a:noFill/>
                          <a:ln>
                            <a:noFill/>
                          </a:ln>
                        </pic:spPr>
                      </pic:pic>
                    </a:graphicData>
                  </a:graphic>
                </wp:inline>
              </w:drawing>
            </w:r>
          </w:p>
          <w:p w14:paraId="4BB77C9B" w14:textId="60C30D30" w:rsidR="00154007" w:rsidRPr="001B08CC" w:rsidRDefault="00154007" w:rsidP="00044055">
            <w:pPr>
              <w:widowControl w:val="0"/>
              <w:shd w:val="clear" w:color="auto" w:fill="FFFFFF" w:themeFill="background1"/>
              <w:rPr>
                <w:rFonts w:asciiTheme="minorHAnsi" w:eastAsia="Times New Roman" w:hAnsiTheme="minorHAnsi" w:cs="Calibri"/>
                <w:sz w:val="22"/>
                <w:lang w:eastAsia="ru-RU"/>
              </w:rPr>
            </w:pPr>
            <w:r w:rsidRPr="001B08CC">
              <w:rPr>
                <w:rFonts w:eastAsia="Calibri" w:cs="Times New Roman"/>
                <w:noProof/>
                <w:sz w:val="22"/>
                <w:lang w:eastAsia="ru-RU"/>
              </w:rPr>
              <w:t>где:</w:t>
            </w:r>
          </w:p>
          <w:p w14:paraId="5934295D" w14:textId="5D65DF65" w:rsidR="00154007" w:rsidRPr="001B08CC" w:rsidRDefault="00154007" w:rsidP="00044055">
            <w:pPr>
              <w:widowControl w:val="0"/>
              <w:shd w:val="clear" w:color="auto" w:fill="FFFFFF" w:themeFill="background1"/>
              <w:ind w:right="-80"/>
              <w:rPr>
                <w:rFonts w:eastAsia="Calibri" w:cs="Times New Roman"/>
                <w:noProof/>
                <w:sz w:val="22"/>
                <w:lang w:eastAsia="ru-RU"/>
              </w:rPr>
            </w:pPr>
            <w:r w:rsidRPr="001B08CC">
              <w:rPr>
                <w:rFonts w:eastAsia="Calibri" w:cs="Times New Roman"/>
                <w:noProof/>
                <w:sz w:val="22"/>
                <w:lang w:eastAsia="ru-RU"/>
              </w:rPr>
              <w:t xml:space="preserve">ДКП - доля достигнутых плановых значений ключевых показателей развития конкуренции на товарных рынках </w:t>
            </w:r>
            <w:r w:rsidR="001D72BB">
              <w:rPr>
                <w:rFonts w:eastAsia="Calibri" w:cs="Times New Roman"/>
                <w:noProof/>
                <w:sz w:val="22"/>
                <w:lang w:eastAsia="ru-RU"/>
              </w:rPr>
              <w:t xml:space="preserve">муниципального образования </w:t>
            </w:r>
            <w:r w:rsidRPr="001B08CC">
              <w:rPr>
                <w:rFonts w:eastAsia="Calibri" w:cs="Times New Roman"/>
                <w:noProof/>
                <w:sz w:val="22"/>
                <w:lang w:eastAsia="ru-RU"/>
              </w:rPr>
              <w:lastRenderedPageBreak/>
              <w:t>Московской области, процентов;</w:t>
            </w:r>
          </w:p>
          <w:p w14:paraId="4123B392" w14:textId="7A209934" w:rsidR="00154007" w:rsidRPr="001B08CC" w:rsidRDefault="00154007" w:rsidP="00044055">
            <w:pPr>
              <w:widowControl w:val="0"/>
              <w:shd w:val="clear" w:color="auto" w:fill="FFFFFF" w:themeFill="background1"/>
              <w:ind w:right="-80"/>
              <w:rPr>
                <w:rFonts w:eastAsia="Calibri" w:cs="Times New Roman"/>
                <w:noProof/>
                <w:sz w:val="22"/>
                <w:lang w:eastAsia="ru-RU"/>
              </w:rPr>
            </w:pPr>
            <w:r w:rsidRPr="001B08CC">
              <w:rPr>
                <w:rFonts w:eastAsia="Calibri" w:cs="Times New Roman"/>
                <w:noProof/>
                <w:sz w:val="22"/>
                <w:lang w:eastAsia="ru-RU"/>
              </w:rPr>
              <w:t xml:space="preserve">ФКП - количество ключевых показателей развития конкуренции на товарных рынках </w:t>
            </w:r>
            <w:r w:rsidR="001D72BB">
              <w:rPr>
                <w:rFonts w:eastAsia="Calibri" w:cs="Times New Roman"/>
                <w:noProof/>
                <w:sz w:val="22"/>
                <w:lang w:eastAsia="ru-RU"/>
              </w:rPr>
              <w:t xml:space="preserve">муниципального образования </w:t>
            </w:r>
            <w:r w:rsidRPr="001B08CC">
              <w:rPr>
                <w:rFonts w:eastAsia="Calibri" w:cs="Times New Roman"/>
                <w:noProof/>
                <w:sz w:val="22"/>
                <w:lang w:eastAsia="ru-RU"/>
              </w:rPr>
              <w:t>Московской области, по которым достигнуто плановое значение, единиц;</w:t>
            </w:r>
          </w:p>
          <w:p w14:paraId="11ACB944" w14:textId="6966BD6D" w:rsidR="00154007" w:rsidRPr="001B08CC" w:rsidRDefault="00154007" w:rsidP="00044055">
            <w:pPr>
              <w:widowControl w:val="0"/>
              <w:shd w:val="clear" w:color="auto" w:fill="FFFFFF" w:themeFill="background1"/>
              <w:ind w:right="-80"/>
              <w:rPr>
                <w:rFonts w:eastAsia="Calibri" w:cs="Times New Roman"/>
                <w:noProof/>
                <w:sz w:val="22"/>
                <w:lang w:eastAsia="ru-RU"/>
              </w:rPr>
            </w:pPr>
            <w:r w:rsidRPr="001B08CC">
              <w:rPr>
                <w:rFonts w:eastAsia="Calibri" w:cs="Times New Roman"/>
                <w:noProof/>
                <w:sz w:val="22"/>
                <w:lang w:eastAsia="ru-RU"/>
              </w:rPr>
              <w:t xml:space="preserve">ПКП - количество ключевых показателей развития конкуренции на товарных рынках </w:t>
            </w:r>
            <w:r w:rsidR="001D72BB">
              <w:rPr>
                <w:rFonts w:eastAsia="Calibri" w:cs="Times New Roman"/>
                <w:noProof/>
                <w:sz w:val="22"/>
                <w:lang w:eastAsia="ru-RU"/>
              </w:rPr>
              <w:t xml:space="preserve">муниципального образования </w:t>
            </w:r>
            <w:r w:rsidRPr="001B08CC">
              <w:rPr>
                <w:rFonts w:eastAsia="Calibri" w:cs="Times New Roman"/>
                <w:noProof/>
                <w:sz w:val="22"/>
                <w:lang w:eastAsia="ru-RU"/>
              </w:rPr>
              <w:t>Московской области, единиц.</w:t>
            </w:r>
          </w:p>
          <w:p w14:paraId="032FC5AE" w14:textId="77777777" w:rsidR="00154007" w:rsidRPr="001B08CC" w:rsidRDefault="00154007" w:rsidP="00044055">
            <w:pPr>
              <w:widowControl w:val="0"/>
              <w:shd w:val="clear" w:color="auto" w:fill="FFFFFF" w:themeFill="background1"/>
              <w:ind w:right="34"/>
              <w:jc w:val="both"/>
              <w:rPr>
                <w:rFonts w:eastAsia="Calibri" w:cs="Times New Roman"/>
                <w:noProof/>
                <w:sz w:val="22"/>
                <w:lang w:eastAsia="ru-RU"/>
              </w:rPr>
            </w:pPr>
            <w:r w:rsidRPr="001B08CC">
              <w:rPr>
                <w:rFonts w:eastAsia="Calibri" w:cs="Times New Roman"/>
                <w:noProof/>
                <w:sz w:val="22"/>
                <w:lang w:eastAsia="ru-RU"/>
              </w:rPr>
              <w:t>Период расчета - календарный год</w:t>
            </w:r>
          </w:p>
        </w:tc>
        <w:tc>
          <w:tcPr>
            <w:tcW w:w="2268" w:type="dxa"/>
          </w:tcPr>
          <w:p w14:paraId="7ECB8C75" w14:textId="3E804819" w:rsidR="00154007" w:rsidRPr="00B77CD6" w:rsidRDefault="00154007" w:rsidP="00044055">
            <w:pPr>
              <w:widowControl w:val="0"/>
              <w:shd w:val="clear" w:color="auto" w:fill="FFFFFF" w:themeFill="background1"/>
              <w:autoSpaceDE w:val="0"/>
              <w:autoSpaceDN w:val="0"/>
              <w:ind w:right="-80"/>
              <w:rPr>
                <w:rFonts w:eastAsia="Times New Roman"/>
                <w:sz w:val="22"/>
                <w:lang w:eastAsia="ru-RU"/>
              </w:rPr>
            </w:pPr>
            <w:r w:rsidRPr="001B08CC">
              <w:rPr>
                <w:rFonts w:eastAsia="Times New Roman"/>
                <w:sz w:val="22"/>
                <w:lang w:eastAsia="ru-RU"/>
              </w:rPr>
              <w:lastRenderedPageBreak/>
              <w:t>Информация, предоставляемая структурными подразделениями органа местного самоуправления</w:t>
            </w:r>
            <w:r w:rsidR="001D72BB">
              <w:rPr>
                <w:rFonts w:eastAsia="Times New Roman"/>
                <w:sz w:val="22"/>
                <w:lang w:eastAsia="ru-RU"/>
              </w:rPr>
              <w:t xml:space="preserve"> </w:t>
            </w:r>
            <w:r w:rsidR="001D72BB">
              <w:rPr>
                <w:rFonts w:eastAsia="Times New Roman"/>
                <w:sz w:val="22"/>
                <w:lang w:eastAsia="ru-RU"/>
              </w:rPr>
              <w:lastRenderedPageBreak/>
              <w:t>Московской области</w:t>
            </w:r>
            <w:r w:rsidRPr="001B08CC">
              <w:rPr>
                <w:rFonts w:eastAsia="Times New Roman"/>
                <w:sz w:val="22"/>
                <w:lang w:eastAsia="ru-RU"/>
              </w:rPr>
              <w:t xml:space="preserve"> </w:t>
            </w:r>
            <w:r w:rsidR="001D72BB" w:rsidRPr="000C2052">
              <w:rPr>
                <w:rFonts w:eastAsia="Times New Roman"/>
                <w:sz w:val="24"/>
                <w:szCs w:val="24"/>
                <w:lang w:eastAsia="ru-RU"/>
              </w:rPr>
              <w:t>Источником данных для расчета результата выполнения мероприятия являются данные структурных подразделений органов местного самоуправления Московской области, ответственных за достижение числовых значений ключевых показателей развития конкуренции и реализацию мероприятий Плана мероприятий («дорожной карты») по содействию развитию конкуренции в муниципальном образовании Московской области на 2026-2030 годы</w:t>
            </w:r>
          </w:p>
        </w:tc>
        <w:tc>
          <w:tcPr>
            <w:tcW w:w="992" w:type="dxa"/>
          </w:tcPr>
          <w:p w14:paraId="61D84E13" w14:textId="77777777" w:rsidR="00154007" w:rsidRPr="001B08CC" w:rsidRDefault="00154007" w:rsidP="00044055">
            <w:pPr>
              <w:shd w:val="clear" w:color="auto" w:fill="FFFFFF" w:themeFill="background1"/>
              <w:jc w:val="center"/>
              <w:rPr>
                <w:sz w:val="22"/>
              </w:rPr>
            </w:pPr>
            <w:r w:rsidRPr="001B08CC">
              <w:rPr>
                <w:sz w:val="22"/>
              </w:rPr>
              <w:lastRenderedPageBreak/>
              <w:t>год</w:t>
            </w:r>
          </w:p>
        </w:tc>
      </w:tr>
      <w:tr w:rsidR="00154007" w:rsidRPr="001B08CC" w14:paraId="7270C5AA" w14:textId="77777777" w:rsidTr="00315448">
        <w:trPr>
          <w:trHeight w:val="1420"/>
        </w:trPr>
        <w:tc>
          <w:tcPr>
            <w:tcW w:w="421" w:type="dxa"/>
          </w:tcPr>
          <w:p w14:paraId="001234E2" w14:textId="4A8F22AF" w:rsidR="00154007" w:rsidRPr="001B08CC" w:rsidRDefault="00702418" w:rsidP="00044055">
            <w:pPr>
              <w:shd w:val="clear" w:color="auto" w:fill="FFFFFF" w:themeFill="background1"/>
              <w:jc w:val="center"/>
              <w:rPr>
                <w:sz w:val="22"/>
              </w:rPr>
            </w:pPr>
            <w:r>
              <w:rPr>
                <w:sz w:val="22"/>
              </w:rPr>
              <w:lastRenderedPageBreak/>
              <w:t>7</w:t>
            </w:r>
            <w:r w:rsidR="00A175E5" w:rsidRPr="001B08CC">
              <w:rPr>
                <w:sz w:val="22"/>
              </w:rPr>
              <w:t>.</w:t>
            </w:r>
          </w:p>
          <w:p w14:paraId="558367CA" w14:textId="77777777" w:rsidR="00154007" w:rsidRPr="001B08CC" w:rsidRDefault="00154007" w:rsidP="00044055">
            <w:pPr>
              <w:shd w:val="clear" w:color="auto" w:fill="FFFFFF" w:themeFill="background1"/>
              <w:jc w:val="center"/>
              <w:rPr>
                <w:sz w:val="22"/>
              </w:rPr>
            </w:pPr>
          </w:p>
        </w:tc>
        <w:tc>
          <w:tcPr>
            <w:tcW w:w="2693" w:type="dxa"/>
          </w:tcPr>
          <w:p w14:paraId="2D31983C" w14:textId="77777777" w:rsidR="00154007" w:rsidRPr="001B08CC" w:rsidRDefault="00154007" w:rsidP="00044055">
            <w:pPr>
              <w:widowControl w:val="0"/>
              <w:shd w:val="clear" w:color="auto" w:fill="FFFFFF" w:themeFill="background1"/>
              <w:spacing w:line="256" w:lineRule="auto"/>
              <w:rPr>
                <w:rFonts w:eastAsia="Times New Roman" w:cs="Calibri"/>
                <w:sz w:val="22"/>
                <w:lang w:eastAsia="ru-RU"/>
              </w:rPr>
            </w:pPr>
            <w:r w:rsidRPr="001B08CC">
              <w:rPr>
                <w:rFonts w:eastAsia="Times New Roman" w:cs="Times New Roman"/>
                <w:sz w:val="22"/>
              </w:rPr>
              <w:t>Сформированы материалы с анализом результатов опросов о состоянии и развитии конкуренции на товарных рынках Московской области (нарастающим итогом)</w:t>
            </w:r>
          </w:p>
        </w:tc>
        <w:tc>
          <w:tcPr>
            <w:tcW w:w="1011" w:type="dxa"/>
          </w:tcPr>
          <w:p w14:paraId="62AA13D5" w14:textId="77777777" w:rsidR="00154007" w:rsidRPr="001B08CC" w:rsidRDefault="00154007" w:rsidP="00044055">
            <w:pPr>
              <w:widowControl w:val="0"/>
              <w:shd w:val="clear" w:color="auto" w:fill="FFFFFF" w:themeFill="background1"/>
              <w:jc w:val="center"/>
              <w:rPr>
                <w:rFonts w:eastAsia="Times New Roman" w:cs="Times New Roman"/>
                <w:sz w:val="22"/>
                <w:lang w:eastAsia="ru-RU"/>
              </w:rPr>
            </w:pPr>
            <w:r w:rsidRPr="001B08CC">
              <w:rPr>
                <w:rFonts w:eastAsia="Times New Roman" w:cs="Times New Roman"/>
                <w:sz w:val="22"/>
                <w:lang w:eastAsia="ru-RU"/>
              </w:rPr>
              <w:t>единица</w:t>
            </w:r>
          </w:p>
        </w:tc>
        <w:tc>
          <w:tcPr>
            <w:tcW w:w="7352" w:type="dxa"/>
          </w:tcPr>
          <w:p w14:paraId="5D1F5E88" w14:textId="184E1F85" w:rsidR="00702418" w:rsidRPr="000C2052" w:rsidRDefault="00702418" w:rsidP="00044055">
            <w:pPr>
              <w:pStyle w:val="ConsPlusNormal"/>
              <w:shd w:val="clear" w:color="auto" w:fill="FFFFFF" w:themeFill="background1"/>
              <w:ind w:right="-80"/>
              <w:jc w:val="both"/>
              <w:rPr>
                <w:rFonts w:ascii="Times New Roman" w:eastAsia="Calibri" w:hAnsi="Times New Roman" w:cs="Times New Roman"/>
                <w:noProof/>
                <w:sz w:val="24"/>
                <w:szCs w:val="24"/>
              </w:rPr>
            </w:pPr>
            <w:r w:rsidRPr="000C2052">
              <w:rPr>
                <w:rFonts w:ascii="Times New Roman" w:eastAsia="Calibri" w:hAnsi="Times New Roman" w:cs="Times New Roman"/>
                <w:noProof/>
                <w:sz w:val="24"/>
                <w:szCs w:val="24"/>
              </w:rPr>
              <w:t>Значение результата определяется по количеству фактически сформированных материалов с анализом результатов опросов о состоянии и развитии конкуренции на товарных рынках муниципального образования Московской области, направленных в структурные подразделения органа местного самоуправления Московской области.</w:t>
            </w:r>
          </w:p>
          <w:p w14:paraId="4F67033C" w14:textId="081BF80D" w:rsidR="00702418" w:rsidRPr="000C2052" w:rsidRDefault="00702418" w:rsidP="00044055">
            <w:pPr>
              <w:pStyle w:val="ConsPlusNormal"/>
              <w:shd w:val="clear" w:color="auto" w:fill="FFFFFF" w:themeFill="background1"/>
              <w:ind w:right="-80"/>
              <w:jc w:val="both"/>
              <w:rPr>
                <w:rFonts w:ascii="Times New Roman" w:eastAsia="Calibri" w:hAnsi="Times New Roman" w:cs="Times New Roman"/>
                <w:noProof/>
                <w:sz w:val="24"/>
                <w:szCs w:val="24"/>
              </w:rPr>
            </w:pPr>
            <w:r w:rsidRPr="000C2052">
              <w:rPr>
                <w:rFonts w:ascii="Times New Roman" w:eastAsia="Calibri" w:hAnsi="Times New Roman" w:cs="Times New Roman"/>
                <w:noProof/>
                <w:sz w:val="24"/>
                <w:szCs w:val="24"/>
              </w:rPr>
              <w:t>Информация о проведенных опросах с анализом результатов включается в ежегодный информационный Доклад о внедрении стандарта развития конкуренции на территории муниципального образования Московской области.</w:t>
            </w:r>
          </w:p>
          <w:p w14:paraId="53EA54BB" w14:textId="3DF40065" w:rsidR="00154007" w:rsidRPr="001B08CC" w:rsidRDefault="00702418" w:rsidP="00044055">
            <w:pPr>
              <w:widowControl w:val="0"/>
              <w:shd w:val="clear" w:color="auto" w:fill="FFFFFF" w:themeFill="background1"/>
              <w:ind w:right="-80"/>
              <w:jc w:val="both"/>
              <w:rPr>
                <w:rFonts w:eastAsia="Calibri" w:cs="Times New Roman"/>
                <w:noProof/>
                <w:sz w:val="22"/>
                <w:lang w:eastAsia="ru-RU"/>
              </w:rPr>
            </w:pPr>
            <w:r w:rsidRPr="000C2052">
              <w:rPr>
                <w:rFonts w:eastAsia="Calibri" w:cs="Times New Roman"/>
                <w:noProof/>
                <w:sz w:val="24"/>
                <w:szCs w:val="24"/>
              </w:rPr>
              <w:t>Период расчета - календарный год</w:t>
            </w:r>
          </w:p>
        </w:tc>
        <w:tc>
          <w:tcPr>
            <w:tcW w:w="2268" w:type="dxa"/>
          </w:tcPr>
          <w:p w14:paraId="5FC16D23" w14:textId="49621DBB" w:rsidR="00154007" w:rsidRPr="00331D0D" w:rsidRDefault="00331D0D" w:rsidP="00044055">
            <w:pPr>
              <w:shd w:val="clear" w:color="auto" w:fill="FFFFFF" w:themeFill="background1"/>
              <w:rPr>
                <w:sz w:val="24"/>
                <w:szCs w:val="24"/>
              </w:rPr>
            </w:pPr>
            <w:r w:rsidRPr="00331D0D">
              <w:rPr>
                <w:rFonts w:eastAsia="Times New Roman"/>
                <w:sz w:val="24"/>
                <w:szCs w:val="24"/>
                <w:lang w:eastAsia="ru-RU"/>
              </w:rPr>
              <w:t>Администрация Рузского муниципального округа</w:t>
            </w:r>
          </w:p>
        </w:tc>
        <w:tc>
          <w:tcPr>
            <w:tcW w:w="992" w:type="dxa"/>
          </w:tcPr>
          <w:p w14:paraId="1A84C470" w14:textId="77777777" w:rsidR="00154007" w:rsidRPr="001B08CC" w:rsidRDefault="00154007" w:rsidP="00044055">
            <w:pPr>
              <w:shd w:val="clear" w:color="auto" w:fill="FFFFFF" w:themeFill="background1"/>
              <w:jc w:val="center"/>
              <w:rPr>
                <w:sz w:val="22"/>
              </w:rPr>
            </w:pPr>
            <w:r w:rsidRPr="001B08CC">
              <w:rPr>
                <w:sz w:val="22"/>
              </w:rPr>
              <w:t>год</w:t>
            </w:r>
          </w:p>
        </w:tc>
      </w:tr>
    </w:tbl>
    <w:p w14:paraId="6B5C07D0" w14:textId="77777777" w:rsidR="00154007" w:rsidRPr="001B08CC" w:rsidRDefault="00154007" w:rsidP="00044055">
      <w:pPr>
        <w:shd w:val="clear" w:color="auto" w:fill="FFFFFF" w:themeFill="background1"/>
        <w:suppressAutoHyphens/>
        <w:rPr>
          <w:rFonts w:eastAsia="Times New Roman" w:cs="Calibri"/>
          <w:sz w:val="22"/>
          <w:lang w:eastAsia="ru-RU"/>
        </w:rPr>
      </w:pPr>
    </w:p>
    <w:p w14:paraId="67F03DAB" w14:textId="6C325CF5" w:rsidR="001B08CC" w:rsidRDefault="00154007" w:rsidP="00044055">
      <w:pPr>
        <w:widowControl w:val="0"/>
        <w:shd w:val="clear" w:color="auto" w:fill="FFFFFF" w:themeFill="background1"/>
        <w:suppressAutoHyphens/>
        <w:rPr>
          <w:rFonts w:eastAsia="Times New Roman" w:cs="Calibri"/>
          <w:sz w:val="20"/>
          <w:szCs w:val="20"/>
          <w:lang w:eastAsia="ru-RU"/>
        </w:rPr>
      </w:pPr>
      <w:r w:rsidRPr="0045088D">
        <w:rPr>
          <w:rFonts w:eastAsia="Times New Roman" w:cs="Calibri"/>
          <w:sz w:val="20"/>
          <w:szCs w:val="20"/>
          <w:lang w:eastAsia="ru-RU"/>
        </w:rPr>
        <w:t>&lt;*&gt; При определении значения результатов не учитываются конкурентные закупки и контракты, заключаемые по итогам таких закупок, отдельных видов юридических лиц, осуществляемые в случае, предусмотренном частью 8.1 статьи 3 Федерального закона от 18.07.2011 N 223-ФЗ "О закупках товаров, работ, услуг отдельными видами юридических лиц".</w:t>
      </w:r>
    </w:p>
    <w:p w14:paraId="2ACA5D2A" w14:textId="77777777" w:rsidR="00702418" w:rsidRDefault="00702418" w:rsidP="00044055">
      <w:pPr>
        <w:widowControl w:val="0"/>
        <w:shd w:val="clear" w:color="auto" w:fill="FFFFFF" w:themeFill="background1"/>
        <w:suppressAutoHyphens/>
        <w:rPr>
          <w:rFonts w:eastAsia="Times New Roman" w:cs="Calibri"/>
          <w:sz w:val="20"/>
          <w:szCs w:val="20"/>
          <w:lang w:eastAsia="ru-RU"/>
        </w:rPr>
      </w:pPr>
    </w:p>
    <w:p w14:paraId="6E0AB81A" w14:textId="77777777" w:rsidR="00BF01D7" w:rsidRDefault="00BF01D7" w:rsidP="00044055">
      <w:pPr>
        <w:widowControl w:val="0"/>
        <w:shd w:val="clear" w:color="auto" w:fill="FFFFFF" w:themeFill="background1"/>
        <w:suppressAutoHyphens/>
        <w:rPr>
          <w:rFonts w:eastAsia="Times New Roman" w:cs="Calibri"/>
          <w:sz w:val="20"/>
          <w:szCs w:val="20"/>
          <w:lang w:eastAsia="ru-RU"/>
        </w:rPr>
      </w:pPr>
    </w:p>
    <w:p w14:paraId="09390A43" w14:textId="77777777" w:rsidR="00BF01D7" w:rsidRPr="0045088D" w:rsidRDefault="00BF01D7" w:rsidP="00044055">
      <w:pPr>
        <w:widowControl w:val="0"/>
        <w:shd w:val="clear" w:color="auto" w:fill="FFFFFF" w:themeFill="background1"/>
        <w:suppressAutoHyphens/>
        <w:rPr>
          <w:rFonts w:eastAsia="Times New Roman" w:cs="Calibri"/>
          <w:sz w:val="20"/>
          <w:szCs w:val="20"/>
          <w:lang w:eastAsia="ru-RU"/>
        </w:rPr>
      </w:pPr>
    </w:p>
    <w:p w14:paraId="432638E3" w14:textId="0553AF59" w:rsidR="00B4111F" w:rsidRPr="00E32026" w:rsidRDefault="00596A03" w:rsidP="00044055">
      <w:pPr>
        <w:widowControl w:val="0"/>
        <w:shd w:val="clear" w:color="auto" w:fill="FFFFFF" w:themeFill="background1"/>
        <w:suppressAutoHyphens/>
        <w:jc w:val="center"/>
        <w:rPr>
          <w:rFonts w:eastAsia="Times New Roman" w:cs="Calibri"/>
          <w:b/>
          <w:bCs/>
          <w:sz w:val="20"/>
          <w:szCs w:val="20"/>
          <w:lang w:eastAsia="ru-RU"/>
        </w:rPr>
      </w:pPr>
      <w:r w:rsidRPr="00E32026">
        <w:rPr>
          <w:b/>
          <w:bCs/>
          <w:sz w:val="24"/>
        </w:rPr>
        <w:t>Методика определения результатов выполнения мероприятий муниципальной программы Московской области</w:t>
      </w:r>
    </w:p>
    <w:p w14:paraId="5C9259A1" w14:textId="3127144A" w:rsidR="00596A03" w:rsidRPr="00E32026" w:rsidRDefault="00596A03" w:rsidP="00044055">
      <w:pPr>
        <w:pStyle w:val="ConsPlusNonformat"/>
        <w:shd w:val="clear" w:color="auto" w:fill="FFFFFF" w:themeFill="background1"/>
        <w:jc w:val="center"/>
        <w:rPr>
          <w:rFonts w:ascii="Times New Roman" w:hAnsi="Times New Roman" w:cs="Times New Roman"/>
          <w:b/>
          <w:bCs/>
          <w:sz w:val="24"/>
          <w:szCs w:val="24"/>
          <w:u w:val="single"/>
        </w:rPr>
      </w:pPr>
      <w:r w:rsidRPr="00E32026">
        <w:rPr>
          <w:rFonts w:ascii="Times New Roman" w:hAnsi="Times New Roman" w:cs="Times New Roman"/>
          <w:b/>
          <w:bCs/>
          <w:sz w:val="24"/>
          <w:szCs w:val="24"/>
          <w:u w:val="single"/>
        </w:rPr>
        <w:t xml:space="preserve">«Предпринимательство» подпрограмма </w:t>
      </w:r>
      <w:r w:rsidRPr="00E32026">
        <w:rPr>
          <w:rFonts w:ascii="Times New Roman" w:hAnsi="Times New Roman" w:cs="Times New Roman"/>
          <w:b/>
          <w:bCs/>
          <w:sz w:val="24"/>
          <w:szCs w:val="24"/>
          <w:u w:val="single"/>
          <w:lang w:val="en-US"/>
        </w:rPr>
        <w:t>III</w:t>
      </w:r>
      <w:r w:rsidRPr="00E32026">
        <w:rPr>
          <w:rFonts w:ascii="Times New Roman" w:hAnsi="Times New Roman" w:cs="Times New Roman"/>
          <w:b/>
          <w:bCs/>
          <w:sz w:val="24"/>
          <w:szCs w:val="24"/>
          <w:u w:val="single"/>
        </w:rPr>
        <w:t xml:space="preserve"> </w:t>
      </w:r>
      <w:r w:rsidR="005B3F18" w:rsidRPr="00E32026">
        <w:rPr>
          <w:rFonts w:ascii="Times New Roman" w:hAnsi="Times New Roman" w:cs="Times New Roman"/>
          <w:b/>
          <w:bCs/>
          <w:sz w:val="24"/>
          <w:szCs w:val="24"/>
          <w:u w:val="single"/>
        </w:rPr>
        <w:t>«Развитие малого и среднего предпринимательства»</w:t>
      </w:r>
    </w:p>
    <w:p w14:paraId="65FB86E9" w14:textId="7D739074" w:rsidR="00B4111F" w:rsidRPr="0045088D" w:rsidRDefault="00B4111F" w:rsidP="00044055">
      <w:pPr>
        <w:shd w:val="clear" w:color="auto" w:fill="FFFFFF" w:themeFill="background1"/>
        <w:outlineLvl w:val="0"/>
        <w:rPr>
          <w:rFonts w:eastAsia="Times New Roman"/>
          <w:bCs/>
          <w:lang w:eastAsia="ru-RU"/>
        </w:rPr>
      </w:pPr>
    </w:p>
    <w:tbl>
      <w:tblPr>
        <w:tblStyle w:val="a3"/>
        <w:tblW w:w="15481" w:type="dxa"/>
        <w:tblInd w:w="-318" w:type="dxa"/>
        <w:tblLayout w:type="fixed"/>
        <w:tblLook w:val="04A0" w:firstRow="1" w:lastRow="0" w:firstColumn="1" w:lastColumn="0" w:noHBand="0" w:noVBand="1"/>
      </w:tblPr>
      <w:tblGrid>
        <w:gridCol w:w="455"/>
        <w:gridCol w:w="1559"/>
        <w:gridCol w:w="1276"/>
        <w:gridCol w:w="1105"/>
        <w:gridCol w:w="3261"/>
        <w:gridCol w:w="1134"/>
        <w:gridCol w:w="6691"/>
      </w:tblGrid>
      <w:tr w:rsidR="00596A03" w:rsidRPr="0045088D" w14:paraId="3FE52B8F" w14:textId="77777777" w:rsidTr="00475F93">
        <w:trPr>
          <w:trHeight w:val="379"/>
        </w:trPr>
        <w:tc>
          <w:tcPr>
            <w:tcW w:w="455" w:type="dxa"/>
          </w:tcPr>
          <w:p w14:paraId="738DB9AF"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rPr>
            </w:pPr>
            <w:r w:rsidRPr="00C1472B">
              <w:rPr>
                <w:rFonts w:ascii="Times New Roman" w:hAnsi="Times New Roman" w:cs="Times New Roman"/>
                <w:szCs w:val="22"/>
              </w:rPr>
              <w:t xml:space="preserve">№ </w:t>
            </w:r>
            <w:r w:rsidRPr="00C1472B">
              <w:rPr>
                <w:rFonts w:ascii="Times New Roman" w:hAnsi="Times New Roman" w:cs="Times New Roman"/>
                <w:szCs w:val="22"/>
              </w:rPr>
              <w:br/>
              <w:t>п/п</w:t>
            </w:r>
          </w:p>
        </w:tc>
        <w:tc>
          <w:tcPr>
            <w:tcW w:w="1559" w:type="dxa"/>
          </w:tcPr>
          <w:p w14:paraId="1F19602B"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rPr>
            </w:pPr>
            <w:r w:rsidRPr="00C1472B">
              <w:rPr>
                <w:rFonts w:ascii="Times New Roman" w:hAnsi="Times New Roman" w:cs="Times New Roman"/>
                <w:szCs w:val="22"/>
              </w:rPr>
              <w:t>№ подпрограммы ХХ</w:t>
            </w:r>
          </w:p>
        </w:tc>
        <w:tc>
          <w:tcPr>
            <w:tcW w:w="1276" w:type="dxa"/>
          </w:tcPr>
          <w:p w14:paraId="2B8B132F"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lang w:val="en-US"/>
              </w:rPr>
            </w:pPr>
            <w:r w:rsidRPr="00C1472B">
              <w:rPr>
                <w:rFonts w:ascii="Times New Roman" w:hAnsi="Times New Roman" w:cs="Times New Roman"/>
                <w:szCs w:val="22"/>
              </w:rPr>
              <w:t xml:space="preserve">№ основного мероприятия </w:t>
            </w:r>
            <w:r w:rsidRPr="00C1472B">
              <w:rPr>
                <w:rFonts w:ascii="Times New Roman" w:hAnsi="Times New Roman" w:cs="Times New Roman"/>
                <w:szCs w:val="22"/>
                <w:lang w:val="en-US"/>
              </w:rPr>
              <w:t>YY</w:t>
            </w:r>
          </w:p>
        </w:tc>
        <w:tc>
          <w:tcPr>
            <w:tcW w:w="1105" w:type="dxa"/>
          </w:tcPr>
          <w:p w14:paraId="116BC972"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lang w:val="en-US"/>
              </w:rPr>
            </w:pPr>
            <w:r w:rsidRPr="00C1472B">
              <w:rPr>
                <w:rFonts w:ascii="Times New Roman" w:hAnsi="Times New Roman" w:cs="Times New Roman"/>
                <w:szCs w:val="22"/>
              </w:rPr>
              <w:t xml:space="preserve">№ мероприятия </w:t>
            </w:r>
            <w:r w:rsidRPr="00C1472B">
              <w:rPr>
                <w:rFonts w:ascii="Times New Roman" w:hAnsi="Times New Roman" w:cs="Times New Roman"/>
                <w:szCs w:val="22"/>
                <w:lang w:val="en-US"/>
              </w:rPr>
              <w:t>ZZ</w:t>
            </w:r>
          </w:p>
        </w:tc>
        <w:tc>
          <w:tcPr>
            <w:tcW w:w="3261" w:type="dxa"/>
          </w:tcPr>
          <w:p w14:paraId="6F1BC5F2"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rPr>
            </w:pPr>
            <w:r w:rsidRPr="00C1472B">
              <w:rPr>
                <w:rFonts w:ascii="Times New Roman" w:hAnsi="Times New Roman" w:cs="Times New Roman"/>
                <w:szCs w:val="22"/>
              </w:rPr>
              <w:t>Наименование результата</w:t>
            </w:r>
          </w:p>
        </w:tc>
        <w:tc>
          <w:tcPr>
            <w:tcW w:w="1134" w:type="dxa"/>
          </w:tcPr>
          <w:p w14:paraId="1785C336"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rPr>
            </w:pPr>
            <w:r w:rsidRPr="00C1472B">
              <w:rPr>
                <w:rFonts w:ascii="Times New Roman" w:hAnsi="Times New Roman" w:cs="Times New Roman"/>
                <w:szCs w:val="22"/>
              </w:rPr>
              <w:t>Единица измерения</w:t>
            </w:r>
          </w:p>
        </w:tc>
        <w:tc>
          <w:tcPr>
            <w:tcW w:w="6691" w:type="dxa"/>
          </w:tcPr>
          <w:p w14:paraId="019EB07C" w14:textId="77777777" w:rsidR="00596A03" w:rsidRPr="00C1472B" w:rsidRDefault="00596A03" w:rsidP="00044055">
            <w:pPr>
              <w:pStyle w:val="ConsPlusNormal"/>
              <w:shd w:val="clear" w:color="auto" w:fill="FFFFFF" w:themeFill="background1"/>
              <w:ind w:right="-79"/>
              <w:jc w:val="center"/>
              <w:rPr>
                <w:rFonts w:ascii="Times New Roman" w:hAnsi="Times New Roman" w:cs="Times New Roman"/>
                <w:szCs w:val="22"/>
              </w:rPr>
            </w:pPr>
            <w:r w:rsidRPr="00C1472B">
              <w:rPr>
                <w:rFonts w:ascii="Times New Roman" w:hAnsi="Times New Roman" w:cs="Times New Roman"/>
                <w:szCs w:val="22"/>
              </w:rPr>
              <w:t>Порядок определения значений</w:t>
            </w:r>
          </w:p>
        </w:tc>
      </w:tr>
      <w:tr w:rsidR="00596A03" w:rsidRPr="0045088D" w14:paraId="7E19ED4D" w14:textId="77777777" w:rsidTr="00475F93">
        <w:trPr>
          <w:trHeight w:val="64"/>
        </w:trPr>
        <w:tc>
          <w:tcPr>
            <w:tcW w:w="455" w:type="dxa"/>
          </w:tcPr>
          <w:p w14:paraId="55C4F4BA"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rPr>
            </w:pPr>
            <w:r w:rsidRPr="00C1472B">
              <w:rPr>
                <w:rFonts w:ascii="Times New Roman" w:hAnsi="Times New Roman" w:cs="Times New Roman"/>
                <w:szCs w:val="22"/>
              </w:rPr>
              <w:t>1</w:t>
            </w:r>
          </w:p>
        </w:tc>
        <w:tc>
          <w:tcPr>
            <w:tcW w:w="1559" w:type="dxa"/>
          </w:tcPr>
          <w:p w14:paraId="7FED5876"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lang w:val="en-US"/>
              </w:rPr>
            </w:pPr>
            <w:r w:rsidRPr="00C1472B">
              <w:rPr>
                <w:rFonts w:ascii="Times New Roman" w:hAnsi="Times New Roman" w:cs="Times New Roman"/>
                <w:szCs w:val="22"/>
                <w:lang w:val="en-US"/>
              </w:rPr>
              <w:t>2</w:t>
            </w:r>
          </w:p>
        </w:tc>
        <w:tc>
          <w:tcPr>
            <w:tcW w:w="1276" w:type="dxa"/>
          </w:tcPr>
          <w:p w14:paraId="4F679F5A"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lang w:val="en-US"/>
              </w:rPr>
            </w:pPr>
            <w:r w:rsidRPr="00C1472B">
              <w:rPr>
                <w:rFonts w:ascii="Times New Roman" w:hAnsi="Times New Roman" w:cs="Times New Roman"/>
                <w:szCs w:val="22"/>
                <w:lang w:val="en-US"/>
              </w:rPr>
              <w:t>3</w:t>
            </w:r>
          </w:p>
        </w:tc>
        <w:tc>
          <w:tcPr>
            <w:tcW w:w="1105" w:type="dxa"/>
          </w:tcPr>
          <w:p w14:paraId="55591C88"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lang w:val="en-US"/>
              </w:rPr>
            </w:pPr>
            <w:r w:rsidRPr="00C1472B">
              <w:rPr>
                <w:rFonts w:ascii="Times New Roman" w:hAnsi="Times New Roman" w:cs="Times New Roman"/>
                <w:szCs w:val="22"/>
                <w:lang w:val="en-US"/>
              </w:rPr>
              <w:t>4</w:t>
            </w:r>
          </w:p>
        </w:tc>
        <w:tc>
          <w:tcPr>
            <w:tcW w:w="3261" w:type="dxa"/>
          </w:tcPr>
          <w:p w14:paraId="56A86944"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lang w:val="en-US"/>
              </w:rPr>
            </w:pPr>
            <w:r w:rsidRPr="00C1472B">
              <w:rPr>
                <w:rFonts w:ascii="Times New Roman" w:hAnsi="Times New Roman" w:cs="Times New Roman"/>
                <w:szCs w:val="22"/>
                <w:lang w:val="en-US"/>
              </w:rPr>
              <w:t>5</w:t>
            </w:r>
          </w:p>
        </w:tc>
        <w:tc>
          <w:tcPr>
            <w:tcW w:w="1134" w:type="dxa"/>
          </w:tcPr>
          <w:p w14:paraId="15DB4A12" w14:textId="77777777" w:rsidR="00596A03" w:rsidRPr="00C1472B" w:rsidRDefault="00596A03" w:rsidP="00044055">
            <w:pPr>
              <w:pStyle w:val="ConsPlusNormal"/>
              <w:shd w:val="clear" w:color="auto" w:fill="FFFFFF" w:themeFill="background1"/>
              <w:jc w:val="center"/>
              <w:rPr>
                <w:rFonts w:ascii="Times New Roman" w:hAnsi="Times New Roman" w:cs="Times New Roman"/>
                <w:szCs w:val="22"/>
              </w:rPr>
            </w:pPr>
            <w:r w:rsidRPr="00C1472B">
              <w:rPr>
                <w:rFonts w:ascii="Times New Roman" w:hAnsi="Times New Roman" w:cs="Times New Roman"/>
                <w:szCs w:val="22"/>
              </w:rPr>
              <w:t>6</w:t>
            </w:r>
          </w:p>
        </w:tc>
        <w:tc>
          <w:tcPr>
            <w:tcW w:w="6691" w:type="dxa"/>
          </w:tcPr>
          <w:p w14:paraId="18B54B64" w14:textId="77777777" w:rsidR="00596A03" w:rsidRPr="00C1472B" w:rsidRDefault="00596A03" w:rsidP="00044055">
            <w:pPr>
              <w:pStyle w:val="ConsPlusNormal"/>
              <w:shd w:val="clear" w:color="auto" w:fill="FFFFFF" w:themeFill="background1"/>
              <w:ind w:right="-79"/>
              <w:jc w:val="center"/>
              <w:rPr>
                <w:rFonts w:ascii="Times New Roman" w:hAnsi="Times New Roman" w:cs="Times New Roman"/>
                <w:szCs w:val="22"/>
              </w:rPr>
            </w:pPr>
            <w:r w:rsidRPr="00C1472B">
              <w:rPr>
                <w:rFonts w:ascii="Times New Roman" w:hAnsi="Times New Roman" w:cs="Times New Roman"/>
                <w:szCs w:val="22"/>
              </w:rPr>
              <w:t>7</w:t>
            </w:r>
          </w:p>
        </w:tc>
      </w:tr>
      <w:tr w:rsidR="00596A03" w:rsidRPr="0045088D" w14:paraId="5FFA9ECD" w14:textId="77777777" w:rsidTr="00AE117E">
        <w:tc>
          <w:tcPr>
            <w:tcW w:w="455" w:type="dxa"/>
          </w:tcPr>
          <w:p w14:paraId="43B1A918" w14:textId="388AB7E4" w:rsidR="00596A03" w:rsidRPr="00C1472B" w:rsidRDefault="008E5A29" w:rsidP="00AE117E">
            <w:pPr>
              <w:pStyle w:val="ConsPlusNormal"/>
              <w:jc w:val="center"/>
              <w:rPr>
                <w:rFonts w:ascii="Times New Roman" w:hAnsi="Times New Roman" w:cs="Times New Roman"/>
                <w:szCs w:val="22"/>
              </w:rPr>
            </w:pPr>
            <w:r w:rsidRPr="00C1472B">
              <w:rPr>
                <w:rFonts w:ascii="Times New Roman" w:hAnsi="Times New Roman" w:cs="Times New Roman"/>
                <w:szCs w:val="22"/>
                <w:lang w:val="en-US"/>
              </w:rPr>
              <w:t>1</w:t>
            </w:r>
            <w:r w:rsidR="00596A03" w:rsidRPr="00C1472B">
              <w:rPr>
                <w:rFonts w:ascii="Times New Roman" w:hAnsi="Times New Roman" w:cs="Times New Roman"/>
                <w:szCs w:val="22"/>
              </w:rPr>
              <w:t>.</w:t>
            </w:r>
          </w:p>
        </w:tc>
        <w:tc>
          <w:tcPr>
            <w:tcW w:w="1559" w:type="dxa"/>
          </w:tcPr>
          <w:p w14:paraId="11B0DCF5" w14:textId="77777777" w:rsidR="00596A03" w:rsidRPr="00C1472B" w:rsidRDefault="00596A03" w:rsidP="00AE117E">
            <w:pPr>
              <w:pStyle w:val="ConsPlusNormal"/>
              <w:jc w:val="center"/>
              <w:rPr>
                <w:rFonts w:ascii="Times New Roman" w:hAnsi="Times New Roman" w:cs="Times New Roman"/>
                <w:szCs w:val="22"/>
              </w:rPr>
            </w:pPr>
            <w:r w:rsidRPr="00C1472B">
              <w:rPr>
                <w:rFonts w:ascii="Times New Roman" w:hAnsi="Times New Roman" w:cs="Times New Roman"/>
                <w:szCs w:val="22"/>
              </w:rPr>
              <w:t>3</w:t>
            </w:r>
          </w:p>
        </w:tc>
        <w:tc>
          <w:tcPr>
            <w:tcW w:w="1276" w:type="dxa"/>
          </w:tcPr>
          <w:p w14:paraId="4919514F" w14:textId="77777777" w:rsidR="00596A03" w:rsidRPr="00C1472B" w:rsidRDefault="00596A03" w:rsidP="00AE117E">
            <w:pPr>
              <w:pStyle w:val="ConsPlusNormal"/>
              <w:jc w:val="center"/>
              <w:rPr>
                <w:rFonts w:ascii="Times New Roman" w:hAnsi="Times New Roman" w:cs="Times New Roman"/>
                <w:szCs w:val="22"/>
              </w:rPr>
            </w:pPr>
            <w:r w:rsidRPr="00C1472B">
              <w:rPr>
                <w:rFonts w:ascii="Times New Roman" w:hAnsi="Times New Roman" w:cs="Times New Roman"/>
                <w:szCs w:val="22"/>
              </w:rPr>
              <w:t>02</w:t>
            </w:r>
          </w:p>
        </w:tc>
        <w:tc>
          <w:tcPr>
            <w:tcW w:w="1105" w:type="dxa"/>
          </w:tcPr>
          <w:p w14:paraId="6B512747" w14:textId="2D94CF8D" w:rsidR="00596A03" w:rsidRPr="00C1472B" w:rsidRDefault="00596A03" w:rsidP="00AE117E">
            <w:pPr>
              <w:pStyle w:val="ConsPlusNormal"/>
              <w:jc w:val="center"/>
              <w:rPr>
                <w:rFonts w:ascii="Times New Roman" w:hAnsi="Times New Roman" w:cs="Times New Roman"/>
                <w:szCs w:val="22"/>
              </w:rPr>
            </w:pPr>
            <w:r w:rsidRPr="00C1472B">
              <w:rPr>
                <w:rFonts w:ascii="Times New Roman" w:hAnsi="Times New Roman" w:cs="Times New Roman"/>
                <w:szCs w:val="22"/>
              </w:rPr>
              <w:t>01</w:t>
            </w:r>
            <w:r w:rsidR="00D27AA2">
              <w:rPr>
                <w:rFonts w:ascii="Times New Roman" w:hAnsi="Times New Roman" w:cs="Times New Roman"/>
                <w:szCs w:val="22"/>
              </w:rPr>
              <w:t>, 02</w:t>
            </w:r>
          </w:p>
        </w:tc>
        <w:tc>
          <w:tcPr>
            <w:tcW w:w="3261" w:type="dxa"/>
          </w:tcPr>
          <w:p w14:paraId="235CB7FF" w14:textId="12014286" w:rsidR="00596A03" w:rsidRPr="00C1472B" w:rsidRDefault="00596A03" w:rsidP="00AE117E">
            <w:pPr>
              <w:rPr>
                <w:sz w:val="22"/>
              </w:rPr>
            </w:pPr>
            <w:r w:rsidRPr="00C1472B">
              <w:rPr>
                <w:sz w:val="22"/>
              </w:rPr>
              <w:t xml:space="preserve">Количество субъектов </w:t>
            </w:r>
            <w:r w:rsidR="00A02D26" w:rsidRPr="00C1472B">
              <w:rPr>
                <w:sz w:val="22"/>
              </w:rPr>
              <w:t>МСП,</w:t>
            </w:r>
            <w:r w:rsidRPr="00C1472B">
              <w:rPr>
                <w:sz w:val="22"/>
              </w:rPr>
              <w:t xml:space="preserve"> получивших муниципальную поддержку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1134" w:type="dxa"/>
          </w:tcPr>
          <w:p w14:paraId="370B6603" w14:textId="77777777" w:rsidR="00596A03" w:rsidRPr="00C1472B" w:rsidRDefault="00596A03" w:rsidP="00AE117E">
            <w:pPr>
              <w:rPr>
                <w:sz w:val="22"/>
              </w:rPr>
            </w:pPr>
            <w:r w:rsidRPr="00C1472B">
              <w:rPr>
                <w:sz w:val="22"/>
              </w:rPr>
              <w:t>единиц</w:t>
            </w:r>
          </w:p>
        </w:tc>
        <w:tc>
          <w:tcPr>
            <w:tcW w:w="6691" w:type="dxa"/>
          </w:tcPr>
          <w:p w14:paraId="4B5559A8" w14:textId="0F828ABE" w:rsidR="00596A03" w:rsidRPr="00C1472B" w:rsidRDefault="00596A03" w:rsidP="00AE117E">
            <w:pPr>
              <w:widowControl w:val="0"/>
              <w:autoSpaceDE w:val="0"/>
              <w:autoSpaceDN w:val="0"/>
              <w:adjustRightInd w:val="0"/>
              <w:outlineLvl w:val="0"/>
              <w:rPr>
                <w:sz w:val="22"/>
              </w:rPr>
            </w:pPr>
            <w:r w:rsidRPr="00C1472B">
              <w:rPr>
                <w:rFonts w:cs="Times New Roman"/>
                <w:sz w:val="22"/>
              </w:rPr>
              <w:t xml:space="preserve">Значение результата определяется как сумма всех субъектов </w:t>
            </w:r>
            <w:r w:rsidR="007C44AB" w:rsidRPr="00C1472B">
              <w:rPr>
                <w:rFonts w:cs="Times New Roman"/>
                <w:sz w:val="22"/>
              </w:rPr>
              <w:t>МСП,</w:t>
            </w:r>
            <w:r w:rsidRPr="00C1472B">
              <w:rPr>
                <w:rFonts w:cs="Times New Roman"/>
                <w:sz w:val="22"/>
              </w:rPr>
              <w:t xml:space="preserve"> </w:t>
            </w:r>
            <w:r w:rsidRPr="00C1472B">
              <w:rPr>
                <w:sz w:val="22"/>
              </w:rPr>
              <w:t xml:space="preserve">получивших муниципальную поддержку на возмещение части затрат, связанных с приобретением оборудования в целях создания и (или) развития либо модернизации производства товаров (работ, </w:t>
            </w:r>
            <w:r w:rsidR="00D554F5" w:rsidRPr="00C1472B">
              <w:rPr>
                <w:sz w:val="22"/>
              </w:rPr>
              <w:t xml:space="preserve">услуг) на территории </w:t>
            </w:r>
            <w:r w:rsidRPr="00C1472B">
              <w:rPr>
                <w:sz w:val="22"/>
              </w:rPr>
              <w:t>муниципального округа Московской области в отчетном периоде.</w:t>
            </w:r>
          </w:p>
          <w:p w14:paraId="245D5055" w14:textId="77777777" w:rsidR="00596A03" w:rsidRPr="00C1472B" w:rsidRDefault="00596A03" w:rsidP="00AE117E">
            <w:pPr>
              <w:rPr>
                <w:rFonts w:eastAsia="Calibri" w:cs="Times New Roman"/>
                <w:sz w:val="22"/>
              </w:rPr>
            </w:pPr>
            <w:r w:rsidRPr="00C1472B">
              <w:rPr>
                <w:rFonts w:eastAsia="Calibri" w:cs="Times New Roman"/>
                <w:sz w:val="22"/>
              </w:rPr>
              <w:t>Периодичность представления – ежеквартально.</w:t>
            </w:r>
          </w:p>
          <w:p w14:paraId="2ADF9F9A" w14:textId="77777777" w:rsidR="00596A03" w:rsidRPr="00C1472B" w:rsidRDefault="00596A03" w:rsidP="00AE117E">
            <w:pPr>
              <w:widowControl w:val="0"/>
              <w:autoSpaceDE w:val="0"/>
              <w:autoSpaceDN w:val="0"/>
              <w:adjustRightInd w:val="0"/>
              <w:outlineLvl w:val="0"/>
              <w:rPr>
                <w:rFonts w:eastAsia="Calibri" w:cs="Times New Roman"/>
                <w:sz w:val="22"/>
              </w:rPr>
            </w:pPr>
            <w:r w:rsidRPr="00C1472B">
              <w:rPr>
                <w:rFonts w:eastAsia="Calibri" w:cs="Times New Roman"/>
                <w:sz w:val="22"/>
              </w:rPr>
              <w:t>Результат считается нарастающим итогом в отчетном периоде</w:t>
            </w:r>
          </w:p>
        </w:tc>
      </w:tr>
      <w:tr w:rsidR="00596A03" w:rsidRPr="0045088D" w14:paraId="23BAD58B" w14:textId="77777777" w:rsidTr="00AE117E">
        <w:tc>
          <w:tcPr>
            <w:tcW w:w="455" w:type="dxa"/>
          </w:tcPr>
          <w:p w14:paraId="2CAAFFBB" w14:textId="497C1B76" w:rsidR="00596A03" w:rsidRPr="00C1472B" w:rsidRDefault="008E5A29" w:rsidP="00AE117E">
            <w:pPr>
              <w:pStyle w:val="ConsPlusNormal"/>
              <w:jc w:val="center"/>
              <w:rPr>
                <w:rFonts w:ascii="Times New Roman" w:hAnsi="Times New Roman" w:cs="Times New Roman"/>
                <w:szCs w:val="22"/>
              </w:rPr>
            </w:pPr>
            <w:r w:rsidRPr="00C1472B">
              <w:rPr>
                <w:rFonts w:ascii="Times New Roman" w:hAnsi="Times New Roman" w:cs="Times New Roman"/>
                <w:szCs w:val="22"/>
                <w:lang w:val="en-US"/>
              </w:rPr>
              <w:t>2</w:t>
            </w:r>
            <w:r w:rsidR="00596A03" w:rsidRPr="00C1472B">
              <w:rPr>
                <w:rFonts w:ascii="Times New Roman" w:hAnsi="Times New Roman" w:cs="Times New Roman"/>
                <w:szCs w:val="22"/>
              </w:rPr>
              <w:t>.</w:t>
            </w:r>
          </w:p>
        </w:tc>
        <w:tc>
          <w:tcPr>
            <w:tcW w:w="1559" w:type="dxa"/>
          </w:tcPr>
          <w:p w14:paraId="372179EF" w14:textId="77777777" w:rsidR="00596A03" w:rsidRPr="00C1472B" w:rsidRDefault="00596A03" w:rsidP="00AE117E">
            <w:pPr>
              <w:pStyle w:val="ConsPlusNormal"/>
              <w:jc w:val="center"/>
              <w:rPr>
                <w:rFonts w:ascii="Times New Roman" w:hAnsi="Times New Roman" w:cs="Times New Roman"/>
                <w:szCs w:val="22"/>
              </w:rPr>
            </w:pPr>
            <w:r w:rsidRPr="00C1472B">
              <w:rPr>
                <w:rFonts w:ascii="Times New Roman" w:hAnsi="Times New Roman" w:cs="Times New Roman"/>
                <w:szCs w:val="22"/>
              </w:rPr>
              <w:t>3</w:t>
            </w:r>
          </w:p>
        </w:tc>
        <w:tc>
          <w:tcPr>
            <w:tcW w:w="1276" w:type="dxa"/>
          </w:tcPr>
          <w:p w14:paraId="1A4F86DD" w14:textId="77777777" w:rsidR="00596A03" w:rsidRPr="00C1472B" w:rsidRDefault="00596A03" w:rsidP="00AE117E">
            <w:pPr>
              <w:pStyle w:val="ConsPlusNormal"/>
              <w:jc w:val="center"/>
              <w:rPr>
                <w:rFonts w:ascii="Times New Roman" w:hAnsi="Times New Roman" w:cs="Times New Roman"/>
                <w:szCs w:val="22"/>
              </w:rPr>
            </w:pPr>
            <w:r w:rsidRPr="00C1472B">
              <w:rPr>
                <w:rFonts w:ascii="Times New Roman" w:hAnsi="Times New Roman" w:cs="Times New Roman"/>
                <w:szCs w:val="22"/>
              </w:rPr>
              <w:t>02</w:t>
            </w:r>
          </w:p>
        </w:tc>
        <w:tc>
          <w:tcPr>
            <w:tcW w:w="1105" w:type="dxa"/>
          </w:tcPr>
          <w:p w14:paraId="77F5993C" w14:textId="77777777" w:rsidR="00596A03" w:rsidRPr="00C1472B" w:rsidRDefault="00596A03" w:rsidP="00AE117E">
            <w:pPr>
              <w:pStyle w:val="ConsPlusNormal"/>
              <w:jc w:val="center"/>
              <w:rPr>
                <w:rFonts w:ascii="Times New Roman" w:hAnsi="Times New Roman" w:cs="Times New Roman"/>
                <w:szCs w:val="22"/>
              </w:rPr>
            </w:pPr>
            <w:r w:rsidRPr="00C1472B">
              <w:rPr>
                <w:rFonts w:ascii="Times New Roman" w:hAnsi="Times New Roman" w:cs="Times New Roman"/>
                <w:szCs w:val="22"/>
              </w:rPr>
              <w:t>03</w:t>
            </w:r>
          </w:p>
        </w:tc>
        <w:tc>
          <w:tcPr>
            <w:tcW w:w="3261" w:type="dxa"/>
          </w:tcPr>
          <w:p w14:paraId="2404818B" w14:textId="77777777" w:rsidR="00596A03" w:rsidRPr="00C1472B" w:rsidRDefault="00596A03" w:rsidP="00AE117E">
            <w:pPr>
              <w:rPr>
                <w:sz w:val="22"/>
              </w:rPr>
            </w:pPr>
            <w:r w:rsidRPr="00C1472B">
              <w:rPr>
                <w:sz w:val="22"/>
              </w:rPr>
              <w:t xml:space="preserve">Количество субъектов МСП, осуществляющие деятельность </w:t>
            </w:r>
            <w:r w:rsidRPr="00C1472B">
              <w:rPr>
                <w:sz w:val="22"/>
              </w:rPr>
              <w:lastRenderedPageBreak/>
              <w:t>в сфере социального предпринимательства, получивших муниципальную поддержку</w:t>
            </w:r>
          </w:p>
        </w:tc>
        <w:tc>
          <w:tcPr>
            <w:tcW w:w="1134" w:type="dxa"/>
          </w:tcPr>
          <w:p w14:paraId="5BEA76F4" w14:textId="77777777" w:rsidR="00596A03" w:rsidRPr="00C1472B" w:rsidRDefault="00596A03" w:rsidP="00AE117E">
            <w:pPr>
              <w:widowControl w:val="0"/>
              <w:autoSpaceDE w:val="0"/>
              <w:autoSpaceDN w:val="0"/>
              <w:adjustRightInd w:val="0"/>
              <w:outlineLvl w:val="0"/>
              <w:rPr>
                <w:sz w:val="22"/>
              </w:rPr>
            </w:pPr>
            <w:r w:rsidRPr="00C1472B">
              <w:rPr>
                <w:sz w:val="22"/>
              </w:rPr>
              <w:lastRenderedPageBreak/>
              <w:t>единиц</w:t>
            </w:r>
          </w:p>
        </w:tc>
        <w:tc>
          <w:tcPr>
            <w:tcW w:w="6691" w:type="dxa"/>
          </w:tcPr>
          <w:p w14:paraId="4CE25717" w14:textId="32908A2E" w:rsidR="00596A03" w:rsidRPr="00C1472B" w:rsidRDefault="00596A03" w:rsidP="00AE117E">
            <w:pPr>
              <w:widowControl w:val="0"/>
              <w:autoSpaceDE w:val="0"/>
              <w:autoSpaceDN w:val="0"/>
              <w:adjustRightInd w:val="0"/>
              <w:outlineLvl w:val="0"/>
              <w:rPr>
                <w:sz w:val="22"/>
              </w:rPr>
            </w:pPr>
            <w:r w:rsidRPr="00C1472B">
              <w:rPr>
                <w:rFonts w:cs="Times New Roman"/>
                <w:sz w:val="22"/>
              </w:rPr>
              <w:t xml:space="preserve">Значение результата определяется как сумма всех субъектов </w:t>
            </w:r>
            <w:r w:rsidR="007C44AB" w:rsidRPr="00C1472B">
              <w:rPr>
                <w:rFonts w:cs="Times New Roman"/>
                <w:sz w:val="22"/>
              </w:rPr>
              <w:t>МСП,</w:t>
            </w:r>
            <w:r w:rsidRPr="00C1472B">
              <w:rPr>
                <w:rFonts w:cs="Times New Roman"/>
                <w:sz w:val="22"/>
              </w:rPr>
              <w:t xml:space="preserve"> </w:t>
            </w:r>
            <w:r w:rsidRPr="00C1472B">
              <w:rPr>
                <w:sz w:val="22"/>
              </w:rPr>
              <w:t xml:space="preserve">осуществляющие деятельность в сфере социального </w:t>
            </w:r>
            <w:r w:rsidRPr="00C1472B">
              <w:rPr>
                <w:sz w:val="22"/>
              </w:rPr>
              <w:lastRenderedPageBreak/>
              <w:t>предпринимате</w:t>
            </w:r>
            <w:r w:rsidR="00D554F5" w:rsidRPr="00C1472B">
              <w:rPr>
                <w:sz w:val="22"/>
              </w:rPr>
              <w:t xml:space="preserve">льства на территории </w:t>
            </w:r>
            <w:r w:rsidRPr="00C1472B">
              <w:rPr>
                <w:sz w:val="22"/>
              </w:rPr>
              <w:t>муниципального округа Московской области, получивших муниципальную поддержку в отчетном периоде.</w:t>
            </w:r>
          </w:p>
          <w:p w14:paraId="2233EF24" w14:textId="77777777" w:rsidR="00596A03" w:rsidRPr="00C1472B" w:rsidRDefault="00596A03" w:rsidP="00AE117E">
            <w:pPr>
              <w:rPr>
                <w:rFonts w:eastAsia="Calibri" w:cs="Times New Roman"/>
                <w:sz w:val="22"/>
              </w:rPr>
            </w:pPr>
            <w:r w:rsidRPr="00C1472B">
              <w:rPr>
                <w:rFonts w:eastAsia="Calibri" w:cs="Times New Roman"/>
                <w:sz w:val="22"/>
              </w:rPr>
              <w:t>Периодичность представления – ежеквартально.</w:t>
            </w:r>
          </w:p>
          <w:p w14:paraId="3D69ED21" w14:textId="77777777" w:rsidR="00596A03" w:rsidRPr="00C1472B" w:rsidRDefault="00596A03" w:rsidP="00AE117E">
            <w:pPr>
              <w:widowControl w:val="0"/>
              <w:autoSpaceDE w:val="0"/>
              <w:autoSpaceDN w:val="0"/>
              <w:adjustRightInd w:val="0"/>
              <w:outlineLvl w:val="0"/>
              <w:rPr>
                <w:i/>
                <w:sz w:val="22"/>
              </w:rPr>
            </w:pPr>
            <w:r w:rsidRPr="00C1472B">
              <w:rPr>
                <w:rFonts w:eastAsia="Calibri" w:cs="Times New Roman"/>
                <w:sz w:val="22"/>
              </w:rPr>
              <w:t>Результат считается нарастающим итогом в отчетном периоде</w:t>
            </w:r>
          </w:p>
        </w:tc>
      </w:tr>
    </w:tbl>
    <w:p w14:paraId="70B21C2A" w14:textId="77777777" w:rsidR="00946699" w:rsidRDefault="00946699" w:rsidP="00AE117E">
      <w:pPr>
        <w:widowControl w:val="0"/>
        <w:suppressAutoHyphens/>
        <w:rPr>
          <w:b/>
          <w:bCs/>
          <w:sz w:val="24"/>
          <w:szCs w:val="24"/>
        </w:rPr>
      </w:pPr>
    </w:p>
    <w:p w14:paraId="6B628770" w14:textId="77777777" w:rsidR="00C573D2" w:rsidRDefault="00C573D2" w:rsidP="00AE117E">
      <w:pPr>
        <w:widowControl w:val="0"/>
        <w:suppressAutoHyphens/>
        <w:jc w:val="center"/>
        <w:rPr>
          <w:b/>
          <w:bCs/>
          <w:sz w:val="24"/>
          <w:szCs w:val="24"/>
        </w:rPr>
      </w:pPr>
    </w:p>
    <w:p w14:paraId="3A9501EA" w14:textId="02A0BC40" w:rsidR="00561E52" w:rsidRPr="00E32026" w:rsidRDefault="00561E52" w:rsidP="00AE117E">
      <w:pPr>
        <w:widowControl w:val="0"/>
        <w:suppressAutoHyphens/>
        <w:jc w:val="center"/>
        <w:rPr>
          <w:rFonts w:eastAsia="Times New Roman" w:cs="Calibri"/>
          <w:b/>
          <w:bCs/>
          <w:sz w:val="24"/>
          <w:szCs w:val="24"/>
          <w:lang w:eastAsia="ru-RU"/>
        </w:rPr>
      </w:pPr>
      <w:r w:rsidRPr="00E32026">
        <w:rPr>
          <w:b/>
          <w:bCs/>
          <w:sz w:val="24"/>
          <w:szCs w:val="24"/>
        </w:rPr>
        <w:t>Методика определения результатов выполнения мероприятий муниципальной программы Московской области</w:t>
      </w:r>
    </w:p>
    <w:p w14:paraId="58CCB8D6" w14:textId="19EC9310" w:rsidR="00561E52" w:rsidRPr="00E32026" w:rsidRDefault="00561E52" w:rsidP="00AE117E">
      <w:pPr>
        <w:pStyle w:val="ConsPlusNonformat"/>
        <w:jc w:val="center"/>
        <w:rPr>
          <w:rFonts w:ascii="Times New Roman" w:hAnsi="Times New Roman" w:cs="Times New Roman"/>
          <w:b/>
          <w:bCs/>
          <w:sz w:val="24"/>
          <w:szCs w:val="24"/>
          <w:u w:val="single"/>
        </w:rPr>
      </w:pPr>
      <w:r w:rsidRPr="00E32026">
        <w:rPr>
          <w:rFonts w:ascii="Times New Roman" w:hAnsi="Times New Roman" w:cs="Times New Roman"/>
          <w:b/>
          <w:bCs/>
          <w:sz w:val="24"/>
          <w:szCs w:val="24"/>
          <w:u w:val="single"/>
        </w:rPr>
        <w:t>«Предпринимательство» подпрограмма</w:t>
      </w:r>
      <w:r w:rsidR="002365A5" w:rsidRPr="00E32026">
        <w:rPr>
          <w:rFonts w:ascii="Times New Roman" w:hAnsi="Times New Roman" w:cs="Times New Roman"/>
          <w:b/>
          <w:bCs/>
          <w:sz w:val="24"/>
          <w:szCs w:val="24"/>
          <w:u w:val="single"/>
        </w:rPr>
        <w:t xml:space="preserve"> </w:t>
      </w:r>
      <w:r w:rsidRPr="00E32026">
        <w:rPr>
          <w:rFonts w:ascii="Times New Roman" w:hAnsi="Times New Roman" w:cs="Times New Roman"/>
          <w:b/>
          <w:bCs/>
          <w:sz w:val="24"/>
          <w:szCs w:val="24"/>
          <w:u w:val="single"/>
          <w:lang w:val="en-US"/>
        </w:rPr>
        <w:t>IV</w:t>
      </w:r>
      <w:r w:rsidR="002365A5" w:rsidRPr="00E32026">
        <w:rPr>
          <w:rFonts w:ascii="Times New Roman" w:hAnsi="Times New Roman" w:cs="Times New Roman"/>
          <w:b/>
          <w:bCs/>
          <w:sz w:val="24"/>
          <w:szCs w:val="24"/>
          <w:u w:val="single"/>
        </w:rPr>
        <w:t xml:space="preserve"> </w:t>
      </w:r>
      <w:r w:rsidRPr="00E32026">
        <w:rPr>
          <w:rFonts w:ascii="Times New Roman" w:hAnsi="Times New Roman" w:cs="Times New Roman"/>
          <w:b/>
          <w:bCs/>
          <w:sz w:val="24"/>
          <w:szCs w:val="24"/>
          <w:u w:val="single"/>
        </w:rPr>
        <w:t>«Развитие потребительского рынка и услуг на террито</w:t>
      </w:r>
      <w:r w:rsidR="002365A5" w:rsidRPr="00E32026">
        <w:rPr>
          <w:rFonts w:ascii="Times New Roman" w:hAnsi="Times New Roman" w:cs="Times New Roman"/>
          <w:b/>
          <w:bCs/>
          <w:sz w:val="24"/>
          <w:szCs w:val="24"/>
          <w:u w:val="single"/>
        </w:rPr>
        <w:t>рии муниципального образования М</w:t>
      </w:r>
      <w:r w:rsidRPr="00E32026">
        <w:rPr>
          <w:rFonts w:ascii="Times New Roman" w:hAnsi="Times New Roman" w:cs="Times New Roman"/>
          <w:b/>
          <w:bCs/>
          <w:sz w:val="24"/>
          <w:szCs w:val="24"/>
          <w:u w:val="single"/>
        </w:rPr>
        <w:t>осковской области»</w:t>
      </w:r>
      <w:r w:rsidR="009B7378" w:rsidRPr="00E32026">
        <w:rPr>
          <w:rFonts w:ascii="Times New Roman" w:hAnsi="Times New Roman" w:cs="Times New Roman"/>
          <w:b/>
          <w:bCs/>
          <w:sz w:val="24"/>
          <w:szCs w:val="24"/>
          <w:u w:val="single"/>
        </w:rPr>
        <w:t>.</w:t>
      </w:r>
    </w:p>
    <w:tbl>
      <w:tblPr>
        <w:tblStyle w:val="a3"/>
        <w:tblW w:w="15452" w:type="dxa"/>
        <w:tblInd w:w="-176" w:type="dxa"/>
        <w:tblLayout w:type="fixed"/>
        <w:tblLook w:val="04A0" w:firstRow="1" w:lastRow="0" w:firstColumn="1" w:lastColumn="0" w:noHBand="0" w:noVBand="1"/>
      </w:tblPr>
      <w:tblGrid>
        <w:gridCol w:w="597"/>
        <w:gridCol w:w="1559"/>
        <w:gridCol w:w="1417"/>
        <w:gridCol w:w="1418"/>
        <w:gridCol w:w="2977"/>
        <w:gridCol w:w="1275"/>
        <w:gridCol w:w="6209"/>
      </w:tblGrid>
      <w:tr w:rsidR="00561E52" w:rsidRPr="0045088D" w14:paraId="030127F5" w14:textId="77777777" w:rsidTr="00E32026">
        <w:tc>
          <w:tcPr>
            <w:tcW w:w="597" w:type="dxa"/>
          </w:tcPr>
          <w:p w14:paraId="6ADD6F5B" w14:textId="77777777" w:rsidR="00561E52" w:rsidRPr="00C1472B" w:rsidRDefault="00561E52" w:rsidP="00AE117E">
            <w:pPr>
              <w:widowControl w:val="0"/>
              <w:autoSpaceDE w:val="0"/>
              <w:autoSpaceDN w:val="0"/>
              <w:jc w:val="center"/>
              <w:rPr>
                <w:rFonts w:eastAsia="Times New Roman" w:cs="Times New Roman"/>
                <w:sz w:val="22"/>
                <w:lang w:eastAsia="ru-RU"/>
              </w:rPr>
            </w:pPr>
            <w:r w:rsidRPr="00C1472B">
              <w:rPr>
                <w:rFonts w:eastAsia="Times New Roman" w:cs="Times New Roman"/>
                <w:sz w:val="22"/>
                <w:lang w:eastAsia="ru-RU"/>
              </w:rPr>
              <w:t xml:space="preserve">№ </w:t>
            </w:r>
            <w:r w:rsidRPr="00C1472B">
              <w:rPr>
                <w:rFonts w:eastAsia="Times New Roman" w:cs="Times New Roman"/>
                <w:sz w:val="22"/>
                <w:lang w:eastAsia="ru-RU"/>
              </w:rPr>
              <w:br/>
              <w:t>п/п</w:t>
            </w:r>
          </w:p>
        </w:tc>
        <w:tc>
          <w:tcPr>
            <w:tcW w:w="1559" w:type="dxa"/>
          </w:tcPr>
          <w:p w14:paraId="4C05E6D3" w14:textId="77777777" w:rsidR="00561E52" w:rsidRPr="00C1472B" w:rsidRDefault="00561E52" w:rsidP="00AE117E">
            <w:pPr>
              <w:widowControl w:val="0"/>
              <w:autoSpaceDE w:val="0"/>
              <w:autoSpaceDN w:val="0"/>
              <w:ind w:left="-77" w:right="-102"/>
              <w:jc w:val="center"/>
              <w:rPr>
                <w:rFonts w:eastAsia="Times New Roman" w:cs="Times New Roman"/>
                <w:sz w:val="22"/>
                <w:lang w:eastAsia="ru-RU"/>
              </w:rPr>
            </w:pPr>
            <w:r w:rsidRPr="00C1472B">
              <w:rPr>
                <w:rFonts w:eastAsia="Times New Roman" w:cs="Times New Roman"/>
                <w:sz w:val="22"/>
                <w:lang w:eastAsia="ru-RU"/>
              </w:rPr>
              <w:t>№ подпрограммы ХХ</w:t>
            </w:r>
          </w:p>
        </w:tc>
        <w:tc>
          <w:tcPr>
            <w:tcW w:w="1417" w:type="dxa"/>
          </w:tcPr>
          <w:p w14:paraId="197514BB" w14:textId="77777777" w:rsidR="00561E52" w:rsidRPr="00C1472B" w:rsidRDefault="00561E52" w:rsidP="00AE117E">
            <w:pPr>
              <w:widowControl w:val="0"/>
              <w:autoSpaceDE w:val="0"/>
              <w:autoSpaceDN w:val="0"/>
              <w:ind w:left="-107" w:right="-109"/>
              <w:jc w:val="center"/>
              <w:rPr>
                <w:rFonts w:eastAsia="Times New Roman" w:cs="Times New Roman"/>
                <w:sz w:val="22"/>
                <w:lang w:val="en-US" w:eastAsia="ru-RU"/>
              </w:rPr>
            </w:pPr>
            <w:r w:rsidRPr="00C1472B">
              <w:rPr>
                <w:rFonts w:eastAsia="Times New Roman" w:cs="Times New Roman"/>
                <w:sz w:val="22"/>
                <w:lang w:eastAsia="ru-RU"/>
              </w:rPr>
              <w:t xml:space="preserve">№ основного мероприятия </w:t>
            </w:r>
            <w:r w:rsidRPr="00C1472B">
              <w:rPr>
                <w:rFonts w:eastAsia="Times New Roman" w:cs="Times New Roman"/>
                <w:sz w:val="22"/>
                <w:lang w:val="en-US" w:eastAsia="ru-RU"/>
              </w:rPr>
              <w:t>YY</w:t>
            </w:r>
          </w:p>
        </w:tc>
        <w:tc>
          <w:tcPr>
            <w:tcW w:w="1418" w:type="dxa"/>
          </w:tcPr>
          <w:p w14:paraId="3BA908E0" w14:textId="77777777" w:rsidR="00561E52" w:rsidRPr="00C1472B" w:rsidRDefault="00561E52" w:rsidP="00AE117E">
            <w:pPr>
              <w:widowControl w:val="0"/>
              <w:autoSpaceDE w:val="0"/>
              <w:autoSpaceDN w:val="0"/>
              <w:ind w:left="-100" w:right="-102"/>
              <w:jc w:val="center"/>
              <w:rPr>
                <w:rFonts w:eastAsia="Times New Roman" w:cs="Times New Roman"/>
                <w:sz w:val="22"/>
                <w:lang w:val="en-US" w:eastAsia="ru-RU"/>
              </w:rPr>
            </w:pPr>
            <w:r w:rsidRPr="00C1472B">
              <w:rPr>
                <w:rFonts w:eastAsia="Times New Roman" w:cs="Times New Roman"/>
                <w:sz w:val="22"/>
                <w:lang w:eastAsia="ru-RU"/>
              </w:rPr>
              <w:t xml:space="preserve">№ мероприятия </w:t>
            </w:r>
            <w:r w:rsidRPr="00C1472B">
              <w:rPr>
                <w:rFonts w:eastAsia="Times New Roman" w:cs="Times New Roman"/>
                <w:sz w:val="22"/>
                <w:lang w:val="en-US" w:eastAsia="ru-RU"/>
              </w:rPr>
              <w:t>ZZ</w:t>
            </w:r>
          </w:p>
        </w:tc>
        <w:tc>
          <w:tcPr>
            <w:tcW w:w="2977" w:type="dxa"/>
          </w:tcPr>
          <w:p w14:paraId="5EC64307" w14:textId="77777777" w:rsidR="00561E52" w:rsidRPr="00C1472B" w:rsidRDefault="00561E52" w:rsidP="00AE117E">
            <w:pPr>
              <w:widowControl w:val="0"/>
              <w:autoSpaceDE w:val="0"/>
              <w:autoSpaceDN w:val="0"/>
              <w:jc w:val="center"/>
              <w:rPr>
                <w:rFonts w:eastAsia="Times New Roman" w:cs="Times New Roman"/>
                <w:sz w:val="22"/>
                <w:lang w:eastAsia="ru-RU"/>
              </w:rPr>
            </w:pPr>
            <w:r w:rsidRPr="00C1472B">
              <w:rPr>
                <w:rFonts w:eastAsia="Times New Roman" w:cs="Times New Roman"/>
                <w:sz w:val="22"/>
                <w:lang w:eastAsia="ru-RU"/>
              </w:rPr>
              <w:t>Наименование результата</w:t>
            </w:r>
          </w:p>
        </w:tc>
        <w:tc>
          <w:tcPr>
            <w:tcW w:w="1275" w:type="dxa"/>
          </w:tcPr>
          <w:p w14:paraId="77065295" w14:textId="77777777" w:rsidR="00561E52" w:rsidRPr="00C1472B" w:rsidRDefault="00561E52" w:rsidP="00AE117E">
            <w:pPr>
              <w:widowControl w:val="0"/>
              <w:autoSpaceDE w:val="0"/>
              <w:autoSpaceDN w:val="0"/>
              <w:ind w:left="-101" w:right="-138"/>
              <w:jc w:val="center"/>
              <w:rPr>
                <w:rFonts w:eastAsia="Times New Roman" w:cs="Times New Roman"/>
                <w:sz w:val="22"/>
                <w:lang w:eastAsia="ru-RU"/>
              </w:rPr>
            </w:pPr>
            <w:r w:rsidRPr="00C1472B">
              <w:rPr>
                <w:rFonts w:eastAsia="Times New Roman" w:cs="Times New Roman"/>
                <w:sz w:val="22"/>
                <w:lang w:eastAsia="ru-RU"/>
              </w:rPr>
              <w:t>Единица измерения</w:t>
            </w:r>
          </w:p>
        </w:tc>
        <w:tc>
          <w:tcPr>
            <w:tcW w:w="6209" w:type="dxa"/>
          </w:tcPr>
          <w:p w14:paraId="489B25AD" w14:textId="77777777" w:rsidR="00561E52" w:rsidRPr="00C1472B" w:rsidRDefault="00561E52" w:rsidP="00AE117E">
            <w:pPr>
              <w:widowControl w:val="0"/>
              <w:autoSpaceDE w:val="0"/>
              <w:autoSpaceDN w:val="0"/>
              <w:ind w:right="-79"/>
              <w:jc w:val="center"/>
              <w:rPr>
                <w:rFonts w:eastAsia="Times New Roman" w:cs="Times New Roman"/>
                <w:sz w:val="22"/>
                <w:lang w:eastAsia="ru-RU"/>
              </w:rPr>
            </w:pPr>
            <w:r w:rsidRPr="00C1472B">
              <w:rPr>
                <w:rFonts w:eastAsia="Times New Roman" w:cs="Times New Roman"/>
                <w:sz w:val="22"/>
                <w:lang w:eastAsia="ru-RU"/>
              </w:rPr>
              <w:t>Порядок определения значений</w:t>
            </w:r>
          </w:p>
        </w:tc>
      </w:tr>
      <w:tr w:rsidR="00561E52" w:rsidRPr="0045088D" w14:paraId="49B24E9B" w14:textId="77777777" w:rsidTr="00E32026">
        <w:tc>
          <w:tcPr>
            <w:tcW w:w="597" w:type="dxa"/>
          </w:tcPr>
          <w:p w14:paraId="5E6687C4" w14:textId="77777777" w:rsidR="00561E52" w:rsidRPr="00C1472B" w:rsidRDefault="00561E52" w:rsidP="00AE117E">
            <w:pPr>
              <w:widowControl w:val="0"/>
              <w:autoSpaceDE w:val="0"/>
              <w:autoSpaceDN w:val="0"/>
              <w:jc w:val="center"/>
              <w:rPr>
                <w:rFonts w:eastAsia="Times New Roman" w:cs="Times New Roman"/>
                <w:sz w:val="22"/>
                <w:lang w:eastAsia="ru-RU"/>
              </w:rPr>
            </w:pPr>
            <w:r w:rsidRPr="00C1472B">
              <w:rPr>
                <w:rFonts w:eastAsia="Times New Roman" w:cs="Times New Roman"/>
                <w:sz w:val="22"/>
                <w:lang w:eastAsia="ru-RU"/>
              </w:rPr>
              <w:t>1</w:t>
            </w:r>
          </w:p>
        </w:tc>
        <w:tc>
          <w:tcPr>
            <w:tcW w:w="1559" w:type="dxa"/>
          </w:tcPr>
          <w:p w14:paraId="1E735907" w14:textId="77777777" w:rsidR="00561E52" w:rsidRPr="00C1472B" w:rsidRDefault="00561E52" w:rsidP="00AE117E">
            <w:pPr>
              <w:widowControl w:val="0"/>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2</w:t>
            </w:r>
          </w:p>
        </w:tc>
        <w:tc>
          <w:tcPr>
            <w:tcW w:w="1417" w:type="dxa"/>
          </w:tcPr>
          <w:p w14:paraId="4A2B1E76" w14:textId="77777777" w:rsidR="00561E52" w:rsidRPr="00C1472B" w:rsidRDefault="00561E52" w:rsidP="00AE117E">
            <w:pPr>
              <w:widowControl w:val="0"/>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3</w:t>
            </w:r>
          </w:p>
        </w:tc>
        <w:tc>
          <w:tcPr>
            <w:tcW w:w="1418" w:type="dxa"/>
          </w:tcPr>
          <w:p w14:paraId="733C6231" w14:textId="77777777" w:rsidR="00561E52" w:rsidRPr="00C1472B" w:rsidRDefault="00561E52" w:rsidP="00AE117E">
            <w:pPr>
              <w:widowControl w:val="0"/>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4</w:t>
            </w:r>
          </w:p>
        </w:tc>
        <w:tc>
          <w:tcPr>
            <w:tcW w:w="2977" w:type="dxa"/>
          </w:tcPr>
          <w:p w14:paraId="6E8FDD05" w14:textId="77777777" w:rsidR="00561E52" w:rsidRPr="00C1472B" w:rsidRDefault="00561E52" w:rsidP="00AE117E">
            <w:pPr>
              <w:widowControl w:val="0"/>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5</w:t>
            </w:r>
          </w:p>
        </w:tc>
        <w:tc>
          <w:tcPr>
            <w:tcW w:w="1275" w:type="dxa"/>
          </w:tcPr>
          <w:p w14:paraId="201F0653" w14:textId="77777777" w:rsidR="00561E52" w:rsidRPr="00C1472B" w:rsidRDefault="00561E52" w:rsidP="00AE117E">
            <w:pPr>
              <w:widowControl w:val="0"/>
              <w:autoSpaceDE w:val="0"/>
              <w:autoSpaceDN w:val="0"/>
              <w:jc w:val="center"/>
              <w:rPr>
                <w:rFonts w:eastAsia="Times New Roman" w:cs="Times New Roman"/>
                <w:sz w:val="22"/>
                <w:lang w:eastAsia="ru-RU"/>
              </w:rPr>
            </w:pPr>
            <w:r w:rsidRPr="00C1472B">
              <w:rPr>
                <w:rFonts w:eastAsia="Times New Roman" w:cs="Times New Roman"/>
                <w:sz w:val="22"/>
                <w:lang w:eastAsia="ru-RU"/>
              </w:rPr>
              <w:t>6</w:t>
            </w:r>
          </w:p>
        </w:tc>
        <w:tc>
          <w:tcPr>
            <w:tcW w:w="6209" w:type="dxa"/>
          </w:tcPr>
          <w:p w14:paraId="61425B38" w14:textId="77777777" w:rsidR="00561E52" w:rsidRPr="00C1472B" w:rsidRDefault="00561E52" w:rsidP="00AE117E">
            <w:pPr>
              <w:widowControl w:val="0"/>
              <w:autoSpaceDE w:val="0"/>
              <w:autoSpaceDN w:val="0"/>
              <w:ind w:right="-79"/>
              <w:jc w:val="center"/>
              <w:rPr>
                <w:rFonts w:eastAsia="Times New Roman" w:cs="Times New Roman"/>
                <w:sz w:val="22"/>
                <w:lang w:eastAsia="ru-RU"/>
              </w:rPr>
            </w:pPr>
            <w:r w:rsidRPr="00C1472B">
              <w:rPr>
                <w:rFonts w:eastAsia="Times New Roman" w:cs="Times New Roman"/>
                <w:sz w:val="22"/>
                <w:lang w:eastAsia="ru-RU"/>
              </w:rPr>
              <w:t>7</w:t>
            </w:r>
          </w:p>
        </w:tc>
      </w:tr>
      <w:tr w:rsidR="00C0694F" w:rsidRPr="0045088D" w14:paraId="75469F9B" w14:textId="77777777" w:rsidTr="00AE117E">
        <w:tc>
          <w:tcPr>
            <w:tcW w:w="597" w:type="dxa"/>
          </w:tcPr>
          <w:p w14:paraId="74D1A568" w14:textId="12740FC9" w:rsidR="00C0694F" w:rsidRPr="00C1472B" w:rsidRDefault="00EC6FEE" w:rsidP="00AE117E">
            <w:pPr>
              <w:widowControl w:val="0"/>
              <w:autoSpaceDE w:val="0"/>
              <w:autoSpaceDN w:val="0"/>
              <w:jc w:val="center"/>
              <w:rPr>
                <w:rFonts w:eastAsia="Times New Roman" w:cs="Times New Roman"/>
                <w:sz w:val="22"/>
                <w:lang w:eastAsia="ru-RU"/>
              </w:rPr>
            </w:pPr>
            <w:r>
              <w:rPr>
                <w:rFonts w:eastAsia="Times New Roman" w:cs="Times New Roman"/>
                <w:sz w:val="22"/>
                <w:lang w:eastAsia="ru-RU"/>
              </w:rPr>
              <w:t>1</w:t>
            </w:r>
            <w:r w:rsidR="0066606E">
              <w:rPr>
                <w:rFonts w:eastAsia="Times New Roman" w:cs="Times New Roman"/>
                <w:sz w:val="22"/>
                <w:lang w:eastAsia="ru-RU"/>
              </w:rPr>
              <w:t>.</w:t>
            </w:r>
          </w:p>
        </w:tc>
        <w:tc>
          <w:tcPr>
            <w:tcW w:w="1559" w:type="dxa"/>
          </w:tcPr>
          <w:p w14:paraId="29C37BAC" w14:textId="3165E490" w:rsidR="00C0694F" w:rsidRPr="00C1472B" w:rsidRDefault="00C0694F" w:rsidP="00AE117E">
            <w:pPr>
              <w:widowControl w:val="0"/>
              <w:autoSpaceDE w:val="0"/>
              <w:autoSpaceDN w:val="0"/>
              <w:jc w:val="center"/>
              <w:rPr>
                <w:rFonts w:eastAsia="Times New Roman" w:cs="Times New Roman"/>
                <w:sz w:val="22"/>
                <w:lang w:eastAsia="ru-RU"/>
              </w:rPr>
            </w:pPr>
            <w:r>
              <w:rPr>
                <w:rFonts w:eastAsia="Times New Roman" w:cs="Times New Roman"/>
                <w:sz w:val="22"/>
                <w:lang w:eastAsia="ru-RU"/>
              </w:rPr>
              <w:t>4</w:t>
            </w:r>
          </w:p>
        </w:tc>
        <w:tc>
          <w:tcPr>
            <w:tcW w:w="1417" w:type="dxa"/>
          </w:tcPr>
          <w:p w14:paraId="4B6C36BF" w14:textId="2D3D51E2" w:rsidR="00C0694F" w:rsidRPr="00C0694F" w:rsidRDefault="00C0694F" w:rsidP="00AE117E">
            <w:pPr>
              <w:widowControl w:val="0"/>
              <w:autoSpaceDE w:val="0"/>
              <w:autoSpaceDN w:val="0"/>
              <w:jc w:val="center"/>
              <w:rPr>
                <w:rFonts w:eastAsia="Times New Roman" w:cs="Times New Roman"/>
                <w:sz w:val="22"/>
                <w:lang w:eastAsia="ru-RU"/>
              </w:rPr>
            </w:pPr>
            <w:r>
              <w:rPr>
                <w:rFonts w:eastAsia="Times New Roman" w:cs="Times New Roman"/>
                <w:sz w:val="22"/>
                <w:lang w:eastAsia="ru-RU"/>
              </w:rPr>
              <w:t>01</w:t>
            </w:r>
          </w:p>
        </w:tc>
        <w:tc>
          <w:tcPr>
            <w:tcW w:w="1418" w:type="dxa"/>
          </w:tcPr>
          <w:p w14:paraId="117D1F3F" w14:textId="1ED8762E" w:rsidR="00C0694F" w:rsidRPr="00C1472B" w:rsidRDefault="00C0694F" w:rsidP="00AE117E">
            <w:pPr>
              <w:widowControl w:val="0"/>
              <w:autoSpaceDE w:val="0"/>
              <w:autoSpaceDN w:val="0"/>
              <w:jc w:val="center"/>
              <w:rPr>
                <w:rFonts w:eastAsia="Times New Roman" w:cs="Times New Roman"/>
                <w:sz w:val="22"/>
                <w:lang w:eastAsia="ru-RU"/>
              </w:rPr>
            </w:pPr>
            <w:r>
              <w:rPr>
                <w:rFonts w:eastAsia="Times New Roman" w:cs="Times New Roman"/>
                <w:sz w:val="22"/>
                <w:lang w:eastAsia="ru-RU"/>
              </w:rPr>
              <w:t>01</w:t>
            </w:r>
          </w:p>
        </w:tc>
        <w:tc>
          <w:tcPr>
            <w:tcW w:w="2977" w:type="dxa"/>
          </w:tcPr>
          <w:p w14:paraId="08246FE8" w14:textId="4DE60C58" w:rsidR="00C0694F" w:rsidRPr="00C1472B" w:rsidRDefault="00C0694F" w:rsidP="00AE117E">
            <w:pPr>
              <w:widowControl w:val="0"/>
              <w:spacing w:after="200"/>
              <w:contextualSpacing/>
              <w:jc w:val="center"/>
              <w:rPr>
                <w:rFonts w:eastAsia="Times New Roman" w:cs="Times New Roman"/>
                <w:sz w:val="22"/>
                <w:lang w:eastAsia="ru-RU"/>
              </w:rPr>
            </w:pPr>
            <w:r>
              <w:rPr>
                <w:rFonts w:eastAsia="Times New Roman" w:cs="Times New Roman"/>
                <w:sz w:val="22"/>
                <w:lang w:eastAsia="ru-RU"/>
              </w:rPr>
              <w:t>Количество стационарных объектов предприятий розничной торговли</w:t>
            </w:r>
          </w:p>
        </w:tc>
        <w:tc>
          <w:tcPr>
            <w:tcW w:w="1275" w:type="dxa"/>
          </w:tcPr>
          <w:p w14:paraId="78E5DDB6" w14:textId="416DEB7E" w:rsidR="00C0694F" w:rsidRPr="00C1472B" w:rsidRDefault="00C0694F" w:rsidP="00AE117E">
            <w:pPr>
              <w:widowControl w:val="0"/>
              <w:spacing w:after="200"/>
              <w:contextualSpacing/>
              <w:jc w:val="center"/>
              <w:rPr>
                <w:rFonts w:eastAsia="Times New Roman" w:cs="Times New Roman"/>
                <w:sz w:val="22"/>
                <w:lang w:eastAsia="ru-RU"/>
              </w:rPr>
            </w:pPr>
            <w:r>
              <w:rPr>
                <w:rFonts w:eastAsia="Times New Roman" w:cs="Times New Roman"/>
                <w:sz w:val="22"/>
                <w:lang w:eastAsia="ru-RU"/>
              </w:rPr>
              <w:t>единиц</w:t>
            </w:r>
          </w:p>
        </w:tc>
        <w:tc>
          <w:tcPr>
            <w:tcW w:w="6209" w:type="dxa"/>
          </w:tcPr>
          <w:p w14:paraId="65D3E3FA" w14:textId="77777777" w:rsidR="00C0694F" w:rsidRDefault="00C0694F" w:rsidP="00AE117E">
            <w:pPr>
              <w:widowControl w:val="0"/>
              <w:spacing w:after="200"/>
              <w:contextualSpacing/>
              <w:rPr>
                <w:rFonts w:eastAsia="Times New Roman" w:cs="Times New Roman"/>
                <w:sz w:val="22"/>
                <w:lang w:eastAsia="ru-RU"/>
              </w:rPr>
            </w:pPr>
            <w:r>
              <w:rPr>
                <w:rFonts w:eastAsia="Times New Roman" w:cs="Times New Roman"/>
                <w:sz w:val="22"/>
                <w:lang w:eastAsia="ru-RU"/>
              </w:rPr>
              <w:t>Общее количество стационарных торговых объектов предприятий розничной торговли, осуществляющих свою деятельность на территории муниципального образования, внесенных в форму ГАСУ на отчетную дату.</w:t>
            </w:r>
          </w:p>
          <w:p w14:paraId="7BCBE68A" w14:textId="77777777" w:rsidR="00C0694F" w:rsidRDefault="00C0694F" w:rsidP="00AE117E">
            <w:pPr>
              <w:widowControl w:val="0"/>
              <w:spacing w:after="200"/>
              <w:contextualSpacing/>
              <w:rPr>
                <w:rFonts w:eastAsia="Times New Roman" w:cs="Times New Roman"/>
                <w:sz w:val="22"/>
                <w:lang w:eastAsia="ru-RU"/>
              </w:rPr>
            </w:pPr>
            <w:r>
              <w:rPr>
                <w:rFonts w:eastAsia="Times New Roman" w:cs="Times New Roman"/>
                <w:sz w:val="22"/>
                <w:lang w:eastAsia="ru-RU"/>
              </w:rPr>
              <w:t>Периодичность представления – ежеквартально.</w:t>
            </w:r>
          </w:p>
          <w:p w14:paraId="2577856E" w14:textId="02540670" w:rsidR="00C0694F" w:rsidRPr="00C1472B" w:rsidRDefault="00C0694F" w:rsidP="00AE117E">
            <w:pPr>
              <w:widowControl w:val="0"/>
              <w:spacing w:after="200"/>
              <w:contextualSpacing/>
              <w:rPr>
                <w:rFonts w:eastAsia="Times New Roman" w:cs="Times New Roman"/>
                <w:sz w:val="22"/>
                <w:lang w:eastAsia="ru-RU"/>
              </w:rPr>
            </w:pPr>
            <w:r>
              <w:rPr>
                <w:rFonts w:eastAsia="Times New Roman" w:cs="Times New Roman"/>
                <w:sz w:val="22"/>
                <w:lang w:eastAsia="ru-RU"/>
              </w:rPr>
              <w:t>Результат считается нарастающим итогом.</w:t>
            </w:r>
          </w:p>
        </w:tc>
      </w:tr>
      <w:tr w:rsidR="00561E52" w:rsidRPr="0045088D" w14:paraId="18A305EA" w14:textId="77777777" w:rsidTr="00AE117E">
        <w:tc>
          <w:tcPr>
            <w:tcW w:w="597" w:type="dxa"/>
          </w:tcPr>
          <w:p w14:paraId="0993A161" w14:textId="1DBDA48E" w:rsidR="00561E52" w:rsidRPr="00C1472B" w:rsidRDefault="00EC6FEE"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2</w:t>
            </w:r>
            <w:r w:rsidR="00561E52" w:rsidRPr="00C1472B">
              <w:rPr>
                <w:rFonts w:eastAsia="Times New Roman" w:cs="Times New Roman"/>
                <w:sz w:val="22"/>
                <w:lang w:eastAsia="ru-RU"/>
              </w:rPr>
              <w:t>.</w:t>
            </w:r>
          </w:p>
        </w:tc>
        <w:tc>
          <w:tcPr>
            <w:tcW w:w="1559" w:type="dxa"/>
          </w:tcPr>
          <w:p w14:paraId="7FA2B4EA"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4</w:t>
            </w:r>
          </w:p>
        </w:tc>
        <w:tc>
          <w:tcPr>
            <w:tcW w:w="1417" w:type="dxa"/>
          </w:tcPr>
          <w:p w14:paraId="20037B6E"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01</w:t>
            </w:r>
          </w:p>
        </w:tc>
        <w:tc>
          <w:tcPr>
            <w:tcW w:w="1418" w:type="dxa"/>
          </w:tcPr>
          <w:p w14:paraId="40A2FFB5"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02</w:t>
            </w:r>
          </w:p>
        </w:tc>
        <w:tc>
          <w:tcPr>
            <w:tcW w:w="2977" w:type="dxa"/>
          </w:tcPr>
          <w:p w14:paraId="483886F0"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Организованы и проведены ярмарки</w:t>
            </w:r>
          </w:p>
        </w:tc>
        <w:tc>
          <w:tcPr>
            <w:tcW w:w="1275" w:type="dxa"/>
          </w:tcPr>
          <w:p w14:paraId="3B9D8A44"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единиц</w:t>
            </w:r>
          </w:p>
        </w:tc>
        <w:tc>
          <w:tcPr>
            <w:tcW w:w="6209" w:type="dxa"/>
          </w:tcPr>
          <w:p w14:paraId="25CE2DD1"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Общее количество фактически проведенных ярмарок на местах проведения ярмарок муниципального образования, включенных в Сводный перечень мест проведения ярмарок на территории Московской области на отчетную дату</w:t>
            </w:r>
          </w:p>
          <w:p w14:paraId="71C07FF7"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Calibri" w:cs="Times New Roman"/>
                <w:sz w:val="22"/>
                <w:lang w:eastAsia="ru-RU"/>
              </w:rPr>
              <w:t>Периодичность представления – ежеквартально.</w:t>
            </w:r>
          </w:p>
          <w:p w14:paraId="00FA2D28"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Результат считается нарастающим итогом.</w:t>
            </w:r>
          </w:p>
        </w:tc>
      </w:tr>
      <w:tr w:rsidR="00561E52" w:rsidRPr="0045088D" w14:paraId="1C5FED06" w14:textId="77777777" w:rsidTr="00AE117E">
        <w:tc>
          <w:tcPr>
            <w:tcW w:w="597" w:type="dxa"/>
          </w:tcPr>
          <w:p w14:paraId="4126A632" w14:textId="408EE876" w:rsidR="00561E52" w:rsidRPr="00C1472B" w:rsidRDefault="00EC6FEE"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3</w:t>
            </w:r>
            <w:r w:rsidR="00561E52" w:rsidRPr="00C1472B">
              <w:rPr>
                <w:rFonts w:eastAsia="Times New Roman" w:cs="Times New Roman"/>
                <w:sz w:val="22"/>
                <w:lang w:eastAsia="ru-RU"/>
              </w:rPr>
              <w:t>.</w:t>
            </w:r>
          </w:p>
        </w:tc>
        <w:tc>
          <w:tcPr>
            <w:tcW w:w="1559" w:type="dxa"/>
          </w:tcPr>
          <w:p w14:paraId="02C29662"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4</w:t>
            </w:r>
          </w:p>
        </w:tc>
        <w:tc>
          <w:tcPr>
            <w:tcW w:w="1417" w:type="dxa"/>
          </w:tcPr>
          <w:p w14:paraId="7E0FF109"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01</w:t>
            </w:r>
          </w:p>
        </w:tc>
        <w:tc>
          <w:tcPr>
            <w:tcW w:w="1418" w:type="dxa"/>
          </w:tcPr>
          <w:p w14:paraId="449ED265"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04</w:t>
            </w:r>
          </w:p>
        </w:tc>
        <w:tc>
          <w:tcPr>
            <w:tcW w:w="2977" w:type="dxa"/>
          </w:tcPr>
          <w:p w14:paraId="1BFA3B4B" w14:textId="54F2D775"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Количество пунктов выдачи интернет-заказов и постаматов</w:t>
            </w:r>
          </w:p>
        </w:tc>
        <w:tc>
          <w:tcPr>
            <w:tcW w:w="1275" w:type="dxa"/>
          </w:tcPr>
          <w:p w14:paraId="69C1747A"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единиц</w:t>
            </w:r>
          </w:p>
        </w:tc>
        <w:tc>
          <w:tcPr>
            <w:tcW w:w="6209" w:type="dxa"/>
          </w:tcPr>
          <w:p w14:paraId="3D9E4A0E"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Общее количество пунктов выдачи интернет-заказов и постаматов, осуществляющих деятельность на отчетную дату.</w:t>
            </w:r>
          </w:p>
          <w:p w14:paraId="7C8BDDD7"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Calibri" w:cs="Times New Roman"/>
                <w:sz w:val="22"/>
                <w:lang w:eastAsia="ru-RU"/>
              </w:rPr>
              <w:t>Периодичность представления – ежеквартально.</w:t>
            </w:r>
          </w:p>
          <w:p w14:paraId="1CCA6A62"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Результат считается нарастающим итогом.</w:t>
            </w:r>
          </w:p>
        </w:tc>
      </w:tr>
      <w:tr w:rsidR="00561E52" w:rsidRPr="0045088D" w14:paraId="7A16F474" w14:textId="77777777" w:rsidTr="00AE117E">
        <w:tc>
          <w:tcPr>
            <w:tcW w:w="597" w:type="dxa"/>
          </w:tcPr>
          <w:p w14:paraId="4AB49B2F" w14:textId="22343C96" w:rsidR="00561E52" w:rsidRPr="00C1472B" w:rsidRDefault="00EC6FEE"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4</w:t>
            </w:r>
            <w:r w:rsidR="00561E52" w:rsidRPr="00C1472B">
              <w:rPr>
                <w:rFonts w:eastAsia="Times New Roman" w:cs="Times New Roman"/>
                <w:sz w:val="22"/>
                <w:lang w:eastAsia="ru-RU"/>
              </w:rPr>
              <w:t>.</w:t>
            </w:r>
          </w:p>
        </w:tc>
        <w:tc>
          <w:tcPr>
            <w:tcW w:w="1559" w:type="dxa"/>
          </w:tcPr>
          <w:p w14:paraId="0DB2442D" w14:textId="77777777" w:rsidR="00561E52" w:rsidRPr="00C0694F"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0694F">
              <w:rPr>
                <w:rFonts w:eastAsia="Times New Roman" w:cs="Times New Roman"/>
                <w:sz w:val="22"/>
                <w:lang w:eastAsia="ru-RU"/>
              </w:rPr>
              <w:t>4</w:t>
            </w:r>
          </w:p>
        </w:tc>
        <w:tc>
          <w:tcPr>
            <w:tcW w:w="1417" w:type="dxa"/>
          </w:tcPr>
          <w:p w14:paraId="0AEE2D9F" w14:textId="77777777" w:rsidR="00561E52" w:rsidRPr="00C0694F" w:rsidRDefault="00561E52" w:rsidP="00044055">
            <w:pPr>
              <w:widowControl w:val="0"/>
              <w:shd w:val="clear" w:color="auto" w:fill="FFFFFF" w:themeFill="background1"/>
              <w:autoSpaceDE w:val="0"/>
              <w:autoSpaceDN w:val="0"/>
              <w:jc w:val="center"/>
              <w:rPr>
                <w:rFonts w:eastAsia="Times New Roman" w:cs="Times New Roman"/>
                <w:sz w:val="22"/>
                <w:lang w:val="en-US" w:eastAsia="ru-RU"/>
              </w:rPr>
            </w:pPr>
            <w:r w:rsidRPr="00C0694F">
              <w:rPr>
                <w:rFonts w:eastAsia="Times New Roman" w:cs="Times New Roman"/>
                <w:sz w:val="22"/>
                <w:lang w:val="en-US" w:eastAsia="ru-RU"/>
              </w:rPr>
              <w:t>01</w:t>
            </w:r>
          </w:p>
        </w:tc>
        <w:tc>
          <w:tcPr>
            <w:tcW w:w="1418" w:type="dxa"/>
          </w:tcPr>
          <w:p w14:paraId="6E58D3DF" w14:textId="77777777" w:rsidR="00561E52" w:rsidRPr="00C0694F"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0694F">
              <w:rPr>
                <w:rFonts w:eastAsia="Times New Roman" w:cs="Times New Roman"/>
                <w:sz w:val="22"/>
                <w:lang w:eastAsia="ru-RU"/>
              </w:rPr>
              <w:t>06</w:t>
            </w:r>
          </w:p>
        </w:tc>
        <w:tc>
          <w:tcPr>
            <w:tcW w:w="2977" w:type="dxa"/>
          </w:tcPr>
          <w:p w14:paraId="60C50B2B" w14:textId="77777777" w:rsidR="00561E52" w:rsidRPr="00C0694F"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0694F">
              <w:rPr>
                <w:rFonts w:eastAsia="Times New Roman" w:cs="Times New Roman"/>
                <w:sz w:val="22"/>
                <w:lang w:eastAsia="ru-RU"/>
              </w:rPr>
              <w:t>Организованы и проведены мероприятия за счет средств бюджета муниципального образования</w:t>
            </w:r>
          </w:p>
        </w:tc>
        <w:tc>
          <w:tcPr>
            <w:tcW w:w="1275" w:type="dxa"/>
          </w:tcPr>
          <w:p w14:paraId="024A65E3" w14:textId="77777777" w:rsidR="00561E52" w:rsidRPr="00C0694F"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0694F">
              <w:rPr>
                <w:rFonts w:eastAsia="Times New Roman" w:cs="Times New Roman"/>
                <w:sz w:val="22"/>
                <w:lang w:eastAsia="ru-RU"/>
              </w:rPr>
              <w:t>единиц</w:t>
            </w:r>
          </w:p>
        </w:tc>
        <w:tc>
          <w:tcPr>
            <w:tcW w:w="6209" w:type="dxa"/>
          </w:tcPr>
          <w:p w14:paraId="7B337334" w14:textId="77777777" w:rsidR="00561E52" w:rsidRPr="00C0694F" w:rsidRDefault="00561E52" w:rsidP="00044055">
            <w:pPr>
              <w:widowControl w:val="0"/>
              <w:shd w:val="clear" w:color="auto" w:fill="FFFFFF" w:themeFill="background1"/>
              <w:spacing w:after="200"/>
              <w:contextualSpacing/>
              <w:rPr>
                <w:rFonts w:eastAsia="Times New Roman" w:cs="Times New Roman"/>
                <w:sz w:val="22"/>
                <w:lang w:eastAsia="ru-RU"/>
              </w:rPr>
            </w:pPr>
            <w:r w:rsidRPr="00C0694F">
              <w:rPr>
                <w:rFonts w:eastAsia="Times New Roman" w:cs="Times New Roman"/>
                <w:sz w:val="22"/>
                <w:lang w:eastAsia="ru-RU"/>
              </w:rPr>
              <w:t>Общее количество мероприятий, проведенных на отчетную дату.</w:t>
            </w:r>
          </w:p>
          <w:p w14:paraId="7FD78581" w14:textId="77777777" w:rsidR="00561E52" w:rsidRPr="00C0694F" w:rsidRDefault="00561E52" w:rsidP="00044055">
            <w:pPr>
              <w:widowControl w:val="0"/>
              <w:shd w:val="clear" w:color="auto" w:fill="FFFFFF" w:themeFill="background1"/>
              <w:spacing w:after="200"/>
              <w:contextualSpacing/>
              <w:rPr>
                <w:rFonts w:eastAsia="Times New Roman" w:cs="Times New Roman"/>
                <w:sz w:val="22"/>
                <w:lang w:eastAsia="ru-RU"/>
              </w:rPr>
            </w:pPr>
            <w:r w:rsidRPr="00C0694F">
              <w:rPr>
                <w:rFonts w:eastAsia="Calibri" w:cs="Times New Roman"/>
                <w:sz w:val="22"/>
                <w:lang w:eastAsia="ru-RU"/>
              </w:rPr>
              <w:t>Периодичность представления – ежеквартально.</w:t>
            </w:r>
          </w:p>
          <w:p w14:paraId="0A29A120" w14:textId="77777777" w:rsidR="00561E52" w:rsidRPr="00C0694F" w:rsidRDefault="00561E52" w:rsidP="00044055">
            <w:pPr>
              <w:widowControl w:val="0"/>
              <w:shd w:val="clear" w:color="auto" w:fill="FFFFFF" w:themeFill="background1"/>
              <w:spacing w:after="200"/>
              <w:contextualSpacing/>
              <w:rPr>
                <w:rFonts w:eastAsia="Times New Roman" w:cs="Times New Roman"/>
                <w:sz w:val="22"/>
                <w:lang w:eastAsia="ru-RU"/>
              </w:rPr>
            </w:pPr>
            <w:r w:rsidRPr="00C0694F">
              <w:rPr>
                <w:rFonts w:eastAsia="Times New Roman" w:cs="Times New Roman"/>
                <w:sz w:val="22"/>
                <w:lang w:eastAsia="ru-RU"/>
              </w:rPr>
              <w:t>Результат считается нарастающим итогом.</w:t>
            </w:r>
          </w:p>
        </w:tc>
      </w:tr>
      <w:tr w:rsidR="00D15388" w:rsidRPr="0045088D" w14:paraId="53272EB6" w14:textId="77777777" w:rsidTr="00AE117E">
        <w:tc>
          <w:tcPr>
            <w:tcW w:w="597" w:type="dxa"/>
          </w:tcPr>
          <w:p w14:paraId="06F6017E" w14:textId="0D7C439A" w:rsidR="00D15388" w:rsidRDefault="00D15388"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5.</w:t>
            </w:r>
          </w:p>
        </w:tc>
        <w:tc>
          <w:tcPr>
            <w:tcW w:w="1559" w:type="dxa"/>
          </w:tcPr>
          <w:p w14:paraId="26A400B6" w14:textId="2137D98E" w:rsidR="00D15388" w:rsidRPr="00C1472B" w:rsidRDefault="00D15388"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4</w:t>
            </w:r>
          </w:p>
        </w:tc>
        <w:tc>
          <w:tcPr>
            <w:tcW w:w="1417" w:type="dxa"/>
          </w:tcPr>
          <w:p w14:paraId="7CBC19F5" w14:textId="3BA045FD" w:rsidR="00D15388" w:rsidRPr="00C1472B" w:rsidRDefault="00D15388"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01</w:t>
            </w:r>
          </w:p>
        </w:tc>
        <w:tc>
          <w:tcPr>
            <w:tcW w:w="1418" w:type="dxa"/>
          </w:tcPr>
          <w:p w14:paraId="573CD605" w14:textId="254AD04D" w:rsidR="00D15388" w:rsidRPr="00C1472B" w:rsidRDefault="00D15388"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08</w:t>
            </w:r>
          </w:p>
        </w:tc>
        <w:tc>
          <w:tcPr>
            <w:tcW w:w="2977" w:type="dxa"/>
          </w:tcPr>
          <w:p w14:paraId="53EB6E22" w14:textId="5AEF78FD" w:rsidR="00D15388" w:rsidRPr="00C1472B" w:rsidRDefault="00D15388"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 xml:space="preserve">Количество предоставленных мест без проведения торгов на льготных условиях при </w:t>
            </w:r>
            <w:r>
              <w:rPr>
                <w:rFonts w:eastAsia="Times New Roman" w:cs="Times New Roman"/>
                <w:sz w:val="22"/>
                <w:lang w:eastAsia="ru-RU"/>
              </w:rPr>
              <w:lastRenderedPageBreak/>
              <w:t>организации мобильной торговли (нарастающим итогом), единиц</w:t>
            </w:r>
          </w:p>
        </w:tc>
        <w:tc>
          <w:tcPr>
            <w:tcW w:w="1275" w:type="dxa"/>
          </w:tcPr>
          <w:p w14:paraId="09ECF2E9" w14:textId="651E5C29" w:rsidR="00D15388" w:rsidRPr="00C1472B" w:rsidRDefault="00D15388"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lastRenderedPageBreak/>
              <w:t>единиц</w:t>
            </w:r>
          </w:p>
        </w:tc>
        <w:tc>
          <w:tcPr>
            <w:tcW w:w="6209" w:type="dxa"/>
          </w:tcPr>
          <w:p w14:paraId="4B23EF85" w14:textId="77777777" w:rsidR="00D15388" w:rsidRDefault="00D15388"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Общее количество предоставленных мест без проведения торгов на льготных условиях при организации мобильной торговли на отчетную дату.</w:t>
            </w:r>
          </w:p>
          <w:p w14:paraId="5424665D" w14:textId="77777777" w:rsidR="00D15388" w:rsidRDefault="00D15388"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Периодичность предоставления – ежегодно.</w:t>
            </w:r>
          </w:p>
          <w:p w14:paraId="622F7EFA" w14:textId="2B0FBF7C" w:rsidR="00D15388" w:rsidRPr="00C1472B" w:rsidRDefault="00D15388"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lastRenderedPageBreak/>
              <w:t>Показатель считается нарастающим итогом.</w:t>
            </w:r>
          </w:p>
        </w:tc>
      </w:tr>
      <w:tr w:rsidR="00561E52" w:rsidRPr="0045088D" w14:paraId="6DE03FDA" w14:textId="77777777" w:rsidTr="00AE117E">
        <w:tc>
          <w:tcPr>
            <w:tcW w:w="597" w:type="dxa"/>
          </w:tcPr>
          <w:p w14:paraId="2AC425AC" w14:textId="17660A24" w:rsidR="00561E52" w:rsidRPr="00C1472B" w:rsidRDefault="00D15388"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lastRenderedPageBreak/>
              <w:t>6</w:t>
            </w:r>
            <w:r w:rsidR="00561E52" w:rsidRPr="00C1472B">
              <w:rPr>
                <w:rFonts w:eastAsia="Times New Roman" w:cs="Times New Roman"/>
                <w:sz w:val="22"/>
                <w:lang w:eastAsia="ru-RU"/>
              </w:rPr>
              <w:t>.</w:t>
            </w:r>
          </w:p>
        </w:tc>
        <w:tc>
          <w:tcPr>
            <w:tcW w:w="1559" w:type="dxa"/>
          </w:tcPr>
          <w:p w14:paraId="41E5F2E7"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4</w:t>
            </w:r>
          </w:p>
        </w:tc>
        <w:tc>
          <w:tcPr>
            <w:tcW w:w="1417" w:type="dxa"/>
          </w:tcPr>
          <w:p w14:paraId="2DA46355"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01</w:t>
            </w:r>
          </w:p>
        </w:tc>
        <w:tc>
          <w:tcPr>
            <w:tcW w:w="1418" w:type="dxa"/>
          </w:tcPr>
          <w:p w14:paraId="16837E6F"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09</w:t>
            </w:r>
          </w:p>
        </w:tc>
        <w:tc>
          <w:tcPr>
            <w:tcW w:w="2977" w:type="dxa"/>
          </w:tcPr>
          <w:p w14:paraId="4D9637E6" w14:textId="1B5BD7D6"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Нестационарны</w:t>
            </w:r>
            <w:r w:rsidR="002365A5" w:rsidRPr="00C1472B">
              <w:rPr>
                <w:rFonts w:eastAsia="Times New Roman" w:cs="Times New Roman"/>
                <w:sz w:val="22"/>
                <w:lang w:eastAsia="ru-RU"/>
              </w:rPr>
              <w:t>е торговые объекты демонтированы и утилизирован</w:t>
            </w:r>
            <w:r w:rsidRPr="00C1472B">
              <w:rPr>
                <w:rFonts w:eastAsia="Times New Roman" w:cs="Times New Roman"/>
                <w:sz w:val="22"/>
                <w:lang w:eastAsia="ru-RU"/>
              </w:rPr>
              <w:t>ы</w:t>
            </w:r>
          </w:p>
        </w:tc>
        <w:tc>
          <w:tcPr>
            <w:tcW w:w="1275" w:type="dxa"/>
          </w:tcPr>
          <w:p w14:paraId="16EB48A6"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единиц</w:t>
            </w:r>
          </w:p>
        </w:tc>
        <w:tc>
          <w:tcPr>
            <w:tcW w:w="6209" w:type="dxa"/>
          </w:tcPr>
          <w:p w14:paraId="5B4ED6D4"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Общее количество демонтированных и утилизированных нестационарных торговых объектов на отчетную дату.</w:t>
            </w:r>
          </w:p>
          <w:p w14:paraId="7A946AA3"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Calibri" w:cs="Times New Roman"/>
                <w:sz w:val="22"/>
                <w:lang w:eastAsia="ru-RU"/>
              </w:rPr>
              <w:t>Периодичность представления – ежеквартально.</w:t>
            </w:r>
          </w:p>
          <w:p w14:paraId="2ACBF770"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Результат считается нарастающим итогом</w:t>
            </w:r>
          </w:p>
        </w:tc>
      </w:tr>
      <w:tr w:rsidR="00C31E81" w:rsidRPr="0045088D" w14:paraId="6B2E3439" w14:textId="77777777" w:rsidTr="00AE117E">
        <w:tc>
          <w:tcPr>
            <w:tcW w:w="597" w:type="dxa"/>
          </w:tcPr>
          <w:p w14:paraId="257543F9" w14:textId="31697227" w:rsidR="00C31E81" w:rsidRDefault="00C31E81"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7.</w:t>
            </w:r>
          </w:p>
        </w:tc>
        <w:tc>
          <w:tcPr>
            <w:tcW w:w="1559" w:type="dxa"/>
          </w:tcPr>
          <w:p w14:paraId="1EBD7768" w14:textId="354D0F58" w:rsidR="00C31E81" w:rsidRDefault="00C31E81"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4</w:t>
            </w:r>
          </w:p>
        </w:tc>
        <w:tc>
          <w:tcPr>
            <w:tcW w:w="1417" w:type="dxa"/>
          </w:tcPr>
          <w:p w14:paraId="659AA35A" w14:textId="400F1CEC" w:rsidR="00C31E81" w:rsidRDefault="00C31E81"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01</w:t>
            </w:r>
          </w:p>
        </w:tc>
        <w:tc>
          <w:tcPr>
            <w:tcW w:w="1418" w:type="dxa"/>
          </w:tcPr>
          <w:p w14:paraId="787993FA" w14:textId="7B9ECCF8" w:rsidR="00C31E81" w:rsidRDefault="00C31E81"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10</w:t>
            </w:r>
          </w:p>
        </w:tc>
        <w:tc>
          <w:tcPr>
            <w:tcW w:w="2977" w:type="dxa"/>
          </w:tcPr>
          <w:p w14:paraId="6B2EC751" w14:textId="244A6865" w:rsidR="00C31E81" w:rsidRDefault="00C31E81"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Вновь установлены специализированные нестационарные торговые объекты на основании схем размещения и договоров (нарастающим итогом)</w:t>
            </w:r>
          </w:p>
        </w:tc>
        <w:tc>
          <w:tcPr>
            <w:tcW w:w="1275" w:type="dxa"/>
          </w:tcPr>
          <w:p w14:paraId="7CA16509" w14:textId="24787915" w:rsidR="00C31E81" w:rsidRDefault="00C31E81"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единиц</w:t>
            </w:r>
          </w:p>
        </w:tc>
        <w:tc>
          <w:tcPr>
            <w:tcW w:w="6209" w:type="dxa"/>
          </w:tcPr>
          <w:p w14:paraId="05F96F5F" w14:textId="77777777" w:rsidR="00C31E81" w:rsidRDefault="00C31E81"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Количество вновь установленных специализированных торговых объектов (далее – НТО), размещенных на основании схем размещения НТО и договоров в отчетном периоде.</w:t>
            </w:r>
          </w:p>
          <w:p w14:paraId="76B7D787" w14:textId="77777777" w:rsidR="00C31E81" w:rsidRDefault="00C31E81"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Периодичность представления – ежеквартально.</w:t>
            </w:r>
          </w:p>
          <w:p w14:paraId="56ADF8CA" w14:textId="2BF5E2FE" w:rsidR="00C31E81" w:rsidRDefault="00C31E81"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Результат считается нарастающим итогом.</w:t>
            </w:r>
          </w:p>
        </w:tc>
      </w:tr>
      <w:tr w:rsidR="00C0694F" w:rsidRPr="0045088D" w14:paraId="1452575A" w14:textId="77777777" w:rsidTr="00AE117E">
        <w:tc>
          <w:tcPr>
            <w:tcW w:w="597" w:type="dxa"/>
          </w:tcPr>
          <w:p w14:paraId="4599A11B" w14:textId="08B9958C" w:rsidR="00C0694F" w:rsidRPr="00C1472B" w:rsidRDefault="00534947"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8</w:t>
            </w:r>
            <w:r w:rsidR="0066606E">
              <w:rPr>
                <w:rFonts w:eastAsia="Times New Roman" w:cs="Times New Roman"/>
                <w:sz w:val="22"/>
                <w:lang w:eastAsia="ru-RU"/>
              </w:rPr>
              <w:t>.</w:t>
            </w:r>
          </w:p>
        </w:tc>
        <w:tc>
          <w:tcPr>
            <w:tcW w:w="1559" w:type="dxa"/>
          </w:tcPr>
          <w:p w14:paraId="31C66353" w14:textId="35EDCF71" w:rsidR="00C0694F" w:rsidRPr="00C1472B" w:rsidRDefault="00C0694F"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4</w:t>
            </w:r>
          </w:p>
        </w:tc>
        <w:tc>
          <w:tcPr>
            <w:tcW w:w="1417" w:type="dxa"/>
          </w:tcPr>
          <w:p w14:paraId="22DD2AD1" w14:textId="3C0A2230" w:rsidR="00C0694F" w:rsidRPr="00C1472B" w:rsidRDefault="00C0694F"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01</w:t>
            </w:r>
          </w:p>
        </w:tc>
        <w:tc>
          <w:tcPr>
            <w:tcW w:w="1418" w:type="dxa"/>
          </w:tcPr>
          <w:p w14:paraId="19C0483A" w14:textId="698B9564" w:rsidR="00C0694F" w:rsidRPr="00C1472B" w:rsidRDefault="00C0694F"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10</w:t>
            </w:r>
          </w:p>
        </w:tc>
        <w:tc>
          <w:tcPr>
            <w:tcW w:w="2977" w:type="dxa"/>
          </w:tcPr>
          <w:p w14:paraId="009FAAAC" w14:textId="018BE010" w:rsidR="00C0694F" w:rsidRPr="00C1472B" w:rsidRDefault="00C0694F"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Количество фактически размещенных нестационарных торговых объектов со специализацией «Кафе. Русская кухня»</w:t>
            </w:r>
          </w:p>
        </w:tc>
        <w:tc>
          <w:tcPr>
            <w:tcW w:w="1275" w:type="dxa"/>
          </w:tcPr>
          <w:p w14:paraId="0863348C" w14:textId="07057FE1" w:rsidR="00C0694F" w:rsidRPr="00C1472B" w:rsidRDefault="00C0694F"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единиц</w:t>
            </w:r>
          </w:p>
        </w:tc>
        <w:tc>
          <w:tcPr>
            <w:tcW w:w="6209" w:type="dxa"/>
          </w:tcPr>
          <w:p w14:paraId="4FC3DF26" w14:textId="77777777" w:rsidR="00C0694F" w:rsidRDefault="00C0694F"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Общее количество фактически размещенных нестационарных торговых объектов со специализацией «Кафе. Русская кухня» на территории Московской области.</w:t>
            </w:r>
          </w:p>
          <w:p w14:paraId="38B83F52" w14:textId="77777777" w:rsidR="00C0694F" w:rsidRDefault="00C0694F"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Периодичность представления – ежегодно.</w:t>
            </w:r>
          </w:p>
          <w:p w14:paraId="60E38AD7" w14:textId="24DF0AD5" w:rsidR="00C0694F" w:rsidRPr="00C1472B" w:rsidRDefault="00C0694F"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Показатель считается нарастающим итогом.</w:t>
            </w:r>
          </w:p>
        </w:tc>
      </w:tr>
      <w:tr w:rsidR="00561E52" w:rsidRPr="0045088D" w14:paraId="7CE7C950" w14:textId="77777777" w:rsidTr="00AE117E">
        <w:tc>
          <w:tcPr>
            <w:tcW w:w="597" w:type="dxa"/>
          </w:tcPr>
          <w:p w14:paraId="4EFE88ED" w14:textId="7B76E3B7" w:rsidR="00561E52" w:rsidRPr="00C1472B" w:rsidRDefault="00534947"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9</w:t>
            </w:r>
            <w:r w:rsidR="00561E52" w:rsidRPr="00C1472B">
              <w:rPr>
                <w:rFonts w:eastAsia="Times New Roman" w:cs="Times New Roman"/>
                <w:sz w:val="22"/>
                <w:lang w:eastAsia="ru-RU"/>
              </w:rPr>
              <w:t>.</w:t>
            </w:r>
          </w:p>
        </w:tc>
        <w:tc>
          <w:tcPr>
            <w:tcW w:w="1559" w:type="dxa"/>
          </w:tcPr>
          <w:p w14:paraId="15D7DA52"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4</w:t>
            </w:r>
          </w:p>
        </w:tc>
        <w:tc>
          <w:tcPr>
            <w:tcW w:w="1417" w:type="dxa"/>
          </w:tcPr>
          <w:p w14:paraId="14DF36B0"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51</w:t>
            </w:r>
          </w:p>
        </w:tc>
        <w:tc>
          <w:tcPr>
            <w:tcW w:w="1418" w:type="dxa"/>
          </w:tcPr>
          <w:p w14:paraId="5241A892"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01</w:t>
            </w:r>
          </w:p>
        </w:tc>
        <w:tc>
          <w:tcPr>
            <w:tcW w:w="2977" w:type="dxa"/>
          </w:tcPr>
          <w:p w14:paraId="3BECD071"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Количество посадочных мест на предприятиях общественного питания</w:t>
            </w:r>
          </w:p>
        </w:tc>
        <w:tc>
          <w:tcPr>
            <w:tcW w:w="1275" w:type="dxa"/>
          </w:tcPr>
          <w:p w14:paraId="07054C02" w14:textId="3CB9125E" w:rsidR="00561E52" w:rsidRPr="00C1472B" w:rsidRDefault="005B5F66"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единиц</w:t>
            </w:r>
          </w:p>
        </w:tc>
        <w:tc>
          <w:tcPr>
            <w:tcW w:w="6209" w:type="dxa"/>
          </w:tcPr>
          <w:p w14:paraId="244A53C0" w14:textId="0283FBE7" w:rsidR="00FA2B15"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 xml:space="preserve">Общее количество посадочных мест на предприятиях общественного питания, </w:t>
            </w:r>
            <w:r w:rsidR="00FA2B15" w:rsidRPr="00C1472B">
              <w:rPr>
                <w:rFonts w:eastAsia="Times New Roman" w:cs="Times New Roman"/>
                <w:sz w:val="22"/>
                <w:lang w:eastAsia="ru-RU"/>
              </w:rPr>
              <w:t xml:space="preserve">осуществляющих свою деятельность </w:t>
            </w:r>
            <w:r w:rsidR="00FA2B15">
              <w:rPr>
                <w:rFonts w:eastAsia="Times New Roman" w:cs="Times New Roman"/>
                <w:sz w:val="22"/>
                <w:lang w:eastAsia="ru-RU"/>
              </w:rPr>
              <w:t>на территории муниципального образования и внесенных в сервис «</w:t>
            </w:r>
            <w:r w:rsidR="00FA2B15" w:rsidRPr="00C1472B">
              <w:rPr>
                <w:rFonts w:eastAsia="Times New Roman" w:cs="Times New Roman"/>
                <w:sz w:val="22"/>
                <w:lang w:eastAsia="ru-RU"/>
              </w:rPr>
              <w:t>Предприятия общественного питания</w:t>
            </w:r>
            <w:r w:rsidR="00FA2B15">
              <w:rPr>
                <w:rFonts w:eastAsia="Times New Roman" w:cs="Times New Roman"/>
                <w:sz w:val="22"/>
                <w:lang w:eastAsia="ru-RU"/>
              </w:rPr>
              <w:t>» портала «М</w:t>
            </w:r>
            <w:r w:rsidR="00523A5B">
              <w:rPr>
                <w:rFonts w:eastAsia="Times New Roman" w:cs="Times New Roman"/>
                <w:sz w:val="22"/>
                <w:lang w:eastAsia="ru-RU"/>
              </w:rPr>
              <w:t>О</w:t>
            </w:r>
            <w:r w:rsidR="00FA2B15">
              <w:rPr>
                <w:rFonts w:eastAsia="Times New Roman" w:cs="Times New Roman"/>
                <w:sz w:val="22"/>
                <w:lang w:eastAsia="ru-RU"/>
              </w:rPr>
              <w:t xml:space="preserve">й АПК» </w:t>
            </w:r>
            <w:r w:rsidR="00FA2B15" w:rsidRPr="00C1472B">
              <w:rPr>
                <w:rFonts w:eastAsia="Times New Roman" w:cs="Times New Roman"/>
                <w:sz w:val="22"/>
                <w:lang w:eastAsia="ru-RU"/>
              </w:rPr>
              <w:t>на отчетную дату.</w:t>
            </w:r>
          </w:p>
          <w:p w14:paraId="7A7486B1" w14:textId="452B2C2B"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Calibri" w:cs="Times New Roman"/>
                <w:sz w:val="22"/>
                <w:lang w:eastAsia="ru-RU"/>
              </w:rPr>
              <w:t>Периодичность представления – ежеквартально.</w:t>
            </w:r>
          </w:p>
          <w:p w14:paraId="63603540"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Результат считается нарастающим итогом.</w:t>
            </w:r>
          </w:p>
        </w:tc>
      </w:tr>
      <w:tr w:rsidR="005B5F66" w:rsidRPr="0045088D" w14:paraId="1CD5F765" w14:textId="77777777" w:rsidTr="00AE117E">
        <w:tc>
          <w:tcPr>
            <w:tcW w:w="597" w:type="dxa"/>
          </w:tcPr>
          <w:p w14:paraId="791FC1CD" w14:textId="6BE40D50" w:rsidR="005B5F66" w:rsidRPr="00C1472B" w:rsidRDefault="00534947"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10</w:t>
            </w:r>
            <w:r w:rsidR="0066606E">
              <w:rPr>
                <w:rFonts w:eastAsia="Times New Roman" w:cs="Times New Roman"/>
                <w:sz w:val="22"/>
                <w:lang w:eastAsia="ru-RU"/>
              </w:rPr>
              <w:t>.</w:t>
            </w:r>
          </w:p>
        </w:tc>
        <w:tc>
          <w:tcPr>
            <w:tcW w:w="1559" w:type="dxa"/>
          </w:tcPr>
          <w:p w14:paraId="525ACABC" w14:textId="5780B01D" w:rsidR="005B5F66" w:rsidRPr="00C1472B" w:rsidRDefault="005B5F66"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4</w:t>
            </w:r>
          </w:p>
        </w:tc>
        <w:tc>
          <w:tcPr>
            <w:tcW w:w="1417" w:type="dxa"/>
          </w:tcPr>
          <w:p w14:paraId="0020727B" w14:textId="3BC39F7B" w:rsidR="005B5F66" w:rsidRPr="00C1472B" w:rsidRDefault="005B5F66"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51</w:t>
            </w:r>
          </w:p>
        </w:tc>
        <w:tc>
          <w:tcPr>
            <w:tcW w:w="1418" w:type="dxa"/>
          </w:tcPr>
          <w:p w14:paraId="77D48689" w14:textId="3F1452F1" w:rsidR="005B5F66" w:rsidRPr="00C1472B" w:rsidRDefault="005B5F66"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01</w:t>
            </w:r>
          </w:p>
        </w:tc>
        <w:tc>
          <w:tcPr>
            <w:tcW w:w="2977" w:type="dxa"/>
          </w:tcPr>
          <w:p w14:paraId="2F3A3C45" w14:textId="7E4AFC8F" w:rsidR="005B5F66" w:rsidRPr="00C1472B" w:rsidRDefault="005B5F66"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 xml:space="preserve">Количество предприятий </w:t>
            </w:r>
            <w:r w:rsidR="00DA32E0">
              <w:rPr>
                <w:rFonts w:eastAsia="Times New Roman" w:cs="Times New Roman"/>
                <w:sz w:val="22"/>
                <w:lang w:eastAsia="ru-RU"/>
              </w:rPr>
              <w:t>общественного питания</w:t>
            </w:r>
          </w:p>
        </w:tc>
        <w:tc>
          <w:tcPr>
            <w:tcW w:w="1275" w:type="dxa"/>
          </w:tcPr>
          <w:p w14:paraId="6826E6B9" w14:textId="510EB368" w:rsidR="005B5F66" w:rsidRPr="00C1472B" w:rsidRDefault="005B5F66"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единиц</w:t>
            </w:r>
          </w:p>
        </w:tc>
        <w:tc>
          <w:tcPr>
            <w:tcW w:w="6209" w:type="dxa"/>
          </w:tcPr>
          <w:p w14:paraId="6B223254" w14:textId="2E16AD54" w:rsidR="00DA32E0" w:rsidRPr="00C1472B" w:rsidRDefault="00DA32E0" w:rsidP="00DA32E0">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Общее количество предприяти</w:t>
            </w:r>
            <w:r>
              <w:rPr>
                <w:rFonts w:eastAsia="Times New Roman" w:cs="Times New Roman"/>
                <w:sz w:val="22"/>
                <w:lang w:eastAsia="ru-RU"/>
              </w:rPr>
              <w:t>й</w:t>
            </w:r>
            <w:r w:rsidRPr="00C1472B">
              <w:rPr>
                <w:rFonts w:eastAsia="Times New Roman" w:cs="Times New Roman"/>
                <w:sz w:val="22"/>
                <w:lang w:eastAsia="ru-RU"/>
              </w:rPr>
              <w:t xml:space="preserve"> общественного питания, осуществляющих свою деятельность </w:t>
            </w:r>
            <w:r>
              <w:rPr>
                <w:rFonts w:eastAsia="Times New Roman" w:cs="Times New Roman"/>
                <w:sz w:val="22"/>
                <w:lang w:eastAsia="ru-RU"/>
              </w:rPr>
              <w:t>на территории муниципального образования и внесенных в сервис «</w:t>
            </w:r>
            <w:r w:rsidRPr="00C1472B">
              <w:rPr>
                <w:rFonts w:eastAsia="Times New Roman" w:cs="Times New Roman"/>
                <w:sz w:val="22"/>
                <w:lang w:eastAsia="ru-RU"/>
              </w:rPr>
              <w:t>Предприятия общественного питания</w:t>
            </w:r>
            <w:r>
              <w:rPr>
                <w:rFonts w:eastAsia="Times New Roman" w:cs="Times New Roman"/>
                <w:sz w:val="22"/>
                <w:lang w:eastAsia="ru-RU"/>
              </w:rPr>
              <w:t>» портала «М</w:t>
            </w:r>
            <w:r w:rsidR="00523A5B">
              <w:rPr>
                <w:rFonts w:eastAsia="Times New Roman" w:cs="Times New Roman"/>
                <w:sz w:val="22"/>
                <w:lang w:eastAsia="ru-RU"/>
              </w:rPr>
              <w:t>О</w:t>
            </w:r>
            <w:r>
              <w:rPr>
                <w:rFonts w:eastAsia="Times New Roman" w:cs="Times New Roman"/>
                <w:sz w:val="22"/>
                <w:lang w:eastAsia="ru-RU"/>
              </w:rPr>
              <w:t xml:space="preserve">й АПК» </w:t>
            </w:r>
            <w:r w:rsidRPr="00C1472B">
              <w:rPr>
                <w:rFonts w:eastAsia="Times New Roman" w:cs="Times New Roman"/>
                <w:sz w:val="22"/>
                <w:lang w:eastAsia="ru-RU"/>
              </w:rPr>
              <w:t>на отчетную дату.</w:t>
            </w:r>
          </w:p>
          <w:p w14:paraId="19F1C0A5" w14:textId="77777777" w:rsidR="00DA32E0" w:rsidRPr="00C1472B" w:rsidRDefault="00DA32E0" w:rsidP="00DA32E0">
            <w:pPr>
              <w:widowControl w:val="0"/>
              <w:shd w:val="clear" w:color="auto" w:fill="FFFFFF" w:themeFill="background1"/>
              <w:spacing w:after="200"/>
              <w:contextualSpacing/>
              <w:rPr>
                <w:rFonts w:eastAsia="Times New Roman" w:cs="Times New Roman"/>
                <w:sz w:val="22"/>
                <w:lang w:eastAsia="ru-RU"/>
              </w:rPr>
            </w:pPr>
            <w:r w:rsidRPr="00C1472B">
              <w:rPr>
                <w:rFonts w:eastAsia="Calibri" w:cs="Times New Roman"/>
                <w:sz w:val="22"/>
                <w:lang w:eastAsia="ru-RU"/>
              </w:rPr>
              <w:t>Периодичность представления – ежеквартально.</w:t>
            </w:r>
          </w:p>
          <w:p w14:paraId="376E483C" w14:textId="6A7844CB" w:rsidR="005B5F66" w:rsidRPr="00C1472B" w:rsidRDefault="00DA32E0" w:rsidP="00DA32E0">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Результат считается нарастающим итогом.</w:t>
            </w:r>
          </w:p>
        </w:tc>
      </w:tr>
      <w:tr w:rsidR="000C5975" w:rsidRPr="0045088D" w14:paraId="22944AB2" w14:textId="77777777" w:rsidTr="00AE117E">
        <w:tc>
          <w:tcPr>
            <w:tcW w:w="597" w:type="dxa"/>
          </w:tcPr>
          <w:p w14:paraId="7F1A6F26" w14:textId="6ED066EA" w:rsidR="000C5975" w:rsidRPr="00C1472B" w:rsidRDefault="00C065D8"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1</w:t>
            </w:r>
            <w:r w:rsidR="00534947">
              <w:rPr>
                <w:rFonts w:eastAsia="Times New Roman" w:cs="Times New Roman"/>
                <w:sz w:val="22"/>
                <w:lang w:eastAsia="ru-RU"/>
              </w:rPr>
              <w:t>1</w:t>
            </w:r>
            <w:r w:rsidR="0066606E">
              <w:rPr>
                <w:rFonts w:eastAsia="Times New Roman" w:cs="Times New Roman"/>
                <w:sz w:val="22"/>
                <w:lang w:eastAsia="ru-RU"/>
              </w:rPr>
              <w:t>.</w:t>
            </w:r>
          </w:p>
        </w:tc>
        <w:tc>
          <w:tcPr>
            <w:tcW w:w="1559" w:type="dxa"/>
          </w:tcPr>
          <w:p w14:paraId="3426F69F" w14:textId="2E0243A4" w:rsidR="000C5975" w:rsidRPr="00C1472B" w:rsidRDefault="000C5975"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4</w:t>
            </w:r>
          </w:p>
        </w:tc>
        <w:tc>
          <w:tcPr>
            <w:tcW w:w="1417" w:type="dxa"/>
          </w:tcPr>
          <w:p w14:paraId="55D0084E" w14:textId="4ACB54F4" w:rsidR="000C5975" w:rsidRPr="00C1472B" w:rsidRDefault="000C5975"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52</w:t>
            </w:r>
          </w:p>
        </w:tc>
        <w:tc>
          <w:tcPr>
            <w:tcW w:w="1418" w:type="dxa"/>
          </w:tcPr>
          <w:p w14:paraId="28DB6A4F" w14:textId="53D99D78" w:rsidR="000C5975" w:rsidRPr="00C1472B" w:rsidRDefault="000C5975"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t>01</w:t>
            </w:r>
          </w:p>
        </w:tc>
        <w:tc>
          <w:tcPr>
            <w:tcW w:w="2977" w:type="dxa"/>
          </w:tcPr>
          <w:p w14:paraId="048A279A" w14:textId="46DA2B39" w:rsidR="000C5975" w:rsidRPr="00C1472B" w:rsidRDefault="000C5975"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Количество предприятий бытового обслуживания</w:t>
            </w:r>
          </w:p>
        </w:tc>
        <w:tc>
          <w:tcPr>
            <w:tcW w:w="1275" w:type="dxa"/>
          </w:tcPr>
          <w:p w14:paraId="431DFCB0" w14:textId="2BB42E1C" w:rsidR="000C5975" w:rsidRPr="00C1472B" w:rsidRDefault="000C5975"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единиц</w:t>
            </w:r>
          </w:p>
        </w:tc>
        <w:tc>
          <w:tcPr>
            <w:tcW w:w="6209" w:type="dxa"/>
          </w:tcPr>
          <w:p w14:paraId="74028E38" w14:textId="77777777" w:rsidR="000C5975" w:rsidRDefault="000C5975"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Общее количество предприятий бытового обслуживания, осуществляющих свою деятельность на территории муниципального образования, внесенных в форму ГАСУ на отчетную дату.</w:t>
            </w:r>
          </w:p>
          <w:p w14:paraId="7EEDC3FC" w14:textId="77777777" w:rsidR="000C5975" w:rsidRDefault="000C5975"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Периодичность представления – ежеквартально.</w:t>
            </w:r>
          </w:p>
          <w:p w14:paraId="7073B930" w14:textId="6580BE37" w:rsidR="000C5975" w:rsidRPr="00C1472B" w:rsidRDefault="000C5975" w:rsidP="00044055">
            <w:pPr>
              <w:widowControl w:val="0"/>
              <w:shd w:val="clear" w:color="auto" w:fill="FFFFFF" w:themeFill="background1"/>
              <w:spacing w:after="200"/>
              <w:contextualSpacing/>
              <w:rPr>
                <w:rFonts w:eastAsia="Times New Roman" w:cs="Times New Roman"/>
                <w:sz w:val="22"/>
                <w:lang w:eastAsia="ru-RU"/>
              </w:rPr>
            </w:pPr>
            <w:r>
              <w:rPr>
                <w:rFonts w:eastAsia="Times New Roman" w:cs="Times New Roman"/>
                <w:sz w:val="22"/>
                <w:lang w:eastAsia="ru-RU"/>
              </w:rPr>
              <w:t>Результат считается нарастающим итогом.</w:t>
            </w:r>
          </w:p>
        </w:tc>
      </w:tr>
      <w:tr w:rsidR="00561E52" w:rsidRPr="0045088D" w14:paraId="2C8CF32D" w14:textId="77777777" w:rsidTr="00AE117E">
        <w:tc>
          <w:tcPr>
            <w:tcW w:w="597" w:type="dxa"/>
          </w:tcPr>
          <w:p w14:paraId="632305EF" w14:textId="125BAAAF" w:rsidR="00561E52" w:rsidRPr="00C1472B" w:rsidRDefault="00EC6FEE" w:rsidP="00044055">
            <w:pPr>
              <w:widowControl w:val="0"/>
              <w:shd w:val="clear" w:color="auto" w:fill="FFFFFF" w:themeFill="background1"/>
              <w:autoSpaceDE w:val="0"/>
              <w:autoSpaceDN w:val="0"/>
              <w:jc w:val="center"/>
              <w:rPr>
                <w:rFonts w:eastAsia="Times New Roman" w:cs="Times New Roman"/>
                <w:sz w:val="22"/>
                <w:lang w:eastAsia="ru-RU"/>
              </w:rPr>
            </w:pPr>
            <w:r>
              <w:rPr>
                <w:rFonts w:eastAsia="Times New Roman" w:cs="Times New Roman"/>
                <w:sz w:val="22"/>
                <w:lang w:eastAsia="ru-RU"/>
              </w:rPr>
              <w:lastRenderedPageBreak/>
              <w:t>1</w:t>
            </w:r>
            <w:r w:rsidR="00534947">
              <w:rPr>
                <w:rFonts w:eastAsia="Times New Roman" w:cs="Times New Roman"/>
                <w:sz w:val="22"/>
                <w:lang w:eastAsia="ru-RU"/>
              </w:rPr>
              <w:t>2</w:t>
            </w:r>
            <w:r w:rsidR="00561E52" w:rsidRPr="00C1472B">
              <w:rPr>
                <w:rFonts w:eastAsia="Times New Roman" w:cs="Times New Roman"/>
                <w:sz w:val="22"/>
                <w:lang w:eastAsia="ru-RU"/>
              </w:rPr>
              <w:t>.</w:t>
            </w:r>
          </w:p>
        </w:tc>
        <w:tc>
          <w:tcPr>
            <w:tcW w:w="1559" w:type="dxa"/>
          </w:tcPr>
          <w:p w14:paraId="51A7960A"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4</w:t>
            </w:r>
          </w:p>
        </w:tc>
        <w:tc>
          <w:tcPr>
            <w:tcW w:w="1417" w:type="dxa"/>
          </w:tcPr>
          <w:p w14:paraId="2533CCE9"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52</w:t>
            </w:r>
          </w:p>
        </w:tc>
        <w:tc>
          <w:tcPr>
            <w:tcW w:w="1418" w:type="dxa"/>
          </w:tcPr>
          <w:p w14:paraId="4F48C0DD"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01</w:t>
            </w:r>
          </w:p>
        </w:tc>
        <w:tc>
          <w:tcPr>
            <w:tcW w:w="2977" w:type="dxa"/>
          </w:tcPr>
          <w:p w14:paraId="351BBD4C"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Количество рабочих мест на предприятиях бытового обслуживания</w:t>
            </w:r>
          </w:p>
        </w:tc>
        <w:tc>
          <w:tcPr>
            <w:tcW w:w="1275" w:type="dxa"/>
          </w:tcPr>
          <w:p w14:paraId="0439CC61" w14:textId="6AD623B4" w:rsidR="00561E52" w:rsidRPr="00C1472B" w:rsidRDefault="000548EA" w:rsidP="00044055">
            <w:pPr>
              <w:widowControl w:val="0"/>
              <w:shd w:val="clear" w:color="auto" w:fill="FFFFFF" w:themeFill="background1"/>
              <w:spacing w:after="200"/>
              <w:contextualSpacing/>
              <w:jc w:val="center"/>
              <w:rPr>
                <w:rFonts w:eastAsia="Times New Roman" w:cs="Times New Roman"/>
                <w:sz w:val="22"/>
                <w:lang w:eastAsia="ru-RU"/>
              </w:rPr>
            </w:pPr>
            <w:r>
              <w:rPr>
                <w:rFonts w:eastAsia="Times New Roman" w:cs="Times New Roman"/>
                <w:sz w:val="22"/>
                <w:lang w:eastAsia="ru-RU"/>
              </w:rPr>
              <w:t>единиц</w:t>
            </w:r>
          </w:p>
        </w:tc>
        <w:tc>
          <w:tcPr>
            <w:tcW w:w="6209" w:type="dxa"/>
          </w:tcPr>
          <w:p w14:paraId="38624875" w14:textId="67352B42"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 xml:space="preserve">Общее количество рабочих мест на предприятиях бытового обслуживания, осуществляющих деятельность </w:t>
            </w:r>
            <w:r w:rsidR="000548EA">
              <w:rPr>
                <w:rFonts w:eastAsia="Times New Roman" w:cs="Times New Roman"/>
                <w:sz w:val="22"/>
                <w:lang w:eastAsia="ru-RU"/>
              </w:rPr>
              <w:t xml:space="preserve">на территории муниципального образования </w:t>
            </w:r>
            <w:r w:rsidRPr="00C1472B">
              <w:rPr>
                <w:rFonts w:eastAsia="Times New Roman" w:cs="Times New Roman"/>
                <w:sz w:val="22"/>
                <w:lang w:eastAsia="ru-RU"/>
              </w:rPr>
              <w:t>на отчетную дату.</w:t>
            </w:r>
          </w:p>
          <w:p w14:paraId="2D827238"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Calibri" w:cs="Times New Roman"/>
                <w:sz w:val="22"/>
                <w:lang w:eastAsia="ru-RU"/>
              </w:rPr>
              <w:t>Периодичность представления – ежеквартально.</w:t>
            </w:r>
          </w:p>
          <w:p w14:paraId="00648D4A" w14:textId="77777777" w:rsidR="00561E52" w:rsidRPr="00C1472B" w:rsidRDefault="00561E52" w:rsidP="00044055">
            <w:pPr>
              <w:widowControl w:val="0"/>
              <w:shd w:val="clear" w:color="auto" w:fill="FFFFFF" w:themeFill="background1"/>
              <w:spacing w:after="200"/>
              <w:contextualSpacing/>
              <w:rPr>
                <w:rFonts w:eastAsia="Times New Roman" w:cs="Times New Roman"/>
                <w:sz w:val="22"/>
                <w:lang w:eastAsia="ru-RU"/>
              </w:rPr>
            </w:pPr>
            <w:r w:rsidRPr="00C1472B">
              <w:rPr>
                <w:rFonts w:eastAsia="Times New Roman" w:cs="Times New Roman"/>
                <w:sz w:val="22"/>
                <w:lang w:eastAsia="ru-RU"/>
              </w:rPr>
              <w:t>Результат считается нарастающим итогом.</w:t>
            </w:r>
          </w:p>
        </w:tc>
      </w:tr>
      <w:tr w:rsidR="00561E52" w:rsidRPr="0045088D" w14:paraId="71A33F93" w14:textId="77777777" w:rsidTr="00AE117E">
        <w:trPr>
          <w:trHeight w:val="866"/>
        </w:trPr>
        <w:tc>
          <w:tcPr>
            <w:tcW w:w="597" w:type="dxa"/>
          </w:tcPr>
          <w:p w14:paraId="3659CE08" w14:textId="2D316802" w:rsidR="00561E52" w:rsidRPr="00C1472B" w:rsidRDefault="00561E52" w:rsidP="00EC6FEE">
            <w:pPr>
              <w:widowControl w:val="0"/>
              <w:shd w:val="clear" w:color="auto" w:fill="FFFFFF" w:themeFill="background1"/>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1</w:t>
            </w:r>
            <w:r w:rsidR="00534947">
              <w:rPr>
                <w:rFonts w:eastAsia="Times New Roman" w:cs="Times New Roman"/>
                <w:sz w:val="22"/>
                <w:lang w:eastAsia="ru-RU"/>
              </w:rPr>
              <w:t>3</w:t>
            </w:r>
            <w:r w:rsidRPr="00C1472B">
              <w:rPr>
                <w:rFonts w:eastAsia="Times New Roman" w:cs="Times New Roman"/>
                <w:sz w:val="22"/>
                <w:lang w:val="en-US" w:eastAsia="ru-RU"/>
              </w:rPr>
              <w:t>.</w:t>
            </w:r>
          </w:p>
        </w:tc>
        <w:tc>
          <w:tcPr>
            <w:tcW w:w="1559" w:type="dxa"/>
          </w:tcPr>
          <w:p w14:paraId="2E41D21D"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4</w:t>
            </w:r>
          </w:p>
        </w:tc>
        <w:tc>
          <w:tcPr>
            <w:tcW w:w="1417" w:type="dxa"/>
          </w:tcPr>
          <w:p w14:paraId="2E2667C5"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53</w:t>
            </w:r>
          </w:p>
        </w:tc>
        <w:tc>
          <w:tcPr>
            <w:tcW w:w="1418" w:type="dxa"/>
          </w:tcPr>
          <w:p w14:paraId="1267C41D"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01</w:t>
            </w:r>
          </w:p>
        </w:tc>
        <w:tc>
          <w:tcPr>
            <w:tcW w:w="2977" w:type="dxa"/>
          </w:tcPr>
          <w:p w14:paraId="31DB5451"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Поступило количество обращений и жалоб по вопросам защиты прав потребителей</w:t>
            </w:r>
          </w:p>
        </w:tc>
        <w:tc>
          <w:tcPr>
            <w:tcW w:w="1275" w:type="dxa"/>
          </w:tcPr>
          <w:p w14:paraId="463E81B7"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единиц</w:t>
            </w:r>
          </w:p>
        </w:tc>
        <w:tc>
          <w:tcPr>
            <w:tcW w:w="6209" w:type="dxa"/>
          </w:tcPr>
          <w:p w14:paraId="67031E99" w14:textId="77777777" w:rsidR="00561E52" w:rsidRPr="00C1472B" w:rsidRDefault="00561E5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Общее количество поступивших обращений и жалоб по вопросам защиты прав потребителей на отчетную дату.</w:t>
            </w:r>
          </w:p>
          <w:p w14:paraId="7DB9BA9B" w14:textId="77777777" w:rsidR="00561E52" w:rsidRPr="00C1472B" w:rsidRDefault="00561E52" w:rsidP="00044055">
            <w:pPr>
              <w:shd w:val="clear" w:color="auto" w:fill="FFFFFF" w:themeFill="background1"/>
              <w:rPr>
                <w:rFonts w:eastAsia="Times New Roman" w:cs="Times New Roman"/>
                <w:sz w:val="22"/>
                <w:lang w:eastAsia="ru-RU"/>
              </w:rPr>
            </w:pPr>
            <w:r w:rsidRPr="00C1472B">
              <w:rPr>
                <w:rFonts w:eastAsia="Calibri" w:cs="Times New Roman"/>
                <w:sz w:val="22"/>
                <w:lang w:eastAsia="ru-RU"/>
              </w:rPr>
              <w:t>Периодичность представления – ежеквартально.</w:t>
            </w:r>
          </w:p>
          <w:p w14:paraId="5938C325" w14:textId="77777777" w:rsidR="00561E52" w:rsidRPr="00C1472B" w:rsidRDefault="00561E5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Результат считается нарастающим итогом.</w:t>
            </w:r>
          </w:p>
        </w:tc>
      </w:tr>
      <w:tr w:rsidR="00561E52" w:rsidRPr="0045088D" w14:paraId="1E3B567E" w14:textId="77777777" w:rsidTr="00AE117E">
        <w:tc>
          <w:tcPr>
            <w:tcW w:w="597" w:type="dxa"/>
          </w:tcPr>
          <w:p w14:paraId="1ECAE224" w14:textId="6B8E16FB" w:rsidR="00561E52" w:rsidRPr="00C1472B" w:rsidRDefault="00561E52" w:rsidP="00EC6FEE">
            <w:pPr>
              <w:widowControl w:val="0"/>
              <w:shd w:val="clear" w:color="auto" w:fill="FFFFFF" w:themeFill="background1"/>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1</w:t>
            </w:r>
            <w:r w:rsidR="00534947">
              <w:rPr>
                <w:rFonts w:eastAsia="Times New Roman" w:cs="Times New Roman"/>
                <w:sz w:val="22"/>
                <w:lang w:eastAsia="ru-RU"/>
              </w:rPr>
              <w:t>4</w:t>
            </w:r>
            <w:r w:rsidRPr="00C1472B">
              <w:rPr>
                <w:rFonts w:eastAsia="Times New Roman" w:cs="Times New Roman"/>
                <w:sz w:val="22"/>
                <w:lang w:val="en-US" w:eastAsia="ru-RU"/>
              </w:rPr>
              <w:t>.</w:t>
            </w:r>
          </w:p>
        </w:tc>
        <w:tc>
          <w:tcPr>
            <w:tcW w:w="1559" w:type="dxa"/>
          </w:tcPr>
          <w:p w14:paraId="68523CBE"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4</w:t>
            </w:r>
          </w:p>
        </w:tc>
        <w:tc>
          <w:tcPr>
            <w:tcW w:w="1417" w:type="dxa"/>
          </w:tcPr>
          <w:p w14:paraId="35F131AC"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eastAsia="ru-RU"/>
              </w:rPr>
            </w:pPr>
            <w:r w:rsidRPr="00C1472B">
              <w:rPr>
                <w:rFonts w:eastAsia="Times New Roman" w:cs="Times New Roman"/>
                <w:sz w:val="22"/>
                <w:lang w:eastAsia="ru-RU"/>
              </w:rPr>
              <w:t>53</w:t>
            </w:r>
          </w:p>
        </w:tc>
        <w:tc>
          <w:tcPr>
            <w:tcW w:w="1418" w:type="dxa"/>
          </w:tcPr>
          <w:p w14:paraId="010B5580" w14:textId="77777777" w:rsidR="00561E52" w:rsidRPr="00C1472B" w:rsidRDefault="00561E52" w:rsidP="00044055">
            <w:pPr>
              <w:widowControl w:val="0"/>
              <w:shd w:val="clear" w:color="auto" w:fill="FFFFFF" w:themeFill="background1"/>
              <w:autoSpaceDE w:val="0"/>
              <w:autoSpaceDN w:val="0"/>
              <w:jc w:val="center"/>
              <w:rPr>
                <w:rFonts w:eastAsia="Times New Roman" w:cs="Times New Roman"/>
                <w:sz w:val="22"/>
                <w:lang w:val="en-US" w:eastAsia="ru-RU"/>
              </w:rPr>
            </w:pPr>
            <w:r w:rsidRPr="00C1472B">
              <w:rPr>
                <w:rFonts w:eastAsia="Times New Roman" w:cs="Times New Roman"/>
                <w:sz w:val="22"/>
                <w:lang w:val="en-US" w:eastAsia="ru-RU"/>
              </w:rPr>
              <w:t>02</w:t>
            </w:r>
          </w:p>
        </w:tc>
        <w:tc>
          <w:tcPr>
            <w:tcW w:w="2977" w:type="dxa"/>
          </w:tcPr>
          <w:p w14:paraId="2ADBC3F4" w14:textId="5E9F0D69"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Количество обращений в суды по вопросам защиты прав потребителей</w:t>
            </w:r>
          </w:p>
        </w:tc>
        <w:tc>
          <w:tcPr>
            <w:tcW w:w="1275" w:type="dxa"/>
          </w:tcPr>
          <w:p w14:paraId="4BF920D0" w14:textId="77777777" w:rsidR="00561E52" w:rsidRPr="00C1472B" w:rsidRDefault="00561E52" w:rsidP="00044055">
            <w:pPr>
              <w:widowControl w:val="0"/>
              <w:shd w:val="clear" w:color="auto" w:fill="FFFFFF" w:themeFill="background1"/>
              <w:spacing w:after="200"/>
              <w:contextualSpacing/>
              <w:jc w:val="center"/>
              <w:rPr>
                <w:rFonts w:eastAsia="Times New Roman" w:cs="Times New Roman"/>
                <w:sz w:val="22"/>
                <w:lang w:eastAsia="ru-RU"/>
              </w:rPr>
            </w:pPr>
            <w:r w:rsidRPr="00C1472B">
              <w:rPr>
                <w:rFonts w:eastAsia="Times New Roman" w:cs="Times New Roman"/>
                <w:sz w:val="22"/>
                <w:lang w:eastAsia="ru-RU"/>
              </w:rPr>
              <w:t>единиц</w:t>
            </w:r>
          </w:p>
        </w:tc>
        <w:tc>
          <w:tcPr>
            <w:tcW w:w="6209" w:type="dxa"/>
          </w:tcPr>
          <w:p w14:paraId="2F6CA13F" w14:textId="77777777" w:rsidR="00561E52" w:rsidRPr="00C1472B" w:rsidRDefault="00561E5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Общее количество обращений в суды по вопросам защиты прав потребителей на отчетную дату.</w:t>
            </w:r>
          </w:p>
          <w:p w14:paraId="7572A93A" w14:textId="77777777" w:rsidR="00561E52" w:rsidRPr="00C1472B" w:rsidRDefault="00561E52" w:rsidP="00044055">
            <w:pPr>
              <w:shd w:val="clear" w:color="auto" w:fill="FFFFFF" w:themeFill="background1"/>
              <w:rPr>
                <w:rFonts w:eastAsia="Times New Roman" w:cs="Times New Roman"/>
                <w:sz w:val="22"/>
                <w:lang w:eastAsia="ru-RU"/>
              </w:rPr>
            </w:pPr>
            <w:r w:rsidRPr="00C1472B">
              <w:rPr>
                <w:rFonts w:eastAsia="Calibri" w:cs="Times New Roman"/>
                <w:sz w:val="22"/>
                <w:lang w:eastAsia="ru-RU"/>
              </w:rPr>
              <w:t>Периодичность представления – ежеквартально.</w:t>
            </w:r>
          </w:p>
          <w:p w14:paraId="4AD310E1" w14:textId="77777777" w:rsidR="00561E52" w:rsidRPr="00C1472B" w:rsidRDefault="00561E5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Результат считается нарастающим итогом.</w:t>
            </w:r>
          </w:p>
        </w:tc>
      </w:tr>
    </w:tbl>
    <w:p w14:paraId="135E8CA5" w14:textId="77777777" w:rsidR="00D11B77" w:rsidRDefault="00D11B77" w:rsidP="00CF4213">
      <w:pPr>
        <w:shd w:val="clear" w:color="auto" w:fill="FFFFFF" w:themeFill="background1"/>
        <w:outlineLvl w:val="0"/>
        <w:rPr>
          <w:rFonts w:eastAsia="Times New Roman"/>
          <w:b/>
          <w:bCs/>
          <w:lang w:eastAsia="ru-RU"/>
        </w:rPr>
      </w:pPr>
    </w:p>
    <w:p w14:paraId="1C09573A" w14:textId="4E8304DE" w:rsidR="005D0CA1" w:rsidRPr="0045088D" w:rsidRDefault="005D0CA1" w:rsidP="00044055">
      <w:pPr>
        <w:shd w:val="clear" w:color="auto" w:fill="FFFFFF" w:themeFill="background1"/>
        <w:jc w:val="center"/>
        <w:outlineLvl w:val="0"/>
        <w:rPr>
          <w:rFonts w:eastAsia="Times New Roman"/>
          <w:b/>
          <w:bCs/>
          <w:lang w:eastAsia="ru-RU"/>
        </w:rPr>
      </w:pPr>
      <w:r w:rsidRPr="0045088D">
        <w:rPr>
          <w:rFonts w:eastAsia="Times New Roman"/>
          <w:b/>
          <w:bCs/>
          <w:lang w:eastAsia="ru-RU"/>
        </w:rPr>
        <w:t xml:space="preserve">Перечень мероприятий подпрограммы I «Инвестиции» </w:t>
      </w:r>
      <w:r w:rsidRPr="0045088D">
        <w:rPr>
          <w:b/>
        </w:rPr>
        <w:t>муниципальной</w:t>
      </w:r>
      <w:r w:rsidRPr="0045088D">
        <w:rPr>
          <w:rFonts w:eastAsia="Times New Roman"/>
          <w:b/>
          <w:bCs/>
          <w:lang w:eastAsia="ru-RU"/>
        </w:rPr>
        <w:t xml:space="preserve"> </w:t>
      </w:r>
      <w:r w:rsidRPr="0045088D">
        <w:rPr>
          <w:b/>
        </w:rPr>
        <w:t>программы</w:t>
      </w:r>
      <w:r w:rsidRPr="0045088D">
        <w:rPr>
          <w:rFonts w:eastAsia="Times New Roman"/>
          <w:b/>
          <w:bCs/>
          <w:lang w:eastAsia="ru-RU"/>
        </w:rPr>
        <w:t xml:space="preserve"> «Предпринимательство»</w:t>
      </w:r>
    </w:p>
    <w:p w14:paraId="6FFF0A27" w14:textId="04A0E57B" w:rsidR="005D0CA1" w:rsidRPr="0045088D" w:rsidRDefault="005D0CA1" w:rsidP="00044055">
      <w:pPr>
        <w:shd w:val="clear" w:color="auto" w:fill="FFFFFF" w:themeFill="background1"/>
      </w:pP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56"/>
        <w:gridCol w:w="3248"/>
        <w:gridCol w:w="937"/>
        <w:gridCol w:w="1203"/>
        <w:gridCol w:w="692"/>
        <w:gridCol w:w="704"/>
        <w:gridCol w:w="704"/>
        <w:gridCol w:w="704"/>
        <w:gridCol w:w="631"/>
        <w:gridCol w:w="73"/>
        <w:gridCol w:w="542"/>
        <w:gridCol w:w="67"/>
        <w:gridCol w:w="802"/>
        <w:gridCol w:w="46"/>
        <w:gridCol w:w="569"/>
        <w:gridCol w:w="710"/>
        <w:gridCol w:w="732"/>
        <w:gridCol w:w="732"/>
        <w:gridCol w:w="1653"/>
      </w:tblGrid>
      <w:tr w:rsidR="00D723C5" w:rsidRPr="0045088D" w14:paraId="73074693" w14:textId="77777777" w:rsidTr="006B6E11">
        <w:trPr>
          <w:trHeight w:val="605"/>
        </w:trPr>
        <w:tc>
          <w:tcPr>
            <w:tcW w:w="182" w:type="pct"/>
            <w:vMerge w:val="restart"/>
            <w:hideMark/>
          </w:tcPr>
          <w:p w14:paraId="26357128" w14:textId="77777777" w:rsidR="00D0201C" w:rsidRPr="00C1472B" w:rsidRDefault="00D0201C"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 п/п</w:t>
            </w:r>
          </w:p>
        </w:tc>
        <w:tc>
          <w:tcPr>
            <w:tcW w:w="1061" w:type="pct"/>
            <w:vMerge w:val="restart"/>
            <w:hideMark/>
          </w:tcPr>
          <w:p w14:paraId="6B42D017" w14:textId="77777777" w:rsidR="00D0201C" w:rsidRPr="00C1472B" w:rsidRDefault="00D0201C"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Мероприятие подпрограммы</w:t>
            </w:r>
          </w:p>
        </w:tc>
        <w:tc>
          <w:tcPr>
            <w:tcW w:w="306" w:type="pct"/>
            <w:vMerge w:val="restart"/>
          </w:tcPr>
          <w:p w14:paraId="7D35E3E9" w14:textId="77777777" w:rsidR="00D0201C" w:rsidRPr="00C1472B" w:rsidRDefault="00D0201C"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Сроки исполнения мероприятия</w:t>
            </w:r>
          </w:p>
        </w:tc>
        <w:tc>
          <w:tcPr>
            <w:tcW w:w="393" w:type="pct"/>
            <w:vMerge w:val="restart"/>
            <w:hideMark/>
          </w:tcPr>
          <w:p w14:paraId="17754EAB" w14:textId="77777777" w:rsidR="00D0201C" w:rsidRPr="00C1472B" w:rsidRDefault="00D0201C"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Источники финансирования</w:t>
            </w:r>
          </w:p>
        </w:tc>
        <w:tc>
          <w:tcPr>
            <w:tcW w:w="226" w:type="pct"/>
            <w:vMerge w:val="restart"/>
            <w:hideMark/>
          </w:tcPr>
          <w:p w14:paraId="0A57B4B1" w14:textId="487D1C8C" w:rsidR="00D0201C" w:rsidRPr="00C1472B" w:rsidRDefault="00D0201C"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Всего</w:t>
            </w:r>
            <w:r w:rsidRPr="00C1472B">
              <w:rPr>
                <w:rFonts w:eastAsia="Times New Roman" w:cs="Times New Roman"/>
                <w:sz w:val="22"/>
                <w:lang w:eastAsia="ru-RU"/>
              </w:rPr>
              <w:br/>
              <w:t>(тыс. руб.)</w:t>
            </w:r>
          </w:p>
        </w:tc>
        <w:tc>
          <w:tcPr>
            <w:tcW w:w="2292" w:type="pct"/>
            <w:gridSpan w:val="13"/>
            <w:vAlign w:val="center"/>
          </w:tcPr>
          <w:p w14:paraId="1B4CD9B1" w14:textId="42CF6F08" w:rsidR="00AD4F89" w:rsidRPr="00AD4F89" w:rsidRDefault="00DB35C3" w:rsidP="00044055">
            <w:pPr>
              <w:shd w:val="clear" w:color="auto" w:fill="FFFFFF" w:themeFill="background1"/>
              <w:ind w:firstLine="8505"/>
              <w:jc w:val="center"/>
              <w:rPr>
                <w:sz w:val="22"/>
              </w:rPr>
            </w:pPr>
            <w:r w:rsidRPr="0045088D">
              <w:rPr>
                <w:rFonts w:eastAsia="Times New Roman"/>
                <w:color w:val="000000"/>
                <w:sz w:val="16"/>
                <w:szCs w:val="16"/>
                <w:lang w:eastAsia="ru-RU"/>
              </w:rPr>
              <w:t>О</w:t>
            </w:r>
            <w:r w:rsidR="00105779">
              <w:rPr>
                <w:rFonts w:eastAsia="Times New Roman"/>
                <w:color w:val="000000"/>
                <w:sz w:val="22"/>
                <w:lang w:eastAsia="ru-RU"/>
              </w:rPr>
              <w:t>Объемы</w:t>
            </w:r>
            <w:r w:rsidR="00AD4F89" w:rsidRPr="00AD4F89">
              <w:rPr>
                <w:rFonts w:eastAsia="Times New Roman"/>
                <w:color w:val="000000"/>
                <w:sz w:val="22"/>
                <w:lang w:eastAsia="ru-RU"/>
              </w:rPr>
              <w:t xml:space="preserve"> финансирования по годам (тыс. руб.)</w:t>
            </w:r>
          </w:p>
          <w:p w14:paraId="4B2D01CD" w14:textId="5871B8FB" w:rsidR="00D0201C" w:rsidRPr="00C1472B" w:rsidRDefault="00D0201C" w:rsidP="00044055">
            <w:pPr>
              <w:shd w:val="clear" w:color="auto" w:fill="FFFFFF" w:themeFill="background1"/>
              <w:jc w:val="center"/>
              <w:rPr>
                <w:rFonts w:eastAsia="Times New Roman" w:cs="Times New Roman"/>
                <w:sz w:val="22"/>
                <w:lang w:eastAsia="ru-RU"/>
              </w:rPr>
            </w:pPr>
          </w:p>
        </w:tc>
        <w:tc>
          <w:tcPr>
            <w:tcW w:w="540" w:type="pct"/>
            <w:vMerge w:val="restart"/>
            <w:hideMark/>
          </w:tcPr>
          <w:p w14:paraId="18AAFF0D" w14:textId="77777777" w:rsidR="00D0201C" w:rsidRPr="00C1472B" w:rsidRDefault="00D0201C"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Ответственный за выполнение мероприятия</w:t>
            </w:r>
          </w:p>
        </w:tc>
      </w:tr>
      <w:tr w:rsidR="003F2704" w:rsidRPr="0045088D" w14:paraId="11149E9A" w14:textId="77777777" w:rsidTr="006B6E11">
        <w:trPr>
          <w:trHeight w:val="767"/>
        </w:trPr>
        <w:tc>
          <w:tcPr>
            <w:tcW w:w="182" w:type="pct"/>
            <w:vMerge/>
          </w:tcPr>
          <w:p w14:paraId="1188A239" w14:textId="77777777" w:rsidR="008A5003" w:rsidRPr="00C1472B" w:rsidRDefault="008A5003" w:rsidP="00044055">
            <w:pPr>
              <w:shd w:val="clear" w:color="auto" w:fill="FFFFFF" w:themeFill="background1"/>
              <w:jc w:val="center"/>
              <w:rPr>
                <w:rFonts w:eastAsia="Times New Roman" w:cs="Times New Roman"/>
                <w:sz w:val="22"/>
                <w:lang w:eastAsia="ru-RU"/>
              </w:rPr>
            </w:pPr>
          </w:p>
        </w:tc>
        <w:tc>
          <w:tcPr>
            <w:tcW w:w="1061" w:type="pct"/>
            <w:vMerge/>
          </w:tcPr>
          <w:p w14:paraId="41C411E4" w14:textId="77777777" w:rsidR="008A5003" w:rsidRPr="00C1472B" w:rsidRDefault="008A5003" w:rsidP="00044055">
            <w:pPr>
              <w:shd w:val="clear" w:color="auto" w:fill="FFFFFF" w:themeFill="background1"/>
              <w:jc w:val="center"/>
              <w:rPr>
                <w:rFonts w:eastAsia="Times New Roman" w:cs="Times New Roman"/>
                <w:sz w:val="22"/>
                <w:lang w:eastAsia="ru-RU"/>
              </w:rPr>
            </w:pPr>
          </w:p>
        </w:tc>
        <w:tc>
          <w:tcPr>
            <w:tcW w:w="306" w:type="pct"/>
            <w:vMerge/>
          </w:tcPr>
          <w:p w14:paraId="19EF1F9D" w14:textId="77777777" w:rsidR="008A5003" w:rsidRPr="00C1472B" w:rsidRDefault="008A5003" w:rsidP="00044055">
            <w:pPr>
              <w:shd w:val="clear" w:color="auto" w:fill="FFFFFF" w:themeFill="background1"/>
              <w:jc w:val="center"/>
              <w:rPr>
                <w:rFonts w:eastAsia="Times New Roman" w:cs="Times New Roman"/>
                <w:sz w:val="22"/>
                <w:lang w:eastAsia="ru-RU"/>
              </w:rPr>
            </w:pPr>
          </w:p>
        </w:tc>
        <w:tc>
          <w:tcPr>
            <w:tcW w:w="393" w:type="pct"/>
            <w:vMerge/>
          </w:tcPr>
          <w:p w14:paraId="059C7DF7" w14:textId="77777777" w:rsidR="008A5003" w:rsidRPr="00C1472B" w:rsidRDefault="008A5003" w:rsidP="00044055">
            <w:pPr>
              <w:shd w:val="clear" w:color="auto" w:fill="FFFFFF" w:themeFill="background1"/>
              <w:jc w:val="center"/>
              <w:rPr>
                <w:rFonts w:eastAsia="Times New Roman" w:cs="Times New Roman"/>
                <w:sz w:val="22"/>
                <w:lang w:eastAsia="ru-RU"/>
              </w:rPr>
            </w:pPr>
          </w:p>
        </w:tc>
        <w:tc>
          <w:tcPr>
            <w:tcW w:w="226" w:type="pct"/>
            <w:vMerge/>
          </w:tcPr>
          <w:p w14:paraId="5F991B7C" w14:textId="77777777" w:rsidR="008A5003" w:rsidRPr="00C1472B" w:rsidRDefault="008A5003" w:rsidP="00044055">
            <w:pPr>
              <w:shd w:val="clear" w:color="auto" w:fill="FFFFFF" w:themeFill="background1"/>
              <w:jc w:val="center"/>
              <w:rPr>
                <w:rFonts w:eastAsia="Times New Roman" w:cs="Times New Roman"/>
                <w:sz w:val="22"/>
                <w:lang w:eastAsia="ru-RU"/>
              </w:rPr>
            </w:pPr>
          </w:p>
        </w:tc>
        <w:tc>
          <w:tcPr>
            <w:tcW w:w="230" w:type="pct"/>
          </w:tcPr>
          <w:p w14:paraId="0FC04B14" w14:textId="306C61D3"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 год</w:t>
            </w:r>
          </w:p>
        </w:tc>
        <w:tc>
          <w:tcPr>
            <w:tcW w:w="230" w:type="pct"/>
          </w:tcPr>
          <w:p w14:paraId="5F0CE860" w14:textId="560EB365"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2024 год</w:t>
            </w:r>
          </w:p>
        </w:tc>
        <w:tc>
          <w:tcPr>
            <w:tcW w:w="230" w:type="pct"/>
            <w:noWrap/>
          </w:tcPr>
          <w:p w14:paraId="0D3B87DD" w14:textId="4D8CF279"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2025 год</w:t>
            </w:r>
          </w:p>
        </w:tc>
        <w:tc>
          <w:tcPr>
            <w:tcW w:w="1124" w:type="pct"/>
            <w:gridSpan w:val="8"/>
          </w:tcPr>
          <w:p w14:paraId="3FD7ECB9" w14:textId="6326C810"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2026 год</w:t>
            </w:r>
          </w:p>
        </w:tc>
        <w:tc>
          <w:tcPr>
            <w:tcW w:w="239" w:type="pct"/>
          </w:tcPr>
          <w:p w14:paraId="70B24B4F" w14:textId="32EE2243" w:rsidR="008A5003" w:rsidRPr="00C1472B" w:rsidRDefault="008B2411" w:rsidP="008A5003">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2027 год</w:t>
            </w:r>
          </w:p>
        </w:tc>
        <w:tc>
          <w:tcPr>
            <w:tcW w:w="239" w:type="pct"/>
            <w:noWrap/>
          </w:tcPr>
          <w:p w14:paraId="59A13AF7" w14:textId="7E1C2CBF"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w:t>
            </w:r>
            <w:r w:rsidR="008B2411">
              <w:rPr>
                <w:rFonts w:eastAsia="Times New Roman" w:cs="Times New Roman"/>
                <w:sz w:val="22"/>
                <w:lang w:eastAsia="ru-RU"/>
              </w:rPr>
              <w:t>8</w:t>
            </w:r>
            <w:r w:rsidRPr="00C1472B">
              <w:rPr>
                <w:rFonts w:eastAsia="Times New Roman" w:cs="Times New Roman"/>
                <w:sz w:val="22"/>
                <w:lang w:eastAsia="ru-RU"/>
              </w:rPr>
              <w:t xml:space="preserve"> год</w:t>
            </w:r>
          </w:p>
        </w:tc>
        <w:tc>
          <w:tcPr>
            <w:tcW w:w="540" w:type="pct"/>
            <w:vMerge/>
          </w:tcPr>
          <w:p w14:paraId="195FF3B1" w14:textId="77777777" w:rsidR="008A5003" w:rsidRPr="00C1472B" w:rsidRDefault="008A5003" w:rsidP="00044055">
            <w:pPr>
              <w:shd w:val="clear" w:color="auto" w:fill="FFFFFF" w:themeFill="background1"/>
              <w:jc w:val="center"/>
              <w:rPr>
                <w:rFonts w:eastAsia="Times New Roman" w:cs="Times New Roman"/>
                <w:sz w:val="22"/>
                <w:lang w:eastAsia="ru-RU"/>
              </w:rPr>
            </w:pPr>
          </w:p>
        </w:tc>
      </w:tr>
      <w:tr w:rsidR="003F2704" w:rsidRPr="0045088D" w14:paraId="5988525A" w14:textId="77777777" w:rsidTr="006B6E11">
        <w:trPr>
          <w:trHeight w:val="62"/>
        </w:trPr>
        <w:tc>
          <w:tcPr>
            <w:tcW w:w="182" w:type="pct"/>
          </w:tcPr>
          <w:p w14:paraId="792B5FB9"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1</w:t>
            </w:r>
          </w:p>
        </w:tc>
        <w:tc>
          <w:tcPr>
            <w:tcW w:w="1061" w:type="pct"/>
          </w:tcPr>
          <w:p w14:paraId="100432D2"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w:t>
            </w:r>
          </w:p>
        </w:tc>
        <w:tc>
          <w:tcPr>
            <w:tcW w:w="306" w:type="pct"/>
          </w:tcPr>
          <w:p w14:paraId="0C1E6A73"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3</w:t>
            </w:r>
          </w:p>
        </w:tc>
        <w:tc>
          <w:tcPr>
            <w:tcW w:w="393" w:type="pct"/>
          </w:tcPr>
          <w:p w14:paraId="05E66E2F"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4</w:t>
            </w:r>
          </w:p>
        </w:tc>
        <w:tc>
          <w:tcPr>
            <w:tcW w:w="226" w:type="pct"/>
          </w:tcPr>
          <w:p w14:paraId="741DC196"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5</w:t>
            </w:r>
          </w:p>
        </w:tc>
        <w:tc>
          <w:tcPr>
            <w:tcW w:w="230" w:type="pct"/>
          </w:tcPr>
          <w:p w14:paraId="34988065"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6</w:t>
            </w:r>
          </w:p>
        </w:tc>
        <w:tc>
          <w:tcPr>
            <w:tcW w:w="230" w:type="pct"/>
          </w:tcPr>
          <w:p w14:paraId="5982618E"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7</w:t>
            </w:r>
          </w:p>
        </w:tc>
        <w:tc>
          <w:tcPr>
            <w:tcW w:w="230" w:type="pct"/>
          </w:tcPr>
          <w:p w14:paraId="79E56DA2"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8</w:t>
            </w:r>
          </w:p>
        </w:tc>
        <w:tc>
          <w:tcPr>
            <w:tcW w:w="1124" w:type="pct"/>
            <w:gridSpan w:val="8"/>
          </w:tcPr>
          <w:p w14:paraId="71ABD303"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9</w:t>
            </w:r>
          </w:p>
        </w:tc>
        <w:tc>
          <w:tcPr>
            <w:tcW w:w="239" w:type="pct"/>
          </w:tcPr>
          <w:p w14:paraId="402A493D" w14:textId="4C6836BD" w:rsidR="008A5003" w:rsidRPr="00C1472B" w:rsidRDefault="008B2411"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10</w:t>
            </w:r>
          </w:p>
        </w:tc>
        <w:tc>
          <w:tcPr>
            <w:tcW w:w="239" w:type="pct"/>
          </w:tcPr>
          <w:p w14:paraId="67CB2155" w14:textId="4E24F879"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1</w:t>
            </w:r>
            <w:r w:rsidR="008B2411">
              <w:rPr>
                <w:rFonts w:eastAsia="Times New Roman" w:cs="Times New Roman"/>
                <w:sz w:val="22"/>
                <w:lang w:eastAsia="ru-RU"/>
              </w:rPr>
              <w:t>1</w:t>
            </w:r>
          </w:p>
        </w:tc>
        <w:tc>
          <w:tcPr>
            <w:tcW w:w="540" w:type="pct"/>
          </w:tcPr>
          <w:p w14:paraId="76CAB4D5" w14:textId="3C68AF4F"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1</w:t>
            </w:r>
            <w:r w:rsidR="008B2411">
              <w:rPr>
                <w:rFonts w:eastAsia="Times New Roman" w:cs="Times New Roman"/>
                <w:sz w:val="22"/>
                <w:lang w:eastAsia="ru-RU"/>
              </w:rPr>
              <w:t>2</w:t>
            </w:r>
          </w:p>
        </w:tc>
      </w:tr>
      <w:tr w:rsidR="003F2704" w:rsidRPr="0045088D" w14:paraId="221F9A49" w14:textId="77777777" w:rsidTr="00AE117E">
        <w:trPr>
          <w:trHeight w:val="583"/>
        </w:trPr>
        <w:tc>
          <w:tcPr>
            <w:tcW w:w="182" w:type="pct"/>
            <w:vMerge w:val="restart"/>
            <w:hideMark/>
          </w:tcPr>
          <w:p w14:paraId="5DCC3404" w14:textId="19DCA3A3"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1.</w:t>
            </w:r>
          </w:p>
        </w:tc>
        <w:tc>
          <w:tcPr>
            <w:tcW w:w="1061" w:type="pct"/>
            <w:vMerge w:val="restart"/>
            <w:hideMark/>
          </w:tcPr>
          <w:p w14:paraId="7DF457D0" w14:textId="77777777" w:rsidR="008A5003" w:rsidRPr="00C1472B" w:rsidRDefault="008A5003" w:rsidP="00044055">
            <w:pPr>
              <w:shd w:val="clear" w:color="auto" w:fill="FFFFFF" w:themeFill="background1"/>
              <w:contextualSpacing/>
              <w:rPr>
                <w:rFonts w:eastAsia="Times New Roman" w:cs="Times New Roman"/>
                <w:b/>
                <w:bCs/>
                <w:sz w:val="22"/>
                <w:lang w:eastAsia="ru-RU"/>
              </w:rPr>
            </w:pPr>
            <w:r w:rsidRPr="00C1472B">
              <w:rPr>
                <w:rFonts w:eastAsia="Times New Roman" w:cs="Times New Roman"/>
                <w:b/>
                <w:bCs/>
                <w:sz w:val="22"/>
                <w:lang w:eastAsia="ru-RU"/>
              </w:rPr>
              <w:t xml:space="preserve">Основное мероприятие 02. </w:t>
            </w:r>
          </w:p>
          <w:p w14:paraId="21D9C904" w14:textId="77777777"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Создание и (или) развитие индустриальных (промышленных) парков, промышленных технопарков, инновационно-технологических центров, промышленных площадок, особых экономических зон</w:t>
            </w:r>
          </w:p>
        </w:tc>
        <w:tc>
          <w:tcPr>
            <w:tcW w:w="306" w:type="pct"/>
            <w:vMerge w:val="restart"/>
          </w:tcPr>
          <w:p w14:paraId="3B015B12" w14:textId="1EC5E58B"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2023-202</w:t>
            </w:r>
            <w:r w:rsidR="00453ACA">
              <w:rPr>
                <w:rFonts w:eastAsia="Times New Roman" w:cs="Times New Roman"/>
                <w:sz w:val="22"/>
                <w:lang w:eastAsia="ru-RU"/>
              </w:rPr>
              <w:t>8</w:t>
            </w:r>
          </w:p>
        </w:tc>
        <w:tc>
          <w:tcPr>
            <w:tcW w:w="393" w:type="pct"/>
            <w:hideMark/>
          </w:tcPr>
          <w:p w14:paraId="3E0F995B" w14:textId="4DB57E60"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Итого:</w:t>
            </w:r>
          </w:p>
        </w:tc>
        <w:tc>
          <w:tcPr>
            <w:tcW w:w="226" w:type="pct"/>
          </w:tcPr>
          <w:p w14:paraId="777B0D66"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6BDFDFC"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1C5972D"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44538AC"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3E9BCF1E"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56CCC844" w14:textId="3C0EC319"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2D0D20CC" w14:textId="07BF73DE"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p w14:paraId="7A6577F4" w14:textId="20C7D398" w:rsidR="008A5003" w:rsidRPr="00C1472B" w:rsidRDefault="008A5003" w:rsidP="00044055">
            <w:pPr>
              <w:shd w:val="clear" w:color="auto" w:fill="FFFFFF" w:themeFill="background1"/>
              <w:jc w:val="center"/>
              <w:rPr>
                <w:rFonts w:eastAsia="Times New Roman" w:cs="Times New Roman"/>
                <w:sz w:val="22"/>
                <w:lang w:eastAsia="ru-RU"/>
              </w:rPr>
            </w:pPr>
          </w:p>
        </w:tc>
        <w:tc>
          <w:tcPr>
            <w:tcW w:w="540" w:type="pct"/>
            <w:vMerge w:val="restart"/>
            <w:noWrap/>
            <w:hideMark/>
          </w:tcPr>
          <w:p w14:paraId="21B7C57A"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r>
      <w:tr w:rsidR="003F2704" w:rsidRPr="0045088D" w14:paraId="71F8EC43" w14:textId="77777777" w:rsidTr="00AE117E">
        <w:trPr>
          <w:trHeight w:val="659"/>
        </w:trPr>
        <w:tc>
          <w:tcPr>
            <w:tcW w:w="182" w:type="pct"/>
            <w:vMerge/>
            <w:vAlign w:val="center"/>
            <w:hideMark/>
          </w:tcPr>
          <w:p w14:paraId="316EA881" w14:textId="77777777" w:rsidR="008A5003" w:rsidRPr="00C1472B" w:rsidRDefault="008A5003" w:rsidP="00044055">
            <w:pPr>
              <w:shd w:val="clear" w:color="auto" w:fill="FFFFFF" w:themeFill="background1"/>
              <w:rPr>
                <w:rFonts w:eastAsia="Times New Roman" w:cs="Times New Roman"/>
                <w:sz w:val="22"/>
                <w:lang w:eastAsia="ru-RU"/>
              </w:rPr>
            </w:pPr>
          </w:p>
        </w:tc>
        <w:tc>
          <w:tcPr>
            <w:tcW w:w="1061" w:type="pct"/>
            <w:vMerge/>
            <w:vAlign w:val="center"/>
            <w:hideMark/>
          </w:tcPr>
          <w:p w14:paraId="7D43295D" w14:textId="77777777" w:rsidR="008A5003" w:rsidRPr="00C1472B" w:rsidRDefault="008A5003" w:rsidP="00044055">
            <w:pPr>
              <w:shd w:val="clear" w:color="auto" w:fill="FFFFFF" w:themeFill="background1"/>
              <w:rPr>
                <w:rFonts w:eastAsia="Times New Roman" w:cs="Times New Roman"/>
                <w:sz w:val="22"/>
                <w:lang w:eastAsia="ru-RU"/>
              </w:rPr>
            </w:pPr>
          </w:p>
        </w:tc>
        <w:tc>
          <w:tcPr>
            <w:tcW w:w="306" w:type="pct"/>
            <w:vMerge/>
          </w:tcPr>
          <w:p w14:paraId="1496C016" w14:textId="77777777" w:rsidR="008A5003" w:rsidRPr="00C1472B" w:rsidRDefault="008A5003" w:rsidP="00044055">
            <w:pPr>
              <w:shd w:val="clear" w:color="auto" w:fill="FFFFFF" w:themeFill="background1"/>
              <w:rPr>
                <w:rFonts w:eastAsia="Times New Roman" w:cs="Times New Roman"/>
                <w:sz w:val="22"/>
                <w:lang w:eastAsia="ru-RU"/>
              </w:rPr>
            </w:pPr>
          </w:p>
        </w:tc>
        <w:tc>
          <w:tcPr>
            <w:tcW w:w="393" w:type="pct"/>
            <w:hideMark/>
          </w:tcPr>
          <w:p w14:paraId="7653C3A9" w14:textId="77777777"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Московской области</w:t>
            </w:r>
          </w:p>
        </w:tc>
        <w:tc>
          <w:tcPr>
            <w:tcW w:w="226" w:type="pct"/>
          </w:tcPr>
          <w:p w14:paraId="06862907"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C05040A"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2079A43"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71F43C1"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290E26BE"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5CECA8C2" w14:textId="1D5F70BF"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1E734A6A" w14:textId="7E173F84"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hideMark/>
          </w:tcPr>
          <w:p w14:paraId="47FA8CD0" w14:textId="77777777" w:rsidR="008A5003" w:rsidRPr="00C1472B" w:rsidRDefault="008A5003" w:rsidP="00044055">
            <w:pPr>
              <w:shd w:val="clear" w:color="auto" w:fill="FFFFFF" w:themeFill="background1"/>
              <w:jc w:val="center"/>
              <w:rPr>
                <w:rFonts w:eastAsia="Times New Roman" w:cs="Times New Roman"/>
                <w:sz w:val="22"/>
                <w:lang w:eastAsia="ru-RU"/>
              </w:rPr>
            </w:pPr>
          </w:p>
        </w:tc>
      </w:tr>
      <w:tr w:rsidR="003F2704" w:rsidRPr="0045088D" w14:paraId="02378B87" w14:textId="77777777" w:rsidTr="00AE117E">
        <w:trPr>
          <w:trHeight w:val="659"/>
        </w:trPr>
        <w:tc>
          <w:tcPr>
            <w:tcW w:w="182" w:type="pct"/>
            <w:vMerge/>
            <w:vAlign w:val="center"/>
          </w:tcPr>
          <w:p w14:paraId="758CCB56" w14:textId="77777777" w:rsidR="008A5003" w:rsidRPr="00C1472B" w:rsidRDefault="008A5003" w:rsidP="00044055">
            <w:pPr>
              <w:shd w:val="clear" w:color="auto" w:fill="FFFFFF" w:themeFill="background1"/>
              <w:rPr>
                <w:rFonts w:eastAsia="Times New Roman" w:cs="Times New Roman"/>
                <w:sz w:val="22"/>
                <w:lang w:eastAsia="ru-RU"/>
              </w:rPr>
            </w:pPr>
          </w:p>
        </w:tc>
        <w:tc>
          <w:tcPr>
            <w:tcW w:w="1061" w:type="pct"/>
            <w:vMerge/>
            <w:vAlign w:val="center"/>
          </w:tcPr>
          <w:p w14:paraId="35618BF8" w14:textId="77777777" w:rsidR="008A5003" w:rsidRPr="00C1472B" w:rsidRDefault="008A5003" w:rsidP="00044055">
            <w:pPr>
              <w:shd w:val="clear" w:color="auto" w:fill="FFFFFF" w:themeFill="background1"/>
              <w:rPr>
                <w:rFonts w:eastAsia="Times New Roman" w:cs="Times New Roman"/>
                <w:sz w:val="22"/>
                <w:lang w:eastAsia="ru-RU"/>
              </w:rPr>
            </w:pPr>
          </w:p>
        </w:tc>
        <w:tc>
          <w:tcPr>
            <w:tcW w:w="306" w:type="pct"/>
            <w:vMerge/>
          </w:tcPr>
          <w:p w14:paraId="7A4367F5" w14:textId="77777777" w:rsidR="008A5003" w:rsidRPr="00C1472B" w:rsidRDefault="008A5003" w:rsidP="00044055">
            <w:pPr>
              <w:shd w:val="clear" w:color="auto" w:fill="FFFFFF" w:themeFill="background1"/>
              <w:rPr>
                <w:rFonts w:eastAsia="Times New Roman" w:cs="Times New Roman"/>
                <w:sz w:val="22"/>
                <w:lang w:eastAsia="ru-RU"/>
              </w:rPr>
            </w:pPr>
          </w:p>
        </w:tc>
        <w:tc>
          <w:tcPr>
            <w:tcW w:w="393" w:type="pct"/>
          </w:tcPr>
          <w:p w14:paraId="06F80B0F" w14:textId="77777777"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федерального бюджета</w:t>
            </w:r>
          </w:p>
        </w:tc>
        <w:tc>
          <w:tcPr>
            <w:tcW w:w="226" w:type="pct"/>
          </w:tcPr>
          <w:p w14:paraId="74CCE509"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2DE53E9"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59B2C5F"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3251CC5"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7D994076"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1E5EC2A7" w14:textId="717520FB"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06CA9FCF" w14:textId="3B96AC5A"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26616A4B" w14:textId="77777777" w:rsidR="008A5003" w:rsidRPr="00C1472B" w:rsidRDefault="008A5003" w:rsidP="00044055">
            <w:pPr>
              <w:shd w:val="clear" w:color="auto" w:fill="FFFFFF" w:themeFill="background1"/>
              <w:jc w:val="center"/>
              <w:rPr>
                <w:rFonts w:eastAsia="Times New Roman" w:cs="Times New Roman"/>
                <w:sz w:val="22"/>
                <w:lang w:eastAsia="ru-RU"/>
              </w:rPr>
            </w:pPr>
          </w:p>
        </w:tc>
      </w:tr>
      <w:tr w:rsidR="003F2704" w:rsidRPr="0045088D" w14:paraId="437B899A" w14:textId="77777777" w:rsidTr="00AE117E">
        <w:trPr>
          <w:trHeight w:val="659"/>
        </w:trPr>
        <w:tc>
          <w:tcPr>
            <w:tcW w:w="182" w:type="pct"/>
            <w:vMerge/>
            <w:vAlign w:val="center"/>
          </w:tcPr>
          <w:p w14:paraId="27F06A13" w14:textId="77777777" w:rsidR="008A5003" w:rsidRPr="00C1472B" w:rsidRDefault="008A5003" w:rsidP="00044055">
            <w:pPr>
              <w:shd w:val="clear" w:color="auto" w:fill="FFFFFF" w:themeFill="background1"/>
              <w:rPr>
                <w:rFonts w:eastAsia="Times New Roman" w:cs="Times New Roman"/>
                <w:sz w:val="22"/>
                <w:lang w:eastAsia="ru-RU"/>
              </w:rPr>
            </w:pPr>
          </w:p>
        </w:tc>
        <w:tc>
          <w:tcPr>
            <w:tcW w:w="1061" w:type="pct"/>
            <w:vMerge/>
            <w:vAlign w:val="center"/>
          </w:tcPr>
          <w:p w14:paraId="4D221EF0" w14:textId="77777777" w:rsidR="008A5003" w:rsidRPr="00C1472B" w:rsidRDefault="008A5003" w:rsidP="00044055">
            <w:pPr>
              <w:shd w:val="clear" w:color="auto" w:fill="FFFFFF" w:themeFill="background1"/>
              <w:rPr>
                <w:rFonts w:eastAsia="Times New Roman" w:cs="Times New Roman"/>
                <w:sz w:val="22"/>
                <w:lang w:eastAsia="ru-RU"/>
              </w:rPr>
            </w:pPr>
          </w:p>
        </w:tc>
        <w:tc>
          <w:tcPr>
            <w:tcW w:w="306" w:type="pct"/>
            <w:vMerge/>
          </w:tcPr>
          <w:p w14:paraId="3109CB55" w14:textId="77777777" w:rsidR="008A5003" w:rsidRPr="00C1472B" w:rsidRDefault="008A5003" w:rsidP="00044055">
            <w:pPr>
              <w:shd w:val="clear" w:color="auto" w:fill="FFFFFF" w:themeFill="background1"/>
              <w:rPr>
                <w:rFonts w:eastAsia="Times New Roman" w:cs="Times New Roman"/>
                <w:sz w:val="22"/>
                <w:lang w:eastAsia="ru-RU"/>
              </w:rPr>
            </w:pPr>
          </w:p>
        </w:tc>
        <w:tc>
          <w:tcPr>
            <w:tcW w:w="393" w:type="pct"/>
          </w:tcPr>
          <w:p w14:paraId="5FCA562A" w14:textId="766A24A1"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муниципального округа</w:t>
            </w:r>
          </w:p>
        </w:tc>
        <w:tc>
          <w:tcPr>
            <w:tcW w:w="226" w:type="pct"/>
          </w:tcPr>
          <w:p w14:paraId="705884BD"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28A897D" w14:textId="77777777" w:rsidR="008A5003" w:rsidRPr="00C1472B" w:rsidRDefault="008A5003" w:rsidP="00044055">
            <w:pPr>
              <w:shd w:val="clear" w:color="auto" w:fill="FFFFFF" w:themeFill="background1"/>
              <w:tabs>
                <w:tab w:val="left" w:pos="1950"/>
              </w:tabs>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E5C6BAE"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2FBE268"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59F5DA65"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47F2373E" w14:textId="357F35F8"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6984FCD9" w14:textId="41B1400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2DE4F443" w14:textId="77777777" w:rsidR="008A5003" w:rsidRPr="00C1472B" w:rsidRDefault="008A5003" w:rsidP="00044055">
            <w:pPr>
              <w:shd w:val="clear" w:color="auto" w:fill="FFFFFF" w:themeFill="background1"/>
              <w:jc w:val="center"/>
              <w:rPr>
                <w:rFonts w:eastAsia="Times New Roman" w:cs="Times New Roman"/>
                <w:sz w:val="22"/>
                <w:lang w:eastAsia="ru-RU"/>
              </w:rPr>
            </w:pPr>
          </w:p>
        </w:tc>
      </w:tr>
      <w:tr w:rsidR="003F2704" w:rsidRPr="0045088D" w14:paraId="02A9D43B" w14:textId="77777777" w:rsidTr="00AE117E">
        <w:trPr>
          <w:trHeight w:val="659"/>
        </w:trPr>
        <w:tc>
          <w:tcPr>
            <w:tcW w:w="182" w:type="pct"/>
            <w:vMerge/>
            <w:vAlign w:val="center"/>
          </w:tcPr>
          <w:p w14:paraId="755ABBEC" w14:textId="77777777" w:rsidR="008A5003" w:rsidRPr="00C1472B" w:rsidRDefault="008A5003" w:rsidP="00044055">
            <w:pPr>
              <w:shd w:val="clear" w:color="auto" w:fill="FFFFFF" w:themeFill="background1"/>
              <w:rPr>
                <w:rFonts w:eastAsia="Times New Roman" w:cs="Times New Roman"/>
                <w:sz w:val="22"/>
                <w:lang w:eastAsia="ru-RU"/>
              </w:rPr>
            </w:pPr>
          </w:p>
        </w:tc>
        <w:tc>
          <w:tcPr>
            <w:tcW w:w="1061" w:type="pct"/>
            <w:vMerge/>
            <w:vAlign w:val="center"/>
          </w:tcPr>
          <w:p w14:paraId="34E84AEA" w14:textId="77777777" w:rsidR="008A5003" w:rsidRPr="00C1472B" w:rsidRDefault="008A5003" w:rsidP="00044055">
            <w:pPr>
              <w:shd w:val="clear" w:color="auto" w:fill="FFFFFF" w:themeFill="background1"/>
              <w:rPr>
                <w:rFonts w:eastAsia="Times New Roman" w:cs="Times New Roman"/>
                <w:sz w:val="22"/>
                <w:lang w:eastAsia="ru-RU"/>
              </w:rPr>
            </w:pPr>
          </w:p>
        </w:tc>
        <w:tc>
          <w:tcPr>
            <w:tcW w:w="306" w:type="pct"/>
            <w:vMerge/>
          </w:tcPr>
          <w:p w14:paraId="4E8EC85A" w14:textId="77777777" w:rsidR="008A5003" w:rsidRPr="00C1472B" w:rsidRDefault="008A5003" w:rsidP="00044055">
            <w:pPr>
              <w:shd w:val="clear" w:color="auto" w:fill="FFFFFF" w:themeFill="background1"/>
              <w:rPr>
                <w:rFonts w:eastAsia="Times New Roman" w:cs="Times New Roman"/>
                <w:sz w:val="22"/>
                <w:lang w:eastAsia="ru-RU"/>
              </w:rPr>
            </w:pPr>
          </w:p>
        </w:tc>
        <w:tc>
          <w:tcPr>
            <w:tcW w:w="393" w:type="pct"/>
          </w:tcPr>
          <w:p w14:paraId="56A8FA43" w14:textId="476A8426"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Внебюджетные источники</w:t>
            </w:r>
          </w:p>
        </w:tc>
        <w:tc>
          <w:tcPr>
            <w:tcW w:w="226" w:type="pct"/>
          </w:tcPr>
          <w:p w14:paraId="2B95C6D1"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94260B9"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E15502B"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B5BD508"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31794E58"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05B5496B" w14:textId="6C463D70"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681C2D45" w14:textId="5C09F97E"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1C018DCE" w14:textId="77777777" w:rsidR="008A5003" w:rsidRPr="00C1472B" w:rsidRDefault="008A5003" w:rsidP="00044055">
            <w:pPr>
              <w:shd w:val="clear" w:color="auto" w:fill="FFFFFF" w:themeFill="background1"/>
              <w:jc w:val="center"/>
              <w:rPr>
                <w:rFonts w:eastAsia="Times New Roman" w:cs="Times New Roman"/>
                <w:sz w:val="22"/>
                <w:lang w:eastAsia="ru-RU"/>
              </w:rPr>
            </w:pPr>
          </w:p>
        </w:tc>
      </w:tr>
      <w:tr w:rsidR="003F2704" w:rsidRPr="0045088D" w14:paraId="5E0D2C81" w14:textId="77777777" w:rsidTr="00AE117E">
        <w:trPr>
          <w:trHeight w:val="741"/>
        </w:trPr>
        <w:tc>
          <w:tcPr>
            <w:tcW w:w="182" w:type="pct"/>
            <w:vMerge w:val="restart"/>
            <w:hideMark/>
          </w:tcPr>
          <w:p w14:paraId="483F9E58" w14:textId="407E5585"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1.1.</w:t>
            </w:r>
          </w:p>
        </w:tc>
        <w:tc>
          <w:tcPr>
            <w:tcW w:w="1061" w:type="pct"/>
            <w:vMerge w:val="restart"/>
            <w:hideMark/>
          </w:tcPr>
          <w:p w14:paraId="4BAA77AD" w14:textId="77777777" w:rsidR="008A5003" w:rsidRPr="00C1472B" w:rsidRDefault="008A5003" w:rsidP="00044055">
            <w:pPr>
              <w:shd w:val="clear" w:color="auto" w:fill="FFFFFF" w:themeFill="background1"/>
              <w:contextualSpacing/>
              <w:rPr>
                <w:rFonts w:eastAsia="Times New Roman" w:cs="Times New Roman"/>
                <w:sz w:val="22"/>
                <w:lang w:eastAsia="ru-RU"/>
              </w:rPr>
            </w:pPr>
            <w:r w:rsidRPr="00C1472B">
              <w:rPr>
                <w:rFonts w:eastAsia="Times New Roman" w:cs="Times New Roman"/>
                <w:sz w:val="22"/>
                <w:lang w:eastAsia="ru-RU"/>
              </w:rPr>
              <w:t xml:space="preserve">Мероприятие 02.01. </w:t>
            </w:r>
          </w:p>
          <w:p w14:paraId="65BE134B" w14:textId="77777777"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Создание и развитие индустриальных (промышленных) парков, промышленных площадок на территориях муниципальных образований Московской области</w:t>
            </w:r>
          </w:p>
        </w:tc>
        <w:tc>
          <w:tcPr>
            <w:tcW w:w="306" w:type="pct"/>
            <w:vMerge w:val="restart"/>
          </w:tcPr>
          <w:p w14:paraId="47F71038" w14:textId="11D897BB"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2023-202</w:t>
            </w:r>
            <w:r w:rsidR="00453ACA">
              <w:rPr>
                <w:rFonts w:eastAsia="Times New Roman" w:cs="Times New Roman"/>
                <w:sz w:val="22"/>
                <w:lang w:eastAsia="ru-RU"/>
              </w:rPr>
              <w:t>8</w:t>
            </w:r>
          </w:p>
        </w:tc>
        <w:tc>
          <w:tcPr>
            <w:tcW w:w="393" w:type="pct"/>
            <w:hideMark/>
          </w:tcPr>
          <w:p w14:paraId="6C36045D" w14:textId="13471AFB"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Итого:</w:t>
            </w:r>
          </w:p>
        </w:tc>
        <w:tc>
          <w:tcPr>
            <w:tcW w:w="226" w:type="pct"/>
          </w:tcPr>
          <w:p w14:paraId="6F5263AF"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6C7332D"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3030FE6"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785E07F"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360217DE"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539D4AFA" w14:textId="5DAFE36D"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598574F1" w14:textId="263ED5D0"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p w14:paraId="095A6E2D" w14:textId="6BAFFCE3" w:rsidR="008A5003" w:rsidRPr="00C1472B" w:rsidRDefault="008A5003" w:rsidP="00044055">
            <w:pPr>
              <w:shd w:val="clear" w:color="auto" w:fill="FFFFFF" w:themeFill="background1"/>
              <w:jc w:val="center"/>
              <w:rPr>
                <w:rFonts w:eastAsia="Times New Roman" w:cs="Times New Roman"/>
                <w:sz w:val="22"/>
                <w:lang w:eastAsia="ru-RU"/>
              </w:rPr>
            </w:pPr>
          </w:p>
        </w:tc>
        <w:tc>
          <w:tcPr>
            <w:tcW w:w="540" w:type="pct"/>
            <w:vMerge w:val="restart"/>
            <w:noWrap/>
            <w:hideMark/>
          </w:tcPr>
          <w:p w14:paraId="6D41759C"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Заместитель главы</w:t>
            </w:r>
          </w:p>
          <w:p w14:paraId="0349C388" w14:textId="77777777" w:rsidR="008A5003" w:rsidRPr="00C1472B" w:rsidRDefault="008A5003" w:rsidP="00044055">
            <w:pPr>
              <w:shd w:val="clear" w:color="auto" w:fill="FFFFFF" w:themeFill="background1"/>
              <w:ind w:right="-32"/>
              <w:jc w:val="center"/>
              <w:rPr>
                <w:rFonts w:eastAsia="Times New Roman" w:cs="Times New Roman"/>
                <w:sz w:val="22"/>
                <w:lang w:eastAsia="ru-RU"/>
              </w:rPr>
            </w:pPr>
            <w:r w:rsidRPr="00C1472B">
              <w:rPr>
                <w:rFonts w:eastAsia="Times New Roman" w:cs="Times New Roman"/>
                <w:sz w:val="22"/>
                <w:lang w:eastAsia="ru-RU"/>
              </w:rPr>
              <w:t>администрации, Управление</w:t>
            </w:r>
          </w:p>
          <w:p w14:paraId="3FDEF493"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земельно-имущественных</w:t>
            </w:r>
          </w:p>
          <w:p w14:paraId="67597FC6"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отношений, отдел архитектуры,</w:t>
            </w:r>
          </w:p>
          <w:p w14:paraId="6F87ADA3"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Управление капитального ремонта</w:t>
            </w:r>
          </w:p>
          <w:p w14:paraId="431D36D5"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и строительства, МКУ «Центр по</w:t>
            </w:r>
          </w:p>
          <w:p w14:paraId="52CD6384"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развитию инвестиционной</w:t>
            </w:r>
          </w:p>
          <w:p w14:paraId="2C6FAC80"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деятельности и оказанию поддержки</w:t>
            </w:r>
          </w:p>
          <w:p w14:paraId="53397368" w14:textId="11F1693A"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субъектам МСП</w:t>
            </w:r>
          </w:p>
        </w:tc>
      </w:tr>
      <w:tr w:rsidR="003F2704" w:rsidRPr="0045088D" w14:paraId="14FFD468" w14:textId="77777777" w:rsidTr="00AE117E">
        <w:trPr>
          <w:trHeight w:val="424"/>
        </w:trPr>
        <w:tc>
          <w:tcPr>
            <w:tcW w:w="182" w:type="pct"/>
            <w:vMerge/>
            <w:vAlign w:val="center"/>
            <w:hideMark/>
          </w:tcPr>
          <w:p w14:paraId="3A7134E5" w14:textId="77777777" w:rsidR="008A5003" w:rsidRPr="00C1472B" w:rsidRDefault="008A5003" w:rsidP="00044055">
            <w:pPr>
              <w:shd w:val="clear" w:color="auto" w:fill="FFFFFF" w:themeFill="background1"/>
              <w:rPr>
                <w:rFonts w:eastAsia="Times New Roman" w:cs="Times New Roman"/>
                <w:sz w:val="22"/>
                <w:lang w:eastAsia="ru-RU"/>
              </w:rPr>
            </w:pPr>
          </w:p>
        </w:tc>
        <w:tc>
          <w:tcPr>
            <w:tcW w:w="1061" w:type="pct"/>
            <w:vMerge/>
            <w:vAlign w:val="center"/>
            <w:hideMark/>
          </w:tcPr>
          <w:p w14:paraId="2406FB7A" w14:textId="77777777" w:rsidR="008A5003" w:rsidRPr="00C1472B" w:rsidRDefault="008A5003" w:rsidP="00044055">
            <w:pPr>
              <w:shd w:val="clear" w:color="auto" w:fill="FFFFFF" w:themeFill="background1"/>
              <w:rPr>
                <w:rFonts w:eastAsia="Times New Roman" w:cs="Times New Roman"/>
                <w:sz w:val="22"/>
                <w:lang w:eastAsia="ru-RU"/>
              </w:rPr>
            </w:pPr>
          </w:p>
        </w:tc>
        <w:tc>
          <w:tcPr>
            <w:tcW w:w="306" w:type="pct"/>
            <w:vMerge/>
          </w:tcPr>
          <w:p w14:paraId="3AEA3955" w14:textId="77777777" w:rsidR="008A5003" w:rsidRPr="00C1472B" w:rsidRDefault="008A5003" w:rsidP="00044055">
            <w:pPr>
              <w:shd w:val="clear" w:color="auto" w:fill="FFFFFF" w:themeFill="background1"/>
              <w:rPr>
                <w:rFonts w:eastAsia="Times New Roman" w:cs="Times New Roman"/>
                <w:sz w:val="22"/>
                <w:lang w:eastAsia="ru-RU"/>
              </w:rPr>
            </w:pPr>
          </w:p>
        </w:tc>
        <w:tc>
          <w:tcPr>
            <w:tcW w:w="393" w:type="pct"/>
            <w:shd w:val="clear" w:color="auto" w:fill="FDE9D9" w:themeFill="accent6" w:themeFillTint="33"/>
            <w:hideMark/>
          </w:tcPr>
          <w:p w14:paraId="46A64CB1" w14:textId="77777777"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Московской области</w:t>
            </w:r>
          </w:p>
        </w:tc>
        <w:tc>
          <w:tcPr>
            <w:tcW w:w="226" w:type="pct"/>
          </w:tcPr>
          <w:p w14:paraId="74D901D5"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42838EC"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61C88FB"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FBFD775"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1DB967EA"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31B4930D" w14:textId="3FB4C29C"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6CD44FA0" w14:textId="6CA28426"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hideMark/>
          </w:tcPr>
          <w:p w14:paraId="27FFA23D" w14:textId="77777777" w:rsidR="008A5003" w:rsidRPr="00C1472B" w:rsidRDefault="008A5003" w:rsidP="00044055">
            <w:pPr>
              <w:shd w:val="clear" w:color="auto" w:fill="FFFFFF" w:themeFill="background1"/>
              <w:jc w:val="center"/>
              <w:rPr>
                <w:rFonts w:eastAsia="Times New Roman" w:cs="Times New Roman"/>
                <w:sz w:val="22"/>
                <w:lang w:eastAsia="ru-RU"/>
              </w:rPr>
            </w:pPr>
          </w:p>
        </w:tc>
      </w:tr>
      <w:tr w:rsidR="003F2704" w:rsidRPr="0045088D" w14:paraId="43D9059D" w14:textId="77777777" w:rsidTr="00AE117E">
        <w:trPr>
          <w:trHeight w:val="424"/>
        </w:trPr>
        <w:tc>
          <w:tcPr>
            <w:tcW w:w="182" w:type="pct"/>
            <w:vMerge/>
            <w:vAlign w:val="center"/>
          </w:tcPr>
          <w:p w14:paraId="35844FE1" w14:textId="77777777" w:rsidR="008A5003" w:rsidRPr="00C1472B" w:rsidRDefault="008A5003" w:rsidP="00044055">
            <w:pPr>
              <w:shd w:val="clear" w:color="auto" w:fill="FFFFFF" w:themeFill="background1"/>
              <w:rPr>
                <w:rFonts w:eastAsia="Times New Roman" w:cs="Times New Roman"/>
                <w:sz w:val="22"/>
                <w:lang w:eastAsia="ru-RU"/>
              </w:rPr>
            </w:pPr>
          </w:p>
        </w:tc>
        <w:tc>
          <w:tcPr>
            <w:tcW w:w="1061" w:type="pct"/>
            <w:vMerge/>
            <w:vAlign w:val="center"/>
          </w:tcPr>
          <w:p w14:paraId="2FF94A20" w14:textId="77777777" w:rsidR="008A5003" w:rsidRPr="00C1472B" w:rsidRDefault="008A5003" w:rsidP="00044055">
            <w:pPr>
              <w:shd w:val="clear" w:color="auto" w:fill="FFFFFF" w:themeFill="background1"/>
              <w:rPr>
                <w:rFonts w:eastAsia="Times New Roman" w:cs="Times New Roman"/>
                <w:sz w:val="22"/>
                <w:lang w:eastAsia="ru-RU"/>
              </w:rPr>
            </w:pPr>
          </w:p>
        </w:tc>
        <w:tc>
          <w:tcPr>
            <w:tcW w:w="306" w:type="pct"/>
            <w:vMerge/>
          </w:tcPr>
          <w:p w14:paraId="099D69DF" w14:textId="77777777" w:rsidR="008A5003" w:rsidRPr="00C1472B" w:rsidRDefault="008A5003" w:rsidP="00044055">
            <w:pPr>
              <w:shd w:val="clear" w:color="auto" w:fill="FFFFFF" w:themeFill="background1"/>
              <w:rPr>
                <w:rFonts w:eastAsia="Times New Roman" w:cs="Times New Roman"/>
                <w:sz w:val="22"/>
                <w:lang w:eastAsia="ru-RU"/>
              </w:rPr>
            </w:pPr>
          </w:p>
        </w:tc>
        <w:tc>
          <w:tcPr>
            <w:tcW w:w="393" w:type="pct"/>
            <w:shd w:val="clear" w:color="auto" w:fill="FDE9D9" w:themeFill="accent6" w:themeFillTint="33"/>
          </w:tcPr>
          <w:p w14:paraId="76F344FC" w14:textId="77777777"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федерального бюджета</w:t>
            </w:r>
          </w:p>
        </w:tc>
        <w:tc>
          <w:tcPr>
            <w:tcW w:w="226" w:type="pct"/>
          </w:tcPr>
          <w:p w14:paraId="6DAA617E"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C6B18FB"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3AA38E9"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45639C7"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5AF3804D"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6963C9B6" w14:textId="149AB7BC"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4A8DF139" w14:textId="0F667A05"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426BFD16" w14:textId="77777777" w:rsidR="008A5003" w:rsidRPr="00C1472B" w:rsidRDefault="008A5003" w:rsidP="00044055">
            <w:pPr>
              <w:shd w:val="clear" w:color="auto" w:fill="FFFFFF" w:themeFill="background1"/>
              <w:jc w:val="center"/>
              <w:rPr>
                <w:rFonts w:eastAsia="Times New Roman" w:cs="Times New Roman"/>
                <w:sz w:val="22"/>
                <w:lang w:eastAsia="ru-RU"/>
              </w:rPr>
            </w:pPr>
          </w:p>
        </w:tc>
      </w:tr>
      <w:tr w:rsidR="003F2704" w:rsidRPr="0045088D" w14:paraId="6A428561" w14:textId="77777777" w:rsidTr="00AE117E">
        <w:trPr>
          <w:trHeight w:val="424"/>
        </w:trPr>
        <w:tc>
          <w:tcPr>
            <w:tcW w:w="182" w:type="pct"/>
            <w:vMerge/>
            <w:vAlign w:val="center"/>
          </w:tcPr>
          <w:p w14:paraId="77B942F4" w14:textId="77777777" w:rsidR="008A5003" w:rsidRPr="00C1472B" w:rsidRDefault="008A5003" w:rsidP="00044055">
            <w:pPr>
              <w:shd w:val="clear" w:color="auto" w:fill="FFFFFF" w:themeFill="background1"/>
              <w:rPr>
                <w:rFonts w:eastAsia="Times New Roman" w:cs="Times New Roman"/>
                <w:sz w:val="22"/>
                <w:lang w:eastAsia="ru-RU"/>
              </w:rPr>
            </w:pPr>
          </w:p>
        </w:tc>
        <w:tc>
          <w:tcPr>
            <w:tcW w:w="1061" w:type="pct"/>
            <w:vMerge/>
            <w:vAlign w:val="center"/>
          </w:tcPr>
          <w:p w14:paraId="194A9290" w14:textId="77777777" w:rsidR="008A5003" w:rsidRPr="00C1472B" w:rsidRDefault="008A5003" w:rsidP="00044055">
            <w:pPr>
              <w:shd w:val="clear" w:color="auto" w:fill="FFFFFF" w:themeFill="background1"/>
              <w:rPr>
                <w:rFonts w:eastAsia="Times New Roman" w:cs="Times New Roman"/>
                <w:sz w:val="22"/>
                <w:lang w:eastAsia="ru-RU"/>
              </w:rPr>
            </w:pPr>
          </w:p>
        </w:tc>
        <w:tc>
          <w:tcPr>
            <w:tcW w:w="306" w:type="pct"/>
            <w:vMerge/>
          </w:tcPr>
          <w:p w14:paraId="5CE564F8" w14:textId="77777777" w:rsidR="008A5003" w:rsidRPr="00C1472B" w:rsidRDefault="008A5003" w:rsidP="00044055">
            <w:pPr>
              <w:shd w:val="clear" w:color="auto" w:fill="FFFFFF" w:themeFill="background1"/>
              <w:rPr>
                <w:rFonts w:eastAsia="Times New Roman" w:cs="Times New Roman"/>
                <w:sz w:val="22"/>
                <w:lang w:eastAsia="ru-RU"/>
              </w:rPr>
            </w:pPr>
          </w:p>
        </w:tc>
        <w:tc>
          <w:tcPr>
            <w:tcW w:w="393" w:type="pct"/>
            <w:shd w:val="clear" w:color="auto" w:fill="FDE9D9" w:themeFill="accent6" w:themeFillTint="33"/>
          </w:tcPr>
          <w:p w14:paraId="675F62F2" w14:textId="43065195" w:rsidR="008A5003" w:rsidRPr="00C1472B" w:rsidRDefault="008A500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муниципального округа</w:t>
            </w:r>
          </w:p>
        </w:tc>
        <w:tc>
          <w:tcPr>
            <w:tcW w:w="226" w:type="pct"/>
          </w:tcPr>
          <w:p w14:paraId="5163CA7C"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C5BD873"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A8BB913"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D47ED24"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1B612C63" w14:textId="77777777"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1532EAF7" w14:textId="0E8771B4" w:rsidR="008A5003" w:rsidRPr="00C1472B" w:rsidRDefault="00D721DC" w:rsidP="008A500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79F08F2E" w14:textId="4A1B5259" w:rsidR="008A5003" w:rsidRPr="00C1472B" w:rsidRDefault="008A500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1CB1C0EA" w14:textId="77777777" w:rsidR="008A5003" w:rsidRPr="00C1472B" w:rsidRDefault="008A5003" w:rsidP="00044055">
            <w:pPr>
              <w:shd w:val="clear" w:color="auto" w:fill="FFFFFF" w:themeFill="background1"/>
              <w:jc w:val="center"/>
              <w:rPr>
                <w:rFonts w:eastAsia="Times New Roman" w:cs="Times New Roman"/>
                <w:sz w:val="22"/>
                <w:lang w:eastAsia="ru-RU"/>
              </w:rPr>
            </w:pPr>
          </w:p>
        </w:tc>
      </w:tr>
      <w:tr w:rsidR="003F2704" w:rsidRPr="0045088D" w14:paraId="63B4ECFE" w14:textId="77777777" w:rsidTr="00AE117E">
        <w:trPr>
          <w:trHeight w:val="1453"/>
        </w:trPr>
        <w:tc>
          <w:tcPr>
            <w:tcW w:w="182" w:type="pct"/>
            <w:vMerge/>
            <w:vAlign w:val="center"/>
          </w:tcPr>
          <w:p w14:paraId="1503D92B" w14:textId="77777777" w:rsidR="004C40DA" w:rsidRPr="00C1472B" w:rsidRDefault="004C40DA" w:rsidP="00044055">
            <w:pPr>
              <w:shd w:val="clear" w:color="auto" w:fill="FFFFFF" w:themeFill="background1"/>
              <w:rPr>
                <w:rFonts w:eastAsia="Times New Roman" w:cs="Times New Roman"/>
                <w:sz w:val="22"/>
                <w:lang w:eastAsia="ru-RU"/>
              </w:rPr>
            </w:pPr>
          </w:p>
        </w:tc>
        <w:tc>
          <w:tcPr>
            <w:tcW w:w="1061" w:type="pct"/>
            <w:vMerge/>
            <w:vAlign w:val="center"/>
          </w:tcPr>
          <w:p w14:paraId="4FAF14EC" w14:textId="77777777" w:rsidR="004C40DA" w:rsidRPr="00C1472B" w:rsidRDefault="004C40DA" w:rsidP="00044055">
            <w:pPr>
              <w:shd w:val="clear" w:color="auto" w:fill="FFFFFF" w:themeFill="background1"/>
              <w:rPr>
                <w:rFonts w:eastAsia="Times New Roman" w:cs="Times New Roman"/>
                <w:sz w:val="22"/>
                <w:lang w:eastAsia="ru-RU"/>
              </w:rPr>
            </w:pPr>
          </w:p>
        </w:tc>
        <w:tc>
          <w:tcPr>
            <w:tcW w:w="306" w:type="pct"/>
            <w:vMerge/>
          </w:tcPr>
          <w:p w14:paraId="0AC27475" w14:textId="77777777" w:rsidR="004C40DA" w:rsidRPr="00C1472B" w:rsidRDefault="004C40DA" w:rsidP="00044055">
            <w:pPr>
              <w:shd w:val="clear" w:color="auto" w:fill="FFFFFF" w:themeFill="background1"/>
              <w:rPr>
                <w:rFonts w:eastAsia="Times New Roman" w:cs="Times New Roman"/>
                <w:sz w:val="22"/>
                <w:lang w:eastAsia="ru-RU"/>
              </w:rPr>
            </w:pPr>
          </w:p>
        </w:tc>
        <w:tc>
          <w:tcPr>
            <w:tcW w:w="393" w:type="pct"/>
          </w:tcPr>
          <w:p w14:paraId="60FA745C" w14:textId="77777777" w:rsidR="004C40DA" w:rsidRPr="00C1472B" w:rsidRDefault="004C40DA"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Внебюджетные источники</w:t>
            </w:r>
          </w:p>
        </w:tc>
        <w:tc>
          <w:tcPr>
            <w:tcW w:w="226" w:type="pct"/>
          </w:tcPr>
          <w:p w14:paraId="034ECEAF" w14:textId="77777777" w:rsidR="004C40DA" w:rsidRPr="00C1472B" w:rsidRDefault="004C40D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15BBA36" w14:textId="77777777" w:rsidR="004C40DA" w:rsidRPr="00C1472B" w:rsidRDefault="004C40D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7036AA8" w14:textId="77777777" w:rsidR="004C40DA" w:rsidRPr="00C1472B" w:rsidRDefault="004C40D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91F92FC" w14:textId="77777777" w:rsidR="004C40DA" w:rsidRPr="00C1472B" w:rsidRDefault="004C40D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6B5679C1" w14:textId="77777777" w:rsidR="004C40DA" w:rsidRPr="00C1472B" w:rsidRDefault="004C40D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1489E2D0" w14:textId="7D21C806" w:rsidR="004C40DA" w:rsidRPr="00C1472B" w:rsidRDefault="00D721DC" w:rsidP="004C40DA">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6F89C165" w14:textId="2A9440E2" w:rsidR="004C40DA" w:rsidRPr="00C1472B" w:rsidRDefault="004C40D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12CD2945" w14:textId="77777777" w:rsidR="004C40DA" w:rsidRPr="00C1472B" w:rsidRDefault="004C40DA" w:rsidP="00044055">
            <w:pPr>
              <w:shd w:val="clear" w:color="auto" w:fill="FFFFFF" w:themeFill="background1"/>
              <w:jc w:val="center"/>
              <w:rPr>
                <w:rFonts w:eastAsia="Times New Roman" w:cs="Times New Roman"/>
                <w:sz w:val="22"/>
                <w:lang w:eastAsia="ru-RU"/>
              </w:rPr>
            </w:pPr>
          </w:p>
        </w:tc>
      </w:tr>
      <w:tr w:rsidR="003E44B5" w:rsidRPr="0045088D" w14:paraId="4E461527" w14:textId="77777777" w:rsidTr="00AE117E">
        <w:trPr>
          <w:trHeight w:val="217"/>
        </w:trPr>
        <w:tc>
          <w:tcPr>
            <w:tcW w:w="182" w:type="pct"/>
            <w:vMerge/>
          </w:tcPr>
          <w:p w14:paraId="2EF4BD91" w14:textId="77777777" w:rsidR="003E44B5" w:rsidRPr="00C1472B" w:rsidRDefault="003E44B5" w:rsidP="00044055">
            <w:pPr>
              <w:shd w:val="clear" w:color="auto" w:fill="FFFFFF" w:themeFill="background1"/>
              <w:rPr>
                <w:rFonts w:eastAsia="Times New Roman" w:cs="Times New Roman"/>
                <w:sz w:val="22"/>
                <w:lang w:eastAsia="ru-RU"/>
              </w:rPr>
            </w:pPr>
          </w:p>
        </w:tc>
        <w:tc>
          <w:tcPr>
            <w:tcW w:w="1061" w:type="pct"/>
            <w:vMerge w:val="restart"/>
          </w:tcPr>
          <w:p w14:paraId="0B145F1E" w14:textId="77777777" w:rsidR="003E44B5" w:rsidRPr="00C1472B" w:rsidRDefault="003E44B5" w:rsidP="00044055">
            <w:pPr>
              <w:shd w:val="clear" w:color="auto" w:fill="FFFFFF" w:themeFill="background1"/>
              <w:rPr>
                <w:rFonts w:cs="Times New Roman"/>
                <w:sz w:val="22"/>
              </w:rPr>
            </w:pPr>
            <w:r w:rsidRPr="00C1472B">
              <w:rPr>
                <w:rFonts w:cs="Times New Roman"/>
                <w:sz w:val="22"/>
              </w:rPr>
              <w:t>Результат мероприятия.</w:t>
            </w:r>
          </w:p>
          <w:p w14:paraId="7E192FB9" w14:textId="0B391663" w:rsidR="003E44B5" w:rsidRPr="008D77AB" w:rsidRDefault="003E44B5" w:rsidP="00044055">
            <w:pPr>
              <w:shd w:val="clear" w:color="auto" w:fill="FFFFFF" w:themeFill="background1"/>
              <w:rPr>
                <w:rFonts w:cs="Times New Roman"/>
                <w:sz w:val="22"/>
              </w:rPr>
            </w:pPr>
            <w:r w:rsidRPr="00C1472B">
              <w:rPr>
                <w:rFonts w:cs="Times New Roman"/>
                <w:sz w:val="22"/>
              </w:rPr>
              <w:t>Количество резидентов, привлечённых на территорию индустриальных (промышленных) парков (за отчетный год), единиц.</w:t>
            </w:r>
          </w:p>
        </w:tc>
        <w:tc>
          <w:tcPr>
            <w:tcW w:w="306" w:type="pct"/>
            <w:vMerge w:val="restart"/>
          </w:tcPr>
          <w:p w14:paraId="2748DA6C" w14:textId="08F351B7" w:rsidR="003E44B5" w:rsidRPr="00C1472B"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c>
          <w:tcPr>
            <w:tcW w:w="393" w:type="pct"/>
            <w:vMerge w:val="restart"/>
          </w:tcPr>
          <w:p w14:paraId="30F031C9" w14:textId="77777777" w:rsidR="003E44B5" w:rsidRPr="00C1472B"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c>
          <w:tcPr>
            <w:tcW w:w="226" w:type="pct"/>
            <w:vMerge w:val="restart"/>
          </w:tcPr>
          <w:p w14:paraId="09B2A99D" w14:textId="77777777" w:rsidR="003E44B5" w:rsidRPr="00C1472B"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Всего</w:t>
            </w:r>
          </w:p>
        </w:tc>
        <w:tc>
          <w:tcPr>
            <w:tcW w:w="230" w:type="pct"/>
            <w:vMerge w:val="restart"/>
          </w:tcPr>
          <w:p w14:paraId="217E97DD" w14:textId="79196A22" w:rsidR="003E44B5" w:rsidRPr="00C1472B"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 год</w:t>
            </w:r>
          </w:p>
          <w:p w14:paraId="74B761D3" w14:textId="2B886CF2" w:rsidR="003E44B5" w:rsidRPr="00C1472B" w:rsidRDefault="003E44B5" w:rsidP="00044055">
            <w:pPr>
              <w:shd w:val="clear" w:color="auto" w:fill="FFFFFF" w:themeFill="background1"/>
              <w:jc w:val="center"/>
              <w:rPr>
                <w:rFonts w:eastAsia="Times New Roman" w:cs="Times New Roman"/>
                <w:sz w:val="22"/>
                <w:lang w:eastAsia="ru-RU"/>
              </w:rPr>
            </w:pPr>
          </w:p>
        </w:tc>
        <w:tc>
          <w:tcPr>
            <w:tcW w:w="230" w:type="pct"/>
            <w:vMerge w:val="restart"/>
          </w:tcPr>
          <w:p w14:paraId="3A30DC74" w14:textId="658B7E5E" w:rsidR="003E44B5" w:rsidRPr="00C1472B"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2024 год</w:t>
            </w:r>
          </w:p>
        </w:tc>
        <w:tc>
          <w:tcPr>
            <w:tcW w:w="230" w:type="pct"/>
            <w:vMerge w:val="restart"/>
          </w:tcPr>
          <w:p w14:paraId="709F5B06" w14:textId="77777777" w:rsidR="003E44B5" w:rsidRDefault="003E44B5" w:rsidP="00EA2BFD">
            <w:pPr>
              <w:shd w:val="clear" w:color="auto" w:fill="FFFFFF" w:themeFill="background1"/>
              <w:jc w:val="center"/>
              <w:rPr>
                <w:rFonts w:eastAsia="Times New Roman" w:cs="Times New Roman"/>
                <w:sz w:val="22"/>
                <w:lang w:eastAsia="ru-RU"/>
              </w:rPr>
            </w:pPr>
            <w:r>
              <w:rPr>
                <w:rFonts w:eastAsia="Times New Roman" w:cs="Times New Roman"/>
                <w:sz w:val="22"/>
                <w:lang w:eastAsia="ru-RU"/>
              </w:rPr>
              <w:t xml:space="preserve">2025 </w:t>
            </w:r>
          </w:p>
          <w:p w14:paraId="7F863144" w14:textId="2B18C737" w:rsidR="003E44B5" w:rsidRPr="00C1472B" w:rsidRDefault="003E44B5" w:rsidP="00EA2BFD">
            <w:pPr>
              <w:shd w:val="clear" w:color="auto" w:fill="FFFFFF" w:themeFill="background1"/>
              <w:jc w:val="center"/>
              <w:rPr>
                <w:rFonts w:eastAsia="Times New Roman" w:cs="Times New Roman"/>
                <w:sz w:val="22"/>
                <w:lang w:eastAsia="ru-RU"/>
              </w:rPr>
            </w:pPr>
            <w:r>
              <w:rPr>
                <w:rFonts w:eastAsia="Times New Roman" w:cs="Times New Roman"/>
                <w:sz w:val="22"/>
                <w:lang w:eastAsia="ru-RU"/>
              </w:rPr>
              <w:t>год</w:t>
            </w:r>
          </w:p>
        </w:tc>
        <w:tc>
          <w:tcPr>
            <w:tcW w:w="230" w:type="pct"/>
            <w:gridSpan w:val="2"/>
            <w:vMerge w:val="restart"/>
          </w:tcPr>
          <w:p w14:paraId="376746B1" w14:textId="77777777" w:rsidR="003E44B5" w:rsidRDefault="003E44B5"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 xml:space="preserve">Итого </w:t>
            </w:r>
          </w:p>
          <w:p w14:paraId="5A1D09D1" w14:textId="68C3B799" w:rsidR="003E44B5" w:rsidRPr="00C1472B" w:rsidRDefault="003E44B5"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2026 год</w:t>
            </w:r>
          </w:p>
        </w:tc>
        <w:tc>
          <w:tcPr>
            <w:tcW w:w="894" w:type="pct"/>
            <w:gridSpan w:val="6"/>
          </w:tcPr>
          <w:p w14:paraId="3E65948B" w14:textId="77777777" w:rsidR="003E44B5" w:rsidRPr="00C1472B" w:rsidRDefault="003E44B5"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В том числе</w:t>
            </w:r>
          </w:p>
        </w:tc>
        <w:tc>
          <w:tcPr>
            <w:tcW w:w="239" w:type="pct"/>
            <w:vMerge w:val="restart"/>
          </w:tcPr>
          <w:p w14:paraId="7DA02E07" w14:textId="1C5D9A54" w:rsidR="003E44B5" w:rsidRPr="00C1472B" w:rsidRDefault="003E44B5" w:rsidP="00103013">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2027 год</w:t>
            </w:r>
          </w:p>
        </w:tc>
        <w:tc>
          <w:tcPr>
            <w:tcW w:w="239" w:type="pct"/>
            <w:vMerge w:val="restart"/>
          </w:tcPr>
          <w:p w14:paraId="49A95CBD" w14:textId="7C793925" w:rsidR="003E44B5"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w:t>
            </w:r>
            <w:r>
              <w:rPr>
                <w:rFonts w:eastAsia="Times New Roman" w:cs="Times New Roman"/>
                <w:sz w:val="22"/>
                <w:lang w:eastAsia="ru-RU"/>
              </w:rPr>
              <w:t>8</w:t>
            </w:r>
            <w:r w:rsidRPr="00C1472B">
              <w:rPr>
                <w:rFonts w:eastAsia="Times New Roman" w:cs="Times New Roman"/>
                <w:sz w:val="22"/>
                <w:lang w:eastAsia="ru-RU"/>
              </w:rPr>
              <w:t xml:space="preserve"> </w:t>
            </w:r>
          </w:p>
          <w:p w14:paraId="270E8A8B" w14:textId="4CCF5980" w:rsidR="003E44B5" w:rsidRPr="00C1472B"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год</w:t>
            </w:r>
          </w:p>
        </w:tc>
        <w:tc>
          <w:tcPr>
            <w:tcW w:w="540" w:type="pct"/>
            <w:vMerge w:val="restart"/>
            <w:noWrap/>
          </w:tcPr>
          <w:p w14:paraId="73E5B462" w14:textId="1123B36D" w:rsidR="003E44B5" w:rsidRPr="00C1472B"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r>
      <w:tr w:rsidR="003E44B5" w:rsidRPr="0045088D" w14:paraId="2ABA77A8" w14:textId="77777777" w:rsidTr="00D90295">
        <w:trPr>
          <w:trHeight w:val="330"/>
        </w:trPr>
        <w:tc>
          <w:tcPr>
            <w:tcW w:w="182" w:type="pct"/>
            <w:vMerge/>
          </w:tcPr>
          <w:p w14:paraId="6AEB165D" w14:textId="77777777" w:rsidR="003E44B5" w:rsidRPr="00C1472B" w:rsidRDefault="003E44B5" w:rsidP="00044055">
            <w:pPr>
              <w:shd w:val="clear" w:color="auto" w:fill="FFFFFF" w:themeFill="background1"/>
              <w:rPr>
                <w:rFonts w:eastAsia="Times New Roman" w:cs="Times New Roman"/>
                <w:sz w:val="22"/>
                <w:lang w:eastAsia="ru-RU"/>
              </w:rPr>
            </w:pPr>
          </w:p>
        </w:tc>
        <w:tc>
          <w:tcPr>
            <w:tcW w:w="1061" w:type="pct"/>
            <w:vMerge/>
          </w:tcPr>
          <w:p w14:paraId="57C5CFB7" w14:textId="77777777" w:rsidR="003E44B5" w:rsidRPr="00C1472B" w:rsidRDefault="003E44B5" w:rsidP="00044055">
            <w:pPr>
              <w:shd w:val="clear" w:color="auto" w:fill="FFFFFF" w:themeFill="background1"/>
              <w:rPr>
                <w:rFonts w:cs="Times New Roman"/>
                <w:sz w:val="22"/>
              </w:rPr>
            </w:pPr>
          </w:p>
        </w:tc>
        <w:tc>
          <w:tcPr>
            <w:tcW w:w="306" w:type="pct"/>
            <w:vMerge/>
          </w:tcPr>
          <w:p w14:paraId="5ABE88E7" w14:textId="77777777" w:rsidR="003E44B5" w:rsidRPr="00C1472B" w:rsidRDefault="003E44B5" w:rsidP="00044055">
            <w:pPr>
              <w:shd w:val="clear" w:color="auto" w:fill="FFFFFF" w:themeFill="background1"/>
              <w:jc w:val="center"/>
              <w:rPr>
                <w:rFonts w:eastAsia="Times New Roman" w:cs="Times New Roman"/>
                <w:sz w:val="22"/>
                <w:lang w:eastAsia="ru-RU"/>
              </w:rPr>
            </w:pPr>
          </w:p>
        </w:tc>
        <w:tc>
          <w:tcPr>
            <w:tcW w:w="393" w:type="pct"/>
            <w:vMerge/>
          </w:tcPr>
          <w:p w14:paraId="5A96F58F" w14:textId="77777777" w:rsidR="003E44B5" w:rsidRPr="00C1472B" w:rsidRDefault="003E44B5" w:rsidP="00044055">
            <w:pPr>
              <w:shd w:val="clear" w:color="auto" w:fill="FFFFFF" w:themeFill="background1"/>
              <w:jc w:val="center"/>
              <w:rPr>
                <w:rFonts w:eastAsia="Times New Roman" w:cs="Times New Roman"/>
                <w:sz w:val="22"/>
                <w:lang w:eastAsia="ru-RU"/>
              </w:rPr>
            </w:pPr>
          </w:p>
        </w:tc>
        <w:tc>
          <w:tcPr>
            <w:tcW w:w="226" w:type="pct"/>
            <w:vMerge/>
          </w:tcPr>
          <w:p w14:paraId="6C576183" w14:textId="77777777" w:rsidR="003E44B5" w:rsidRPr="00C1472B" w:rsidRDefault="003E44B5" w:rsidP="00044055">
            <w:pPr>
              <w:shd w:val="clear" w:color="auto" w:fill="FFFFFF" w:themeFill="background1"/>
              <w:jc w:val="center"/>
              <w:rPr>
                <w:rFonts w:eastAsia="Times New Roman" w:cs="Times New Roman"/>
                <w:sz w:val="22"/>
                <w:lang w:eastAsia="ru-RU"/>
              </w:rPr>
            </w:pPr>
          </w:p>
        </w:tc>
        <w:tc>
          <w:tcPr>
            <w:tcW w:w="230" w:type="pct"/>
            <w:vMerge/>
          </w:tcPr>
          <w:p w14:paraId="6F44D460" w14:textId="77777777" w:rsidR="003E44B5" w:rsidRPr="00C1472B" w:rsidRDefault="003E44B5" w:rsidP="00044055">
            <w:pPr>
              <w:shd w:val="clear" w:color="auto" w:fill="FFFFFF" w:themeFill="background1"/>
              <w:rPr>
                <w:rFonts w:eastAsia="Times New Roman" w:cs="Times New Roman"/>
                <w:sz w:val="22"/>
                <w:lang w:eastAsia="ru-RU"/>
              </w:rPr>
            </w:pPr>
          </w:p>
        </w:tc>
        <w:tc>
          <w:tcPr>
            <w:tcW w:w="230" w:type="pct"/>
            <w:vMerge/>
          </w:tcPr>
          <w:p w14:paraId="3E945565" w14:textId="77777777" w:rsidR="003E44B5" w:rsidRPr="00C1472B" w:rsidRDefault="003E44B5" w:rsidP="00044055">
            <w:pPr>
              <w:shd w:val="clear" w:color="auto" w:fill="FFFFFF" w:themeFill="background1"/>
              <w:jc w:val="center"/>
              <w:rPr>
                <w:rFonts w:eastAsia="Times New Roman" w:cs="Times New Roman"/>
                <w:sz w:val="22"/>
                <w:lang w:eastAsia="ru-RU"/>
              </w:rPr>
            </w:pPr>
          </w:p>
        </w:tc>
        <w:tc>
          <w:tcPr>
            <w:tcW w:w="230" w:type="pct"/>
            <w:vMerge/>
          </w:tcPr>
          <w:p w14:paraId="5B9CDA88" w14:textId="755DD09B" w:rsidR="003E44B5" w:rsidRPr="00C1472B" w:rsidRDefault="003E44B5" w:rsidP="00044055">
            <w:pPr>
              <w:shd w:val="clear" w:color="auto" w:fill="FFFFFF" w:themeFill="background1"/>
              <w:ind w:right="-34"/>
              <w:rPr>
                <w:rFonts w:eastAsia="Times New Roman" w:cs="Times New Roman"/>
                <w:sz w:val="22"/>
                <w:lang w:eastAsia="ru-RU"/>
              </w:rPr>
            </w:pPr>
          </w:p>
        </w:tc>
        <w:tc>
          <w:tcPr>
            <w:tcW w:w="230" w:type="pct"/>
            <w:gridSpan w:val="2"/>
            <w:vMerge/>
          </w:tcPr>
          <w:p w14:paraId="55CE4F6B" w14:textId="76129ED4" w:rsidR="003E44B5" w:rsidRPr="00957D62" w:rsidRDefault="003E44B5" w:rsidP="00044055">
            <w:pPr>
              <w:shd w:val="clear" w:color="auto" w:fill="FFFFFF" w:themeFill="background1"/>
              <w:jc w:val="center"/>
              <w:rPr>
                <w:rFonts w:eastAsia="Times New Roman" w:cs="Times New Roman"/>
                <w:sz w:val="22"/>
                <w:lang w:eastAsia="ru-RU"/>
              </w:rPr>
            </w:pPr>
          </w:p>
        </w:tc>
        <w:tc>
          <w:tcPr>
            <w:tcW w:w="199" w:type="pct"/>
            <w:gridSpan w:val="2"/>
          </w:tcPr>
          <w:p w14:paraId="3CC207A3" w14:textId="77777777" w:rsidR="003E44B5" w:rsidRDefault="003E44B5"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 xml:space="preserve">1 </w:t>
            </w:r>
          </w:p>
          <w:p w14:paraId="2633CB7C" w14:textId="46300F26" w:rsidR="003E44B5" w:rsidRPr="00C1472B" w:rsidRDefault="003E44B5"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кв.</w:t>
            </w:r>
          </w:p>
        </w:tc>
        <w:tc>
          <w:tcPr>
            <w:tcW w:w="277" w:type="pct"/>
            <w:gridSpan w:val="2"/>
          </w:tcPr>
          <w:p w14:paraId="2B788141" w14:textId="1857C727" w:rsidR="003E44B5" w:rsidRPr="00C1472B" w:rsidRDefault="003E44B5" w:rsidP="00103013">
            <w:pPr>
              <w:shd w:val="clear" w:color="auto" w:fill="FFFFFF" w:themeFill="background1"/>
              <w:jc w:val="center"/>
              <w:rPr>
                <w:rFonts w:eastAsia="Times New Roman" w:cs="Times New Roman"/>
                <w:sz w:val="22"/>
                <w:lang w:eastAsia="ru-RU"/>
              </w:rPr>
            </w:pPr>
            <w:r>
              <w:rPr>
                <w:rFonts w:eastAsia="Times New Roman" w:cs="Times New Roman"/>
                <w:sz w:val="22"/>
                <w:lang w:eastAsia="ru-RU"/>
              </w:rPr>
              <w:t>1 полугодие</w:t>
            </w:r>
          </w:p>
        </w:tc>
        <w:tc>
          <w:tcPr>
            <w:tcW w:w="186" w:type="pct"/>
          </w:tcPr>
          <w:p w14:paraId="5CB8325A" w14:textId="77777777" w:rsidR="003E44B5" w:rsidRDefault="003E44B5" w:rsidP="00810CB7">
            <w:pPr>
              <w:shd w:val="clear" w:color="auto" w:fill="FFFFFF" w:themeFill="background1"/>
              <w:jc w:val="center"/>
              <w:rPr>
                <w:rFonts w:eastAsia="Times New Roman" w:cs="Times New Roman"/>
                <w:sz w:val="22"/>
                <w:lang w:eastAsia="ru-RU"/>
              </w:rPr>
            </w:pPr>
            <w:r>
              <w:rPr>
                <w:rFonts w:eastAsia="Times New Roman" w:cs="Times New Roman"/>
                <w:sz w:val="22"/>
                <w:lang w:eastAsia="ru-RU"/>
              </w:rPr>
              <w:t>9</w:t>
            </w:r>
          </w:p>
          <w:p w14:paraId="328DCCBE" w14:textId="3D96C960" w:rsidR="003E44B5" w:rsidRDefault="003E44B5" w:rsidP="00810CB7">
            <w:pPr>
              <w:shd w:val="clear" w:color="auto" w:fill="FFFFFF" w:themeFill="background1"/>
              <w:jc w:val="center"/>
              <w:rPr>
                <w:rFonts w:eastAsia="Times New Roman" w:cs="Times New Roman"/>
                <w:sz w:val="22"/>
                <w:lang w:eastAsia="ru-RU"/>
              </w:rPr>
            </w:pPr>
            <w:r>
              <w:rPr>
                <w:rFonts w:eastAsia="Times New Roman" w:cs="Times New Roman"/>
                <w:sz w:val="22"/>
                <w:lang w:eastAsia="ru-RU"/>
              </w:rPr>
              <w:t xml:space="preserve"> мес.</w:t>
            </w:r>
          </w:p>
          <w:p w14:paraId="47F29352" w14:textId="77777777" w:rsidR="003E44B5" w:rsidRPr="00C1472B" w:rsidRDefault="003E44B5" w:rsidP="00044055">
            <w:pPr>
              <w:shd w:val="clear" w:color="auto" w:fill="FFFFFF" w:themeFill="background1"/>
              <w:jc w:val="center"/>
              <w:rPr>
                <w:rFonts w:eastAsia="Times New Roman" w:cs="Times New Roman"/>
                <w:sz w:val="22"/>
                <w:lang w:eastAsia="ru-RU"/>
              </w:rPr>
            </w:pPr>
          </w:p>
        </w:tc>
        <w:tc>
          <w:tcPr>
            <w:tcW w:w="232" w:type="pct"/>
          </w:tcPr>
          <w:p w14:paraId="61CA943B" w14:textId="196A1364" w:rsidR="003E44B5" w:rsidRPr="00C1472B" w:rsidRDefault="003E44B5"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12 мес.</w:t>
            </w:r>
          </w:p>
        </w:tc>
        <w:tc>
          <w:tcPr>
            <w:tcW w:w="239" w:type="pct"/>
            <w:vMerge/>
          </w:tcPr>
          <w:p w14:paraId="49035907" w14:textId="1576A7D1" w:rsidR="003E44B5" w:rsidRPr="00C1472B" w:rsidRDefault="003E44B5" w:rsidP="00044055">
            <w:pPr>
              <w:shd w:val="clear" w:color="auto" w:fill="FFFFFF" w:themeFill="background1"/>
              <w:jc w:val="center"/>
              <w:rPr>
                <w:rFonts w:eastAsia="Times New Roman" w:cs="Times New Roman"/>
                <w:sz w:val="22"/>
                <w:lang w:eastAsia="ru-RU"/>
              </w:rPr>
            </w:pPr>
          </w:p>
        </w:tc>
        <w:tc>
          <w:tcPr>
            <w:tcW w:w="239" w:type="pct"/>
            <w:vMerge/>
          </w:tcPr>
          <w:p w14:paraId="207B4726" w14:textId="77777777" w:rsidR="003E44B5" w:rsidRPr="00C1472B" w:rsidRDefault="003E44B5" w:rsidP="00044055">
            <w:pPr>
              <w:shd w:val="clear" w:color="auto" w:fill="FFFFFF" w:themeFill="background1"/>
              <w:jc w:val="center"/>
              <w:rPr>
                <w:rFonts w:eastAsia="Times New Roman" w:cs="Times New Roman"/>
                <w:sz w:val="22"/>
                <w:lang w:eastAsia="ru-RU"/>
              </w:rPr>
            </w:pPr>
          </w:p>
        </w:tc>
        <w:tc>
          <w:tcPr>
            <w:tcW w:w="540" w:type="pct"/>
            <w:vMerge/>
            <w:noWrap/>
          </w:tcPr>
          <w:p w14:paraId="34653BF8" w14:textId="77777777" w:rsidR="003E44B5" w:rsidRPr="00C1472B" w:rsidRDefault="003E44B5" w:rsidP="00044055">
            <w:pPr>
              <w:shd w:val="clear" w:color="auto" w:fill="FFFFFF" w:themeFill="background1"/>
              <w:jc w:val="center"/>
              <w:rPr>
                <w:rFonts w:eastAsia="Times New Roman" w:cs="Times New Roman"/>
                <w:sz w:val="22"/>
                <w:lang w:eastAsia="ru-RU"/>
              </w:rPr>
            </w:pPr>
          </w:p>
        </w:tc>
      </w:tr>
      <w:tr w:rsidR="003E44B5" w:rsidRPr="0045088D" w14:paraId="666D0B60" w14:textId="77777777" w:rsidTr="00D90295">
        <w:trPr>
          <w:trHeight w:val="425"/>
        </w:trPr>
        <w:tc>
          <w:tcPr>
            <w:tcW w:w="182" w:type="pct"/>
            <w:vMerge/>
          </w:tcPr>
          <w:p w14:paraId="6F567DCA" w14:textId="77777777" w:rsidR="003E44B5" w:rsidRPr="00C1472B" w:rsidRDefault="003E44B5" w:rsidP="00044055">
            <w:pPr>
              <w:shd w:val="clear" w:color="auto" w:fill="FFFFFF" w:themeFill="background1"/>
              <w:rPr>
                <w:rFonts w:eastAsia="Times New Roman" w:cs="Times New Roman"/>
                <w:sz w:val="22"/>
                <w:lang w:eastAsia="ru-RU"/>
              </w:rPr>
            </w:pPr>
          </w:p>
        </w:tc>
        <w:tc>
          <w:tcPr>
            <w:tcW w:w="1061" w:type="pct"/>
            <w:vMerge/>
          </w:tcPr>
          <w:p w14:paraId="6424B421" w14:textId="77777777" w:rsidR="003E44B5" w:rsidRPr="00C1472B" w:rsidRDefault="003E44B5" w:rsidP="00044055">
            <w:pPr>
              <w:shd w:val="clear" w:color="auto" w:fill="FFFFFF" w:themeFill="background1"/>
              <w:rPr>
                <w:rFonts w:eastAsia="Times New Roman" w:cs="Times New Roman"/>
                <w:sz w:val="22"/>
                <w:lang w:eastAsia="ru-RU"/>
              </w:rPr>
            </w:pPr>
          </w:p>
        </w:tc>
        <w:tc>
          <w:tcPr>
            <w:tcW w:w="306" w:type="pct"/>
            <w:vMerge/>
          </w:tcPr>
          <w:p w14:paraId="6F1F38AB" w14:textId="77777777" w:rsidR="003E44B5" w:rsidRPr="00C1472B" w:rsidRDefault="003E44B5" w:rsidP="00044055">
            <w:pPr>
              <w:shd w:val="clear" w:color="auto" w:fill="FFFFFF" w:themeFill="background1"/>
              <w:rPr>
                <w:rFonts w:eastAsia="Times New Roman" w:cs="Times New Roman"/>
                <w:sz w:val="22"/>
                <w:lang w:eastAsia="ru-RU"/>
              </w:rPr>
            </w:pPr>
          </w:p>
        </w:tc>
        <w:tc>
          <w:tcPr>
            <w:tcW w:w="393" w:type="pct"/>
            <w:vMerge/>
          </w:tcPr>
          <w:p w14:paraId="1BCDDA6E" w14:textId="77777777" w:rsidR="003E44B5" w:rsidRPr="00C1472B" w:rsidRDefault="003E44B5" w:rsidP="00044055">
            <w:pPr>
              <w:shd w:val="clear" w:color="auto" w:fill="FFFFFF" w:themeFill="background1"/>
              <w:rPr>
                <w:rFonts w:eastAsia="Times New Roman" w:cs="Times New Roman"/>
                <w:sz w:val="22"/>
                <w:lang w:eastAsia="ru-RU"/>
              </w:rPr>
            </w:pPr>
          </w:p>
        </w:tc>
        <w:tc>
          <w:tcPr>
            <w:tcW w:w="226" w:type="pct"/>
          </w:tcPr>
          <w:p w14:paraId="43416D6D" w14:textId="14B991E4" w:rsidR="003E44B5" w:rsidRPr="00C1472B" w:rsidRDefault="003E44B5" w:rsidP="003E44B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E7B3ABA" w14:textId="6440679A" w:rsidR="003E44B5" w:rsidRPr="00C1472B" w:rsidRDefault="003E44B5" w:rsidP="003E44B5">
            <w:pPr>
              <w:shd w:val="clear" w:color="auto" w:fill="FFFFFF" w:themeFill="background1"/>
              <w:jc w:val="center"/>
              <w:rPr>
                <w:rFonts w:cs="Times New Roman"/>
                <w:sz w:val="22"/>
              </w:rPr>
            </w:pPr>
            <w:r w:rsidRPr="00C1472B">
              <w:rPr>
                <w:rFonts w:cs="Times New Roman"/>
                <w:sz w:val="22"/>
              </w:rPr>
              <w:t>0</w:t>
            </w:r>
          </w:p>
        </w:tc>
        <w:tc>
          <w:tcPr>
            <w:tcW w:w="230" w:type="pct"/>
          </w:tcPr>
          <w:p w14:paraId="2888A4E6" w14:textId="34E2895A" w:rsidR="003E44B5" w:rsidRPr="00C1472B" w:rsidRDefault="003E44B5" w:rsidP="003E44B5">
            <w:pPr>
              <w:shd w:val="clear" w:color="auto" w:fill="FFFFFF" w:themeFill="background1"/>
              <w:jc w:val="center"/>
              <w:rPr>
                <w:rFonts w:cs="Times New Roman"/>
                <w:sz w:val="22"/>
              </w:rPr>
            </w:pPr>
            <w:r w:rsidRPr="00C1472B">
              <w:rPr>
                <w:rFonts w:cs="Times New Roman"/>
                <w:sz w:val="22"/>
              </w:rPr>
              <w:t>0</w:t>
            </w:r>
          </w:p>
        </w:tc>
        <w:tc>
          <w:tcPr>
            <w:tcW w:w="230" w:type="pct"/>
          </w:tcPr>
          <w:p w14:paraId="0D8107D6" w14:textId="0E94DFFE" w:rsidR="003E44B5" w:rsidRPr="00C1472B" w:rsidRDefault="003E44B5" w:rsidP="003E44B5">
            <w:pPr>
              <w:shd w:val="clear" w:color="auto" w:fill="FFFFFF" w:themeFill="background1"/>
              <w:jc w:val="center"/>
              <w:rPr>
                <w:rFonts w:cs="Times New Roman"/>
                <w:sz w:val="22"/>
              </w:rPr>
            </w:pPr>
            <w:r w:rsidRPr="00C1472B">
              <w:rPr>
                <w:rFonts w:cs="Times New Roman"/>
                <w:sz w:val="22"/>
              </w:rPr>
              <w:t>0</w:t>
            </w:r>
          </w:p>
        </w:tc>
        <w:tc>
          <w:tcPr>
            <w:tcW w:w="230" w:type="pct"/>
            <w:gridSpan w:val="2"/>
          </w:tcPr>
          <w:p w14:paraId="74BC6D4F" w14:textId="404F39BA" w:rsidR="003E44B5" w:rsidRPr="00C1472B" w:rsidRDefault="003E44B5" w:rsidP="003E44B5">
            <w:pPr>
              <w:shd w:val="clear" w:color="auto" w:fill="FFFFFF" w:themeFill="background1"/>
              <w:jc w:val="center"/>
              <w:rPr>
                <w:rFonts w:cs="Times New Roman"/>
                <w:sz w:val="22"/>
              </w:rPr>
            </w:pPr>
            <w:r w:rsidRPr="00C1472B">
              <w:rPr>
                <w:rFonts w:cs="Times New Roman"/>
                <w:sz w:val="22"/>
              </w:rPr>
              <w:t>0</w:t>
            </w:r>
          </w:p>
        </w:tc>
        <w:tc>
          <w:tcPr>
            <w:tcW w:w="199" w:type="pct"/>
            <w:gridSpan w:val="2"/>
          </w:tcPr>
          <w:p w14:paraId="4C08F5E0" w14:textId="7EA14A60" w:rsidR="003E44B5" w:rsidRPr="00C1472B" w:rsidRDefault="003E44B5" w:rsidP="003E44B5">
            <w:pPr>
              <w:shd w:val="clear" w:color="auto" w:fill="FFFFFF" w:themeFill="background1"/>
              <w:jc w:val="center"/>
              <w:rPr>
                <w:rFonts w:cs="Times New Roman"/>
                <w:sz w:val="22"/>
              </w:rPr>
            </w:pPr>
            <w:r w:rsidRPr="00C1472B">
              <w:rPr>
                <w:rFonts w:cs="Times New Roman"/>
                <w:sz w:val="22"/>
              </w:rPr>
              <w:t>0</w:t>
            </w:r>
          </w:p>
        </w:tc>
        <w:tc>
          <w:tcPr>
            <w:tcW w:w="277" w:type="pct"/>
            <w:gridSpan w:val="2"/>
          </w:tcPr>
          <w:p w14:paraId="3D822FFE" w14:textId="39DE3DD1" w:rsidR="003E44B5" w:rsidRPr="00C1472B" w:rsidRDefault="003E44B5" w:rsidP="003E44B5">
            <w:pPr>
              <w:shd w:val="clear" w:color="auto" w:fill="FFFFFF" w:themeFill="background1"/>
              <w:jc w:val="center"/>
              <w:rPr>
                <w:rFonts w:cs="Times New Roman"/>
                <w:sz w:val="22"/>
              </w:rPr>
            </w:pPr>
            <w:r>
              <w:rPr>
                <w:rFonts w:cs="Times New Roman"/>
                <w:sz w:val="22"/>
              </w:rPr>
              <w:t>0</w:t>
            </w:r>
          </w:p>
        </w:tc>
        <w:tc>
          <w:tcPr>
            <w:tcW w:w="186" w:type="pct"/>
          </w:tcPr>
          <w:p w14:paraId="7B4F44B3" w14:textId="77777777" w:rsidR="003E44B5" w:rsidRPr="00C1472B" w:rsidRDefault="003E44B5" w:rsidP="003E44B5">
            <w:pPr>
              <w:shd w:val="clear" w:color="auto" w:fill="FFFFFF" w:themeFill="background1"/>
              <w:jc w:val="center"/>
              <w:rPr>
                <w:rFonts w:cs="Times New Roman"/>
                <w:sz w:val="22"/>
              </w:rPr>
            </w:pPr>
            <w:r w:rsidRPr="00C1472B">
              <w:rPr>
                <w:rFonts w:cs="Times New Roman"/>
                <w:sz w:val="22"/>
              </w:rPr>
              <w:t>0</w:t>
            </w:r>
          </w:p>
        </w:tc>
        <w:tc>
          <w:tcPr>
            <w:tcW w:w="232" w:type="pct"/>
          </w:tcPr>
          <w:p w14:paraId="3252364E" w14:textId="1DF6506C" w:rsidR="003E44B5" w:rsidRPr="00C1472B" w:rsidRDefault="003E44B5" w:rsidP="003E44B5">
            <w:pPr>
              <w:shd w:val="clear" w:color="auto" w:fill="FFFFFF" w:themeFill="background1"/>
              <w:jc w:val="center"/>
              <w:rPr>
                <w:rFonts w:cs="Times New Roman"/>
                <w:sz w:val="22"/>
              </w:rPr>
            </w:pPr>
            <w:r>
              <w:rPr>
                <w:rFonts w:cs="Times New Roman"/>
                <w:sz w:val="22"/>
              </w:rPr>
              <w:t>0</w:t>
            </w:r>
          </w:p>
        </w:tc>
        <w:tc>
          <w:tcPr>
            <w:tcW w:w="239" w:type="pct"/>
          </w:tcPr>
          <w:p w14:paraId="0E5F2B85" w14:textId="0D77FC61" w:rsidR="003E44B5" w:rsidRPr="00C1472B" w:rsidRDefault="003E44B5" w:rsidP="003E44B5">
            <w:pPr>
              <w:shd w:val="clear" w:color="auto" w:fill="FFFFFF" w:themeFill="background1"/>
              <w:jc w:val="center"/>
              <w:rPr>
                <w:rFonts w:cs="Times New Roman"/>
                <w:sz w:val="22"/>
              </w:rPr>
            </w:pPr>
            <w:r>
              <w:rPr>
                <w:rFonts w:cs="Times New Roman"/>
                <w:sz w:val="22"/>
              </w:rPr>
              <w:t>0</w:t>
            </w:r>
          </w:p>
        </w:tc>
        <w:tc>
          <w:tcPr>
            <w:tcW w:w="239" w:type="pct"/>
          </w:tcPr>
          <w:p w14:paraId="7415346D" w14:textId="407B4A8F" w:rsidR="003E44B5" w:rsidRPr="00C1472B" w:rsidRDefault="003E44B5" w:rsidP="003E44B5">
            <w:pPr>
              <w:shd w:val="clear" w:color="auto" w:fill="FFFFFF" w:themeFill="background1"/>
              <w:jc w:val="center"/>
              <w:rPr>
                <w:rFonts w:cs="Times New Roman"/>
                <w:sz w:val="22"/>
              </w:rPr>
            </w:pPr>
            <w:r w:rsidRPr="00C1472B">
              <w:rPr>
                <w:rFonts w:cs="Times New Roman"/>
                <w:sz w:val="22"/>
              </w:rPr>
              <w:t>0</w:t>
            </w:r>
          </w:p>
        </w:tc>
        <w:tc>
          <w:tcPr>
            <w:tcW w:w="540" w:type="pct"/>
            <w:vMerge/>
            <w:noWrap/>
          </w:tcPr>
          <w:p w14:paraId="6C8932C1" w14:textId="77777777" w:rsidR="003E44B5" w:rsidRPr="00C1472B" w:rsidRDefault="003E44B5" w:rsidP="00044055">
            <w:pPr>
              <w:shd w:val="clear" w:color="auto" w:fill="FFFFFF" w:themeFill="background1"/>
              <w:jc w:val="center"/>
              <w:rPr>
                <w:rFonts w:eastAsia="Times New Roman" w:cs="Times New Roman"/>
                <w:sz w:val="22"/>
                <w:lang w:eastAsia="ru-RU"/>
              </w:rPr>
            </w:pPr>
          </w:p>
        </w:tc>
      </w:tr>
      <w:tr w:rsidR="0017439A" w:rsidRPr="0045088D" w14:paraId="2D73CC24" w14:textId="77777777" w:rsidTr="00AE117E">
        <w:trPr>
          <w:trHeight w:val="447"/>
        </w:trPr>
        <w:tc>
          <w:tcPr>
            <w:tcW w:w="182" w:type="pct"/>
            <w:vMerge w:val="restart"/>
          </w:tcPr>
          <w:p w14:paraId="5081366F" w14:textId="3EFB4B93"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1.2.</w:t>
            </w:r>
          </w:p>
        </w:tc>
        <w:tc>
          <w:tcPr>
            <w:tcW w:w="1061" w:type="pct"/>
            <w:vMerge w:val="restart"/>
          </w:tcPr>
          <w:p w14:paraId="1E57DB60" w14:textId="77777777" w:rsidR="0017439A" w:rsidRPr="00D2223E" w:rsidRDefault="0017439A" w:rsidP="00044055">
            <w:pPr>
              <w:shd w:val="clear" w:color="auto" w:fill="FFFFFF" w:themeFill="background1"/>
              <w:contextualSpacing/>
              <w:rPr>
                <w:rFonts w:eastAsia="Times New Roman" w:cs="Times New Roman"/>
                <w:sz w:val="22"/>
                <w:lang w:eastAsia="ru-RU"/>
              </w:rPr>
            </w:pPr>
            <w:r w:rsidRPr="00D2223E">
              <w:rPr>
                <w:rFonts w:eastAsia="Times New Roman" w:cs="Times New Roman"/>
                <w:sz w:val="22"/>
                <w:lang w:eastAsia="ru-RU"/>
              </w:rPr>
              <w:t>Мероприятие 02.02.</w:t>
            </w:r>
          </w:p>
          <w:p w14:paraId="08122196" w14:textId="01DF020E" w:rsidR="0017439A" w:rsidRPr="00C1472B" w:rsidRDefault="0017439A" w:rsidP="00044055">
            <w:pPr>
              <w:shd w:val="clear" w:color="auto" w:fill="FFFFFF" w:themeFill="background1"/>
              <w:contextualSpacing/>
              <w:rPr>
                <w:rFonts w:eastAsia="Times New Roman" w:cs="Times New Roman"/>
                <w:b/>
                <w:bCs/>
                <w:sz w:val="22"/>
                <w:lang w:eastAsia="ru-RU"/>
              </w:rPr>
            </w:pPr>
            <w:r w:rsidRPr="00D2223E">
              <w:rPr>
                <w:rFonts w:eastAsia="Times New Roman" w:cs="Times New Roman"/>
                <w:sz w:val="22"/>
                <w:lang w:eastAsia="ru-RU"/>
              </w:rPr>
              <w:t>Создание и развитие индустриальных (промышленных) парков, промышленных площадок на территориях муниципальных образований Московской области за счет средств местного бюджета</w:t>
            </w:r>
          </w:p>
        </w:tc>
        <w:tc>
          <w:tcPr>
            <w:tcW w:w="306" w:type="pct"/>
            <w:vMerge w:val="restart"/>
          </w:tcPr>
          <w:p w14:paraId="3A9F2221" w14:textId="4A845C86"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2023-2028</w:t>
            </w:r>
          </w:p>
        </w:tc>
        <w:tc>
          <w:tcPr>
            <w:tcW w:w="393" w:type="pct"/>
          </w:tcPr>
          <w:p w14:paraId="05ED0D08" w14:textId="5A7C989D" w:rsidR="0017439A" w:rsidRPr="00C1472B" w:rsidRDefault="0017439A" w:rsidP="00044055">
            <w:pPr>
              <w:shd w:val="clear" w:color="auto" w:fill="FFFFFF" w:themeFill="background1"/>
              <w:rPr>
                <w:rFonts w:eastAsia="Times New Roman" w:cs="Times New Roman"/>
                <w:sz w:val="22"/>
                <w:lang w:eastAsia="ru-RU"/>
              </w:rPr>
            </w:pPr>
            <w:r>
              <w:rPr>
                <w:rFonts w:eastAsia="Times New Roman" w:cs="Times New Roman"/>
                <w:sz w:val="22"/>
                <w:lang w:eastAsia="ru-RU"/>
              </w:rPr>
              <w:t>Итого</w:t>
            </w:r>
          </w:p>
        </w:tc>
        <w:tc>
          <w:tcPr>
            <w:tcW w:w="226" w:type="pct"/>
          </w:tcPr>
          <w:p w14:paraId="7219927E" w14:textId="6AF58B10"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5A15DA84" w14:textId="68E4D068"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136CE5C7" w14:textId="2AF89115"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53B7C561" w14:textId="2D1C1FB1"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1124" w:type="pct"/>
            <w:gridSpan w:val="8"/>
          </w:tcPr>
          <w:p w14:paraId="4C1BFC05" w14:textId="1CE2ACEC"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68A0273A" w14:textId="3F10887D" w:rsidR="0017439A" w:rsidRDefault="0017439A"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630DCCFC" w14:textId="78510A6F"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40" w:type="pct"/>
            <w:vMerge w:val="restart"/>
            <w:noWrap/>
          </w:tcPr>
          <w:p w14:paraId="237DD57C" w14:textId="77777777" w:rsidR="0017439A" w:rsidRPr="00C1472B" w:rsidRDefault="0017439A" w:rsidP="00044055">
            <w:pPr>
              <w:shd w:val="clear" w:color="auto" w:fill="FFFFFF" w:themeFill="background1"/>
              <w:jc w:val="center"/>
              <w:rPr>
                <w:rFonts w:cs="Times New Roman"/>
                <w:sz w:val="22"/>
              </w:rPr>
            </w:pPr>
          </w:p>
        </w:tc>
      </w:tr>
      <w:tr w:rsidR="0017439A" w:rsidRPr="0045088D" w14:paraId="717FFF2B" w14:textId="77777777" w:rsidTr="00AE117E">
        <w:trPr>
          <w:trHeight w:val="1005"/>
        </w:trPr>
        <w:tc>
          <w:tcPr>
            <w:tcW w:w="182" w:type="pct"/>
            <w:vMerge/>
          </w:tcPr>
          <w:p w14:paraId="5E4BF523" w14:textId="77777777" w:rsidR="0017439A" w:rsidRDefault="0017439A" w:rsidP="00044055">
            <w:pPr>
              <w:shd w:val="clear" w:color="auto" w:fill="FFFFFF" w:themeFill="background1"/>
              <w:jc w:val="center"/>
              <w:rPr>
                <w:rFonts w:eastAsia="Times New Roman" w:cs="Times New Roman"/>
                <w:sz w:val="22"/>
                <w:lang w:eastAsia="ru-RU"/>
              </w:rPr>
            </w:pPr>
          </w:p>
        </w:tc>
        <w:tc>
          <w:tcPr>
            <w:tcW w:w="1061" w:type="pct"/>
            <w:vMerge/>
          </w:tcPr>
          <w:p w14:paraId="23081C7A" w14:textId="77777777" w:rsidR="0017439A" w:rsidRPr="00D2223E" w:rsidRDefault="0017439A" w:rsidP="00044055">
            <w:pPr>
              <w:shd w:val="clear" w:color="auto" w:fill="FFFFFF" w:themeFill="background1"/>
              <w:contextualSpacing/>
              <w:rPr>
                <w:rFonts w:eastAsia="Times New Roman" w:cs="Times New Roman"/>
                <w:sz w:val="22"/>
                <w:lang w:eastAsia="ru-RU"/>
              </w:rPr>
            </w:pPr>
          </w:p>
        </w:tc>
        <w:tc>
          <w:tcPr>
            <w:tcW w:w="306" w:type="pct"/>
            <w:vMerge/>
          </w:tcPr>
          <w:p w14:paraId="09394938" w14:textId="77777777" w:rsidR="0017439A" w:rsidRDefault="0017439A" w:rsidP="00044055">
            <w:pPr>
              <w:shd w:val="clear" w:color="auto" w:fill="FFFFFF" w:themeFill="background1"/>
              <w:jc w:val="center"/>
              <w:rPr>
                <w:rFonts w:eastAsia="Times New Roman" w:cs="Times New Roman"/>
                <w:sz w:val="22"/>
                <w:lang w:eastAsia="ru-RU"/>
              </w:rPr>
            </w:pPr>
          </w:p>
        </w:tc>
        <w:tc>
          <w:tcPr>
            <w:tcW w:w="393" w:type="pct"/>
          </w:tcPr>
          <w:p w14:paraId="75BA9519" w14:textId="28752163" w:rsidR="0017439A" w:rsidRDefault="0017439A" w:rsidP="00044055">
            <w:pPr>
              <w:shd w:val="clear" w:color="auto" w:fill="FFFFFF" w:themeFill="background1"/>
              <w:rPr>
                <w:rFonts w:eastAsia="Times New Roman" w:cs="Times New Roman"/>
                <w:sz w:val="22"/>
                <w:lang w:eastAsia="ru-RU"/>
              </w:rPr>
            </w:pPr>
            <w:r>
              <w:rPr>
                <w:rFonts w:eastAsia="Times New Roman" w:cs="Times New Roman"/>
                <w:sz w:val="22"/>
                <w:lang w:eastAsia="ru-RU"/>
              </w:rPr>
              <w:t>Средства бюджета Московской области</w:t>
            </w:r>
          </w:p>
        </w:tc>
        <w:tc>
          <w:tcPr>
            <w:tcW w:w="226" w:type="pct"/>
          </w:tcPr>
          <w:p w14:paraId="11F6E349" w14:textId="580A3B29"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477A1D18" w14:textId="1B8C7108"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32BAF6B0" w14:textId="75D91147"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49969707" w14:textId="2378B4AD"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1124" w:type="pct"/>
            <w:gridSpan w:val="8"/>
          </w:tcPr>
          <w:p w14:paraId="312CC042" w14:textId="68B80944"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1CD88037" w14:textId="77486D49" w:rsidR="0017439A" w:rsidRDefault="0017439A"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38BB8876" w14:textId="309585D4"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40" w:type="pct"/>
            <w:vMerge/>
            <w:shd w:val="clear" w:color="auto" w:fill="FDE9D9" w:themeFill="accent6" w:themeFillTint="33"/>
            <w:noWrap/>
          </w:tcPr>
          <w:p w14:paraId="0D6EDF7A" w14:textId="77777777" w:rsidR="0017439A" w:rsidRPr="00C1472B" w:rsidRDefault="0017439A" w:rsidP="00044055">
            <w:pPr>
              <w:shd w:val="clear" w:color="auto" w:fill="FFFFFF" w:themeFill="background1"/>
              <w:jc w:val="center"/>
              <w:rPr>
                <w:rFonts w:cs="Times New Roman"/>
                <w:sz w:val="22"/>
              </w:rPr>
            </w:pPr>
          </w:p>
        </w:tc>
      </w:tr>
      <w:tr w:rsidR="0017439A" w:rsidRPr="0045088D" w14:paraId="7588D49F" w14:textId="77777777" w:rsidTr="00AE117E">
        <w:trPr>
          <w:trHeight w:val="795"/>
        </w:trPr>
        <w:tc>
          <w:tcPr>
            <w:tcW w:w="182" w:type="pct"/>
            <w:vMerge/>
          </w:tcPr>
          <w:p w14:paraId="5108DA67" w14:textId="77777777" w:rsidR="0017439A" w:rsidRDefault="0017439A" w:rsidP="00044055">
            <w:pPr>
              <w:shd w:val="clear" w:color="auto" w:fill="FFFFFF" w:themeFill="background1"/>
              <w:jc w:val="center"/>
              <w:rPr>
                <w:rFonts w:eastAsia="Times New Roman" w:cs="Times New Roman"/>
                <w:sz w:val="22"/>
                <w:lang w:eastAsia="ru-RU"/>
              </w:rPr>
            </w:pPr>
          </w:p>
        </w:tc>
        <w:tc>
          <w:tcPr>
            <w:tcW w:w="1061" w:type="pct"/>
            <w:vMerge/>
          </w:tcPr>
          <w:p w14:paraId="5BAF81B3" w14:textId="77777777" w:rsidR="0017439A" w:rsidRPr="00D2223E" w:rsidRDefault="0017439A" w:rsidP="00044055">
            <w:pPr>
              <w:shd w:val="clear" w:color="auto" w:fill="FFFFFF" w:themeFill="background1"/>
              <w:contextualSpacing/>
              <w:rPr>
                <w:rFonts w:eastAsia="Times New Roman" w:cs="Times New Roman"/>
                <w:sz w:val="22"/>
                <w:lang w:eastAsia="ru-RU"/>
              </w:rPr>
            </w:pPr>
          </w:p>
        </w:tc>
        <w:tc>
          <w:tcPr>
            <w:tcW w:w="306" w:type="pct"/>
            <w:vMerge/>
          </w:tcPr>
          <w:p w14:paraId="770F9986" w14:textId="77777777" w:rsidR="0017439A" w:rsidRDefault="0017439A" w:rsidP="00044055">
            <w:pPr>
              <w:shd w:val="clear" w:color="auto" w:fill="FFFFFF" w:themeFill="background1"/>
              <w:jc w:val="center"/>
              <w:rPr>
                <w:rFonts w:eastAsia="Times New Roman" w:cs="Times New Roman"/>
                <w:sz w:val="22"/>
                <w:lang w:eastAsia="ru-RU"/>
              </w:rPr>
            </w:pPr>
          </w:p>
        </w:tc>
        <w:tc>
          <w:tcPr>
            <w:tcW w:w="393" w:type="pct"/>
          </w:tcPr>
          <w:p w14:paraId="17657F27" w14:textId="77777777" w:rsidR="0017439A" w:rsidRDefault="0017439A" w:rsidP="00044055">
            <w:pPr>
              <w:shd w:val="clear" w:color="auto" w:fill="FFFFFF" w:themeFill="background1"/>
              <w:rPr>
                <w:rFonts w:eastAsia="Times New Roman" w:cs="Times New Roman"/>
                <w:sz w:val="22"/>
                <w:lang w:eastAsia="ru-RU"/>
              </w:rPr>
            </w:pPr>
            <w:r>
              <w:rPr>
                <w:rFonts w:eastAsia="Times New Roman" w:cs="Times New Roman"/>
                <w:sz w:val="22"/>
                <w:lang w:eastAsia="ru-RU"/>
              </w:rPr>
              <w:t>Средства федерального бюджета</w:t>
            </w:r>
          </w:p>
          <w:p w14:paraId="2C81A04B" w14:textId="5F5A6F7C" w:rsidR="0017439A" w:rsidRDefault="0017439A" w:rsidP="00044055">
            <w:pPr>
              <w:shd w:val="clear" w:color="auto" w:fill="FFFFFF" w:themeFill="background1"/>
              <w:rPr>
                <w:rFonts w:eastAsia="Times New Roman" w:cs="Times New Roman"/>
                <w:sz w:val="22"/>
                <w:lang w:eastAsia="ru-RU"/>
              </w:rPr>
            </w:pPr>
          </w:p>
        </w:tc>
        <w:tc>
          <w:tcPr>
            <w:tcW w:w="226" w:type="pct"/>
          </w:tcPr>
          <w:p w14:paraId="03EF2568" w14:textId="733BD6AD"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087AB730" w14:textId="59A7A1AF"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66D26CF3" w14:textId="0EF293B7"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31AA8F2E" w14:textId="0B197E7E"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1124" w:type="pct"/>
            <w:gridSpan w:val="8"/>
          </w:tcPr>
          <w:p w14:paraId="77439693" w14:textId="6C16654A"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76F46E73" w14:textId="3238A698" w:rsidR="0017439A" w:rsidRDefault="0017439A"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1A3E2518" w14:textId="425BDF79"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40" w:type="pct"/>
            <w:vMerge/>
            <w:shd w:val="clear" w:color="auto" w:fill="FDE9D9" w:themeFill="accent6" w:themeFillTint="33"/>
            <w:noWrap/>
          </w:tcPr>
          <w:p w14:paraId="5D21D22C" w14:textId="77777777" w:rsidR="0017439A" w:rsidRPr="00C1472B" w:rsidRDefault="0017439A" w:rsidP="00044055">
            <w:pPr>
              <w:shd w:val="clear" w:color="auto" w:fill="FFFFFF" w:themeFill="background1"/>
              <w:jc w:val="center"/>
              <w:rPr>
                <w:rFonts w:cs="Times New Roman"/>
                <w:sz w:val="22"/>
              </w:rPr>
            </w:pPr>
          </w:p>
        </w:tc>
      </w:tr>
      <w:tr w:rsidR="0017439A" w:rsidRPr="0045088D" w14:paraId="45F43704" w14:textId="77777777" w:rsidTr="003D76A9">
        <w:trPr>
          <w:trHeight w:val="1503"/>
        </w:trPr>
        <w:tc>
          <w:tcPr>
            <w:tcW w:w="182" w:type="pct"/>
            <w:vMerge/>
          </w:tcPr>
          <w:p w14:paraId="17D2C0CF" w14:textId="77777777" w:rsidR="0017439A" w:rsidRDefault="0017439A" w:rsidP="00044055">
            <w:pPr>
              <w:shd w:val="clear" w:color="auto" w:fill="FFFFFF" w:themeFill="background1"/>
              <w:jc w:val="center"/>
              <w:rPr>
                <w:rFonts w:eastAsia="Times New Roman" w:cs="Times New Roman"/>
                <w:sz w:val="22"/>
                <w:lang w:eastAsia="ru-RU"/>
              </w:rPr>
            </w:pPr>
          </w:p>
        </w:tc>
        <w:tc>
          <w:tcPr>
            <w:tcW w:w="1061" w:type="pct"/>
            <w:vMerge/>
          </w:tcPr>
          <w:p w14:paraId="0B3B7A41" w14:textId="77777777" w:rsidR="0017439A" w:rsidRPr="00D2223E" w:rsidRDefault="0017439A" w:rsidP="00044055">
            <w:pPr>
              <w:shd w:val="clear" w:color="auto" w:fill="FFFFFF" w:themeFill="background1"/>
              <w:contextualSpacing/>
              <w:rPr>
                <w:rFonts w:eastAsia="Times New Roman" w:cs="Times New Roman"/>
                <w:sz w:val="22"/>
                <w:lang w:eastAsia="ru-RU"/>
              </w:rPr>
            </w:pPr>
          </w:p>
        </w:tc>
        <w:tc>
          <w:tcPr>
            <w:tcW w:w="306" w:type="pct"/>
            <w:vMerge/>
          </w:tcPr>
          <w:p w14:paraId="03CDB3CF" w14:textId="77777777" w:rsidR="0017439A" w:rsidRDefault="0017439A" w:rsidP="00044055">
            <w:pPr>
              <w:shd w:val="clear" w:color="auto" w:fill="FFFFFF" w:themeFill="background1"/>
              <w:jc w:val="center"/>
              <w:rPr>
                <w:rFonts w:eastAsia="Times New Roman" w:cs="Times New Roman"/>
                <w:sz w:val="22"/>
                <w:lang w:eastAsia="ru-RU"/>
              </w:rPr>
            </w:pPr>
          </w:p>
        </w:tc>
        <w:tc>
          <w:tcPr>
            <w:tcW w:w="393" w:type="pct"/>
            <w:shd w:val="clear" w:color="auto" w:fill="FDE9D9" w:themeFill="accent6" w:themeFillTint="33"/>
          </w:tcPr>
          <w:p w14:paraId="0577B56A" w14:textId="52534869" w:rsidR="0017439A" w:rsidRDefault="0017439A" w:rsidP="00044055">
            <w:pPr>
              <w:shd w:val="clear" w:color="auto" w:fill="FFFFFF" w:themeFill="background1"/>
              <w:rPr>
                <w:rFonts w:eastAsia="Times New Roman" w:cs="Times New Roman"/>
                <w:sz w:val="22"/>
                <w:lang w:eastAsia="ru-RU"/>
              </w:rPr>
            </w:pPr>
            <w:r>
              <w:rPr>
                <w:rFonts w:eastAsia="Times New Roman" w:cs="Times New Roman"/>
                <w:sz w:val="22"/>
                <w:lang w:eastAsia="ru-RU"/>
              </w:rPr>
              <w:t>Средства бюджета муниципального образования</w:t>
            </w:r>
          </w:p>
        </w:tc>
        <w:tc>
          <w:tcPr>
            <w:tcW w:w="226" w:type="pct"/>
          </w:tcPr>
          <w:p w14:paraId="5C77533C" w14:textId="5998FF05"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68C119AF" w14:textId="5D7C4964"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53033633" w14:textId="041874B9"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3D432462" w14:textId="39428632"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1124" w:type="pct"/>
            <w:gridSpan w:val="8"/>
          </w:tcPr>
          <w:p w14:paraId="53D7A5FB" w14:textId="4822ED5A"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13077AFC" w14:textId="7EF87094" w:rsidR="0017439A" w:rsidRDefault="0017439A"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2105BF22" w14:textId="1C03EAA2"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40" w:type="pct"/>
            <w:vMerge/>
            <w:noWrap/>
          </w:tcPr>
          <w:p w14:paraId="74824DEB" w14:textId="77777777" w:rsidR="0017439A" w:rsidRPr="00C1472B" w:rsidRDefault="0017439A" w:rsidP="00044055">
            <w:pPr>
              <w:shd w:val="clear" w:color="auto" w:fill="FFFFFF" w:themeFill="background1"/>
              <w:jc w:val="center"/>
              <w:rPr>
                <w:rFonts w:cs="Times New Roman"/>
                <w:sz w:val="22"/>
              </w:rPr>
            </w:pPr>
          </w:p>
        </w:tc>
      </w:tr>
      <w:tr w:rsidR="0017439A" w:rsidRPr="0045088D" w14:paraId="660A21C3" w14:textId="77777777" w:rsidTr="003D76A9">
        <w:trPr>
          <w:trHeight w:val="910"/>
        </w:trPr>
        <w:tc>
          <w:tcPr>
            <w:tcW w:w="182" w:type="pct"/>
            <w:vMerge/>
          </w:tcPr>
          <w:p w14:paraId="57F976DD" w14:textId="77777777" w:rsidR="0017439A" w:rsidRDefault="0017439A" w:rsidP="00044055">
            <w:pPr>
              <w:shd w:val="clear" w:color="auto" w:fill="FFFFFF" w:themeFill="background1"/>
              <w:jc w:val="center"/>
              <w:rPr>
                <w:rFonts w:eastAsia="Times New Roman" w:cs="Times New Roman"/>
                <w:sz w:val="22"/>
                <w:lang w:eastAsia="ru-RU"/>
              </w:rPr>
            </w:pPr>
          </w:p>
        </w:tc>
        <w:tc>
          <w:tcPr>
            <w:tcW w:w="1061" w:type="pct"/>
            <w:vMerge/>
          </w:tcPr>
          <w:p w14:paraId="1851D9C3" w14:textId="77777777" w:rsidR="0017439A" w:rsidRPr="00D2223E" w:rsidRDefault="0017439A" w:rsidP="00044055">
            <w:pPr>
              <w:shd w:val="clear" w:color="auto" w:fill="FFFFFF" w:themeFill="background1"/>
              <w:contextualSpacing/>
              <w:rPr>
                <w:rFonts w:eastAsia="Times New Roman" w:cs="Times New Roman"/>
                <w:sz w:val="22"/>
                <w:lang w:eastAsia="ru-RU"/>
              </w:rPr>
            </w:pPr>
          </w:p>
        </w:tc>
        <w:tc>
          <w:tcPr>
            <w:tcW w:w="306" w:type="pct"/>
            <w:vMerge/>
          </w:tcPr>
          <w:p w14:paraId="171BC4FD" w14:textId="77777777" w:rsidR="0017439A" w:rsidRDefault="0017439A" w:rsidP="00044055">
            <w:pPr>
              <w:shd w:val="clear" w:color="auto" w:fill="FFFFFF" w:themeFill="background1"/>
              <w:jc w:val="center"/>
              <w:rPr>
                <w:rFonts w:eastAsia="Times New Roman" w:cs="Times New Roman"/>
                <w:sz w:val="22"/>
                <w:lang w:eastAsia="ru-RU"/>
              </w:rPr>
            </w:pPr>
          </w:p>
        </w:tc>
        <w:tc>
          <w:tcPr>
            <w:tcW w:w="393" w:type="pct"/>
          </w:tcPr>
          <w:p w14:paraId="1F60EBC3" w14:textId="1F78738C" w:rsidR="0017439A" w:rsidRDefault="0017439A" w:rsidP="00C420ED">
            <w:pPr>
              <w:shd w:val="clear" w:color="auto" w:fill="FFFFFF" w:themeFill="background1"/>
              <w:rPr>
                <w:rFonts w:eastAsia="Times New Roman" w:cs="Times New Roman"/>
                <w:sz w:val="22"/>
                <w:lang w:eastAsia="ru-RU"/>
              </w:rPr>
            </w:pPr>
            <w:r>
              <w:rPr>
                <w:rFonts w:eastAsia="Times New Roman" w:cs="Times New Roman"/>
                <w:sz w:val="22"/>
                <w:lang w:eastAsia="ru-RU"/>
              </w:rPr>
              <w:t>Внебюджетные источники</w:t>
            </w:r>
          </w:p>
        </w:tc>
        <w:tc>
          <w:tcPr>
            <w:tcW w:w="226" w:type="pct"/>
          </w:tcPr>
          <w:p w14:paraId="6441671D" w14:textId="5D4D0EE8"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3C1DA41E" w14:textId="7041D41D"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582DF1E8" w14:textId="287343B7"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0" w:type="pct"/>
          </w:tcPr>
          <w:p w14:paraId="75A63768" w14:textId="68F97B99"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1124" w:type="pct"/>
            <w:gridSpan w:val="8"/>
          </w:tcPr>
          <w:p w14:paraId="04A880BA" w14:textId="46079EA8"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4F5F216F" w14:textId="2D5E7976" w:rsidR="0017439A" w:rsidRDefault="0017439A"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0F926C34" w14:textId="1C6662F6" w:rsidR="0017439A" w:rsidRPr="00C1472B" w:rsidRDefault="0017439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40" w:type="pct"/>
            <w:vMerge/>
            <w:noWrap/>
          </w:tcPr>
          <w:p w14:paraId="7F4DC84D" w14:textId="77777777" w:rsidR="0017439A" w:rsidRPr="00C1472B" w:rsidRDefault="0017439A" w:rsidP="00044055">
            <w:pPr>
              <w:shd w:val="clear" w:color="auto" w:fill="FFFFFF" w:themeFill="background1"/>
              <w:jc w:val="center"/>
              <w:rPr>
                <w:rFonts w:cs="Times New Roman"/>
                <w:sz w:val="22"/>
              </w:rPr>
            </w:pPr>
          </w:p>
        </w:tc>
      </w:tr>
      <w:tr w:rsidR="00692853" w:rsidRPr="0045088D" w14:paraId="7A6FB4F4" w14:textId="77777777" w:rsidTr="003D76A9">
        <w:trPr>
          <w:trHeight w:val="345"/>
        </w:trPr>
        <w:tc>
          <w:tcPr>
            <w:tcW w:w="182" w:type="pct"/>
            <w:vMerge/>
          </w:tcPr>
          <w:p w14:paraId="7BE42383" w14:textId="77777777" w:rsidR="00692853" w:rsidRDefault="00692853" w:rsidP="00044055">
            <w:pPr>
              <w:shd w:val="clear" w:color="auto" w:fill="FFFFFF" w:themeFill="background1"/>
              <w:jc w:val="center"/>
              <w:rPr>
                <w:rFonts w:eastAsia="Times New Roman" w:cs="Times New Roman"/>
                <w:sz w:val="22"/>
                <w:lang w:eastAsia="ru-RU"/>
              </w:rPr>
            </w:pPr>
          </w:p>
        </w:tc>
        <w:tc>
          <w:tcPr>
            <w:tcW w:w="1061" w:type="pct"/>
            <w:vMerge w:val="restart"/>
          </w:tcPr>
          <w:p w14:paraId="2B729242" w14:textId="77777777" w:rsidR="00692853" w:rsidRDefault="00692853" w:rsidP="00044055">
            <w:pPr>
              <w:shd w:val="clear" w:color="auto" w:fill="FFFFFF" w:themeFill="background1"/>
              <w:contextualSpacing/>
              <w:rPr>
                <w:rFonts w:eastAsia="Times New Roman" w:cs="Times New Roman"/>
                <w:sz w:val="22"/>
                <w:lang w:eastAsia="ru-RU"/>
              </w:rPr>
            </w:pPr>
            <w:r>
              <w:rPr>
                <w:rFonts w:eastAsia="Times New Roman" w:cs="Times New Roman"/>
                <w:sz w:val="22"/>
                <w:lang w:eastAsia="ru-RU"/>
              </w:rPr>
              <w:t>Результат мероприятия.</w:t>
            </w:r>
          </w:p>
          <w:p w14:paraId="7A3361B5" w14:textId="184ED3CA" w:rsidR="00692853" w:rsidRPr="00D2223E" w:rsidRDefault="00692853" w:rsidP="00044055">
            <w:pPr>
              <w:shd w:val="clear" w:color="auto" w:fill="FFFFFF" w:themeFill="background1"/>
              <w:contextualSpacing/>
              <w:rPr>
                <w:rFonts w:eastAsia="Times New Roman" w:cs="Times New Roman"/>
                <w:sz w:val="22"/>
                <w:lang w:eastAsia="ru-RU"/>
              </w:rPr>
            </w:pPr>
            <w:r>
              <w:rPr>
                <w:rFonts w:eastAsia="Times New Roman" w:cs="Times New Roman"/>
                <w:sz w:val="22"/>
                <w:lang w:eastAsia="ru-RU"/>
              </w:rPr>
              <w:t>Созданы индустриальные (промышленные) парки, промышленные технопарки (нарастающим итогом), единиц</w:t>
            </w:r>
          </w:p>
        </w:tc>
        <w:tc>
          <w:tcPr>
            <w:tcW w:w="306" w:type="pct"/>
            <w:vMerge w:val="restart"/>
          </w:tcPr>
          <w:p w14:paraId="2038462E" w14:textId="4B8F22B2" w:rsidR="00692853" w:rsidRPr="00C1472B"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Х</w:t>
            </w:r>
          </w:p>
        </w:tc>
        <w:tc>
          <w:tcPr>
            <w:tcW w:w="393" w:type="pct"/>
            <w:vMerge w:val="restart"/>
          </w:tcPr>
          <w:p w14:paraId="29E91C11" w14:textId="7153E35D" w:rsidR="00692853" w:rsidRPr="00C1472B" w:rsidRDefault="00FC216F" w:rsidP="00FC216F">
            <w:pPr>
              <w:shd w:val="clear" w:color="auto" w:fill="FFFFFF" w:themeFill="background1"/>
              <w:jc w:val="center"/>
              <w:rPr>
                <w:rFonts w:eastAsia="Times New Roman" w:cs="Times New Roman"/>
                <w:sz w:val="22"/>
                <w:lang w:eastAsia="ru-RU"/>
              </w:rPr>
            </w:pPr>
            <w:r>
              <w:rPr>
                <w:rFonts w:eastAsia="Times New Roman" w:cs="Times New Roman"/>
                <w:sz w:val="22"/>
                <w:lang w:eastAsia="ru-RU"/>
              </w:rPr>
              <w:t>Х</w:t>
            </w:r>
          </w:p>
        </w:tc>
        <w:tc>
          <w:tcPr>
            <w:tcW w:w="226" w:type="pct"/>
            <w:vMerge w:val="restart"/>
          </w:tcPr>
          <w:p w14:paraId="6EE68B58" w14:textId="3B8EF13B" w:rsidR="00692853" w:rsidRPr="00C1472B" w:rsidRDefault="00FC216F"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Всего</w:t>
            </w:r>
          </w:p>
        </w:tc>
        <w:tc>
          <w:tcPr>
            <w:tcW w:w="230" w:type="pct"/>
            <w:vMerge w:val="restart"/>
          </w:tcPr>
          <w:p w14:paraId="1D7CA0A3" w14:textId="2DE5DA7B" w:rsidR="00692853" w:rsidRPr="00C1472B" w:rsidRDefault="00FC216F"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2023 год</w:t>
            </w:r>
          </w:p>
        </w:tc>
        <w:tc>
          <w:tcPr>
            <w:tcW w:w="230" w:type="pct"/>
            <w:vMerge w:val="restart"/>
          </w:tcPr>
          <w:p w14:paraId="512B55D2" w14:textId="1DB6D066" w:rsidR="00692853" w:rsidRPr="00C1472B" w:rsidRDefault="00FC216F"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2024 год</w:t>
            </w:r>
          </w:p>
        </w:tc>
        <w:tc>
          <w:tcPr>
            <w:tcW w:w="230" w:type="pct"/>
            <w:vMerge w:val="restart"/>
          </w:tcPr>
          <w:p w14:paraId="06883382" w14:textId="7F695174" w:rsidR="00692853" w:rsidRPr="00C1472B" w:rsidRDefault="00FC216F"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2025 год</w:t>
            </w:r>
          </w:p>
        </w:tc>
        <w:tc>
          <w:tcPr>
            <w:tcW w:w="206" w:type="pct"/>
            <w:vMerge w:val="restart"/>
          </w:tcPr>
          <w:p w14:paraId="322CAA04" w14:textId="088E5ED7" w:rsidR="00692853" w:rsidRPr="00C1472B"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Итого 2026 год</w:t>
            </w:r>
          </w:p>
        </w:tc>
        <w:tc>
          <w:tcPr>
            <w:tcW w:w="918" w:type="pct"/>
            <w:gridSpan w:val="7"/>
          </w:tcPr>
          <w:p w14:paraId="62622BEF" w14:textId="7EA88567" w:rsidR="00692853" w:rsidRPr="00C1472B"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В том числе</w:t>
            </w:r>
          </w:p>
        </w:tc>
        <w:tc>
          <w:tcPr>
            <w:tcW w:w="239" w:type="pct"/>
            <w:vMerge w:val="restart"/>
          </w:tcPr>
          <w:p w14:paraId="7683203C" w14:textId="4DDB7183" w:rsidR="00692853" w:rsidRDefault="00692853" w:rsidP="00EB6B73">
            <w:pPr>
              <w:shd w:val="clear" w:color="auto" w:fill="FFFFFF" w:themeFill="background1"/>
              <w:jc w:val="center"/>
              <w:rPr>
                <w:rFonts w:eastAsia="Times New Roman" w:cs="Times New Roman"/>
                <w:sz w:val="22"/>
                <w:lang w:eastAsia="ru-RU"/>
              </w:rPr>
            </w:pPr>
          </w:p>
        </w:tc>
        <w:tc>
          <w:tcPr>
            <w:tcW w:w="239" w:type="pct"/>
            <w:vMerge w:val="restart"/>
          </w:tcPr>
          <w:p w14:paraId="1F789443" w14:textId="769E81FB" w:rsidR="00692853" w:rsidRPr="00C1472B" w:rsidRDefault="00692853" w:rsidP="00044055">
            <w:pPr>
              <w:shd w:val="clear" w:color="auto" w:fill="FFFFFF" w:themeFill="background1"/>
              <w:jc w:val="center"/>
              <w:rPr>
                <w:rFonts w:eastAsia="Times New Roman" w:cs="Times New Roman"/>
                <w:sz w:val="22"/>
                <w:lang w:eastAsia="ru-RU"/>
              </w:rPr>
            </w:pPr>
          </w:p>
        </w:tc>
        <w:tc>
          <w:tcPr>
            <w:tcW w:w="540" w:type="pct"/>
            <w:vMerge w:val="restart"/>
            <w:noWrap/>
          </w:tcPr>
          <w:p w14:paraId="6FDC888E" w14:textId="77777777" w:rsidR="00692853" w:rsidRPr="00C1472B" w:rsidRDefault="00692853" w:rsidP="00044055">
            <w:pPr>
              <w:shd w:val="clear" w:color="auto" w:fill="FFFFFF" w:themeFill="background1"/>
              <w:jc w:val="center"/>
              <w:rPr>
                <w:rFonts w:cs="Times New Roman"/>
                <w:sz w:val="22"/>
              </w:rPr>
            </w:pPr>
          </w:p>
        </w:tc>
      </w:tr>
      <w:tr w:rsidR="00692853" w:rsidRPr="0045088D" w14:paraId="57F97FA3" w14:textId="77777777" w:rsidTr="003D76A9">
        <w:trPr>
          <w:trHeight w:val="345"/>
        </w:trPr>
        <w:tc>
          <w:tcPr>
            <w:tcW w:w="182" w:type="pct"/>
            <w:vMerge/>
          </w:tcPr>
          <w:p w14:paraId="4CC5CCE4" w14:textId="77777777" w:rsidR="00692853" w:rsidRDefault="00692853" w:rsidP="00044055">
            <w:pPr>
              <w:shd w:val="clear" w:color="auto" w:fill="FFFFFF" w:themeFill="background1"/>
              <w:jc w:val="center"/>
              <w:rPr>
                <w:rFonts w:eastAsia="Times New Roman" w:cs="Times New Roman"/>
                <w:sz w:val="22"/>
                <w:lang w:eastAsia="ru-RU"/>
              </w:rPr>
            </w:pPr>
          </w:p>
        </w:tc>
        <w:tc>
          <w:tcPr>
            <w:tcW w:w="1061" w:type="pct"/>
            <w:vMerge/>
          </w:tcPr>
          <w:p w14:paraId="5B522875" w14:textId="77777777" w:rsidR="00692853" w:rsidRDefault="00692853" w:rsidP="00044055">
            <w:pPr>
              <w:shd w:val="clear" w:color="auto" w:fill="FFFFFF" w:themeFill="background1"/>
              <w:contextualSpacing/>
              <w:rPr>
                <w:rFonts w:eastAsia="Times New Roman" w:cs="Times New Roman"/>
                <w:sz w:val="22"/>
                <w:lang w:eastAsia="ru-RU"/>
              </w:rPr>
            </w:pPr>
          </w:p>
        </w:tc>
        <w:tc>
          <w:tcPr>
            <w:tcW w:w="306" w:type="pct"/>
            <w:vMerge/>
          </w:tcPr>
          <w:p w14:paraId="79E70457" w14:textId="77777777" w:rsidR="00692853" w:rsidRDefault="00692853" w:rsidP="00044055">
            <w:pPr>
              <w:shd w:val="clear" w:color="auto" w:fill="FFFFFF" w:themeFill="background1"/>
              <w:jc w:val="center"/>
              <w:rPr>
                <w:rFonts w:eastAsia="Times New Roman" w:cs="Times New Roman"/>
                <w:sz w:val="22"/>
                <w:lang w:eastAsia="ru-RU"/>
              </w:rPr>
            </w:pPr>
          </w:p>
        </w:tc>
        <w:tc>
          <w:tcPr>
            <w:tcW w:w="393" w:type="pct"/>
            <w:vMerge/>
          </w:tcPr>
          <w:p w14:paraId="2E9E76C4" w14:textId="77777777" w:rsidR="00692853" w:rsidRDefault="00692853" w:rsidP="00044055">
            <w:pPr>
              <w:shd w:val="clear" w:color="auto" w:fill="FFFFFF" w:themeFill="background1"/>
              <w:rPr>
                <w:rFonts w:eastAsia="Times New Roman" w:cs="Times New Roman"/>
                <w:sz w:val="22"/>
                <w:lang w:eastAsia="ru-RU"/>
              </w:rPr>
            </w:pPr>
          </w:p>
        </w:tc>
        <w:tc>
          <w:tcPr>
            <w:tcW w:w="226" w:type="pct"/>
            <w:vMerge/>
          </w:tcPr>
          <w:p w14:paraId="103F0C1B" w14:textId="77777777" w:rsidR="00692853" w:rsidRDefault="00692853" w:rsidP="00044055">
            <w:pPr>
              <w:shd w:val="clear" w:color="auto" w:fill="FFFFFF" w:themeFill="background1"/>
              <w:jc w:val="center"/>
              <w:rPr>
                <w:rFonts w:eastAsia="Times New Roman" w:cs="Times New Roman"/>
                <w:sz w:val="22"/>
                <w:lang w:eastAsia="ru-RU"/>
              </w:rPr>
            </w:pPr>
          </w:p>
        </w:tc>
        <w:tc>
          <w:tcPr>
            <w:tcW w:w="230" w:type="pct"/>
            <w:vMerge/>
          </w:tcPr>
          <w:p w14:paraId="5DC0258C" w14:textId="77777777" w:rsidR="00692853" w:rsidRDefault="00692853" w:rsidP="00044055">
            <w:pPr>
              <w:shd w:val="clear" w:color="auto" w:fill="FFFFFF" w:themeFill="background1"/>
              <w:jc w:val="center"/>
              <w:rPr>
                <w:rFonts w:eastAsia="Times New Roman" w:cs="Times New Roman"/>
                <w:sz w:val="22"/>
                <w:lang w:eastAsia="ru-RU"/>
              </w:rPr>
            </w:pPr>
          </w:p>
        </w:tc>
        <w:tc>
          <w:tcPr>
            <w:tcW w:w="230" w:type="pct"/>
            <w:vMerge/>
          </w:tcPr>
          <w:p w14:paraId="2F6D5F7A" w14:textId="77777777" w:rsidR="00692853" w:rsidRDefault="00692853" w:rsidP="00044055">
            <w:pPr>
              <w:shd w:val="clear" w:color="auto" w:fill="FFFFFF" w:themeFill="background1"/>
              <w:jc w:val="center"/>
              <w:rPr>
                <w:rFonts w:eastAsia="Times New Roman" w:cs="Times New Roman"/>
                <w:sz w:val="22"/>
                <w:lang w:eastAsia="ru-RU"/>
              </w:rPr>
            </w:pPr>
          </w:p>
        </w:tc>
        <w:tc>
          <w:tcPr>
            <w:tcW w:w="230" w:type="pct"/>
            <w:vMerge/>
          </w:tcPr>
          <w:p w14:paraId="11F48937" w14:textId="77777777" w:rsidR="00692853" w:rsidRDefault="00692853" w:rsidP="00044055">
            <w:pPr>
              <w:shd w:val="clear" w:color="auto" w:fill="FFFFFF" w:themeFill="background1"/>
              <w:jc w:val="center"/>
              <w:rPr>
                <w:rFonts w:eastAsia="Times New Roman" w:cs="Times New Roman"/>
                <w:sz w:val="22"/>
                <w:lang w:eastAsia="ru-RU"/>
              </w:rPr>
            </w:pPr>
          </w:p>
        </w:tc>
        <w:tc>
          <w:tcPr>
            <w:tcW w:w="206" w:type="pct"/>
            <w:vMerge/>
          </w:tcPr>
          <w:p w14:paraId="6D40B7CD" w14:textId="77777777" w:rsidR="00692853" w:rsidRPr="00C1472B" w:rsidRDefault="00692853" w:rsidP="00044055">
            <w:pPr>
              <w:shd w:val="clear" w:color="auto" w:fill="FFFFFF" w:themeFill="background1"/>
              <w:jc w:val="center"/>
              <w:rPr>
                <w:rFonts w:eastAsia="Times New Roman" w:cs="Times New Roman"/>
                <w:sz w:val="22"/>
                <w:lang w:eastAsia="ru-RU"/>
              </w:rPr>
            </w:pPr>
          </w:p>
        </w:tc>
        <w:tc>
          <w:tcPr>
            <w:tcW w:w="201" w:type="pct"/>
            <w:gridSpan w:val="2"/>
          </w:tcPr>
          <w:p w14:paraId="66D835D9" w14:textId="0D905766" w:rsidR="00692853" w:rsidRPr="00C1472B"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 кв.</w:t>
            </w:r>
          </w:p>
        </w:tc>
        <w:tc>
          <w:tcPr>
            <w:tcW w:w="284" w:type="pct"/>
            <w:gridSpan w:val="2"/>
          </w:tcPr>
          <w:p w14:paraId="23D5B6D0" w14:textId="61453BA6" w:rsidR="00692853" w:rsidRPr="00C1472B"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 полугодие</w:t>
            </w:r>
          </w:p>
        </w:tc>
        <w:tc>
          <w:tcPr>
            <w:tcW w:w="201" w:type="pct"/>
            <w:gridSpan w:val="2"/>
          </w:tcPr>
          <w:p w14:paraId="577FD41B" w14:textId="77777777" w:rsidR="00692853"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 xml:space="preserve">9 </w:t>
            </w:r>
          </w:p>
          <w:p w14:paraId="66746569" w14:textId="20A79159" w:rsidR="00692853" w:rsidRPr="00C1472B"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мес.</w:t>
            </w:r>
          </w:p>
        </w:tc>
        <w:tc>
          <w:tcPr>
            <w:tcW w:w="232" w:type="pct"/>
          </w:tcPr>
          <w:p w14:paraId="0958FDBA" w14:textId="36C78E36" w:rsidR="00692853" w:rsidRPr="00C1472B"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12 мес.</w:t>
            </w:r>
          </w:p>
        </w:tc>
        <w:tc>
          <w:tcPr>
            <w:tcW w:w="239" w:type="pct"/>
            <w:vMerge/>
          </w:tcPr>
          <w:p w14:paraId="0F96A1C6" w14:textId="39D707F4" w:rsidR="00692853" w:rsidRDefault="00692853" w:rsidP="00EB6B73">
            <w:pPr>
              <w:shd w:val="clear" w:color="auto" w:fill="FFFFFF" w:themeFill="background1"/>
              <w:jc w:val="center"/>
              <w:rPr>
                <w:rFonts w:eastAsia="Times New Roman" w:cs="Times New Roman"/>
                <w:sz w:val="22"/>
                <w:lang w:eastAsia="ru-RU"/>
              </w:rPr>
            </w:pPr>
          </w:p>
        </w:tc>
        <w:tc>
          <w:tcPr>
            <w:tcW w:w="239" w:type="pct"/>
            <w:vMerge/>
          </w:tcPr>
          <w:p w14:paraId="20C8D78A" w14:textId="77777777" w:rsidR="00692853" w:rsidRDefault="00692853" w:rsidP="00044055">
            <w:pPr>
              <w:shd w:val="clear" w:color="auto" w:fill="FFFFFF" w:themeFill="background1"/>
              <w:jc w:val="center"/>
              <w:rPr>
                <w:rFonts w:eastAsia="Times New Roman" w:cs="Times New Roman"/>
                <w:sz w:val="22"/>
                <w:lang w:eastAsia="ru-RU"/>
              </w:rPr>
            </w:pPr>
          </w:p>
        </w:tc>
        <w:tc>
          <w:tcPr>
            <w:tcW w:w="540" w:type="pct"/>
            <w:vMerge/>
            <w:noWrap/>
          </w:tcPr>
          <w:p w14:paraId="54017BDC" w14:textId="77777777" w:rsidR="00692853" w:rsidRPr="00C1472B" w:rsidRDefault="00692853" w:rsidP="00044055">
            <w:pPr>
              <w:shd w:val="clear" w:color="auto" w:fill="FFFFFF" w:themeFill="background1"/>
              <w:jc w:val="center"/>
              <w:rPr>
                <w:rFonts w:cs="Times New Roman"/>
                <w:sz w:val="22"/>
              </w:rPr>
            </w:pPr>
          </w:p>
        </w:tc>
      </w:tr>
      <w:tr w:rsidR="00692853" w:rsidRPr="0045088D" w14:paraId="76D82D2C" w14:textId="77777777" w:rsidTr="003D76A9">
        <w:trPr>
          <w:trHeight w:val="318"/>
        </w:trPr>
        <w:tc>
          <w:tcPr>
            <w:tcW w:w="182" w:type="pct"/>
            <w:vMerge/>
          </w:tcPr>
          <w:p w14:paraId="129788AC" w14:textId="77777777" w:rsidR="00692853" w:rsidRDefault="00692853" w:rsidP="00044055">
            <w:pPr>
              <w:shd w:val="clear" w:color="auto" w:fill="FFFFFF" w:themeFill="background1"/>
              <w:jc w:val="center"/>
              <w:rPr>
                <w:rFonts w:eastAsia="Times New Roman" w:cs="Times New Roman"/>
                <w:sz w:val="22"/>
                <w:lang w:eastAsia="ru-RU"/>
              </w:rPr>
            </w:pPr>
          </w:p>
        </w:tc>
        <w:tc>
          <w:tcPr>
            <w:tcW w:w="1061" w:type="pct"/>
            <w:vMerge/>
          </w:tcPr>
          <w:p w14:paraId="5A62DEBD" w14:textId="77777777" w:rsidR="00692853" w:rsidRDefault="00692853" w:rsidP="00044055">
            <w:pPr>
              <w:shd w:val="clear" w:color="auto" w:fill="FFFFFF" w:themeFill="background1"/>
              <w:contextualSpacing/>
              <w:rPr>
                <w:rFonts w:eastAsia="Times New Roman" w:cs="Times New Roman"/>
                <w:sz w:val="22"/>
                <w:lang w:eastAsia="ru-RU"/>
              </w:rPr>
            </w:pPr>
          </w:p>
        </w:tc>
        <w:tc>
          <w:tcPr>
            <w:tcW w:w="306" w:type="pct"/>
            <w:vMerge/>
          </w:tcPr>
          <w:p w14:paraId="1E07D19A" w14:textId="77777777" w:rsidR="00692853" w:rsidRDefault="00692853" w:rsidP="00044055">
            <w:pPr>
              <w:shd w:val="clear" w:color="auto" w:fill="FFFFFF" w:themeFill="background1"/>
              <w:jc w:val="center"/>
              <w:rPr>
                <w:rFonts w:eastAsia="Times New Roman" w:cs="Times New Roman"/>
                <w:sz w:val="22"/>
                <w:lang w:eastAsia="ru-RU"/>
              </w:rPr>
            </w:pPr>
          </w:p>
        </w:tc>
        <w:tc>
          <w:tcPr>
            <w:tcW w:w="393" w:type="pct"/>
          </w:tcPr>
          <w:p w14:paraId="2D00CBBA" w14:textId="3DB2FD6E" w:rsidR="00692853" w:rsidRDefault="00692853" w:rsidP="008A5DD3">
            <w:pPr>
              <w:shd w:val="clear" w:color="auto" w:fill="FFFFFF" w:themeFill="background1"/>
              <w:jc w:val="center"/>
              <w:rPr>
                <w:rFonts w:eastAsia="Times New Roman" w:cs="Times New Roman"/>
                <w:sz w:val="22"/>
                <w:lang w:eastAsia="ru-RU"/>
              </w:rPr>
            </w:pPr>
            <w:r>
              <w:rPr>
                <w:rFonts w:eastAsia="Times New Roman" w:cs="Times New Roman"/>
                <w:sz w:val="22"/>
                <w:lang w:eastAsia="ru-RU"/>
              </w:rPr>
              <w:t>Х</w:t>
            </w:r>
          </w:p>
        </w:tc>
        <w:tc>
          <w:tcPr>
            <w:tcW w:w="226" w:type="pct"/>
          </w:tcPr>
          <w:p w14:paraId="12945CB0" w14:textId="16B12C4C" w:rsidR="00692853" w:rsidRDefault="00692853" w:rsidP="008A5DD3">
            <w:pPr>
              <w:shd w:val="clear" w:color="auto" w:fill="FFFFFF" w:themeFill="background1"/>
              <w:jc w:val="center"/>
              <w:rPr>
                <w:rFonts w:eastAsia="Times New Roman" w:cs="Times New Roman"/>
                <w:sz w:val="22"/>
                <w:lang w:eastAsia="ru-RU"/>
              </w:rPr>
            </w:pPr>
            <w:r>
              <w:rPr>
                <w:rFonts w:eastAsia="Times New Roman" w:cs="Times New Roman"/>
                <w:sz w:val="22"/>
                <w:lang w:eastAsia="ru-RU"/>
              </w:rPr>
              <w:t>Х</w:t>
            </w:r>
          </w:p>
        </w:tc>
        <w:tc>
          <w:tcPr>
            <w:tcW w:w="230" w:type="pct"/>
          </w:tcPr>
          <w:p w14:paraId="60B495AA" w14:textId="25FD1017" w:rsidR="00692853" w:rsidRDefault="00692853" w:rsidP="008A5DD3">
            <w:pPr>
              <w:shd w:val="clear" w:color="auto" w:fill="FFFFFF" w:themeFill="background1"/>
              <w:jc w:val="center"/>
              <w:rPr>
                <w:rFonts w:eastAsia="Times New Roman" w:cs="Times New Roman"/>
                <w:sz w:val="22"/>
                <w:lang w:eastAsia="ru-RU"/>
              </w:rPr>
            </w:pPr>
            <w:r>
              <w:rPr>
                <w:rFonts w:eastAsia="Times New Roman" w:cs="Times New Roman"/>
                <w:sz w:val="22"/>
                <w:lang w:eastAsia="ru-RU"/>
              </w:rPr>
              <w:t>Х</w:t>
            </w:r>
          </w:p>
        </w:tc>
        <w:tc>
          <w:tcPr>
            <w:tcW w:w="230" w:type="pct"/>
          </w:tcPr>
          <w:p w14:paraId="0ADE90C6" w14:textId="785F09D5" w:rsidR="00692853" w:rsidRDefault="00692853" w:rsidP="008A5DD3">
            <w:pPr>
              <w:shd w:val="clear" w:color="auto" w:fill="FFFFFF" w:themeFill="background1"/>
              <w:jc w:val="center"/>
              <w:rPr>
                <w:rFonts w:eastAsia="Times New Roman" w:cs="Times New Roman"/>
                <w:sz w:val="22"/>
                <w:lang w:eastAsia="ru-RU"/>
              </w:rPr>
            </w:pPr>
            <w:r>
              <w:rPr>
                <w:rFonts w:eastAsia="Times New Roman" w:cs="Times New Roman"/>
                <w:sz w:val="22"/>
                <w:lang w:eastAsia="ru-RU"/>
              </w:rPr>
              <w:t>Х</w:t>
            </w:r>
          </w:p>
        </w:tc>
        <w:tc>
          <w:tcPr>
            <w:tcW w:w="230" w:type="pct"/>
          </w:tcPr>
          <w:p w14:paraId="1764B2A1" w14:textId="71093B85" w:rsidR="00692853" w:rsidRDefault="00692853" w:rsidP="008A5DD3">
            <w:pPr>
              <w:shd w:val="clear" w:color="auto" w:fill="FFFFFF" w:themeFill="background1"/>
              <w:jc w:val="center"/>
              <w:rPr>
                <w:rFonts w:eastAsia="Times New Roman" w:cs="Times New Roman"/>
                <w:sz w:val="22"/>
                <w:lang w:eastAsia="ru-RU"/>
              </w:rPr>
            </w:pPr>
            <w:r>
              <w:rPr>
                <w:rFonts w:eastAsia="Times New Roman" w:cs="Times New Roman"/>
                <w:sz w:val="22"/>
                <w:lang w:eastAsia="ru-RU"/>
              </w:rPr>
              <w:t>Х</w:t>
            </w:r>
          </w:p>
        </w:tc>
        <w:tc>
          <w:tcPr>
            <w:tcW w:w="206" w:type="pct"/>
          </w:tcPr>
          <w:p w14:paraId="0D2594E5" w14:textId="10AA1077" w:rsidR="00692853" w:rsidRPr="00C1472B" w:rsidRDefault="00BC6B6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01" w:type="pct"/>
            <w:gridSpan w:val="2"/>
          </w:tcPr>
          <w:p w14:paraId="75CDD6D3" w14:textId="6746534F" w:rsidR="00692853" w:rsidRPr="00C1472B" w:rsidRDefault="00BC6B6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84" w:type="pct"/>
            <w:gridSpan w:val="2"/>
          </w:tcPr>
          <w:p w14:paraId="74B76159" w14:textId="0FF6F2BE" w:rsidR="00692853" w:rsidRPr="00C1472B" w:rsidRDefault="00BC6B6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01" w:type="pct"/>
            <w:gridSpan w:val="2"/>
          </w:tcPr>
          <w:p w14:paraId="3A1E878C" w14:textId="0FCB0BDD" w:rsidR="00692853" w:rsidRPr="00C1472B" w:rsidRDefault="00BC6B6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2" w:type="pct"/>
          </w:tcPr>
          <w:p w14:paraId="4042D535" w14:textId="7B92D088" w:rsidR="00692853" w:rsidRPr="00C1472B" w:rsidRDefault="00BC6B6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5EFA39CE" w14:textId="166B75EA" w:rsidR="00692853" w:rsidRDefault="00692853"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40886EB9" w14:textId="33974915" w:rsidR="00692853" w:rsidRDefault="00692853"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40" w:type="pct"/>
            <w:vMerge/>
            <w:noWrap/>
          </w:tcPr>
          <w:p w14:paraId="4D0C95B5" w14:textId="77777777" w:rsidR="00692853" w:rsidRPr="00C1472B" w:rsidRDefault="00692853" w:rsidP="00044055">
            <w:pPr>
              <w:shd w:val="clear" w:color="auto" w:fill="FFFFFF" w:themeFill="background1"/>
              <w:jc w:val="center"/>
              <w:rPr>
                <w:rFonts w:cs="Times New Roman"/>
                <w:sz w:val="22"/>
              </w:rPr>
            </w:pPr>
          </w:p>
        </w:tc>
      </w:tr>
      <w:tr w:rsidR="00EB6B73" w:rsidRPr="0045088D" w14:paraId="2548339C" w14:textId="77777777" w:rsidTr="003D76A9">
        <w:trPr>
          <w:trHeight w:val="62"/>
        </w:trPr>
        <w:tc>
          <w:tcPr>
            <w:tcW w:w="182" w:type="pct"/>
            <w:vMerge w:val="restart"/>
            <w:hideMark/>
          </w:tcPr>
          <w:p w14:paraId="005A460F" w14:textId="23DA1505"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w:t>
            </w:r>
          </w:p>
        </w:tc>
        <w:tc>
          <w:tcPr>
            <w:tcW w:w="1061" w:type="pct"/>
            <w:vMerge w:val="restart"/>
            <w:hideMark/>
          </w:tcPr>
          <w:p w14:paraId="223E5B4F" w14:textId="77777777" w:rsidR="00EB6B73" w:rsidRPr="00C1472B" w:rsidRDefault="00EB6B73" w:rsidP="00044055">
            <w:pPr>
              <w:shd w:val="clear" w:color="auto" w:fill="FFFFFF" w:themeFill="background1"/>
              <w:contextualSpacing/>
              <w:rPr>
                <w:rFonts w:eastAsia="Times New Roman" w:cs="Times New Roman"/>
                <w:sz w:val="22"/>
                <w:lang w:eastAsia="ru-RU"/>
              </w:rPr>
            </w:pPr>
            <w:r w:rsidRPr="00C1472B">
              <w:rPr>
                <w:rFonts w:eastAsia="Times New Roman" w:cs="Times New Roman"/>
                <w:b/>
                <w:bCs/>
                <w:sz w:val="22"/>
                <w:lang w:eastAsia="ru-RU"/>
              </w:rPr>
              <w:t>Основное мероприятие 05.</w:t>
            </w:r>
            <w:r w:rsidRPr="00C1472B">
              <w:rPr>
                <w:rFonts w:eastAsia="Times New Roman" w:cs="Times New Roman"/>
                <w:sz w:val="22"/>
                <w:lang w:eastAsia="ru-RU"/>
              </w:rPr>
              <w:t xml:space="preserve"> </w:t>
            </w:r>
          </w:p>
          <w:p w14:paraId="4D419F78" w14:textId="7F144FF3" w:rsidR="00EB6B73" w:rsidRPr="00C1472B" w:rsidRDefault="00EB6B7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 xml:space="preserve">Организация работ по поддержке и развитию промышленного потенциала </w:t>
            </w:r>
            <w:r w:rsidRPr="00C1472B">
              <w:rPr>
                <w:rFonts w:cs="Times New Roman"/>
                <w:sz w:val="22"/>
              </w:rPr>
              <w:t>на территории муниципальных образований Московской области</w:t>
            </w:r>
          </w:p>
        </w:tc>
        <w:tc>
          <w:tcPr>
            <w:tcW w:w="306" w:type="pct"/>
            <w:vMerge w:val="restart"/>
          </w:tcPr>
          <w:p w14:paraId="698FA88A" w14:textId="1A48B66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2023-202</w:t>
            </w:r>
            <w:r w:rsidR="00453ACA">
              <w:rPr>
                <w:rFonts w:eastAsia="Times New Roman" w:cs="Times New Roman"/>
                <w:sz w:val="22"/>
                <w:lang w:eastAsia="ru-RU"/>
              </w:rPr>
              <w:t>8</w:t>
            </w:r>
          </w:p>
        </w:tc>
        <w:tc>
          <w:tcPr>
            <w:tcW w:w="393" w:type="pct"/>
            <w:hideMark/>
          </w:tcPr>
          <w:p w14:paraId="4741B031" w14:textId="38C91A7D" w:rsidR="00EB6B73" w:rsidRPr="00C1472B" w:rsidRDefault="00EB6B7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Итого (тыс. руб.):</w:t>
            </w:r>
          </w:p>
        </w:tc>
        <w:tc>
          <w:tcPr>
            <w:tcW w:w="226" w:type="pct"/>
          </w:tcPr>
          <w:p w14:paraId="3E111D85"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1A6495D"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3594AA7"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391C8A7"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2ACB7C4C"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3C331FF0" w14:textId="78005288" w:rsidR="00EB6B73" w:rsidRPr="00C1472B" w:rsidRDefault="00201D4B"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5B6C29FA" w14:textId="580B150B"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val="restart"/>
            <w:noWrap/>
            <w:hideMark/>
          </w:tcPr>
          <w:p w14:paraId="3D41EDAF" w14:textId="137D4506" w:rsidR="00EB6B73" w:rsidRPr="00C1472B" w:rsidRDefault="00EB6B73" w:rsidP="00044055">
            <w:pPr>
              <w:shd w:val="clear" w:color="auto" w:fill="FFFFFF" w:themeFill="background1"/>
              <w:jc w:val="center"/>
              <w:rPr>
                <w:rFonts w:cs="Times New Roman"/>
                <w:sz w:val="22"/>
              </w:rPr>
            </w:pPr>
            <w:r w:rsidRPr="00C1472B">
              <w:rPr>
                <w:rFonts w:cs="Times New Roman"/>
                <w:sz w:val="22"/>
              </w:rPr>
              <w:t>Управление экономического развития и АПК Рузского муниципального округа Московской области</w:t>
            </w:r>
          </w:p>
        </w:tc>
      </w:tr>
      <w:tr w:rsidR="00B52A72" w:rsidRPr="0045088D" w14:paraId="210704D5" w14:textId="77777777" w:rsidTr="003D76A9">
        <w:trPr>
          <w:trHeight w:val="73"/>
        </w:trPr>
        <w:tc>
          <w:tcPr>
            <w:tcW w:w="182" w:type="pct"/>
            <w:vMerge/>
            <w:vAlign w:val="center"/>
            <w:hideMark/>
          </w:tcPr>
          <w:p w14:paraId="5DF0A3C3" w14:textId="77777777" w:rsidR="00B52A72" w:rsidRPr="00C1472B" w:rsidRDefault="00B52A72" w:rsidP="00044055">
            <w:pPr>
              <w:shd w:val="clear" w:color="auto" w:fill="FFFFFF" w:themeFill="background1"/>
              <w:rPr>
                <w:rFonts w:eastAsia="Times New Roman" w:cs="Times New Roman"/>
                <w:sz w:val="22"/>
                <w:lang w:eastAsia="ru-RU"/>
              </w:rPr>
            </w:pPr>
          </w:p>
        </w:tc>
        <w:tc>
          <w:tcPr>
            <w:tcW w:w="1061" w:type="pct"/>
            <w:vMerge/>
            <w:vAlign w:val="center"/>
            <w:hideMark/>
          </w:tcPr>
          <w:p w14:paraId="73C7639A" w14:textId="77777777" w:rsidR="00B52A72" w:rsidRPr="00C1472B" w:rsidRDefault="00B52A72" w:rsidP="00044055">
            <w:pPr>
              <w:shd w:val="clear" w:color="auto" w:fill="FFFFFF" w:themeFill="background1"/>
              <w:rPr>
                <w:rFonts w:eastAsia="Times New Roman" w:cs="Times New Roman"/>
                <w:sz w:val="22"/>
                <w:lang w:eastAsia="ru-RU"/>
              </w:rPr>
            </w:pPr>
          </w:p>
        </w:tc>
        <w:tc>
          <w:tcPr>
            <w:tcW w:w="306" w:type="pct"/>
            <w:vMerge/>
          </w:tcPr>
          <w:p w14:paraId="4344FD23" w14:textId="77777777" w:rsidR="00B52A72" w:rsidRPr="00C1472B" w:rsidRDefault="00B52A72" w:rsidP="00044055">
            <w:pPr>
              <w:shd w:val="clear" w:color="auto" w:fill="FFFFFF" w:themeFill="background1"/>
              <w:rPr>
                <w:rFonts w:eastAsia="Times New Roman" w:cs="Times New Roman"/>
                <w:sz w:val="22"/>
                <w:lang w:eastAsia="ru-RU"/>
              </w:rPr>
            </w:pPr>
          </w:p>
        </w:tc>
        <w:tc>
          <w:tcPr>
            <w:tcW w:w="393" w:type="pct"/>
            <w:hideMark/>
          </w:tcPr>
          <w:p w14:paraId="48AFFAA9" w14:textId="77777777" w:rsidR="00B52A72" w:rsidRPr="00C1472B" w:rsidRDefault="00B52A7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Московской области</w:t>
            </w:r>
          </w:p>
        </w:tc>
        <w:tc>
          <w:tcPr>
            <w:tcW w:w="226" w:type="pct"/>
          </w:tcPr>
          <w:p w14:paraId="22300228" w14:textId="77777777" w:rsidR="00B52A72" w:rsidRPr="00C1472B" w:rsidRDefault="00B52A7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6CF8D6D" w14:textId="77777777" w:rsidR="00B52A72" w:rsidRPr="00C1472B" w:rsidRDefault="00B52A7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37160B9" w14:textId="77777777" w:rsidR="00B52A72" w:rsidRPr="00C1472B" w:rsidRDefault="00B52A7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F984FAE" w14:textId="77777777" w:rsidR="00B52A72" w:rsidRPr="00C1472B" w:rsidRDefault="00B52A7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0135A214" w14:textId="77777777" w:rsidR="00B52A72" w:rsidRPr="00C1472B" w:rsidRDefault="00B52A7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0632D1F0" w14:textId="3F6B125C" w:rsidR="00B52A72" w:rsidRPr="00C1472B" w:rsidRDefault="00201D4B" w:rsidP="00B52A72">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019780E8" w14:textId="4EA760A1" w:rsidR="00B52A72" w:rsidRPr="00C1472B" w:rsidRDefault="00B52A7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hideMark/>
          </w:tcPr>
          <w:p w14:paraId="2C38FB22" w14:textId="77777777" w:rsidR="00B52A72" w:rsidRPr="00C1472B" w:rsidRDefault="00B52A72" w:rsidP="00044055">
            <w:pPr>
              <w:shd w:val="clear" w:color="auto" w:fill="FFFFFF" w:themeFill="background1"/>
              <w:jc w:val="center"/>
              <w:rPr>
                <w:rFonts w:eastAsia="Times New Roman" w:cs="Times New Roman"/>
                <w:sz w:val="22"/>
                <w:lang w:eastAsia="ru-RU"/>
              </w:rPr>
            </w:pPr>
          </w:p>
        </w:tc>
      </w:tr>
      <w:tr w:rsidR="00EB6B73" w:rsidRPr="0045088D" w14:paraId="5858185A" w14:textId="77777777" w:rsidTr="003D76A9">
        <w:trPr>
          <w:trHeight w:val="118"/>
        </w:trPr>
        <w:tc>
          <w:tcPr>
            <w:tcW w:w="182" w:type="pct"/>
            <w:vMerge/>
            <w:vAlign w:val="center"/>
          </w:tcPr>
          <w:p w14:paraId="2551106C" w14:textId="77777777" w:rsidR="00EB6B73" w:rsidRPr="00C1472B" w:rsidRDefault="00EB6B73" w:rsidP="00044055">
            <w:pPr>
              <w:shd w:val="clear" w:color="auto" w:fill="FFFFFF" w:themeFill="background1"/>
              <w:rPr>
                <w:rFonts w:eastAsia="Times New Roman" w:cs="Times New Roman"/>
                <w:sz w:val="22"/>
                <w:lang w:eastAsia="ru-RU"/>
              </w:rPr>
            </w:pPr>
          </w:p>
        </w:tc>
        <w:tc>
          <w:tcPr>
            <w:tcW w:w="1061" w:type="pct"/>
            <w:vMerge/>
            <w:vAlign w:val="center"/>
          </w:tcPr>
          <w:p w14:paraId="31EFC16F" w14:textId="77777777" w:rsidR="00EB6B73" w:rsidRPr="00C1472B" w:rsidRDefault="00EB6B73" w:rsidP="00044055">
            <w:pPr>
              <w:shd w:val="clear" w:color="auto" w:fill="FFFFFF" w:themeFill="background1"/>
              <w:rPr>
                <w:rFonts w:eastAsia="Times New Roman" w:cs="Times New Roman"/>
                <w:sz w:val="22"/>
                <w:lang w:eastAsia="ru-RU"/>
              </w:rPr>
            </w:pPr>
          </w:p>
        </w:tc>
        <w:tc>
          <w:tcPr>
            <w:tcW w:w="306" w:type="pct"/>
            <w:vMerge/>
          </w:tcPr>
          <w:p w14:paraId="55DC9860" w14:textId="77777777" w:rsidR="00EB6B73" w:rsidRPr="00C1472B" w:rsidRDefault="00EB6B73" w:rsidP="00044055">
            <w:pPr>
              <w:shd w:val="clear" w:color="auto" w:fill="FFFFFF" w:themeFill="background1"/>
              <w:rPr>
                <w:rFonts w:eastAsia="Times New Roman" w:cs="Times New Roman"/>
                <w:sz w:val="22"/>
                <w:lang w:eastAsia="ru-RU"/>
              </w:rPr>
            </w:pPr>
          </w:p>
        </w:tc>
        <w:tc>
          <w:tcPr>
            <w:tcW w:w="393" w:type="pct"/>
          </w:tcPr>
          <w:p w14:paraId="2E204F5C" w14:textId="18E1DE24" w:rsidR="00EB6B73" w:rsidRPr="00C1472B" w:rsidRDefault="00EB6B7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федерального бюджета</w:t>
            </w:r>
          </w:p>
        </w:tc>
        <w:tc>
          <w:tcPr>
            <w:tcW w:w="226" w:type="pct"/>
          </w:tcPr>
          <w:p w14:paraId="289135AB"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5C4B244"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5F7D00A"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EF4FAB4"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2742BAE3"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386EB889" w14:textId="09AC1D14" w:rsidR="00EB6B73" w:rsidRPr="00C1472B" w:rsidRDefault="00201D4B"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460854BB" w14:textId="6FF8D776"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48A76199" w14:textId="77777777" w:rsidR="00EB6B73" w:rsidRPr="00C1472B" w:rsidRDefault="00EB6B73" w:rsidP="00044055">
            <w:pPr>
              <w:shd w:val="clear" w:color="auto" w:fill="FFFFFF" w:themeFill="background1"/>
              <w:jc w:val="center"/>
              <w:rPr>
                <w:rFonts w:eastAsia="Times New Roman" w:cs="Times New Roman"/>
                <w:sz w:val="22"/>
                <w:lang w:eastAsia="ru-RU"/>
              </w:rPr>
            </w:pPr>
          </w:p>
        </w:tc>
      </w:tr>
      <w:tr w:rsidR="00EB6B73" w:rsidRPr="0045088D" w14:paraId="310B4DF4" w14:textId="77777777" w:rsidTr="003D76A9">
        <w:trPr>
          <w:trHeight w:val="118"/>
        </w:trPr>
        <w:tc>
          <w:tcPr>
            <w:tcW w:w="182" w:type="pct"/>
            <w:vMerge/>
            <w:vAlign w:val="center"/>
          </w:tcPr>
          <w:p w14:paraId="46AB1281" w14:textId="77777777" w:rsidR="00EB6B73" w:rsidRPr="00C1472B" w:rsidRDefault="00EB6B73" w:rsidP="00044055">
            <w:pPr>
              <w:shd w:val="clear" w:color="auto" w:fill="FFFFFF" w:themeFill="background1"/>
              <w:rPr>
                <w:rFonts w:eastAsia="Times New Roman" w:cs="Times New Roman"/>
                <w:sz w:val="22"/>
                <w:lang w:eastAsia="ru-RU"/>
              </w:rPr>
            </w:pPr>
          </w:p>
        </w:tc>
        <w:tc>
          <w:tcPr>
            <w:tcW w:w="1061" w:type="pct"/>
            <w:vMerge/>
            <w:vAlign w:val="center"/>
          </w:tcPr>
          <w:p w14:paraId="2BF1C897" w14:textId="77777777" w:rsidR="00EB6B73" w:rsidRPr="00C1472B" w:rsidRDefault="00EB6B73" w:rsidP="00044055">
            <w:pPr>
              <w:shd w:val="clear" w:color="auto" w:fill="FFFFFF" w:themeFill="background1"/>
              <w:rPr>
                <w:rFonts w:eastAsia="Times New Roman" w:cs="Times New Roman"/>
                <w:sz w:val="22"/>
                <w:lang w:eastAsia="ru-RU"/>
              </w:rPr>
            </w:pPr>
          </w:p>
        </w:tc>
        <w:tc>
          <w:tcPr>
            <w:tcW w:w="306" w:type="pct"/>
            <w:vMerge/>
          </w:tcPr>
          <w:p w14:paraId="75A907A4" w14:textId="77777777" w:rsidR="00EB6B73" w:rsidRPr="00C1472B" w:rsidRDefault="00EB6B73" w:rsidP="00044055">
            <w:pPr>
              <w:shd w:val="clear" w:color="auto" w:fill="FFFFFF" w:themeFill="background1"/>
              <w:rPr>
                <w:rFonts w:eastAsia="Times New Roman" w:cs="Times New Roman"/>
                <w:sz w:val="22"/>
                <w:lang w:eastAsia="ru-RU"/>
              </w:rPr>
            </w:pPr>
          </w:p>
        </w:tc>
        <w:tc>
          <w:tcPr>
            <w:tcW w:w="393" w:type="pct"/>
          </w:tcPr>
          <w:p w14:paraId="70972705" w14:textId="46996DD2" w:rsidR="00EB6B73" w:rsidRPr="00C1472B" w:rsidRDefault="00EB6B7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муниципального округа</w:t>
            </w:r>
          </w:p>
        </w:tc>
        <w:tc>
          <w:tcPr>
            <w:tcW w:w="226" w:type="pct"/>
          </w:tcPr>
          <w:p w14:paraId="71C0E22D"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FB1BFD4"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118D5A6"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0C90C89"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5BF2A555"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53857300" w14:textId="2AE450F3" w:rsidR="00EB6B73" w:rsidRPr="00C1472B" w:rsidRDefault="00201D4B"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06BD8540" w14:textId="13EBAE2B"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2FAD93C9" w14:textId="77777777" w:rsidR="00EB6B73" w:rsidRPr="00C1472B" w:rsidRDefault="00EB6B73" w:rsidP="00044055">
            <w:pPr>
              <w:shd w:val="clear" w:color="auto" w:fill="FFFFFF" w:themeFill="background1"/>
              <w:jc w:val="center"/>
              <w:rPr>
                <w:rFonts w:eastAsia="Times New Roman" w:cs="Times New Roman"/>
                <w:sz w:val="22"/>
                <w:lang w:eastAsia="ru-RU"/>
              </w:rPr>
            </w:pPr>
          </w:p>
        </w:tc>
      </w:tr>
      <w:tr w:rsidR="00EB6B73" w:rsidRPr="0045088D" w14:paraId="7F25FF99" w14:textId="77777777" w:rsidTr="003D76A9">
        <w:trPr>
          <w:trHeight w:val="118"/>
        </w:trPr>
        <w:tc>
          <w:tcPr>
            <w:tcW w:w="182" w:type="pct"/>
            <w:vMerge/>
            <w:vAlign w:val="center"/>
          </w:tcPr>
          <w:p w14:paraId="19BA4B81" w14:textId="77777777" w:rsidR="00EB6B73" w:rsidRPr="00C1472B" w:rsidRDefault="00EB6B73" w:rsidP="00044055">
            <w:pPr>
              <w:shd w:val="clear" w:color="auto" w:fill="FFFFFF" w:themeFill="background1"/>
              <w:rPr>
                <w:rFonts w:eastAsia="Times New Roman" w:cs="Times New Roman"/>
                <w:sz w:val="22"/>
                <w:lang w:eastAsia="ru-RU"/>
              </w:rPr>
            </w:pPr>
          </w:p>
        </w:tc>
        <w:tc>
          <w:tcPr>
            <w:tcW w:w="1061" w:type="pct"/>
            <w:vMerge/>
            <w:vAlign w:val="center"/>
          </w:tcPr>
          <w:p w14:paraId="1AEF60BE" w14:textId="77777777" w:rsidR="00EB6B73" w:rsidRPr="00C1472B" w:rsidRDefault="00EB6B73" w:rsidP="00044055">
            <w:pPr>
              <w:shd w:val="clear" w:color="auto" w:fill="FFFFFF" w:themeFill="background1"/>
              <w:rPr>
                <w:rFonts w:eastAsia="Times New Roman" w:cs="Times New Roman"/>
                <w:sz w:val="22"/>
                <w:lang w:eastAsia="ru-RU"/>
              </w:rPr>
            </w:pPr>
          </w:p>
        </w:tc>
        <w:tc>
          <w:tcPr>
            <w:tcW w:w="306" w:type="pct"/>
            <w:vMerge/>
          </w:tcPr>
          <w:p w14:paraId="6C5F1A6F" w14:textId="77777777" w:rsidR="00EB6B73" w:rsidRPr="00C1472B" w:rsidRDefault="00EB6B73" w:rsidP="00044055">
            <w:pPr>
              <w:shd w:val="clear" w:color="auto" w:fill="FFFFFF" w:themeFill="background1"/>
              <w:rPr>
                <w:rFonts w:eastAsia="Times New Roman" w:cs="Times New Roman"/>
                <w:sz w:val="22"/>
                <w:lang w:eastAsia="ru-RU"/>
              </w:rPr>
            </w:pPr>
          </w:p>
        </w:tc>
        <w:tc>
          <w:tcPr>
            <w:tcW w:w="393" w:type="pct"/>
          </w:tcPr>
          <w:p w14:paraId="1786041F" w14:textId="77777777" w:rsidR="00EB6B73" w:rsidRPr="00C1472B" w:rsidRDefault="00EB6B73"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Внебюджетные источники</w:t>
            </w:r>
          </w:p>
        </w:tc>
        <w:tc>
          <w:tcPr>
            <w:tcW w:w="226" w:type="pct"/>
          </w:tcPr>
          <w:p w14:paraId="0B58CD0A"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8BEBFD0"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8D17DD4"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7D5241B"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66D6DD79" w14:textId="77777777"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77295A2B" w14:textId="14023519" w:rsidR="00EB6B73" w:rsidRPr="00C1472B" w:rsidRDefault="00201D4B"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5BFB579A" w14:textId="5F7A700C" w:rsidR="00EB6B73" w:rsidRPr="00C1472B" w:rsidRDefault="00EB6B73"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545C9752" w14:textId="77777777" w:rsidR="00EB6B73" w:rsidRPr="00C1472B" w:rsidRDefault="00EB6B73" w:rsidP="00044055">
            <w:pPr>
              <w:shd w:val="clear" w:color="auto" w:fill="FFFFFF" w:themeFill="background1"/>
              <w:jc w:val="center"/>
              <w:rPr>
                <w:rFonts w:eastAsia="Times New Roman" w:cs="Times New Roman"/>
                <w:sz w:val="22"/>
                <w:lang w:eastAsia="ru-RU"/>
              </w:rPr>
            </w:pPr>
          </w:p>
        </w:tc>
      </w:tr>
      <w:tr w:rsidR="00B53D94" w:rsidRPr="0045088D" w14:paraId="45F3EBD8" w14:textId="77777777" w:rsidTr="003D76A9">
        <w:trPr>
          <w:trHeight w:val="692"/>
        </w:trPr>
        <w:tc>
          <w:tcPr>
            <w:tcW w:w="182" w:type="pct"/>
            <w:vMerge w:val="restart"/>
            <w:hideMark/>
          </w:tcPr>
          <w:p w14:paraId="6FCB967A" w14:textId="13722AA4"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2.1.</w:t>
            </w:r>
          </w:p>
        </w:tc>
        <w:tc>
          <w:tcPr>
            <w:tcW w:w="1061" w:type="pct"/>
            <w:vMerge w:val="restart"/>
            <w:hideMark/>
          </w:tcPr>
          <w:p w14:paraId="7058B6EF" w14:textId="77777777" w:rsidR="00B53D94" w:rsidRPr="00C1472B" w:rsidRDefault="00B53D94" w:rsidP="00044055">
            <w:pPr>
              <w:pStyle w:val="ConsPlusNormal"/>
              <w:shd w:val="clear" w:color="auto" w:fill="FFFFFF" w:themeFill="background1"/>
              <w:rPr>
                <w:rFonts w:ascii="Times New Roman" w:hAnsi="Times New Roman" w:cs="Times New Roman"/>
                <w:szCs w:val="22"/>
              </w:rPr>
            </w:pPr>
            <w:r w:rsidRPr="00C1472B">
              <w:rPr>
                <w:rFonts w:ascii="Times New Roman" w:hAnsi="Times New Roman" w:cs="Times New Roman"/>
                <w:szCs w:val="22"/>
              </w:rPr>
              <w:t>Мероприятие 05.01.</w:t>
            </w:r>
          </w:p>
          <w:p w14:paraId="166EEF54" w14:textId="70774A4E" w:rsidR="00B53D94" w:rsidRPr="00C1472B" w:rsidRDefault="00B53D94" w:rsidP="00044055">
            <w:pPr>
              <w:pStyle w:val="ConsPlusNormal"/>
              <w:shd w:val="clear" w:color="auto" w:fill="FFFFFF" w:themeFill="background1"/>
              <w:rPr>
                <w:rFonts w:ascii="Times New Roman" w:hAnsi="Times New Roman" w:cs="Times New Roman"/>
                <w:szCs w:val="22"/>
              </w:rPr>
            </w:pPr>
            <w:r w:rsidRPr="00C1472B">
              <w:rPr>
                <w:rFonts w:ascii="Times New Roman" w:hAnsi="Times New Roman" w:cs="Times New Roman"/>
                <w:szCs w:val="22"/>
              </w:rPr>
              <w:t>Создание новых рабочих мест за счет проводимых мероприятий, направленных на расширение имеющихся производств</w:t>
            </w:r>
          </w:p>
          <w:p w14:paraId="38E030C6" w14:textId="77777777" w:rsidR="00B53D94" w:rsidRPr="00C1472B" w:rsidRDefault="00B53D94" w:rsidP="00044055">
            <w:pPr>
              <w:shd w:val="clear" w:color="auto" w:fill="FFFFFF" w:themeFill="background1"/>
              <w:rPr>
                <w:rFonts w:eastAsia="Times New Roman" w:cs="Times New Roman"/>
                <w:sz w:val="22"/>
                <w:lang w:eastAsia="ru-RU"/>
              </w:rPr>
            </w:pPr>
          </w:p>
        </w:tc>
        <w:tc>
          <w:tcPr>
            <w:tcW w:w="306" w:type="pct"/>
            <w:vMerge w:val="restart"/>
          </w:tcPr>
          <w:p w14:paraId="0BBBEBCF" w14:textId="3E2494A3"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2023-202</w:t>
            </w:r>
            <w:r>
              <w:rPr>
                <w:rFonts w:eastAsia="Times New Roman" w:cs="Times New Roman"/>
                <w:sz w:val="22"/>
                <w:lang w:eastAsia="ru-RU"/>
              </w:rPr>
              <w:t>8</w:t>
            </w:r>
          </w:p>
        </w:tc>
        <w:tc>
          <w:tcPr>
            <w:tcW w:w="393" w:type="pct"/>
            <w:hideMark/>
          </w:tcPr>
          <w:p w14:paraId="43520970" w14:textId="3DAAA9E1" w:rsidR="00B53D94" w:rsidRPr="00C1472B" w:rsidRDefault="00B53D94"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Итого (тыс. руб.):</w:t>
            </w:r>
          </w:p>
        </w:tc>
        <w:tc>
          <w:tcPr>
            <w:tcW w:w="226" w:type="pct"/>
          </w:tcPr>
          <w:p w14:paraId="3D40F218"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F94457A"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63A5373"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6A065FA"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427503C2"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46B0CF0C" w14:textId="33BBCA1D" w:rsidR="00B53D94" w:rsidRPr="00C1472B" w:rsidRDefault="00B53D94"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hideMark/>
          </w:tcPr>
          <w:p w14:paraId="1E1DFE73" w14:textId="6EBC3E59"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val="restart"/>
            <w:noWrap/>
            <w:hideMark/>
          </w:tcPr>
          <w:p w14:paraId="20377150" w14:textId="77777777" w:rsidR="00B53D94" w:rsidRPr="00C1472B" w:rsidRDefault="00B53D94" w:rsidP="00044055">
            <w:pPr>
              <w:shd w:val="clear" w:color="auto" w:fill="FFFFFF" w:themeFill="background1"/>
              <w:jc w:val="center"/>
              <w:rPr>
                <w:rFonts w:cs="Times New Roman"/>
                <w:sz w:val="22"/>
              </w:rPr>
            </w:pPr>
            <w:r w:rsidRPr="00C1472B">
              <w:rPr>
                <w:rFonts w:cs="Times New Roman"/>
                <w:sz w:val="22"/>
              </w:rPr>
              <w:t xml:space="preserve">Управление экономического развития и АПК Рузского муниципального округа </w:t>
            </w:r>
            <w:r w:rsidRPr="00C1472B">
              <w:rPr>
                <w:rFonts w:cs="Times New Roman"/>
                <w:sz w:val="22"/>
              </w:rPr>
              <w:lastRenderedPageBreak/>
              <w:t>Московской области</w:t>
            </w:r>
          </w:p>
          <w:p w14:paraId="0A02C88E" w14:textId="77777777" w:rsidR="00B53D94" w:rsidRPr="00C1472B" w:rsidRDefault="00B53D94" w:rsidP="00044055">
            <w:pPr>
              <w:shd w:val="clear" w:color="auto" w:fill="FFFFFF" w:themeFill="background1"/>
              <w:jc w:val="center"/>
              <w:rPr>
                <w:rFonts w:eastAsia="Times New Roman" w:cs="Times New Roman"/>
                <w:sz w:val="22"/>
                <w:lang w:eastAsia="ru-RU"/>
              </w:rPr>
            </w:pPr>
          </w:p>
          <w:p w14:paraId="10BD3701" w14:textId="7543152B" w:rsidR="00B53D94" w:rsidRPr="00C1472B" w:rsidRDefault="00B53D94" w:rsidP="00044055">
            <w:pPr>
              <w:shd w:val="clear" w:color="auto" w:fill="FFFFFF" w:themeFill="background1"/>
              <w:jc w:val="center"/>
              <w:rPr>
                <w:rFonts w:cs="Times New Roman"/>
                <w:sz w:val="22"/>
              </w:rPr>
            </w:pPr>
          </w:p>
        </w:tc>
      </w:tr>
      <w:tr w:rsidR="00B53D94" w:rsidRPr="0045088D" w14:paraId="12FFCFF4" w14:textId="77777777" w:rsidTr="003D76A9">
        <w:trPr>
          <w:trHeight w:val="1040"/>
        </w:trPr>
        <w:tc>
          <w:tcPr>
            <w:tcW w:w="182" w:type="pct"/>
            <w:vMerge/>
            <w:vAlign w:val="center"/>
            <w:hideMark/>
          </w:tcPr>
          <w:p w14:paraId="39AB8613" w14:textId="77777777" w:rsidR="00B53D94" w:rsidRPr="00C1472B" w:rsidRDefault="00B53D94" w:rsidP="00044055">
            <w:pPr>
              <w:shd w:val="clear" w:color="auto" w:fill="FFFFFF" w:themeFill="background1"/>
              <w:rPr>
                <w:rFonts w:eastAsia="Times New Roman" w:cs="Times New Roman"/>
                <w:sz w:val="22"/>
                <w:lang w:eastAsia="ru-RU"/>
              </w:rPr>
            </w:pPr>
          </w:p>
        </w:tc>
        <w:tc>
          <w:tcPr>
            <w:tcW w:w="1061" w:type="pct"/>
            <w:vMerge/>
            <w:vAlign w:val="center"/>
            <w:hideMark/>
          </w:tcPr>
          <w:p w14:paraId="0443611F" w14:textId="77777777" w:rsidR="00B53D94" w:rsidRPr="00C1472B" w:rsidRDefault="00B53D94" w:rsidP="00044055">
            <w:pPr>
              <w:shd w:val="clear" w:color="auto" w:fill="FFFFFF" w:themeFill="background1"/>
              <w:rPr>
                <w:rFonts w:eastAsia="Times New Roman" w:cs="Times New Roman"/>
                <w:sz w:val="22"/>
                <w:lang w:eastAsia="ru-RU"/>
              </w:rPr>
            </w:pPr>
          </w:p>
        </w:tc>
        <w:tc>
          <w:tcPr>
            <w:tcW w:w="306" w:type="pct"/>
            <w:vMerge/>
          </w:tcPr>
          <w:p w14:paraId="27F18A0D" w14:textId="77777777" w:rsidR="00B53D94" w:rsidRPr="00C1472B" w:rsidRDefault="00B53D94" w:rsidP="00044055">
            <w:pPr>
              <w:shd w:val="clear" w:color="auto" w:fill="FFFFFF" w:themeFill="background1"/>
              <w:rPr>
                <w:rFonts w:eastAsia="Times New Roman" w:cs="Times New Roman"/>
                <w:sz w:val="22"/>
                <w:lang w:eastAsia="ru-RU"/>
              </w:rPr>
            </w:pPr>
          </w:p>
        </w:tc>
        <w:tc>
          <w:tcPr>
            <w:tcW w:w="393" w:type="pct"/>
            <w:hideMark/>
          </w:tcPr>
          <w:p w14:paraId="7849D981" w14:textId="77777777" w:rsidR="00B53D94" w:rsidRPr="00C1472B" w:rsidRDefault="00B53D94"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Московской области</w:t>
            </w:r>
          </w:p>
        </w:tc>
        <w:tc>
          <w:tcPr>
            <w:tcW w:w="226" w:type="pct"/>
          </w:tcPr>
          <w:p w14:paraId="442A2053"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F26F0BD"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3EE3B4F"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5660576"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45EC6FCF"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3735A1CE" w14:textId="46457FB2" w:rsidR="00B53D94" w:rsidRPr="00C1472B" w:rsidRDefault="00B53D94"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hideMark/>
          </w:tcPr>
          <w:p w14:paraId="1A8A4047" w14:textId="556C4F93"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hideMark/>
          </w:tcPr>
          <w:p w14:paraId="44D0A2BC" w14:textId="77777777" w:rsidR="00B53D94" w:rsidRPr="00C1472B" w:rsidRDefault="00B53D94" w:rsidP="00044055">
            <w:pPr>
              <w:shd w:val="clear" w:color="auto" w:fill="FFFFFF" w:themeFill="background1"/>
              <w:jc w:val="center"/>
              <w:rPr>
                <w:rFonts w:eastAsia="Times New Roman" w:cs="Times New Roman"/>
                <w:sz w:val="22"/>
                <w:lang w:eastAsia="ru-RU"/>
              </w:rPr>
            </w:pPr>
          </w:p>
        </w:tc>
      </w:tr>
      <w:tr w:rsidR="00B53D94" w:rsidRPr="0045088D" w14:paraId="78661300" w14:textId="77777777" w:rsidTr="003D76A9">
        <w:trPr>
          <w:trHeight w:val="1040"/>
        </w:trPr>
        <w:tc>
          <w:tcPr>
            <w:tcW w:w="182" w:type="pct"/>
            <w:vMerge/>
            <w:vAlign w:val="center"/>
          </w:tcPr>
          <w:p w14:paraId="7AD98C51" w14:textId="77777777" w:rsidR="00B53D94" w:rsidRPr="00C1472B" w:rsidRDefault="00B53D94" w:rsidP="00044055">
            <w:pPr>
              <w:shd w:val="clear" w:color="auto" w:fill="FFFFFF" w:themeFill="background1"/>
              <w:rPr>
                <w:rFonts w:eastAsia="Times New Roman" w:cs="Times New Roman"/>
                <w:sz w:val="22"/>
                <w:lang w:eastAsia="ru-RU"/>
              </w:rPr>
            </w:pPr>
          </w:p>
        </w:tc>
        <w:tc>
          <w:tcPr>
            <w:tcW w:w="1061" w:type="pct"/>
            <w:vMerge/>
            <w:vAlign w:val="center"/>
          </w:tcPr>
          <w:p w14:paraId="06E906FA" w14:textId="77777777" w:rsidR="00B53D94" w:rsidRPr="00C1472B" w:rsidRDefault="00B53D94" w:rsidP="00044055">
            <w:pPr>
              <w:shd w:val="clear" w:color="auto" w:fill="FFFFFF" w:themeFill="background1"/>
              <w:rPr>
                <w:rFonts w:eastAsia="Times New Roman" w:cs="Times New Roman"/>
                <w:sz w:val="22"/>
                <w:lang w:eastAsia="ru-RU"/>
              </w:rPr>
            </w:pPr>
          </w:p>
        </w:tc>
        <w:tc>
          <w:tcPr>
            <w:tcW w:w="306" w:type="pct"/>
            <w:vMerge/>
          </w:tcPr>
          <w:p w14:paraId="34BD4890" w14:textId="77777777" w:rsidR="00B53D94" w:rsidRPr="00C1472B" w:rsidRDefault="00B53D94" w:rsidP="00044055">
            <w:pPr>
              <w:shd w:val="clear" w:color="auto" w:fill="FFFFFF" w:themeFill="background1"/>
              <w:rPr>
                <w:rFonts w:eastAsia="Times New Roman" w:cs="Times New Roman"/>
                <w:sz w:val="22"/>
                <w:lang w:eastAsia="ru-RU"/>
              </w:rPr>
            </w:pPr>
          </w:p>
        </w:tc>
        <w:tc>
          <w:tcPr>
            <w:tcW w:w="393" w:type="pct"/>
          </w:tcPr>
          <w:p w14:paraId="5C958870" w14:textId="77777777" w:rsidR="00B53D94" w:rsidRPr="00C1472B" w:rsidRDefault="00B53D94"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федерального бюджета</w:t>
            </w:r>
          </w:p>
        </w:tc>
        <w:tc>
          <w:tcPr>
            <w:tcW w:w="226" w:type="pct"/>
          </w:tcPr>
          <w:p w14:paraId="6FA01F81"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CE58A80"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CFF4D68"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94960D4"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7F147AE1"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1C1A0F96" w14:textId="73409C3D" w:rsidR="00B53D94" w:rsidRPr="00C1472B" w:rsidRDefault="00B53D94"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4FBB1016" w14:textId="2C503550"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5664E9B1" w14:textId="77777777" w:rsidR="00B53D94" w:rsidRPr="00C1472B" w:rsidRDefault="00B53D94" w:rsidP="00044055">
            <w:pPr>
              <w:shd w:val="clear" w:color="auto" w:fill="FFFFFF" w:themeFill="background1"/>
              <w:jc w:val="center"/>
              <w:rPr>
                <w:rFonts w:eastAsia="Times New Roman" w:cs="Times New Roman"/>
                <w:sz w:val="22"/>
                <w:lang w:eastAsia="ru-RU"/>
              </w:rPr>
            </w:pPr>
          </w:p>
        </w:tc>
      </w:tr>
      <w:tr w:rsidR="00B53D94" w:rsidRPr="0045088D" w14:paraId="4B9EE45C" w14:textId="77777777" w:rsidTr="003D76A9">
        <w:trPr>
          <w:trHeight w:val="493"/>
        </w:trPr>
        <w:tc>
          <w:tcPr>
            <w:tcW w:w="182" w:type="pct"/>
            <w:vMerge/>
            <w:vAlign w:val="center"/>
          </w:tcPr>
          <w:p w14:paraId="7EF3CFD2" w14:textId="77777777" w:rsidR="00B53D94" w:rsidRPr="00C1472B" w:rsidRDefault="00B53D94" w:rsidP="00044055">
            <w:pPr>
              <w:shd w:val="clear" w:color="auto" w:fill="FFFFFF" w:themeFill="background1"/>
              <w:rPr>
                <w:rFonts w:eastAsia="Times New Roman" w:cs="Times New Roman"/>
                <w:sz w:val="22"/>
                <w:lang w:eastAsia="ru-RU"/>
              </w:rPr>
            </w:pPr>
          </w:p>
        </w:tc>
        <w:tc>
          <w:tcPr>
            <w:tcW w:w="1061" w:type="pct"/>
            <w:vMerge/>
            <w:vAlign w:val="center"/>
          </w:tcPr>
          <w:p w14:paraId="6A78AFFC" w14:textId="77777777" w:rsidR="00B53D94" w:rsidRPr="00C1472B" w:rsidRDefault="00B53D94" w:rsidP="00044055">
            <w:pPr>
              <w:shd w:val="clear" w:color="auto" w:fill="FFFFFF" w:themeFill="background1"/>
              <w:rPr>
                <w:rFonts w:eastAsia="Times New Roman" w:cs="Times New Roman"/>
                <w:sz w:val="22"/>
                <w:lang w:eastAsia="ru-RU"/>
              </w:rPr>
            </w:pPr>
          </w:p>
        </w:tc>
        <w:tc>
          <w:tcPr>
            <w:tcW w:w="306" w:type="pct"/>
            <w:vMerge/>
          </w:tcPr>
          <w:p w14:paraId="33044AC3" w14:textId="77777777" w:rsidR="00B53D94" w:rsidRPr="00C1472B" w:rsidRDefault="00B53D94" w:rsidP="00044055">
            <w:pPr>
              <w:shd w:val="clear" w:color="auto" w:fill="FFFFFF" w:themeFill="background1"/>
              <w:rPr>
                <w:rFonts w:eastAsia="Times New Roman" w:cs="Times New Roman"/>
                <w:sz w:val="22"/>
                <w:lang w:eastAsia="ru-RU"/>
              </w:rPr>
            </w:pPr>
          </w:p>
        </w:tc>
        <w:tc>
          <w:tcPr>
            <w:tcW w:w="393" w:type="pct"/>
          </w:tcPr>
          <w:p w14:paraId="46B4EA1D" w14:textId="21301F54" w:rsidR="00B53D94" w:rsidRPr="00C1472B" w:rsidRDefault="00B53D94"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муниципального округа</w:t>
            </w:r>
          </w:p>
        </w:tc>
        <w:tc>
          <w:tcPr>
            <w:tcW w:w="226" w:type="pct"/>
          </w:tcPr>
          <w:p w14:paraId="25863B1F"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996CCE9"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93FC669"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EAB73B9"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52836848"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7AEBC5E6" w14:textId="10B6C26E" w:rsidR="00B53D94" w:rsidRPr="00C1472B" w:rsidRDefault="00B53D94"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16447776" w14:textId="3BEC7FB3"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5BA7B385" w14:textId="77777777" w:rsidR="00B53D94" w:rsidRPr="00C1472B" w:rsidRDefault="00B53D94" w:rsidP="00044055">
            <w:pPr>
              <w:shd w:val="clear" w:color="auto" w:fill="FFFFFF" w:themeFill="background1"/>
              <w:jc w:val="center"/>
              <w:rPr>
                <w:rFonts w:eastAsia="Times New Roman" w:cs="Times New Roman"/>
                <w:sz w:val="22"/>
                <w:lang w:eastAsia="ru-RU"/>
              </w:rPr>
            </w:pPr>
          </w:p>
        </w:tc>
      </w:tr>
      <w:tr w:rsidR="00B53D94" w:rsidRPr="0045088D" w14:paraId="33107A21" w14:textId="77777777" w:rsidTr="003D76A9">
        <w:trPr>
          <w:trHeight w:val="672"/>
        </w:trPr>
        <w:tc>
          <w:tcPr>
            <w:tcW w:w="182" w:type="pct"/>
            <w:vMerge/>
            <w:vAlign w:val="center"/>
          </w:tcPr>
          <w:p w14:paraId="29AB7E9B" w14:textId="77777777" w:rsidR="00B53D94" w:rsidRPr="00C1472B" w:rsidRDefault="00B53D94" w:rsidP="00044055">
            <w:pPr>
              <w:shd w:val="clear" w:color="auto" w:fill="FFFFFF" w:themeFill="background1"/>
              <w:rPr>
                <w:rFonts w:eastAsia="Times New Roman" w:cs="Times New Roman"/>
                <w:sz w:val="22"/>
                <w:lang w:eastAsia="ru-RU"/>
              </w:rPr>
            </w:pPr>
          </w:p>
        </w:tc>
        <w:tc>
          <w:tcPr>
            <w:tcW w:w="1061" w:type="pct"/>
            <w:vMerge/>
            <w:vAlign w:val="center"/>
          </w:tcPr>
          <w:p w14:paraId="3324CA57" w14:textId="77777777" w:rsidR="00B53D94" w:rsidRPr="00C1472B" w:rsidRDefault="00B53D94" w:rsidP="00044055">
            <w:pPr>
              <w:shd w:val="clear" w:color="auto" w:fill="FFFFFF" w:themeFill="background1"/>
              <w:rPr>
                <w:rFonts w:eastAsia="Times New Roman" w:cs="Times New Roman"/>
                <w:sz w:val="22"/>
                <w:lang w:eastAsia="ru-RU"/>
              </w:rPr>
            </w:pPr>
          </w:p>
        </w:tc>
        <w:tc>
          <w:tcPr>
            <w:tcW w:w="306" w:type="pct"/>
            <w:vMerge/>
          </w:tcPr>
          <w:p w14:paraId="257330C4" w14:textId="77777777" w:rsidR="00B53D94" w:rsidRPr="00C1472B" w:rsidRDefault="00B53D94" w:rsidP="00044055">
            <w:pPr>
              <w:shd w:val="clear" w:color="auto" w:fill="FFFFFF" w:themeFill="background1"/>
              <w:rPr>
                <w:rFonts w:eastAsia="Times New Roman" w:cs="Times New Roman"/>
                <w:sz w:val="22"/>
                <w:lang w:eastAsia="ru-RU"/>
              </w:rPr>
            </w:pPr>
          </w:p>
        </w:tc>
        <w:tc>
          <w:tcPr>
            <w:tcW w:w="393" w:type="pct"/>
          </w:tcPr>
          <w:p w14:paraId="4F229BC7" w14:textId="77777777" w:rsidR="00B53D94" w:rsidRPr="00C1472B" w:rsidRDefault="00B53D94"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Внебюджетные источники</w:t>
            </w:r>
          </w:p>
        </w:tc>
        <w:tc>
          <w:tcPr>
            <w:tcW w:w="226" w:type="pct"/>
          </w:tcPr>
          <w:p w14:paraId="7DBF138E"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65E2EDD"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638ACEE"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74ED55E"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3A3AC949" w14:textId="77777777"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3E9131C7" w14:textId="4E4DA996" w:rsidR="00B53D94" w:rsidRPr="00C1472B" w:rsidRDefault="00B53D94" w:rsidP="00EB6B73">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0CEC9EFC" w14:textId="2A37ED23" w:rsidR="00B53D94" w:rsidRPr="00C1472B" w:rsidRDefault="00B53D9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6C9BE0EB" w14:textId="78119162" w:rsidR="00B53D94" w:rsidRPr="00C1472B" w:rsidRDefault="00B53D94" w:rsidP="00044055">
            <w:pPr>
              <w:shd w:val="clear" w:color="auto" w:fill="FFFFFF" w:themeFill="background1"/>
              <w:jc w:val="center"/>
              <w:rPr>
                <w:rFonts w:eastAsia="Times New Roman" w:cs="Times New Roman"/>
                <w:sz w:val="22"/>
                <w:lang w:eastAsia="ru-RU"/>
              </w:rPr>
            </w:pPr>
          </w:p>
        </w:tc>
      </w:tr>
      <w:tr w:rsidR="009750B1" w:rsidRPr="0045088D" w14:paraId="69CAE006" w14:textId="77777777" w:rsidTr="003D76A9">
        <w:trPr>
          <w:trHeight w:val="247"/>
        </w:trPr>
        <w:tc>
          <w:tcPr>
            <w:tcW w:w="182" w:type="pct"/>
            <w:vMerge/>
          </w:tcPr>
          <w:p w14:paraId="1A2A070D" w14:textId="77777777" w:rsidR="009750B1" w:rsidRPr="00C1472B" w:rsidRDefault="009750B1" w:rsidP="00044055">
            <w:pPr>
              <w:shd w:val="clear" w:color="auto" w:fill="FFFFFF" w:themeFill="background1"/>
              <w:rPr>
                <w:rFonts w:eastAsia="Times New Roman" w:cs="Times New Roman"/>
                <w:sz w:val="22"/>
                <w:lang w:eastAsia="ru-RU"/>
              </w:rPr>
            </w:pPr>
          </w:p>
        </w:tc>
        <w:tc>
          <w:tcPr>
            <w:tcW w:w="1061" w:type="pct"/>
            <w:vMerge w:val="restart"/>
          </w:tcPr>
          <w:p w14:paraId="3514AC13" w14:textId="77777777" w:rsidR="009750B1" w:rsidRPr="00C1472B" w:rsidRDefault="009750B1" w:rsidP="00044055">
            <w:pPr>
              <w:pStyle w:val="ConsPlusNormal"/>
              <w:shd w:val="clear" w:color="auto" w:fill="FFFFFF" w:themeFill="background1"/>
              <w:rPr>
                <w:rFonts w:ascii="Times New Roman" w:eastAsiaTheme="minorEastAsia" w:hAnsi="Times New Roman" w:cs="Times New Roman"/>
                <w:szCs w:val="22"/>
              </w:rPr>
            </w:pPr>
            <w:r w:rsidRPr="00C1472B">
              <w:rPr>
                <w:rFonts w:ascii="Times New Roman" w:eastAsiaTheme="minorEastAsia" w:hAnsi="Times New Roman" w:cs="Times New Roman"/>
                <w:szCs w:val="22"/>
              </w:rPr>
              <w:t>Результат мероприятия.</w:t>
            </w:r>
          </w:p>
          <w:p w14:paraId="1437349B" w14:textId="57120D23" w:rsidR="009750B1" w:rsidRPr="00716A0A" w:rsidRDefault="009750B1" w:rsidP="00044055">
            <w:pPr>
              <w:pStyle w:val="ConsPlusNormal"/>
              <w:shd w:val="clear" w:color="auto" w:fill="FFFFFF" w:themeFill="background1"/>
              <w:rPr>
                <w:rFonts w:ascii="Times New Roman" w:eastAsiaTheme="minorEastAsia" w:hAnsi="Times New Roman" w:cs="Times New Roman"/>
                <w:color w:val="000000" w:themeColor="text1"/>
                <w:szCs w:val="22"/>
              </w:rPr>
            </w:pPr>
            <w:r w:rsidRPr="00C1472B">
              <w:rPr>
                <w:rFonts w:ascii="Times New Roman" w:eastAsiaTheme="minorEastAsia" w:hAnsi="Times New Roman" w:cs="Times New Roman"/>
                <w:color w:val="000000" w:themeColor="text1"/>
                <w:szCs w:val="22"/>
              </w:rPr>
              <w:t>Предприятия муниципальных образований, осуществившие промышленные экскурсии (за отчетный год), единиц</w:t>
            </w:r>
          </w:p>
        </w:tc>
        <w:tc>
          <w:tcPr>
            <w:tcW w:w="306" w:type="pct"/>
            <w:vMerge w:val="restart"/>
          </w:tcPr>
          <w:p w14:paraId="24E9CEB7" w14:textId="77777777" w:rsidR="009750B1" w:rsidRPr="00C1472B" w:rsidRDefault="009750B1"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c>
          <w:tcPr>
            <w:tcW w:w="393" w:type="pct"/>
            <w:vMerge w:val="restart"/>
          </w:tcPr>
          <w:p w14:paraId="38AC02FF" w14:textId="77777777" w:rsidR="009750B1" w:rsidRPr="00C1472B" w:rsidRDefault="009750B1"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c>
          <w:tcPr>
            <w:tcW w:w="226" w:type="pct"/>
            <w:vMerge w:val="restart"/>
          </w:tcPr>
          <w:p w14:paraId="39FBB32C" w14:textId="77777777" w:rsidR="009750B1" w:rsidRPr="00C1472B" w:rsidRDefault="009750B1"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Всего</w:t>
            </w:r>
          </w:p>
        </w:tc>
        <w:tc>
          <w:tcPr>
            <w:tcW w:w="230" w:type="pct"/>
            <w:vMerge w:val="restart"/>
          </w:tcPr>
          <w:p w14:paraId="42925260" w14:textId="69F147A7" w:rsidR="009750B1" w:rsidRPr="00C1472B" w:rsidRDefault="009750B1" w:rsidP="000C7239">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 год</w:t>
            </w:r>
          </w:p>
          <w:p w14:paraId="3C7DF4AB" w14:textId="513BEFA9" w:rsidR="009750B1" w:rsidRPr="00C1472B" w:rsidRDefault="009750B1" w:rsidP="000C7239">
            <w:pPr>
              <w:shd w:val="clear" w:color="auto" w:fill="FFFFFF" w:themeFill="background1"/>
              <w:jc w:val="center"/>
              <w:rPr>
                <w:rFonts w:eastAsia="Times New Roman" w:cs="Times New Roman"/>
                <w:sz w:val="22"/>
                <w:lang w:eastAsia="ru-RU"/>
              </w:rPr>
            </w:pPr>
          </w:p>
        </w:tc>
        <w:tc>
          <w:tcPr>
            <w:tcW w:w="230" w:type="pct"/>
            <w:vMerge w:val="restart"/>
          </w:tcPr>
          <w:p w14:paraId="472010EC" w14:textId="4C27A48E" w:rsidR="009750B1" w:rsidRPr="00C1472B" w:rsidRDefault="009750B1" w:rsidP="000C7239">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2024 год</w:t>
            </w:r>
          </w:p>
        </w:tc>
        <w:tc>
          <w:tcPr>
            <w:tcW w:w="230" w:type="pct"/>
            <w:vMerge w:val="restart"/>
          </w:tcPr>
          <w:p w14:paraId="34360E8B" w14:textId="3A4C318A" w:rsidR="009750B1" w:rsidRPr="00C1472B" w:rsidRDefault="009750B1" w:rsidP="000C7239">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2025 год</w:t>
            </w:r>
          </w:p>
        </w:tc>
        <w:tc>
          <w:tcPr>
            <w:tcW w:w="230" w:type="pct"/>
            <w:gridSpan w:val="2"/>
            <w:vMerge w:val="restart"/>
          </w:tcPr>
          <w:p w14:paraId="18D8B80D" w14:textId="3C2FAB99" w:rsidR="009750B1" w:rsidRPr="00C1472B" w:rsidRDefault="009750B1"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Итого 2026 год</w:t>
            </w:r>
          </w:p>
        </w:tc>
        <w:tc>
          <w:tcPr>
            <w:tcW w:w="894" w:type="pct"/>
            <w:gridSpan w:val="6"/>
          </w:tcPr>
          <w:p w14:paraId="568603CF" w14:textId="50F22632" w:rsidR="009750B1" w:rsidRPr="00C1472B" w:rsidRDefault="009750B1" w:rsidP="00141E47">
            <w:pPr>
              <w:shd w:val="clear" w:color="auto" w:fill="FFFFFF" w:themeFill="background1"/>
              <w:jc w:val="center"/>
              <w:rPr>
                <w:rFonts w:eastAsia="Times New Roman" w:cs="Times New Roman"/>
                <w:sz w:val="22"/>
                <w:lang w:eastAsia="ru-RU"/>
              </w:rPr>
            </w:pPr>
            <w:r>
              <w:rPr>
                <w:rFonts w:eastAsia="Times New Roman" w:cs="Times New Roman"/>
                <w:sz w:val="22"/>
                <w:lang w:eastAsia="ru-RU"/>
              </w:rPr>
              <w:t>В том числе</w:t>
            </w:r>
          </w:p>
        </w:tc>
        <w:tc>
          <w:tcPr>
            <w:tcW w:w="239" w:type="pct"/>
            <w:vMerge w:val="restart"/>
          </w:tcPr>
          <w:p w14:paraId="59C90CF4" w14:textId="1DF76ABB" w:rsidR="009750B1" w:rsidRPr="00C1472B" w:rsidRDefault="009750B1" w:rsidP="00141E47">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2027 год</w:t>
            </w:r>
          </w:p>
        </w:tc>
        <w:tc>
          <w:tcPr>
            <w:tcW w:w="239" w:type="pct"/>
            <w:vMerge w:val="restart"/>
          </w:tcPr>
          <w:p w14:paraId="4D197E1F" w14:textId="50ADCE91" w:rsidR="009750B1" w:rsidRPr="00C1472B" w:rsidRDefault="009750B1"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w:t>
            </w:r>
            <w:r>
              <w:rPr>
                <w:rFonts w:eastAsia="Times New Roman" w:cs="Times New Roman"/>
                <w:sz w:val="22"/>
                <w:lang w:eastAsia="ru-RU"/>
              </w:rPr>
              <w:t xml:space="preserve">8 </w:t>
            </w:r>
            <w:r w:rsidRPr="00C1472B">
              <w:rPr>
                <w:rFonts w:eastAsia="Times New Roman" w:cs="Times New Roman"/>
                <w:sz w:val="22"/>
                <w:lang w:eastAsia="ru-RU"/>
              </w:rPr>
              <w:t>год</w:t>
            </w:r>
          </w:p>
        </w:tc>
        <w:tc>
          <w:tcPr>
            <w:tcW w:w="540" w:type="pct"/>
            <w:vMerge w:val="restart"/>
            <w:noWrap/>
          </w:tcPr>
          <w:p w14:paraId="66085C54" w14:textId="77777777" w:rsidR="009750B1" w:rsidRPr="00C1472B" w:rsidRDefault="009750B1" w:rsidP="006254CF">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r>
      <w:tr w:rsidR="009750B1" w:rsidRPr="0045088D" w14:paraId="367EC17C" w14:textId="77777777" w:rsidTr="00D90295">
        <w:trPr>
          <w:trHeight w:val="718"/>
        </w:trPr>
        <w:tc>
          <w:tcPr>
            <w:tcW w:w="182" w:type="pct"/>
            <w:vMerge/>
          </w:tcPr>
          <w:p w14:paraId="651BB9FB" w14:textId="77777777" w:rsidR="009750B1" w:rsidRPr="00C1472B" w:rsidRDefault="009750B1" w:rsidP="00044055">
            <w:pPr>
              <w:shd w:val="clear" w:color="auto" w:fill="FFFFFF" w:themeFill="background1"/>
              <w:rPr>
                <w:rFonts w:eastAsia="Times New Roman" w:cs="Times New Roman"/>
                <w:sz w:val="22"/>
                <w:lang w:eastAsia="ru-RU"/>
              </w:rPr>
            </w:pPr>
          </w:p>
        </w:tc>
        <w:tc>
          <w:tcPr>
            <w:tcW w:w="1061" w:type="pct"/>
            <w:vMerge/>
          </w:tcPr>
          <w:p w14:paraId="73BAC6EB" w14:textId="77777777" w:rsidR="009750B1" w:rsidRPr="00C1472B" w:rsidRDefault="009750B1" w:rsidP="00044055">
            <w:pPr>
              <w:pStyle w:val="ConsPlusNormal"/>
              <w:shd w:val="clear" w:color="auto" w:fill="FFFFFF" w:themeFill="background1"/>
              <w:rPr>
                <w:rFonts w:ascii="Times New Roman" w:eastAsiaTheme="minorEastAsia" w:hAnsi="Times New Roman" w:cs="Times New Roman"/>
                <w:szCs w:val="22"/>
              </w:rPr>
            </w:pPr>
          </w:p>
        </w:tc>
        <w:tc>
          <w:tcPr>
            <w:tcW w:w="306" w:type="pct"/>
            <w:vMerge/>
          </w:tcPr>
          <w:p w14:paraId="5F6E256C" w14:textId="77777777" w:rsidR="009750B1" w:rsidRPr="00C1472B" w:rsidRDefault="009750B1" w:rsidP="00044055">
            <w:pPr>
              <w:shd w:val="clear" w:color="auto" w:fill="FFFFFF" w:themeFill="background1"/>
              <w:jc w:val="center"/>
              <w:rPr>
                <w:rFonts w:eastAsia="Times New Roman" w:cs="Times New Roman"/>
                <w:sz w:val="22"/>
                <w:lang w:eastAsia="ru-RU"/>
              </w:rPr>
            </w:pPr>
          </w:p>
        </w:tc>
        <w:tc>
          <w:tcPr>
            <w:tcW w:w="393" w:type="pct"/>
            <w:vMerge/>
          </w:tcPr>
          <w:p w14:paraId="1F9E8A69" w14:textId="77777777" w:rsidR="009750B1" w:rsidRPr="00C1472B" w:rsidRDefault="009750B1" w:rsidP="00044055">
            <w:pPr>
              <w:shd w:val="clear" w:color="auto" w:fill="FFFFFF" w:themeFill="background1"/>
              <w:jc w:val="center"/>
              <w:rPr>
                <w:rFonts w:eastAsia="Times New Roman" w:cs="Times New Roman"/>
                <w:sz w:val="22"/>
                <w:lang w:eastAsia="ru-RU"/>
              </w:rPr>
            </w:pPr>
          </w:p>
        </w:tc>
        <w:tc>
          <w:tcPr>
            <w:tcW w:w="226" w:type="pct"/>
            <w:vMerge/>
          </w:tcPr>
          <w:p w14:paraId="2030A062" w14:textId="34EC168C" w:rsidR="009750B1" w:rsidRPr="00C1472B" w:rsidRDefault="009750B1" w:rsidP="00044055">
            <w:pPr>
              <w:shd w:val="clear" w:color="auto" w:fill="FFFFFF" w:themeFill="background1"/>
              <w:jc w:val="center"/>
              <w:rPr>
                <w:rFonts w:eastAsia="Times New Roman" w:cs="Times New Roman"/>
                <w:sz w:val="22"/>
                <w:lang w:eastAsia="ru-RU"/>
              </w:rPr>
            </w:pPr>
          </w:p>
        </w:tc>
        <w:tc>
          <w:tcPr>
            <w:tcW w:w="230" w:type="pct"/>
            <w:vMerge/>
          </w:tcPr>
          <w:p w14:paraId="048598F6" w14:textId="4ABC4D3E" w:rsidR="009750B1" w:rsidRPr="00C1472B" w:rsidRDefault="009750B1" w:rsidP="00044055">
            <w:pPr>
              <w:shd w:val="clear" w:color="auto" w:fill="FFFFFF" w:themeFill="background1"/>
              <w:jc w:val="center"/>
              <w:rPr>
                <w:rFonts w:eastAsia="Times New Roman" w:cs="Times New Roman"/>
                <w:sz w:val="22"/>
                <w:lang w:eastAsia="ru-RU"/>
              </w:rPr>
            </w:pPr>
          </w:p>
        </w:tc>
        <w:tc>
          <w:tcPr>
            <w:tcW w:w="230" w:type="pct"/>
            <w:vMerge/>
          </w:tcPr>
          <w:p w14:paraId="1449C22D" w14:textId="65034D60" w:rsidR="009750B1" w:rsidRPr="00C1472B" w:rsidRDefault="009750B1" w:rsidP="00044055">
            <w:pPr>
              <w:shd w:val="clear" w:color="auto" w:fill="FFFFFF" w:themeFill="background1"/>
              <w:jc w:val="center"/>
              <w:rPr>
                <w:rFonts w:eastAsia="Times New Roman" w:cs="Times New Roman"/>
                <w:sz w:val="22"/>
                <w:lang w:eastAsia="ru-RU"/>
              </w:rPr>
            </w:pPr>
          </w:p>
        </w:tc>
        <w:tc>
          <w:tcPr>
            <w:tcW w:w="230" w:type="pct"/>
            <w:vMerge/>
          </w:tcPr>
          <w:p w14:paraId="6CAB03A6" w14:textId="7826010D" w:rsidR="009750B1" w:rsidRPr="00C1472B" w:rsidRDefault="009750B1" w:rsidP="00C73179">
            <w:pPr>
              <w:shd w:val="clear" w:color="auto" w:fill="FFFFFF" w:themeFill="background1"/>
              <w:jc w:val="center"/>
              <w:rPr>
                <w:rFonts w:eastAsia="Times New Roman" w:cs="Times New Roman"/>
                <w:sz w:val="22"/>
                <w:lang w:eastAsia="ru-RU"/>
              </w:rPr>
            </w:pPr>
          </w:p>
        </w:tc>
        <w:tc>
          <w:tcPr>
            <w:tcW w:w="230" w:type="pct"/>
            <w:gridSpan w:val="2"/>
            <w:vMerge/>
          </w:tcPr>
          <w:p w14:paraId="0B3BE2B3" w14:textId="2F968316" w:rsidR="009750B1" w:rsidRPr="00C1472B" w:rsidRDefault="009750B1" w:rsidP="00044055">
            <w:pPr>
              <w:shd w:val="clear" w:color="auto" w:fill="FFFFFF" w:themeFill="background1"/>
              <w:jc w:val="center"/>
              <w:rPr>
                <w:rFonts w:eastAsia="Times New Roman" w:cs="Times New Roman"/>
                <w:sz w:val="22"/>
                <w:lang w:eastAsia="ru-RU"/>
              </w:rPr>
            </w:pPr>
          </w:p>
        </w:tc>
        <w:tc>
          <w:tcPr>
            <w:tcW w:w="199" w:type="pct"/>
            <w:gridSpan w:val="2"/>
          </w:tcPr>
          <w:p w14:paraId="28358B6F" w14:textId="77777777" w:rsidR="009750B1" w:rsidRDefault="009750B1"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 xml:space="preserve">1 </w:t>
            </w:r>
          </w:p>
          <w:p w14:paraId="41CD3742" w14:textId="55E15FE9" w:rsidR="009750B1" w:rsidRPr="00C1472B" w:rsidRDefault="009750B1"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кв.</w:t>
            </w:r>
          </w:p>
        </w:tc>
        <w:tc>
          <w:tcPr>
            <w:tcW w:w="277" w:type="pct"/>
            <w:gridSpan w:val="2"/>
          </w:tcPr>
          <w:p w14:paraId="5EC082C4" w14:textId="12605667" w:rsidR="009750B1" w:rsidRPr="00C1472B" w:rsidRDefault="009750B1"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 полугодие</w:t>
            </w:r>
          </w:p>
        </w:tc>
        <w:tc>
          <w:tcPr>
            <w:tcW w:w="186" w:type="pct"/>
          </w:tcPr>
          <w:p w14:paraId="4ADDAEEC" w14:textId="77777777" w:rsidR="009750B1" w:rsidRDefault="009750B1"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 xml:space="preserve">9 </w:t>
            </w:r>
          </w:p>
          <w:p w14:paraId="31ED4BD0" w14:textId="27F3B118" w:rsidR="009750B1" w:rsidRPr="00C1472B" w:rsidRDefault="009750B1"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мес.</w:t>
            </w:r>
          </w:p>
        </w:tc>
        <w:tc>
          <w:tcPr>
            <w:tcW w:w="232" w:type="pct"/>
          </w:tcPr>
          <w:p w14:paraId="6B088744" w14:textId="7FF6EA73" w:rsidR="009750B1" w:rsidRPr="00C1472B" w:rsidRDefault="009750B1"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12 мес.</w:t>
            </w:r>
          </w:p>
        </w:tc>
        <w:tc>
          <w:tcPr>
            <w:tcW w:w="239" w:type="pct"/>
            <w:vMerge/>
          </w:tcPr>
          <w:p w14:paraId="650705C5" w14:textId="1814A4F2" w:rsidR="009750B1" w:rsidRPr="00C1472B" w:rsidRDefault="009750B1" w:rsidP="00044055">
            <w:pPr>
              <w:shd w:val="clear" w:color="auto" w:fill="FFFFFF" w:themeFill="background1"/>
              <w:jc w:val="center"/>
              <w:rPr>
                <w:rFonts w:eastAsia="Times New Roman" w:cs="Times New Roman"/>
                <w:sz w:val="22"/>
                <w:lang w:eastAsia="ru-RU"/>
              </w:rPr>
            </w:pPr>
          </w:p>
        </w:tc>
        <w:tc>
          <w:tcPr>
            <w:tcW w:w="239" w:type="pct"/>
            <w:vMerge/>
          </w:tcPr>
          <w:p w14:paraId="59754F46" w14:textId="7D37909A" w:rsidR="009750B1" w:rsidRPr="00C1472B" w:rsidRDefault="009750B1" w:rsidP="00044055">
            <w:pPr>
              <w:shd w:val="clear" w:color="auto" w:fill="FFFFFF" w:themeFill="background1"/>
              <w:jc w:val="center"/>
              <w:rPr>
                <w:rFonts w:eastAsia="Times New Roman" w:cs="Times New Roman"/>
                <w:sz w:val="22"/>
                <w:lang w:eastAsia="ru-RU"/>
              </w:rPr>
            </w:pPr>
          </w:p>
        </w:tc>
        <w:tc>
          <w:tcPr>
            <w:tcW w:w="540" w:type="pct"/>
            <w:vMerge/>
            <w:noWrap/>
          </w:tcPr>
          <w:p w14:paraId="046F222D" w14:textId="77777777" w:rsidR="009750B1" w:rsidRPr="00C1472B" w:rsidRDefault="009750B1" w:rsidP="00044055">
            <w:pPr>
              <w:shd w:val="clear" w:color="auto" w:fill="FFFFFF" w:themeFill="background1"/>
              <w:jc w:val="center"/>
              <w:rPr>
                <w:rFonts w:eastAsia="Times New Roman" w:cs="Times New Roman"/>
                <w:sz w:val="22"/>
                <w:lang w:eastAsia="ru-RU"/>
              </w:rPr>
            </w:pPr>
          </w:p>
        </w:tc>
      </w:tr>
      <w:tr w:rsidR="009750B1" w:rsidRPr="0045088D" w14:paraId="1965E433" w14:textId="77777777" w:rsidTr="00716A0A">
        <w:trPr>
          <w:trHeight w:val="196"/>
        </w:trPr>
        <w:tc>
          <w:tcPr>
            <w:tcW w:w="182" w:type="pct"/>
            <w:vMerge/>
          </w:tcPr>
          <w:p w14:paraId="45E64659" w14:textId="77777777" w:rsidR="009750B1" w:rsidRPr="00C1472B" w:rsidRDefault="009750B1" w:rsidP="001C4C82">
            <w:pPr>
              <w:shd w:val="clear" w:color="auto" w:fill="FFFFFF" w:themeFill="background1"/>
              <w:rPr>
                <w:rFonts w:eastAsia="Times New Roman" w:cs="Times New Roman"/>
                <w:sz w:val="22"/>
                <w:lang w:eastAsia="ru-RU"/>
              </w:rPr>
            </w:pPr>
          </w:p>
        </w:tc>
        <w:tc>
          <w:tcPr>
            <w:tcW w:w="1061" w:type="pct"/>
            <w:vMerge/>
          </w:tcPr>
          <w:p w14:paraId="2E25909C" w14:textId="77777777" w:rsidR="009750B1" w:rsidRPr="00C1472B" w:rsidRDefault="009750B1" w:rsidP="001C4C82">
            <w:pPr>
              <w:shd w:val="clear" w:color="auto" w:fill="FFFFFF" w:themeFill="background1"/>
              <w:rPr>
                <w:rFonts w:eastAsia="Times New Roman" w:cs="Times New Roman"/>
                <w:sz w:val="22"/>
                <w:lang w:eastAsia="ru-RU"/>
              </w:rPr>
            </w:pPr>
          </w:p>
        </w:tc>
        <w:tc>
          <w:tcPr>
            <w:tcW w:w="306" w:type="pct"/>
            <w:vMerge/>
          </w:tcPr>
          <w:p w14:paraId="72298710" w14:textId="77777777" w:rsidR="009750B1" w:rsidRPr="00C1472B" w:rsidRDefault="009750B1" w:rsidP="001C4C82">
            <w:pPr>
              <w:shd w:val="clear" w:color="auto" w:fill="FFFFFF" w:themeFill="background1"/>
              <w:rPr>
                <w:rFonts w:eastAsia="Times New Roman" w:cs="Times New Roman"/>
                <w:sz w:val="22"/>
                <w:lang w:eastAsia="ru-RU"/>
              </w:rPr>
            </w:pPr>
          </w:p>
        </w:tc>
        <w:tc>
          <w:tcPr>
            <w:tcW w:w="393" w:type="pct"/>
            <w:vMerge/>
          </w:tcPr>
          <w:p w14:paraId="3E2F5B36" w14:textId="77777777" w:rsidR="009750B1" w:rsidRPr="00C1472B" w:rsidRDefault="009750B1" w:rsidP="001C4C82">
            <w:pPr>
              <w:shd w:val="clear" w:color="auto" w:fill="FFFFFF" w:themeFill="background1"/>
              <w:rPr>
                <w:rFonts w:eastAsia="Times New Roman" w:cs="Times New Roman"/>
                <w:sz w:val="22"/>
                <w:lang w:eastAsia="ru-RU"/>
              </w:rPr>
            </w:pPr>
          </w:p>
        </w:tc>
        <w:tc>
          <w:tcPr>
            <w:tcW w:w="226" w:type="pct"/>
          </w:tcPr>
          <w:p w14:paraId="39CAFDC2" w14:textId="69A84DF0" w:rsidR="009750B1" w:rsidRPr="00C1472B" w:rsidRDefault="009750B1" w:rsidP="00BD5E5C">
            <w:pPr>
              <w:shd w:val="clear" w:color="auto" w:fill="FFFFFF" w:themeFill="background1"/>
              <w:jc w:val="center"/>
              <w:rPr>
                <w:rFonts w:cs="Times New Roman"/>
                <w:sz w:val="22"/>
              </w:rPr>
            </w:pPr>
            <w:r w:rsidRPr="00C1472B">
              <w:rPr>
                <w:rFonts w:cs="Times New Roman"/>
                <w:color w:val="000000" w:themeColor="text1"/>
                <w:sz w:val="22"/>
              </w:rPr>
              <w:t>0</w:t>
            </w:r>
          </w:p>
        </w:tc>
        <w:tc>
          <w:tcPr>
            <w:tcW w:w="230" w:type="pct"/>
          </w:tcPr>
          <w:p w14:paraId="48C5E4C4" w14:textId="78C2D437" w:rsidR="009750B1" w:rsidRPr="00C1472B" w:rsidRDefault="009750B1" w:rsidP="00BD5E5C">
            <w:pPr>
              <w:shd w:val="clear" w:color="auto" w:fill="FFFFFF" w:themeFill="background1"/>
              <w:jc w:val="center"/>
              <w:rPr>
                <w:rFonts w:cs="Times New Roman"/>
                <w:sz w:val="22"/>
              </w:rPr>
            </w:pPr>
            <w:r w:rsidRPr="00C1472B">
              <w:rPr>
                <w:rFonts w:cs="Times New Roman"/>
                <w:sz w:val="22"/>
              </w:rPr>
              <w:t>0</w:t>
            </w:r>
          </w:p>
        </w:tc>
        <w:tc>
          <w:tcPr>
            <w:tcW w:w="230" w:type="pct"/>
          </w:tcPr>
          <w:p w14:paraId="6AE5FDFB" w14:textId="65542EA0" w:rsidR="009750B1" w:rsidRPr="00C1472B" w:rsidRDefault="009750B1" w:rsidP="00BD5E5C">
            <w:pPr>
              <w:shd w:val="clear" w:color="auto" w:fill="FFFFFF" w:themeFill="background1"/>
              <w:jc w:val="center"/>
              <w:rPr>
                <w:rFonts w:cs="Times New Roman"/>
                <w:sz w:val="22"/>
              </w:rPr>
            </w:pPr>
            <w:r w:rsidRPr="00C1472B">
              <w:rPr>
                <w:rFonts w:cs="Times New Roman"/>
                <w:sz w:val="22"/>
              </w:rPr>
              <w:t>0</w:t>
            </w:r>
          </w:p>
        </w:tc>
        <w:tc>
          <w:tcPr>
            <w:tcW w:w="230" w:type="pct"/>
          </w:tcPr>
          <w:p w14:paraId="31BE8AB9" w14:textId="698D98A6" w:rsidR="009750B1" w:rsidRPr="00C1472B" w:rsidRDefault="009750B1" w:rsidP="00BD5E5C">
            <w:pPr>
              <w:shd w:val="clear" w:color="auto" w:fill="FFFFFF" w:themeFill="background1"/>
              <w:jc w:val="center"/>
              <w:rPr>
                <w:rFonts w:cs="Times New Roman"/>
                <w:sz w:val="22"/>
              </w:rPr>
            </w:pPr>
            <w:r w:rsidRPr="00C1472B">
              <w:rPr>
                <w:rFonts w:cs="Times New Roman"/>
                <w:sz w:val="22"/>
              </w:rPr>
              <w:t>0</w:t>
            </w:r>
          </w:p>
        </w:tc>
        <w:tc>
          <w:tcPr>
            <w:tcW w:w="230" w:type="pct"/>
            <w:gridSpan w:val="2"/>
          </w:tcPr>
          <w:p w14:paraId="42466AFA" w14:textId="2AC2D35A" w:rsidR="009750B1" w:rsidRPr="00C1472B" w:rsidRDefault="009750B1" w:rsidP="00BD5E5C">
            <w:pPr>
              <w:shd w:val="clear" w:color="auto" w:fill="FFFFFF" w:themeFill="background1"/>
              <w:jc w:val="center"/>
              <w:rPr>
                <w:rFonts w:cs="Times New Roman"/>
                <w:sz w:val="22"/>
              </w:rPr>
            </w:pPr>
            <w:r w:rsidRPr="00C1472B">
              <w:rPr>
                <w:rFonts w:cs="Times New Roman"/>
                <w:sz w:val="22"/>
              </w:rPr>
              <w:t>0</w:t>
            </w:r>
          </w:p>
        </w:tc>
        <w:tc>
          <w:tcPr>
            <w:tcW w:w="199" w:type="pct"/>
            <w:gridSpan w:val="2"/>
          </w:tcPr>
          <w:p w14:paraId="12069943" w14:textId="306C3701" w:rsidR="009750B1" w:rsidRPr="00C1472B" w:rsidRDefault="009750B1" w:rsidP="00BD5E5C">
            <w:pPr>
              <w:shd w:val="clear" w:color="auto" w:fill="FFFFFF" w:themeFill="background1"/>
              <w:jc w:val="center"/>
              <w:rPr>
                <w:rFonts w:cs="Times New Roman"/>
                <w:sz w:val="22"/>
              </w:rPr>
            </w:pPr>
            <w:r w:rsidRPr="00C1472B">
              <w:rPr>
                <w:rFonts w:cs="Times New Roman"/>
                <w:sz w:val="22"/>
              </w:rPr>
              <w:t>0</w:t>
            </w:r>
          </w:p>
        </w:tc>
        <w:tc>
          <w:tcPr>
            <w:tcW w:w="277" w:type="pct"/>
            <w:gridSpan w:val="2"/>
          </w:tcPr>
          <w:p w14:paraId="144D6AAA" w14:textId="69FDB36C" w:rsidR="009750B1" w:rsidRPr="00C1472B" w:rsidRDefault="009750B1" w:rsidP="00BD5E5C">
            <w:pPr>
              <w:shd w:val="clear" w:color="auto" w:fill="FFFFFF" w:themeFill="background1"/>
              <w:jc w:val="center"/>
              <w:rPr>
                <w:rFonts w:cs="Times New Roman"/>
                <w:sz w:val="22"/>
              </w:rPr>
            </w:pPr>
            <w:r w:rsidRPr="00C1472B">
              <w:rPr>
                <w:rFonts w:cs="Times New Roman"/>
                <w:sz w:val="22"/>
              </w:rPr>
              <w:t>0</w:t>
            </w:r>
          </w:p>
        </w:tc>
        <w:tc>
          <w:tcPr>
            <w:tcW w:w="186" w:type="pct"/>
          </w:tcPr>
          <w:p w14:paraId="15A44925" w14:textId="0AEB73F7" w:rsidR="009750B1" w:rsidRPr="00C1472B" w:rsidRDefault="009750B1" w:rsidP="00BD5E5C">
            <w:pPr>
              <w:spacing w:after="200" w:line="276" w:lineRule="auto"/>
              <w:jc w:val="center"/>
              <w:rPr>
                <w:rFonts w:cs="Times New Roman"/>
                <w:sz w:val="22"/>
              </w:rPr>
            </w:pPr>
            <w:r>
              <w:rPr>
                <w:rFonts w:cs="Times New Roman"/>
                <w:sz w:val="22"/>
              </w:rPr>
              <w:t>0</w:t>
            </w:r>
          </w:p>
        </w:tc>
        <w:tc>
          <w:tcPr>
            <w:tcW w:w="232" w:type="pct"/>
          </w:tcPr>
          <w:p w14:paraId="35FF48B1" w14:textId="66489E3D" w:rsidR="009750B1" w:rsidRPr="00C1472B" w:rsidRDefault="009750B1" w:rsidP="00BD5E5C">
            <w:pPr>
              <w:spacing w:after="200" w:line="276" w:lineRule="auto"/>
              <w:jc w:val="center"/>
              <w:rPr>
                <w:rFonts w:cs="Times New Roman"/>
                <w:sz w:val="22"/>
              </w:rPr>
            </w:pPr>
            <w:r>
              <w:rPr>
                <w:rFonts w:cs="Times New Roman"/>
                <w:sz w:val="22"/>
              </w:rPr>
              <w:t>0</w:t>
            </w:r>
          </w:p>
        </w:tc>
        <w:tc>
          <w:tcPr>
            <w:tcW w:w="239" w:type="pct"/>
          </w:tcPr>
          <w:p w14:paraId="7901C58F" w14:textId="3B7942AA" w:rsidR="009750B1" w:rsidRPr="00C1472B" w:rsidRDefault="009750B1" w:rsidP="00BD5E5C">
            <w:pPr>
              <w:shd w:val="clear" w:color="auto" w:fill="FFFFFF" w:themeFill="background1"/>
              <w:jc w:val="center"/>
              <w:rPr>
                <w:rFonts w:cs="Times New Roman"/>
                <w:sz w:val="22"/>
              </w:rPr>
            </w:pPr>
            <w:r>
              <w:rPr>
                <w:rFonts w:cs="Times New Roman"/>
                <w:sz w:val="22"/>
              </w:rPr>
              <w:t>0</w:t>
            </w:r>
          </w:p>
        </w:tc>
        <w:tc>
          <w:tcPr>
            <w:tcW w:w="239" w:type="pct"/>
          </w:tcPr>
          <w:p w14:paraId="5404FBEE" w14:textId="29C81E1A" w:rsidR="009750B1" w:rsidRPr="00C1472B" w:rsidRDefault="009750B1" w:rsidP="00BD5E5C">
            <w:pPr>
              <w:shd w:val="clear" w:color="auto" w:fill="FFFFFF" w:themeFill="background1"/>
              <w:jc w:val="center"/>
              <w:rPr>
                <w:rFonts w:cs="Times New Roman"/>
                <w:sz w:val="22"/>
              </w:rPr>
            </w:pPr>
            <w:r w:rsidRPr="00C1472B">
              <w:rPr>
                <w:rFonts w:cs="Times New Roman"/>
                <w:sz w:val="22"/>
              </w:rPr>
              <w:t>0</w:t>
            </w:r>
          </w:p>
        </w:tc>
        <w:tc>
          <w:tcPr>
            <w:tcW w:w="540" w:type="pct"/>
            <w:vMerge/>
            <w:noWrap/>
          </w:tcPr>
          <w:p w14:paraId="5E41B266" w14:textId="77777777" w:rsidR="009750B1" w:rsidRPr="00C1472B" w:rsidRDefault="009750B1" w:rsidP="001C4C82">
            <w:pPr>
              <w:shd w:val="clear" w:color="auto" w:fill="FFFFFF" w:themeFill="background1"/>
              <w:jc w:val="center"/>
              <w:rPr>
                <w:rFonts w:eastAsia="Times New Roman" w:cs="Times New Roman"/>
                <w:sz w:val="22"/>
                <w:lang w:eastAsia="ru-RU"/>
              </w:rPr>
            </w:pPr>
          </w:p>
        </w:tc>
      </w:tr>
      <w:tr w:rsidR="003F2704" w:rsidRPr="0045088D" w14:paraId="0B5734F2" w14:textId="77777777" w:rsidTr="003D76A9">
        <w:trPr>
          <w:trHeight w:val="635"/>
        </w:trPr>
        <w:tc>
          <w:tcPr>
            <w:tcW w:w="182" w:type="pct"/>
            <w:vMerge w:val="restart"/>
            <w:hideMark/>
          </w:tcPr>
          <w:p w14:paraId="74F036A4" w14:textId="6F432B00"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3.</w:t>
            </w:r>
          </w:p>
        </w:tc>
        <w:tc>
          <w:tcPr>
            <w:tcW w:w="1061" w:type="pct"/>
            <w:vMerge w:val="restart"/>
            <w:hideMark/>
          </w:tcPr>
          <w:p w14:paraId="3E6D21AC" w14:textId="77777777" w:rsidR="003F2704" w:rsidRPr="00C1472B" w:rsidRDefault="003F2704" w:rsidP="00044055">
            <w:pPr>
              <w:shd w:val="clear" w:color="auto" w:fill="FFFFFF" w:themeFill="background1"/>
              <w:contextualSpacing/>
              <w:rPr>
                <w:rFonts w:eastAsia="Times New Roman" w:cs="Times New Roman"/>
                <w:sz w:val="22"/>
                <w:lang w:eastAsia="ru-RU"/>
              </w:rPr>
            </w:pPr>
            <w:r w:rsidRPr="00C1472B">
              <w:rPr>
                <w:rFonts w:eastAsia="Times New Roman" w:cs="Times New Roman"/>
                <w:b/>
                <w:bCs/>
                <w:sz w:val="22"/>
                <w:lang w:eastAsia="ru-RU"/>
              </w:rPr>
              <w:t>Основное мероприятие 08.</w:t>
            </w:r>
          </w:p>
          <w:p w14:paraId="7BB19321" w14:textId="77777777" w:rsidR="003F2704" w:rsidRPr="00C1472B" w:rsidRDefault="003F2704"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Стимулирование инвестиционной деятельности</w:t>
            </w:r>
          </w:p>
        </w:tc>
        <w:tc>
          <w:tcPr>
            <w:tcW w:w="306" w:type="pct"/>
            <w:vMerge w:val="restart"/>
          </w:tcPr>
          <w:p w14:paraId="66665C69" w14:textId="391CDE61"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2023-202</w:t>
            </w:r>
            <w:r w:rsidR="00453ACA">
              <w:rPr>
                <w:rFonts w:eastAsia="Times New Roman" w:cs="Times New Roman"/>
                <w:sz w:val="22"/>
                <w:lang w:eastAsia="ru-RU"/>
              </w:rPr>
              <w:t>8</w:t>
            </w:r>
          </w:p>
        </w:tc>
        <w:tc>
          <w:tcPr>
            <w:tcW w:w="393" w:type="pct"/>
            <w:hideMark/>
          </w:tcPr>
          <w:p w14:paraId="7FF4190F" w14:textId="571E355D" w:rsidR="003F2704" w:rsidRPr="00C1472B" w:rsidRDefault="003F2704"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Итого (тыс. руб.):</w:t>
            </w:r>
          </w:p>
        </w:tc>
        <w:tc>
          <w:tcPr>
            <w:tcW w:w="226" w:type="pct"/>
          </w:tcPr>
          <w:p w14:paraId="52724A63" w14:textId="77777777"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59C8E36" w14:textId="77777777"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20863B7" w14:textId="77777777"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6E642DC" w14:textId="77777777"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7A9FFAE3" w14:textId="77777777"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656203C8" w14:textId="50A4DF93" w:rsidR="003F2704" w:rsidRPr="00C1472B" w:rsidRDefault="003E44B5" w:rsidP="003F270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0F15BF30" w14:textId="021B1E32"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p w14:paraId="6668D82A" w14:textId="51DC64D9" w:rsidR="003F2704" w:rsidRPr="00C1472B" w:rsidRDefault="003F2704" w:rsidP="00044055">
            <w:pPr>
              <w:shd w:val="clear" w:color="auto" w:fill="FFFFFF" w:themeFill="background1"/>
              <w:jc w:val="center"/>
              <w:rPr>
                <w:rFonts w:eastAsia="Times New Roman" w:cs="Times New Roman"/>
                <w:sz w:val="22"/>
                <w:lang w:eastAsia="ru-RU"/>
              </w:rPr>
            </w:pPr>
          </w:p>
        </w:tc>
        <w:tc>
          <w:tcPr>
            <w:tcW w:w="540" w:type="pct"/>
            <w:vMerge w:val="restart"/>
            <w:noWrap/>
            <w:hideMark/>
          </w:tcPr>
          <w:p w14:paraId="5F39AD48" w14:textId="60E62051" w:rsidR="003F2704" w:rsidRPr="00C1472B" w:rsidRDefault="003F2704" w:rsidP="00044055">
            <w:pPr>
              <w:shd w:val="clear" w:color="auto" w:fill="FFFFFF" w:themeFill="background1"/>
              <w:jc w:val="center"/>
              <w:rPr>
                <w:rFonts w:cs="Times New Roman"/>
                <w:sz w:val="22"/>
              </w:rPr>
            </w:pPr>
            <w:r w:rsidRPr="00C1472B">
              <w:rPr>
                <w:rFonts w:cs="Times New Roman"/>
                <w:sz w:val="22"/>
              </w:rPr>
              <w:t>Заместитель главы</w:t>
            </w:r>
          </w:p>
          <w:p w14:paraId="42B97DD2" w14:textId="7BC5B81D" w:rsidR="003F2704" w:rsidRPr="00C1472B" w:rsidRDefault="003F2704" w:rsidP="00044055">
            <w:pPr>
              <w:shd w:val="clear" w:color="auto" w:fill="FFFFFF" w:themeFill="background1"/>
              <w:jc w:val="center"/>
              <w:rPr>
                <w:rFonts w:cs="Times New Roman"/>
                <w:sz w:val="22"/>
              </w:rPr>
            </w:pPr>
            <w:r w:rsidRPr="00C1472B">
              <w:rPr>
                <w:rFonts w:cs="Times New Roman"/>
                <w:sz w:val="22"/>
              </w:rPr>
              <w:t>РМО, МКУ «Центр по</w:t>
            </w:r>
          </w:p>
          <w:p w14:paraId="611CB2E2" w14:textId="483293E1" w:rsidR="003F2704" w:rsidRPr="00C1472B" w:rsidRDefault="003F2704" w:rsidP="00044055">
            <w:pPr>
              <w:shd w:val="clear" w:color="auto" w:fill="FFFFFF" w:themeFill="background1"/>
              <w:jc w:val="center"/>
              <w:rPr>
                <w:rFonts w:cs="Times New Roman"/>
                <w:sz w:val="22"/>
              </w:rPr>
            </w:pPr>
            <w:r w:rsidRPr="00C1472B">
              <w:rPr>
                <w:rFonts w:cs="Times New Roman"/>
                <w:sz w:val="22"/>
              </w:rPr>
              <w:t>развитию инвестиционной деятельности</w:t>
            </w:r>
          </w:p>
          <w:p w14:paraId="250780E3" w14:textId="77729C5D" w:rsidR="003F2704" w:rsidRPr="00C1472B" w:rsidRDefault="003F2704" w:rsidP="00044055">
            <w:pPr>
              <w:shd w:val="clear" w:color="auto" w:fill="FFFFFF" w:themeFill="background1"/>
              <w:jc w:val="center"/>
              <w:rPr>
                <w:rFonts w:cs="Times New Roman"/>
                <w:sz w:val="22"/>
              </w:rPr>
            </w:pPr>
            <w:r w:rsidRPr="00C1472B">
              <w:rPr>
                <w:rFonts w:cs="Times New Roman"/>
                <w:sz w:val="22"/>
              </w:rPr>
              <w:t>и оказанию поддержки субъектам</w:t>
            </w:r>
          </w:p>
          <w:p w14:paraId="2BE856D0" w14:textId="77777777" w:rsidR="003F2704" w:rsidRPr="00C1472B" w:rsidRDefault="003F2704" w:rsidP="00044055">
            <w:pPr>
              <w:shd w:val="clear" w:color="auto" w:fill="FFFFFF" w:themeFill="background1"/>
              <w:jc w:val="center"/>
              <w:rPr>
                <w:rFonts w:eastAsia="Times New Roman" w:cs="Times New Roman"/>
                <w:sz w:val="22"/>
                <w:lang w:eastAsia="ru-RU"/>
              </w:rPr>
            </w:pPr>
            <w:r w:rsidRPr="00C1472B">
              <w:rPr>
                <w:rFonts w:cs="Times New Roman"/>
                <w:sz w:val="22"/>
              </w:rPr>
              <w:t>МСП»</w:t>
            </w:r>
          </w:p>
        </w:tc>
      </w:tr>
      <w:tr w:rsidR="009A0682" w:rsidRPr="0045088D" w14:paraId="6B933663" w14:textId="77777777" w:rsidTr="003D76A9">
        <w:trPr>
          <w:trHeight w:val="118"/>
        </w:trPr>
        <w:tc>
          <w:tcPr>
            <w:tcW w:w="182" w:type="pct"/>
            <w:vMerge/>
            <w:vAlign w:val="center"/>
            <w:hideMark/>
          </w:tcPr>
          <w:p w14:paraId="2B96D10D" w14:textId="77777777" w:rsidR="009A0682" w:rsidRPr="00C1472B" w:rsidRDefault="009A0682" w:rsidP="00044055">
            <w:pPr>
              <w:shd w:val="clear" w:color="auto" w:fill="FFFFFF" w:themeFill="background1"/>
              <w:rPr>
                <w:rFonts w:eastAsia="Times New Roman" w:cs="Times New Roman"/>
                <w:sz w:val="22"/>
                <w:lang w:eastAsia="ru-RU"/>
              </w:rPr>
            </w:pPr>
          </w:p>
        </w:tc>
        <w:tc>
          <w:tcPr>
            <w:tcW w:w="1061" w:type="pct"/>
            <w:vMerge/>
            <w:vAlign w:val="center"/>
            <w:hideMark/>
          </w:tcPr>
          <w:p w14:paraId="53DEAED9" w14:textId="77777777" w:rsidR="009A0682" w:rsidRPr="00C1472B" w:rsidRDefault="009A0682" w:rsidP="00044055">
            <w:pPr>
              <w:shd w:val="clear" w:color="auto" w:fill="FFFFFF" w:themeFill="background1"/>
              <w:rPr>
                <w:rFonts w:eastAsia="Times New Roman" w:cs="Times New Roman"/>
                <w:sz w:val="22"/>
                <w:lang w:eastAsia="ru-RU"/>
              </w:rPr>
            </w:pPr>
          </w:p>
        </w:tc>
        <w:tc>
          <w:tcPr>
            <w:tcW w:w="306" w:type="pct"/>
            <w:vMerge/>
          </w:tcPr>
          <w:p w14:paraId="20E68D7B" w14:textId="77777777" w:rsidR="009A0682" w:rsidRPr="00C1472B" w:rsidRDefault="009A0682" w:rsidP="00044055">
            <w:pPr>
              <w:shd w:val="clear" w:color="auto" w:fill="FFFFFF" w:themeFill="background1"/>
              <w:rPr>
                <w:rFonts w:eastAsia="Times New Roman" w:cs="Times New Roman"/>
                <w:sz w:val="22"/>
                <w:lang w:eastAsia="ru-RU"/>
              </w:rPr>
            </w:pPr>
          </w:p>
        </w:tc>
        <w:tc>
          <w:tcPr>
            <w:tcW w:w="393" w:type="pct"/>
            <w:shd w:val="clear" w:color="auto" w:fill="FDE9D9" w:themeFill="accent6" w:themeFillTint="33"/>
            <w:hideMark/>
          </w:tcPr>
          <w:p w14:paraId="47CE6892" w14:textId="77777777" w:rsidR="009A0682" w:rsidRPr="00C1472B" w:rsidRDefault="009A068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Московской области</w:t>
            </w:r>
          </w:p>
        </w:tc>
        <w:tc>
          <w:tcPr>
            <w:tcW w:w="226" w:type="pct"/>
          </w:tcPr>
          <w:p w14:paraId="548E8E6B"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BFA6F7E"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1941FB2"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A90D14C"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60BA1E15"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53B5269E" w14:textId="6021E3DD" w:rsidR="009A0682" w:rsidRPr="00C1472B" w:rsidRDefault="003E44B5" w:rsidP="009A0682">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5F2104C9" w14:textId="09D88D66"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hideMark/>
          </w:tcPr>
          <w:p w14:paraId="10C18836" w14:textId="77777777" w:rsidR="009A0682" w:rsidRPr="00C1472B" w:rsidRDefault="009A0682" w:rsidP="00044055">
            <w:pPr>
              <w:shd w:val="clear" w:color="auto" w:fill="FFFFFF" w:themeFill="background1"/>
              <w:jc w:val="center"/>
              <w:rPr>
                <w:rFonts w:eastAsia="Times New Roman" w:cs="Times New Roman"/>
                <w:sz w:val="22"/>
                <w:lang w:eastAsia="ru-RU"/>
              </w:rPr>
            </w:pPr>
          </w:p>
        </w:tc>
      </w:tr>
      <w:tr w:rsidR="009A0682" w:rsidRPr="0045088D" w14:paraId="6DF5FBED" w14:textId="77777777" w:rsidTr="003D76A9">
        <w:trPr>
          <w:trHeight w:val="118"/>
        </w:trPr>
        <w:tc>
          <w:tcPr>
            <w:tcW w:w="182" w:type="pct"/>
            <w:vMerge/>
            <w:vAlign w:val="center"/>
          </w:tcPr>
          <w:p w14:paraId="099A6BB4" w14:textId="77777777" w:rsidR="009A0682" w:rsidRPr="00C1472B" w:rsidRDefault="009A0682" w:rsidP="00044055">
            <w:pPr>
              <w:shd w:val="clear" w:color="auto" w:fill="FFFFFF" w:themeFill="background1"/>
              <w:rPr>
                <w:rFonts w:eastAsia="Times New Roman" w:cs="Times New Roman"/>
                <w:sz w:val="22"/>
                <w:lang w:eastAsia="ru-RU"/>
              </w:rPr>
            </w:pPr>
          </w:p>
        </w:tc>
        <w:tc>
          <w:tcPr>
            <w:tcW w:w="1061" w:type="pct"/>
            <w:vMerge/>
            <w:vAlign w:val="center"/>
          </w:tcPr>
          <w:p w14:paraId="04229610" w14:textId="77777777" w:rsidR="009A0682" w:rsidRPr="00C1472B" w:rsidRDefault="009A0682" w:rsidP="00044055">
            <w:pPr>
              <w:shd w:val="clear" w:color="auto" w:fill="FFFFFF" w:themeFill="background1"/>
              <w:rPr>
                <w:rFonts w:eastAsia="Times New Roman" w:cs="Times New Roman"/>
                <w:sz w:val="22"/>
                <w:lang w:eastAsia="ru-RU"/>
              </w:rPr>
            </w:pPr>
          </w:p>
        </w:tc>
        <w:tc>
          <w:tcPr>
            <w:tcW w:w="306" w:type="pct"/>
            <w:vMerge/>
          </w:tcPr>
          <w:p w14:paraId="3DE383BB" w14:textId="77777777" w:rsidR="009A0682" w:rsidRPr="00C1472B" w:rsidRDefault="009A0682" w:rsidP="00044055">
            <w:pPr>
              <w:shd w:val="clear" w:color="auto" w:fill="FFFFFF" w:themeFill="background1"/>
              <w:rPr>
                <w:rFonts w:eastAsia="Times New Roman" w:cs="Times New Roman"/>
                <w:sz w:val="22"/>
                <w:lang w:eastAsia="ru-RU"/>
              </w:rPr>
            </w:pPr>
          </w:p>
        </w:tc>
        <w:tc>
          <w:tcPr>
            <w:tcW w:w="393" w:type="pct"/>
            <w:shd w:val="clear" w:color="auto" w:fill="FDE9D9" w:themeFill="accent6" w:themeFillTint="33"/>
          </w:tcPr>
          <w:p w14:paraId="5C41854F" w14:textId="77777777" w:rsidR="009A0682" w:rsidRPr="00C1472B" w:rsidRDefault="009A068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федерального бюджета</w:t>
            </w:r>
          </w:p>
        </w:tc>
        <w:tc>
          <w:tcPr>
            <w:tcW w:w="226" w:type="pct"/>
          </w:tcPr>
          <w:p w14:paraId="58A40283"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7013B20"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54604CD" w14:textId="77777777" w:rsidR="009A0682" w:rsidRPr="00C1472B" w:rsidRDefault="009A068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 xml:space="preserve">      0</w:t>
            </w:r>
          </w:p>
        </w:tc>
        <w:tc>
          <w:tcPr>
            <w:tcW w:w="230" w:type="pct"/>
          </w:tcPr>
          <w:p w14:paraId="1A3325EF"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3743063C"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02F2EFAF" w14:textId="0F2F90D8" w:rsidR="009A0682" w:rsidRPr="00C1472B" w:rsidRDefault="003E44B5" w:rsidP="009A0682">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2152FF6B" w14:textId="1CE471EA"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081D7AA0" w14:textId="77777777" w:rsidR="009A0682" w:rsidRPr="00C1472B" w:rsidRDefault="009A0682" w:rsidP="00044055">
            <w:pPr>
              <w:shd w:val="clear" w:color="auto" w:fill="FFFFFF" w:themeFill="background1"/>
              <w:jc w:val="center"/>
              <w:rPr>
                <w:rFonts w:eastAsia="Times New Roman" w:cs="Times New Roman"/>
                <w:sz w:val="22"/>
                <w:lang w:eastAsia="ru-RU"/>
              </w:rPr>
            </w:pPr>
          </w:p>
        </w:tc>
      </w:tr>
      <w:tr w:rsidR="009A0682" w:rsidRPr="0045088D" w14:paraId="095527E7" w14:textId="77777777" w:rsidTr="003D76A9">
        <w:trPr>
          <w:trHeight w:val="118"/>
        </w:trPr>
        <w:tc>
          <w:tcPr>
            <w:tcW w:w="182" w:type="pct"/>
            <w:vMerge/>
            <w:vAlign w:val="center"/>
          </w:tcPr>
          <w:p w14:paraId="10CEAEF5" w14:textId="77777777" w:rsidR="009A0682" w:rsidRPr="00C1472B" w:rsidRDefault="009A0682" w:rsidP="00044055">
            <w:pPr>
              <w:shd w:val="clear" w:color="auto" w:fill="FFFFFF" w:themeFill="background1"/>
              <w:rPr>
                <w:rFonts w:eastAsia="Times New Roman" w:cs="Times New Roman"/>
                <w:sz w:val="22"/>
                <w:lang w:eastAsia="ru-RU"/>
              </w:rPr>
            </w:pPr>
          </w:p>
        </w:tc>
        <w:tc>
          <w:tcPr>
            <w:tcW w:w="1061" w:type="pct"/>
            <w:vMerge/>
            <w:vAlign w:val="center"/>
          </w:tcPr>
          <w:p w14:paraId="641AAA38" w14:textId="77777777" w:rsidR="009A0682" w:rsidRPr="00C1472B" w:rsidRDefault="009A0682" w:rsidP="00044055">
            <w:pPr>
              <w:shd w:val="clear" w:color="auto" w:fill="FFFFFF" w:themeFill="background1"/>
              <w:rPr>
                <w:rFonts w:eastAsia="Times New Roman" w:cs="Times New Roman"/>
                <w:sz w:val="22"/>
                <w:lang w:eastAsia="ru-RU"/>
              </w:rPr>
            </w:pPr>
          </w:p>
        </w:tc>
        <w:tc>
          <w:tcPr>
            <w:tcW w:w="306" w:type="pct"/>
            <w:vMerge/>
          </w:tcPr>
          <w:p w14:paraId="6E010F8A" w14:textId="77777777" w:rsidR="009A0682" w:rsidRPr="00C1472B" w:rsidRDefault="009A0682" w:rsidP="00044055">
            <w:pPr>
              <w:shd w:val="clear" w:color="auto" w:fill="FFFFFF" w:themeFill="background1"/>
              <w:rPr>
                <w:rFonts w:eastAsia="Times New Roman" w:cs="Times New Roman"/>
                <w:sz w:val="22"/>
                <w:lang w:eastAsia="ru-RU"/>
              </w:rPr>
            </w:pPr>
          </w:p>
        </w:tc>
        <w:tc>
          <w:tcPr>
            <w:tcW w:w="393" w:type="pct"/>
            <w:shd w:val="clear" w:color="auto" w:fill="FDE9D9" w:themeFill="accent6" w:themeFillTint="33"/>
          </w:tcPr>
          <w:p w14:paraId="39BE223C" w14:textId="6344CB89" w:rsidR="009A0682" w:rsidRPr="00C1472B" w:rsidRDefault="009A068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муниципального округа</w:t>
            </w:r>
          </w:p>
        </w:tc>
        <w:tc>
          <w:tcPr>
            <w:tcW w:w="226" w:type="pct"/>
          </w:tcPr>
          <w:p w14:paraId="4E343070"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43330DF5"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8AB3E9B"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C8D8889"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5CBBF3DE"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4C33B0A5" w14:textId="2ED4761A" w:rsidR="009A0682" w:rsidRPr="00C1472B" w:rsidRDefault="003E44B5" w:rsidP="009A0682">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31876E7B" w14:textId="46EEA4C3"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33A62E90" w14:textId="77777777" w:rsidR="009A0682" w:rsidRPr="00C1472B" w:rsidRDefault="009A0682" w:rsidP="00044055">
            <w:pPr>
              <w:shd w:val="clear" w:color="auto" w:fill="FFFFFF" w:themeFill="background1"/>
              <w:jc w:val="center"/>
              <w:rPr>
                <w:rFonts w:eastAsia="Times New Roman" w:cs="Times New Roman"/>
                <w:sz w:val="22"/>
                <w:lang w:eastAsia="ru-RU"/>
              </w:rPr>
            </w:pPr>
          </w:p>
        </w:tc>
      </w:tr>
      <w:tr w:rsidR="009A0682" w:rsidRPr="0045088D" w14:paraId="32C6F4B2" w14:textId="77777777" w:rsidTr="003D76A9">
        <w:trPr>
          <w:trHeight w:val="118"/>
        </w:trPr>
        <w:tc>
          <w:tcPr>
            <w:tcW w:w="182" w:type="pct"/>
            <w:vMerge/>
            <w:vAlign w:val="center"/>
          </w:tcPr>
          <w:p w14:paraId="22E87760" w14:textId="77777777" w:rsidR="009A0682" w:rsidRPr="00C1472B" w:rsidRDefault="009A0682" w:rsidP="00044055">
            <w:pPr>
              <w:shd w:val="clear" w:color="auto" w:fill="FFFFFF" w:themeFill="background1"/>
              <w:rPr>
                <w:rFonts w:eastAsia="Times New Roman" w:cs="Times New Roman"/>
                <w:sz w:val="22"/>
                <w:lang w:eastAsia="ru-RU"/>
              </w:rPr>
            </w:pPr>
          </w:p>
        </w:tc>
        <w:tc>
          <w:tcPr>
            <w:tcW w:w="1061" w:type="pct"/>
            <w:vMerge/>
            <w:vAlign w:val="center"/>
          </w:tcPr>
          <w:p w14:paraId="4B386907" w14:textId="77777777" w:rsidR="009A0682" w:rsidRPr="00C1472B" w:rsidRDefault="009A0682" w:rsidP="00044055">
            <w:pPr>
              <w:shd w:val="clear" w:color="auto" w:fill="FFFFFF" w:themeFill="background1"/>
              <w:rPr>
                <w:rFonts w:eastAsia="Times New Roman" w:cs="Times New Roman"/>
                <w:sz w:val="22"/>
                <w:lang w:eastAsia="ru-RU"/>
              </w:rPr>
            </w:pPr>
          </w:p>
        </w:tc>
        <w:tc>
          <w:tcPr>
            <w:tcW w:w="306" w:type="pct"/>
            <w:vMerge/>
          </w:tcPr>
          <w:p w14:paraId="4E221280" w14:textId="77777777" w:rsidR="009A0682" w:rsidRPr="00C1472B" w:rsidRDefault="009A0682" w:rsidP="00044055">
            <w:pPr>
              <w:shd w:val="clear" w:color="auto" w:fill="FFFFFF" w:themeFill="background1"/>
              <w:rPr>
                <w:rFonts w:eastAsia="Times New Roman" w:cs="Times New Roman"/>
                <w:sz w:val="22"/>
                <w:lang w:eastAsia="ru-RU"/>
              </w:rPr>
            </w:pPr>
          </w:p>
        </w:tc>
        <w:tc>
          <w:tcPr>
            <w:tcW w:w="393" w:type="pct"/>
            <w:shd w:val="clear" w:color="auto" w:fill="FDE9D9" w:themeFill="accent6" w:themeFillTint="33"/>
          </w:tcPr>
          <w:p w14:paraId="0C2C93FE" w14:textId="60A1C216" w:rsidR="009A0682" w:rsidRPr="00C1472B" w:rsidRDefault="009A068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Внебюджетные источники</w:t>
            </w:r>
          </w:p>
        </w:tc>
        <w:tc>
          <w:tcPr>
            <w:tcW w:w="226" w:type="pct"/>
          </w:tcPr>
          <w:p w14:paraId="2536226F"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8D3C7C7"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FA3F3C2"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FCB4AD8"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2503137E"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73032C81" w14:textId="27C38FCD" w:rsidR="009A0682" w:rsidRPr="00C1472B" w:rsidRDefault="003E44B5" w:rsidP="009A0682">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tcPr>
          <w:p w14:paraId="020F8625" w14:textId="1A81721B"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2899E3DA" w14:textId="77777777" w:rsidR="009A0682" w:rsidRPr="00C1472B" w:rsidRDefault="009A0682" w:rsidP="00044055">
            <w:pPr>
              <w:shd w:val="clear" w:color="auto" w:fill="FFFFFF" w:themeFill="background1"/>
              <w:jc w:val="center"/>
              <w:rPr>
                <w:rFonts w:eastAsia="Times New Roman" w:cs="Times New Roman"/>
                <w:sz w:val="22"/>
                <w:lang w:eastAsia="ru-RU"/>
              </w:rPr>
            </w:pPr>
          </w:p>
        </w:tc>
      </w:tr>
      <w:tr w:rsidR="009A0682" w:rsidRPr="0045088D" w14:paraId="467B5F93" w14:textId="77777777" w:rsidTr="003D76A9">
        <w:trPr>
          <w:trHeight w:val="425"/>
        </w:trPr>
        <w:tc>
          <w:tcPr>
            <w:tcW w:w="182" w:type="pct"/>
            <w:vMerge w:val="restart"/>
            <w:hideMark/>
          </w:tcPr>
          <w:p w14:paraId="15A61A9F" w14:textId="1C84B660"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3.1.</w:t>
            </w:r>
          </w:p>
        </w:tc>
        <w:tc>
          <w:tcPr>
            <w:tcW w:w="1061" w:type="pct"/>
            <w:vMerge w:val="restart"/>
            <w:hideMark/>
          </w:tcPr>
          <w:p w14:paraId="0C79B420" w14:textId="77777777" w:rsidR="00551230" w:rsidRDefault="009A0682" w:rsidP="00044055">
            <w:pPr>
              <w:pStyle w:val="ConsPlusNormal"/>
              <w:shd w:val="clear" w:color="auto" w:fill="FFFFFF" w:themeFill="background1"/>
              <w:rPr>
                <w:rFonts w:ascii="Times New Roman" w:hAnsi="Times New Roman" w:cs="Times New Roman"/>
                <w:szCs w:val="22"/>
              </w:rPr>
            </w:pPr>
            <w:r w:rsidRPr="00C1472B">
              <w:rPr>
                <w:rFonts w:ascii="Times New Roman" w:hAnsi="Times New Roman" w:cs="Times New Roman"/>
                <w:szCs w:val="22"/>
              </w:rPr>
              <w:t xml:space="preserve">Мероприятие 08.01. </w:t>
            </w:r>
          </w:p>
          <w:p w14:paraId="205803F4" w14:textId="7A25855A" w:rsidR="009A0682" w:rsidRPr="00C1472B" w:rsidRDefault="009A0682" w:rsidP="00044055">
            <w:pPr>
              <w:pStyle w:val="ConsPlusNormal"/>
              <w:shd w:val="clear" w:color="auto" w:fill="FFFFFF" w:themeFill="background1"/>
              <w:rPr>
                <w:rFonts w:ascii="Times New Roman" w:hAnsi="Times New Roman" w:cs="Times New Roman"/>
                <w:szCs w:val="22"/>
              </w:rPr>
            </w:pPr>
            <w:r w:rsidRPr="00C1472B">
              <w:rPr>
                <w:rFonts w:ascii="Times New Roman" w:hAnsi="Times New Roman" w:cs="Times New Roman"/>
                <w:szCs w:val="22"/>
              </w:rPr>
              <w:t xml:space="preserve">Поддержка и стимулирование </w:t>
            </w:r>
            <w:r w:rsidRPr="00C1472B">
              <w:rPr>
                <w:rFonts w:ascii="Times New Roman" w:hAnsi="Times New Roman" w:cs="Times New Roman"/>
                <w:szCs w:val="22"/>
              </w:rPr>
              <w:lastRenderedPageBreak/>
              <w:t>инвестиционной деятельности на территории муниципальных образований Московской области</w:t>
            </w:r>
          </w:p>
        </w:tc>
        <w:tc>
          <w:tcPr>
            <w:tcW w:w="306" w:type="pct"/>
            <w:vMerge w:val="restart"/>
          </w:tcPr>
          <w:p w14:paraId="6B9C7856" w14:textId="4B98F4B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lastRenderedPageBreak/>
              <w:t>2023-202</w:t>
            </w:r>
            <w:r w:rsidR="00453ACA">
              <w:rPr>
                <w:rFonts w:eastAsia="Times New Roman" w:cs="Times New Roman"/>
                <w:sz w:val="22"/>
                <w:lang w:eastAsia="ru-RU"/>
              </w:rPr>
              <w:t>8</w:t>
            </w:r>
          </w:p>
        </w:tc>
        <w:tc>
          <w:tcPr>
            <w:tcW w:w="393" w:type="pct"/>
            <w:hideMark/>
          </w:tcPr>
          <w:p w14:paraId="6CC16D21" w14:textId="4B79F773" w:rsidR="009A0682" w:rsidRPr="00C1472B" w:rsidRDefault="009A0682"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Итого (тыс. руб.):</w:t>
            </w:r>
          </w:p>
        </w:tc>
        <w:tc>
          <w:tcPr>
            <w:tcW w:w="226" w:type="pct"/>
          </w:tcPr>
          <w:p w14:paraId="53848EC9"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F66A258"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F6EBDF8"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67AAF2F"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7B9F5A9D" w14:textId="77777777"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17A9444C" w14:textId="14706279" w:rsidR="009A0682" w:rsidRPr="00C1472B" w:rsidRDefault="003E44B5" w:rsidP="009A0682">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hideMark/>
          </w:tcPr>
          <w:p w14:paraId="2B64303F" w14:textId="237697C6" w:rsidR="009A0682" w:rsidRPr="00C1472B" w:rsidRDefault="009A0682"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val="restart"/>
            <w:noWrap/>
            <w:hideMark/>
          </w:tcPr>
          <w:p w14:paraId="3D9BBA6D" w14:textId="02E58CEE" w:rsidR="009A0682" w:rsidRPr="00C1472B" w:rsidRDefault="009A0682" w:rsidP="00044055">
            <w:pPr>
              <w:shd w:val="clear" w:color="auto" w:fill="FFFFFF" w:themeFill="background1"/>
              <w:jc w:val="center"/>
              <w:rPr>
                <w:rFonts w:cs="Times New Roman"/>
                <w:sz w:val="22"/>
              </w:rPr>
            </w:pPr>
            <w:r w:rsidRPr="00C1472B">
              <w:rPr>
                <w:rFonts w:cs="Times New Roman"/>
                <w:sz w:val="22"/>
              </w:rPr>
              <w:t>Заместитель главы</w:t>
            </w:r>
          </w:p>
          <w:p w14:paraId="1A4BC3C3" w14:textId="3565C798" w:rsidR="009A0682" w:rsidRPr="00C1472B" w:rsidRDefault="009A0682" w:rsidP="00044055">
            <w:pPr>
              <w:shd w:val="clear" w:color="auto" w:fill="FFFFFF" w:themeFill="background1"/>
              <w:jc w:val="center"/>
              <w:rPr>
                <w:rFonts w:cs="Times New Roman"/>
                <w:sz w:val="22"/>
              </w:rPr>
            </w:pPr>
            <w:r w:rsidRPr="00C1472B">
              <w:rPr>
                <w:rFonts w:cs="Times New Roman"/>
                <w:sz w:val="22"/>
              </w:rPr>
              <w:lastRenderedPageBreak/>
              <w:t>РМО, МКУ «Центр по</w:t>
            </w:r>
          </w:p>
          <w:p w14:paraId="67A1D359" w14:textId="478A71D9" w:rsidR="009A0682" w:rsidRPr="00C1472B" w:rsidRDefault="009A0682" w:rsidP="00044055">
            <w:pPr>
              <w:shd w:val="clear" w:color="auto" w:fill="FFFFFF" w:themeFill="background1"/>
              <w:jc w:val="center"/>
              <w:rPr>
                <w:rFonts w:cs="Times New Roman"/>
                <w:sz w:val="22"/>
              </w:rPr>
            </w:pPr>
            <w:r w:rsidRPr="00C1472B">
              <w:rPr>
                <w:rFonts w:cs="Times New Roman"/>
                <w:sz w:val="22"/>
              </w:rPr>
              <w:t>развитию инвестиционной деятельности</w:t>
            </w:r>
          </w:p>
          <w:p w14:paraId="4635F06C" w14:textId="3B5C44BA" w:rsidR="009A0682" w:rsidRPr="00C1472B" w:rsidRDefault="009A0682" w:rsidP="00044055">
            <w:pPr>
              <w:shd w:val="clear" w:color="auto" w:fill="FFFFFF" w:themeFill="background1"/>
              <w:jc w:val="center"/>
              <w:rPr>
                <w:rFonts w:cs="Times New Roman"/>
                <w:sz w:val="22"/>
              </w:rPr>
            </w:pPr>
            <w:r w:rsidRPr="00C1472B">
              <w:rPr>
                <w:rFonts w:cs="Times New Roman"/>
                <w:sz w:val="22"/>
              </w:rPr>
              <w:t>и оказанию поддержки субъектам</w:t>
            </w:r>
          </w:p>
          <w:p w14:paraId="23BE458F" w14:textId="77777777" w:rsidR="009A0682" w:rsidRPr="00C1472B" w:rsidRDefault="009A0682" w:rsidP="00044055">
            <w:pPr>
              <w:shd w:val="clear" w:color="auto" w:fill="FFFFFF" w:themeFill="background1"/>
              <w:jc w:val="center"/>
              <w:rPr>
                <w:rFonts w:cs="Times New Roman"/>
                <w:sz w:val="22"/>
              </w:rPr>
            </w:pPr>
            <w:r w:rsidRPr="00C1472B">
              <w:rPr>
                <w:rFonts w:cs="Times New Roman"/>
                <w:sz w:val="22"/>
              </w:rPr>
              <w:t>МСП»</w:t>
            </w:r>
          </w:p>
          <w:p w14:paraId="0E7BB1B8" w14:textId="77777777" w:rsidR="009A0682" w:rsidRPr="00C1472B" w:rsidRDefault="009A0682" w:rsidP="00044055">
            <w:pPr>
              <w:shd w:val="clear" w:color="auto" w:fill="FFFFFF" w:themeFill="background1"/>
              <w:jc w:val="center"/>
              <w:rPr>
                <w:rFonts w:cs="Times New Roman"/>
                <w:sz w:val="22"/>
              </w:rPr>
            </w:pPr>
          </w:p>
          <w:p w14:paraId="31A1D135" w14:textId="77777777" w:rsidR="009A0682" w:rsidRPr="00C1472B" w:rsidRDefault="009A0682" w:rsidP="00044055">
            <w:pPr>
              <w:shd w:val="clear" w:color="auto" w:fill="FFFFFF" w:themeFill="background1"/>
              <w:jc w:val="center"/>
              <w:rPr>
                <w:rFonts w:cs="Times New Roman"/>
                <w:sz w:val="22"/>
              </w:rPr>
            </w:pPr>
          </w:p>
          <w:p w14:paraId="61B37516" w14:textId="77777777" w:rsidR="009A0682" w:rsidRPr="00C1472B" w:rsidRDefault="009A0682" w:rsidP="00044055">
            <w:pPr>
              <w:shd w:val="clear" w:color="auto" w:fill="FFFFFF" w:themeFill="background1"/>
              <w:jc w:val="center"/>
              <w:rPr>
                <w:rFonts w:cs="Times New Roman"/>
                <w:sz w:val="22"/>
              </w:rPr>
            </w:pPr>
          </w:p>
          <w:p w14:paraId="545FC495" w14:textId="77777777" w:rsidR="009A0682" w:rsidRPr="00C1472B" w:rsidRDefault="009A0682" w:rsidP="00044055">
            <w:pPr>
              <w:shd w:val="clear" w:color="auto" w:fill="FFFFFF" w:themeFill="background1"/>
              <w:jc w:val="center"/>
              <w:rPr>
                <w:rFonts w:cs="Times New Roman"/>
                <w:sz w:val="22"/>
              </w:rPr>
            </w:pPr>
          </w:p>
          <w:p w14:paraId="1E553913" w14:textId="0FBC6AD3" w:rsidR="009A0682" w:rsidRPr="00C1472B" w:rsidRDefault="009A0682" w:rsidP="00044055">
            <w:pPr>
              <w:shd w:val="clear" w:color="auto" w:fill="FFFFFF" w:themeFill="background1"/>
              <w:jc w:val="center"/>
              <w:rPr>
                <w:rFonts w:eastAsia="Times New Roman" w:cs="Times New Roman"/>
                <w:sz w:val="22"/>
                <w:lang w:eastAsia="ru-RU"/>
              </w:rPr>
            </w:pPr>
          </w:p>
        </w:tc>
      </w:tr>
      <w:tr w:rsidR="001369C7" w:rsidRPr="0045088D" w14:paraId="5D066813" w14:textId="77777777" w:rsidTr="003D76A9">
        <w:trPr>
          <w:trHeight w:val="1040"/>
        </w:trPr>
        <w:tc>
          <w:tcPr>
            <w:tcW w:w="182" w:type="pct"/>
            <w:vMerge/>
            <w:vAlign w:val="center"/>
            <w:hideMark/>
          </w:tcPr>
          <w:p w14:paraId="060E63CC" w14:textId="77777777" w:rsidR="001369C7" w:rsidRPr="00C1472B" w:rsidRDefault="001369C7" w:rsidP="00044055">
            <w:pPr>
              <w:shd w:val="clear" w:color="auto" w:fill="FFFFFF" w:themeFill="background1"/>
              <w:rPr>
                <w:rFonts w:eastAsia="Times New Roman" w:cs="Times New Roman"/>
                <w:sz w:val="22"/>
                <w:lang w:eastAsia="ru-RU"/>
              </w:rPr>
            </w:pPr>
          </w:p>
        </w:tc>
        <w:tc>
          <w:tcPr>
            <w:tcW w:w="1061" w:type="pct"/>
            <w:vMerge/>
            <w:vAlign w:val="center"/>
            <w:hideMark/>
          </w:tcPr>
          <w:p w14:paraId="711730F8" w14:textId="77777777" w:rsidR="001369C7" w:rsidRPr="00C1472B" w:rsidRDefault="001369C7" w:rsidP="00044055">
            <w:pPr>
              <w:shd w:val="clear" w:color="auto" w:fill="FFFFFF" w:themeFill="background1"/>
              <w:rPr>
                <w:rFonts w:eastAsia="Times New Roman" w:cs="Times New Roman"/>
                <w:sz w:val="22"/>
                <w:lang w:eastAsia="ru-RU"/>
              </w:rPr>
            </w:pPr>
          </w:p>
        </w:tc>
        <w:tc>
          <w:tcPr>
            <w:tcW w:w="306" w:type="pct"/>
            <w:vMerge/>
          </w:tcPr>
          <w:p w14:paraId="21BE8C36" w14:textId="77777777" w:rsidR="001369C7" w:rsidRPr="00C1472B" w:rsidRDefault="001369C7" w:rsidP="00044055">
            <w:pPr>
              <w:shd w:val="clear" w:color="auto" w:fill="FFFFFF" w:themeFill="background1"/>
              <w:rPr>
                <w:rFonts w:eastAsia="Times New Roman" w:cs="Times New Roman"/>
                <w:sz w:val="22"/>
                <w:lang w:eastAsia="ru-RU"/>
              </w:rPr>
            </w:pPr>
          </w:p>
        </w:tc>
        <w:tc>
          <w:tcPr>
            <w:tcW w:w="393" w:type="pct"/>
            <w:hideMark/>
          </w:tcPr>
          <w:p w14:paraId="2615BFAC" w14:textId="77777777" w:rsidR="001369C7" w:rsidRPr="00C1472B" w:rsidRDefault="001369C7"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Московской области</w:t>
            </w:r>
          </w:p>
        </w:tc>
        <w:tc>
          <w:tcPr>
            <w:tcW w:w="226" w:type="pct"/>
          </w:tcPr>
          <w:p w14:paraId="2B66EAF9" w14:textId="77777777" w:rsidR="001369C7" w:rsidRPr="00C1472B" w:rsidRDefault="001369C7"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65122DB" w14:textId="77777777" w:rsidR="001369C7" w:rsidRPr="00C1472B" w:rsidRDefault="001369C7"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1B30194" w14:textId="77777777" w:rsidR="001369C7" w:rsidRPr="00C1472B" w:rsidRDefault="001369C7"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B505253" w14:textId="77777777" w:rsidR="001369C7" w:rsidRPr="00C1472B" w:rsidRDefault="001369C7"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7372FF88" w14:textId="77777777" w:rsidR="001369C7" w:rsidRPr="00C1472B" w:rsidRDefault="001369C7"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76AC8142" w14:textId="6860AD72" w:rsidR="001369C7" w:rsidRPr="00C1472B" w:rsidRDefault="00D80CEC" w:rsidP="001369C7">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hideMark/>
          </w:tcPr>
          <w:p w14:paraId="1DC20C41" w14:textId="6817DDFF" w:rsidR="001369C7" w:rsidRPr="00C1472B" w:rsidRDefault="001369C7"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hideMark/>
          </w:tcPr>
          <w:p w14:paraId="385CD93A" w14:textId="77777777" w:rsidR="001369C7" w:rsidRPr="00C1472B" w:rsidRDefault="001369C7" w:rsidP="00044055">
            <w:pPr>
              <w:shd w:val="clear" w:color="auto" w:fill="FFFFFF" w:themeFill="background1"/>
              <w:jc w:val="center"/>
              <w:rPr>
                <w:rFonts w:eastAsia="Times New Roman" w:cs="Times New Roman"/>
                <w:sz w:val="22"/>
                <w:lang w:eastAsia="ru-RU"/>
              </w:rPr>
            </w:pPr>
          </w:p>
        </w:tc>
      </w:tr>
      <w:tr w:rsidR="00274BDD" w:rsidRPr="0045088D" w14:paraId="4BAD5931" w14:textId="77777777" w:rsidTr="003D76A9">
        <w:trPr>
          <w:trHeight w:val="776"/>
        </w:trPr>
        <w:tc>
          <w:tcPr>
            <w:tcW w:w="182" w:type="pct"/>
            <w:vMerge/>
            <w:vAlign w:val="center"/>
          </w:tcPr>
          <w:p w14:paraId="59D39138" w14:textId="77777777" w:rsidR="00274BDD" w:rsidRPr="00C1472B" w:rsidRDefault="00274BDD" w:rsidP="00044055">
            <w:pPr>
              <w:shd w:val="clear" w:color="auto" w:fill="FFFFFF" w:themeFill="background1"/>
              <w:rPr>
                <w:rFonts w:eastAsia="Times New Roman" w:cs="Times New Roman"/>
                <w:sz w:val="22"/>
                <w:lang w:eastAsia="ru-RU"/>
              </w:rPr>
            </w:pPr>
          </w:p>
        </w:tc>
        <w:tc>
          <w:tcPr>
            <w:tcW w:w="1061" w:type="pct"/>
            <w:vMerge/>
            <w:vAlign w:val="center"/>
          </w:tcPr>
          <w:p w14:paraId="2476F5E6" w14:textId="77777777" w:rsidR="00274BDD" w:rsidRPr="00C1472B" w:rsidRDefault="00274BDD" w:rsidP="00044055">
            <w:pPr>
              <w:shd w:val="clear" w:color="auto" w:fill="FFFFFF" w:themeFill="background1"/>
              <w:rPr>
                <w:rFonts w:eastAsia="Times New Roman" w:cs="Times New Roman"/>
                <w:sz w:val="22"/>
                <w:lang w:eastAsia="ru-RU"/>
              </w:rPr>
            </w:pPr>
          </w:p>
        </w:tc>
        <w:tc>
          <w:tcPr>
            <w:tcW w:w="306" w:type="pct"/>
            <w:vMerge/>
          </w:tcPr>
          <w:p w14:paraId="02C44942" w14:textId="77777777" w:rsidR="00274BDD" w:rsidRPr="00C1472B" w:rsidRDefault="00274BDD" w:rsidP="00044055">
            <w:pPr>
              <w:shd w:val="clear" w:color="auto" w:fill="FFFFFF" w:themeFill="background1"/>
              <w:rPr>
                <w:rFonts w:eastAsia="Times New Roman" w:cs="Times New Roman"/>
                <w:sz w:val="22"/>
                <w:lang w:eastAsia="ru-RU"/>
              </w:rPr>
            </w:pPr>
          </w:p>
        </w:tc>
        <w:tc>
          <w:tcPr>
            <w:tcW w:w="393" w:type="pct"/>
          </w:tcPr>
          <w:p w14:paraId="3F3B0E24" w14:textId="77777777" w:rsidR="00274BDD" w:rsidRPr="00C1472B" w:rsidRDefault="00274BDD"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федерального бюджета</w:t>
            </w:r>
          </w:p>
        </w:tc>
        <w:tc>
          <w:tcPr>
            <w:tcW w:w="226" w:type="pct"/>
          </w:tcPr>
          <w:p w14:paraId="579A5884"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7429DD6"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1AE0B6F"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CF9825A"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0B0ABF85"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1A721A2F" w14:textId="5FEACF38" w:rsidR="00274BDD" w:rsidRPr="00C1472B" w:rsidRDefault="00D80CEC" w:rsidP="00274BDD">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3661F881" w14:textId="2672BAB9" w:rsidR="00274BDD" w:rsidRPr="00C1472B" w:rsidRDefault="00274BDD" w:rsidP="00D6470B">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678746A0" w14:textId="77777777" w:rsidR="00274BDD" w:rsidRPr="00C1472B" w:rsidRDefault="00274BDD" w:rsidP="00044055">
            <w:pPr>
              <w:shd w:val="clear" w:color="auto" w:fill="FFFFFF" w:themeFill="background1"/>
              <w:jc w:val="center"/>
              <w:rPr>
                <w:rFonts w:eastAsia="Times New Roman" w:cs="Times New Roman"/>
                <w:sz w:val="22"/>
                <w:lang w:eastAsia="ru-RU"/>
              </w:rPr>
            </w:pPr>
          </w:p>
        </w:tc>
      </w:tr>
      <w:tr w:rsidR="00274BDD" w:rsidRPr="0045088D" w14:paraId="44D0049E" w14:textId="77777777" w:rsidTr="003D76A9">
        <w:trPr>
          <w:trHeight w:val="1040"/>
        </w:trPr>
        <w:tc>
          <w:tcPr>
            <w:tcW w:w="182" w:type="pct"/>
            <w:vMerge/>
            <w:vAlign w:val="center"/>
          </w:tcPr>
          <w:p w14:paraId="54438A4F" w14:textId="77777777" w:rsidR="00274BDD" w:rsidRPr="00C1472B" w:rsidRDefault="00274BDD" w:rsidP="00044055">
            <w:pPr>
              <w:shd w:val="clear" w:color="auto" w:fill="FFFFFF" w:themeFill="background1"/>
              <w:rPr>
                <w:rFonts w:eastAsia="Times New Roman" w:cs="Times New Roman"/>
                <w:sz w:val="22"/>
                <w:lang w:eastAsia="ru-RU"/>
              </w:rPr>
            </w:pPr>
          </w:p>
        </w:tc>
        <w:tc>
          <w:tcPr>
            <w:tcW w:w="1061" w:type="pct"/>
            <w:vMerge/>
            <w:vAlign w:val="center"/>
          </w:tcPr>
          <w:p w14:paraId="3E1DECEA" w14:textId="77777777" w:rsidR="00274BDD" w:rsidRPr="00C1472B" w:rsidRDefault="00274BDD" w:rsidP="00044055">
            <w:pPr>
              <w:shd w:val="clear" w:color="auto" w:fill="FFFFFF" w:themeFill="background1"/>
              <w:rPr>
                <w:rFonts w:eastAsia="Times New Roman" w:cs="Times New Roman"/>
                <w:sz w:val="22"/>
                <w:lang w:eastAsia="ru-RU"/>
              </w:rPr>
            </w:pPr>
          </w:p>
        </w:tc>
        <w:tc>
          <w:tcPr>
            <w:tcW w:w="306" w:type="pct"/>
            <w:vMerge/>
          </w:tcPr>
          <w:p w14:paraId="1D169C49" w14:textId="77777777" w:rsidR="00274BDD" w:rsidRPr="00C1472B" w:rsidRDefault="00274BDD" w:rsidP="00044055">
            <w:pPr>
              <w:shd w:val="clear" w:color="auto" w:fill="FFFFFF" w:themeFill="background1"/>
              <w:rPr>
                <w:rFonts w:eastAsia="Times New Roman" w:cs="Times New Roman"/>
                <w:sz w:val="22"/>
                <w:lang w:eastAsia="ru-RU"/>
              </w:rPr>
            </w:pPr>
          </w:p>
        </w:tc>
        <w:tc>
          <w:tcPr>
            <w:tcW w:w="393" w:type="pct"/>
          </w:tcPr>
          <w:p w14:paraId="077656BE" w14:textId="222FB0C5" w:rsidR="00274BDD" w:rsidRPr="00C1472B" w:rsidRDefault="00274BDD"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муниципального округа</w:t>
            </w:r>
          </w:p>
        </w:tc>
        <w:tc>
          <w:tcPr>
            <w:tcW w:w="226" w:type="pct"/>
          </w:tcPr>
          <w:p w14:paraId="61EA6FAB"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9CAD93F"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75FD35D4"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E06EE3F"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3AEE8D7A"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6DA976DE" w14:textId="4E1C8B42" w:rsidR="00274BDD" w:rsidRPr="00C1472B" w:rsidRDefault="00D80CEC" w:rsidP="00274BDD">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6CB649B3" w14:textId="1ADEBA9A"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283643B3" w14:textId="77777777" w:rsidR="00274BDD" w:rsidRPr="00C1472B" w:rsidRDefault="00274BDD" w:rsidP="00044055">
            <w:pPr>
              <w:shd w:val="clear" w:color="auto" w:fill="FFFFFF" w:themeFill="background1"/>
              <w:jc w:val="center"/>
              <w:rPr>
                <w:rFonts w:eastAsia="Times New Roman" w:cs="Times New Roman"/>
                <w:sz w:val="22"/>
                <w:lang w:eastAsia="ru-RU"/>
              </w:rPr>
            </w:pPr>
          </w:p>
        </w:tc>
      </w:tr>
      <w:tr w:rsidR="00274BDD" w:rsidRPr="0045088D" w14:paraId="48CEB137" w14:textId="77777777" w:rsidTr="003D76A9">
        <w:trPr>
          <w:trHeight w:val="665"/>
        </w:trPr>
        <w:tc>
          <w:tcPr>
            <w:tcW w:w="182" w:type="pct"/>
            <w:vMerge/>
            <w:vAlign w:val="center"/>
          </w:tcPr>
          <w:p w14:paraId="7B4DEC06" w14:textId="77777777" w:rsidR="00274BDD" w:rsidRPr="00C1472B" w:rsidRDefault="00274BDD" w:rsidP="00044055">
            <w:pPr>
              <w:shd w:val="clear" w:color="auto" w:fill="FFFFFF" w:themeFill="background1"/>
              <w:rPr>
                <w:rFonts w:eastAsia="Times New Roman" w:cs="Times New Roman"/>
                <w:sz w:val="22"/>
                <w:lang w:eastAsia="ru-RU"/>
              </w:rPr>
            </w:pPr>
          </w:p>
        </w:tc>
        <w:tc>
          <w:tcPr>
            <w:tcW w:w="1061" w:type="pct"/>
            <w:vMerge/>
            <w:vAlign w:val="center"/>
          </w:tcPr>
          <w:p w14:paraId="77649F15" w14:textId="77777777" w:rsidR="00274BDD" w:rsidRPr="00C1472B" w:rsidRDefault="00274BDD" w:rsidP="00044055">
            <w:pPr>
              <w:shd w:val="clear" w:color="auto" w:fill="FFFFFF" w:themeFill="background1"/>
              <w:rPr>
                <w:rFonts w:eastAsia="Times New Roman" w:cs="Times New Roman"/>
                <w:sz w:val="22"/>
                <w:lang w:eastAsia="ru-RU"/>
              </w:rPr>
            </w:pPr>
          </w:p>
        </w:tc>
        <w:tc>
          <w:tcPr>
            <w:tcW w:w="306" w:type="pct"/>
            <w:vMerge/>
          </w:tcPr>
          <w:p w14:paraId="6A37E109" w14:textId="77777777" w:rsidR="00274BDD" w:rsidRPr="00C1472B" w:rsidRDefault="00274BDD" w:rsidP="00044055">
            <w:pPr>
              <w:shd w:val="clear" w:color="auto" w:fill="FFFFFF" w:themeFill="background1"/>
              <w:rPr>
                <w:rFonts w:eastAsia="Times New Roman" w:cs="Times New Roman"/>
                <w:sz w:val="22"/>
                <w:lang w:eastAsia="ru-RU"/>
              </w:rPr>
            </w:pPr>
          </w:p>
        </w:tc>
        <w:tc>
          <w:tcPr>
            <w:tcW w:w="393" w:type="pct"/>
          </w:tcPr>
          <w:p w14:paraId="7CC11292" w14:textId="77777777" w:rsidR="00274BDD" w:rsidRPr="00C1472B" w:rsidRDefault="00274BDD" w:rsidP="00044055">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Внебюджетные источники</w:t>
            </w:r>
          </w:p>
        </w:tc>
        <w:tc>
          <w:tcPr>
            <w:tcW w:w="226" w:type="pct"/>
          </w:tcPr>
          <w:p w14:paraId="15F2785B"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20004B7"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5C1A92A"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1836B14"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21CCE7FE" w14:textId="77777777"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05D7D921" w14:textId="38173CBE" w:rsidR="00274BDD" w:rsidRPr="00C1472B" w:rsidRDefault="00D80CEC" w:rsidP="00274BDD">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62D830C4" w14:textId="130D71EA" w:rsidR="00274BDD" w:rsidRPr="00C1472B" w:rsidRDefault="00274BDD"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noWrap/>
          </w:tcPr>
          <w:p w14:paraId="1AD3C238" w14:textId="77777777" w:rsidR="00274BDD" w:rsidRPr="00C1472B" w:rsidRDefault="00274BDD" w:rsidP="00044055">
            <w:pPr>
              <w:shd w:val="clear" w:color="auto" w:fill="FFFFFF" w:themeFill="background1"/>
              <w:jc w:val="center"/>
              <w:rPr>
                <w:rFonts w:eastAsia="Times New Roman" w:cs="Times New Roman"/>
                <w:sz w:val="22"/>
                <w:lang w:eastAsia="ru-RU"/>
              </w:rPr>
            </w:pPr>
          </w:p>
        </w:tc>
      </w:tr>
      <w:tr w:rsidR="00716A0A" w:rsidRPr="0045088D" w14:paraId="55B13D3F" w14:textId="77777777" w:rsidTr="003D76A9">
        <w:trPr>
          <w:trHeight w:val="254"/>
        </w:trPr>
        <w:tc>
          <w:tcPr>
            <w:tcW w:w="182" w:type="pct"/>
            <w:vMerge/>
          </w:tcPr>
          <w:p w14:paraId="3C7160C6" w14:textId="77777777" w:rsidR="00716A0A" w:rsidRPr="00C1472B" w:rsidRDefault="00716A0A" w:rsidP="00044055">
            <w:pPr>
              <w:shd w:val="clear" w:color="auto" w:fill="FFFFFF" w:themeFill="background1"/>
              <w:rPr>
                <w:rFonts w:eastAsia="Times New Roman" w:cs="Times New Roman"/>
                <w:sz w:val="22"/>
                <w:lang w:eastAsia="ru-RU"/>
              </w:rPr>
            </w:pPr>
          </w:p>
        </w:tc>
        <w:tc>
          <w:tcPr>
            <w:tcW w:w="1061" w:type="pct"/>
            <w:vMerge w:val="restart"/>
          </w:tcPr>
          <w:p w14:paraId="5F044BD5" w14:textId="77777777" w:rsidR="00716A0A" w:rsidRPr="00C1472B" w:rsidRDefault="00716A0A" w:rsidP="00044055">
            <w:pPr>
              <w:pStyle w:val="ConsPlusNormal"/>
              <w:shd w:val="clear" w:color="auto" w:fill="FFFFFF" w:themeFill="background1"/>
              <w:rPr>
                <w:rFonts w:ascii="Times New Roman" w:eastAsiaTheme="minorEastAsia" w:hAnsi="Times New Roman" w:cs="Times New Roman"/>
                <w:szCs w:val="22"/>
              </w:rPr>
            </w:pPr>
            <w:r w:rsidRPr="00C1472B">
              <w:rPr>
                <w:rFonts w:ascii="Times New Roman" w:eastAsiaTheme="minorEastAsia" w:hAnsi="Times New Roman" w:cs="Times New Roman"/>
                <w:szCs w:val="22"/>
              </w:rPr>
              <w:t xml:space="preserve">Результат мероприятия. </w:t>
            </w:r>
          </w:p>
          <w:p w14:paraId="121F69AA" w14:textId="7E57F7EF" w:rsidR="00716A0A" w:rsidRPr="00C1472B" w:rsidRDefault="00716A0A" w:rsidP="00044055">
            <w:pPr>
              <w:pStyle w:val="ConsPlusNormal"/>
              <w:shd w:val="clear" w:color="auto" w:fill="FFFFFF" w:themeFill="background1"/>
              <w:rPr>
                <w:rFonts w:ascii="Times New Roman" w:hAnsi="Times New Roman" w:cs="Times New Roman"/>
                <w:szCs w:val="22"/>
              </w:rPr>
            </w:pPr>
            <w:r w:rsidRPr="00C1472B">
              <w:rPr>
                <w:rFonts w:ascii="Times New Roman" w:hAnsi="Times New Roman" w:cs="Times New Roman"/>
                <w:color w:val="000000" w:themeColor="text1"/>
                <w:szCs w:val="22"/>
              </w:rPr>
              <w:t xml:space="preserve">Привлечены инвесторы на территорию муниципальных образований Московской области (за отчетный год), единиц </w:t>
            </w:r>
          </w:p>
        </w:tc>
        <w:tc>
          <w:tcPr>
            <w:tcW w:w="306" w:type="pct"/>
            <w:vMerge w:val="restart"/>
          </w:tcPr>
          <w:p w14:paraId="5A2558C0" w14:textId="1170EDEA" w:rsidR="00716A0A" w:rsidRPr="00C1472B" w:rsidRDefault="00716A0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c>
          <w:tcPr>
            <w:tcW w:w="393" w:type="pct"/>
            <w:vMerge w:val="restart"/>
          </w:tcPr>
          <w:p w14:paraId="65CAAE37" w14:textId="77777777" w:rsidR="00716A0A" w:rsidRPr="00C1472B" w:rsidRDefault="00716A0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c>
          <w:tcPr>
            <w:tcW w:w="226" w:type="pct"/>
            <w:vMerge w:val="restart"/>
          </w:tcPr>
          <w:p w14:paraId="2B8A6679" w14:textId="471AC2BB" w:rsidR="00716A0A" w:rsidRPr="00C1472B" w:rsidRDefault="00716A0A" w:rsidP="00FB6FB2">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Всего</w:t>
            </w:r>
          </w:p>
        </w:tc>
        <w:tc>
          <w:tcPr>
            <w:tcW w:w="230" w:type="pct"/>
            <w:vMerge w:val="restart"/>
          </w:tcPr>
          <w:p w14:paraId="030BC6CA" w14:textId="55FDD93B" w:rsidR="00716A0A" w:rsidRPr="00C1472B" w:rsidRDefault="00716A0A" w:rsidP="00FB6FB2">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 год</w:t>
            </w:r>
          </w:p>
        </w:tc>
        <w:tc>
          <w:tcPr>
            <w:tcW w:w="230" w:type="pct"/>
            <w:vMerge w:val="restart"/>
          </w:tcPr>
          <w:p w14:paraId="49B9842C" w14:textId="7FABABBC" w:rsidR="00716A0A" w:rsidRPr="00C1472B" w:rsidRDefault="00716A0A" w:rsidP="00FB6FB2">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2024 год</w:t>
            </w:r>
            <w:r w:rsidRPr="00C1472B">
              <w:rPr>
                <w:rFonts w:cs="Times New Roman"/>
                <w:sz w:val="22"/>
              </w:rPr>
              <w:t xml:space="preserve">  </w:t>
            </w:r>
          </w:p>
        </w:tc>
        <w:tc>
          <w:tcPr>
            <w:tcW w:w="230" w:type="pct"/>
            <w:vMerge w:val="restart"/>
          </w:tcPr>
          <w:p w14:paraId="2987DD4A" w14:textId="7B76F36B" w:rsidR="00716A0A" w:rsidRPr="00C1472B" w:rsidRDefault="00716A0A" w:rsidP="0098023E">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2025 год</w:t>
            </w:r>
          </w:p>
        </w:tc>
        <w:tc>
          <w:tcPr>
            <w:tcW w:w="230" w:type="pct"/>
            <w:gridSpan w:val="2"/>
            <w:vMerge w:val="restart"/>
          </w:tcPr>
          <w:p w14:paraId="5C411F7F" w14:textId="35282C58" w:rsidR="00716A0A" w:rsidRPr="00C1472B" w:rsidRDefault="00716A0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 xml:space="preserve">Итого </w:t>
            </w:r>
            <w:r>
              <w:rPr>
                <w:rFonts w:eastAsia="Times New Roman" w:cs="Times New Roman"/>
                <w:sz w:val="22"/>
                <w:lang w:eastAsia="ru-RU"/>
              </w:rPr>
              <w:t>2026 год</w:t>
            </w:r>
          </w:p>
        </w:tc>
        <w:tc>
          <w:tcPr>
            <w:tcW w:w="894" w:type="pct"/>
            <w:gridSpan w:val="6"/>
          </w:tcPr>
          <w:p w14:paraId="60730B2F" w14:textId="7E1C76BA" w:rsidR="00716A0A" w:rsidRPr="00C1472B" w:rsidRDefault="00716A0A"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В том числе</w:t>
            </w:r>
          </w:p>
        </w:tc>
        <w:tc>
          <w:tcPr>
            <w:tcW w:w="239" w:type="pct"/>
            <w:vMerge w:val="restart"/>
          </w:tcPr>
          <w:p w14:paraId="58CFD7EC" w14:textId="77777777" w:rsidR="00716A0A" w:rsidRPr="00FB6FB2" w:rsidRDefault="00716A0A" w:rsidP="00274BDD">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2027 год</w:t>
            </w:r>
          </w:p>
          <w:p w14:paraId="5230091F" w14:textId="77777777" w:rsidR="00716A0A" w:rsidRPr="00C1472B" w:rsidRDefault="00716A0A" w:rsidP="002D5BF6">
            <w:pPr>
              <w:shd w:val="clear" w:color="auto" w:fill="FFFFFF" w:themeFill="background1"/>
              <w:jc w:val="center"/>
              <w:rPr>
                <w:rFonts w:eastAsia="Times New Roman" w:cs="Times New Roman"/>
                <w:sz w:val="22"/>
                <w:lang w:eastAsia="ru-RU"/>
              </w:rPr>
            </w:pPr>
          </w:p>
        </w:tc>
        <w:tc>
          <w:tcPr>
            <w:tcW w:w="239" w:type="pct"/>
            <w:vMerge w:val="restart"/>
          </w:tcPr>
          <w:p w14:paraId="42996C5E" w14:textId="3A8A99C3" w:rsidR="00716A0A" w:rsidRPr="00FB6FB2" w:rsidRDefault="00716A0A" w:rsidP="00FB6FB2">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w:t>
            </w:r>
            <w:r>
              <w:rPr>
                <w:rFonts w:eastAsia="Times New Roman" w:cs="Times New Roman"/>
                <w:sz w:val="22"/>
                <w:lang w:eastAsia="ru-RU"/>
              </w:rPr>
              <w:t>8</w:t>
            </w:r>
            <w:r w:rsidRPr="00C1472B">
              <w:rPr>
                <w:rFonts w:eastAsia="Times New Roman" w:cs="Times New Roman"/>
                <w:sz w:val="22"/>
                <w:lang w:eastAsia="ru-RU"/>
              </w:rPr>
              <w:t xml:space="preserve"> год</w:t>
            </w:r>
          </w:p>
          <w:p w14:paraId="49622D25" w14:textId="77777777" w:rsidR="00716A0A" w:rsidRPr="00C1472B" w:rsidRDefault="00716A0A" w:rsidP="008C033A">
            <w:pPr>
              <w:shd w:val="clear" w:color="auto" w:fill="FFFFFF" w:themeFill="background1"/>
              <w:jc w:val="center"/>
              <w:rPr>
                <w:rFonts w:eastAsia="Times New Roman" w:cs="Times New Roman"/>
                <w:sz w:val="22"/>
                <w:lang w:eastAsia="ru-RU"/>
              </w:rPr>
            </w:pPr>
          </w:p>
        </w:tc>
        <w:tc>
          <w:tcPr>
            <w:tcW w:w="540" w:type="pct"/>
            <w:vMerge w:val="restart"/>
            <w:noWrap/>
          </w:tcPr>
          <w:p w14:paraId="566AAE65" w14:textId="77777777" w:rsidR="00716A0A" w:rsidRPr="00C1472B" w:rsidRDefault="00716A0A" w:rsidP="00044055">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Х</w:t>
            </w:r>
          </w:p>
        </w:tc>
      </w:tr>
      <w:tr w:rsidR="00716A0A" w:rsidRPr="0045088D" w14:paraId="19DB7E41" w14:textId="77777777" w:rsidTr="00D90295">
        <w:trPr>
          <w:trHeight w:val="839"/>
        </w:trPr>
        <w:tc>
          <w:tcPr>
            <w:tcW w:w="182" w:type="pct"/>
            <w:vMerge/>
          </w:tcPr>
          <w:p w14:paraId="50DD0046" w14:textId="77777777" w:rsidR="00716A0A" w:rsidRPr="00C1472B" w:rsidRDefault="00716A0A" w:rsidP="008C033A">
            <w:pPr>
              <w:shd w:val="clear" w:color="auto" w:fill="FFFFFF" w:themeFill="background1"/>
              <w:rPr>
                <w:rFonts w:eastAsia="Times New Roman" w:cs="Times New Roman"/>
                <w:sz w:val="22"/>
                <w:lang w:eastAsia="ru-RU"/>
              </w:rPr>
            </w:pPr>
          </w:p>
        </w:tc>
        <w:tc>
          <w:tcPr>
            <w:tcW w:w="1061" w:type="pct"/>
            <w:vMerge/>
          </w:tcPr>
          <w:p w14:paraId="49606056" w14:textId="77777777" w:rsidR="00716A0A" w:rsidRPr="00C1472B" w:rsidRDefault="00716A0A" w:rsidP="008C033A">
            <w:pPr>
              <w:pStyle w:val="ConsPlusNormal"/>
              <w:shd w:val="clear" w:color="auto" w:fill="FFFFFF" w:themeFill="background1"/>
              <w:rPr>
                <w:rFonts w:ascii="Times New Roman" w:eastAsiaTheme="minorEastAsia" w:hAnsi="Times New Roman" w:cs="Times New Roman"/>
                <w:szCs w:val="22"/>
              </w:rPr>
            </w:pPr>
          </w:p>
        </w:tc>
        <w:tc>
          <w:tcPr>
            <w:tcW w:w="306" w:type="pct"/>
            <w:vMerge/>
          </w:tcPr>
          <w:p w14:paraId="115C9418" w14:textId="77777777" w:rsidR="00716A0A" w:rsidRPr="00C1472B" w:rsidRDefault="00716A0A" w:rsidP="008C033A">
            <w:pPr>
              <w:shd w:val="clear" w:color="auto" w:fill="FFFFFF" w:themeFill="background1"/>
              <w:jc w:val="center"/>
              <w:rPr>
                <w:rFonts w:eastAsia="Times New Roman" w:cs="Times New Roman"/>
                <w:sz w:val="22"/>
                <w:lang w:eastAsia="ru-RU"/>
              </w:rPr>
            </w:pPr>
          </w:p>
        </w:tc>
        <w:tc>
          <w:tcPr>
            <w:tcW w:w="393" w:type="pct"/>
            <w:vMerge/>
          </w:tcPr>
          <w:p w14:paraId="27AA0FD2" w14:textId="77777777" w:rsidR="00716A0A" w:rsidRPr="00C1472B" w:rsidRDefault="00716A0A" w:rsidP="008C033A">
            <w:pPr>
              <w:shd w:val="clear" w:color="auto" w:fill="FFFFFF" w:themeFill="background1"/>
              <w:jc w:val="center"/>
              <w:rPr>
                <w:rFonts w:eastAsia="Times New Roman" w:cs="Times New Roman"/>
                <w:sz w:val="22"/>
                <w:lang w:eastAsia="ru-RU"/>
              </w:rPr>
            </w:pPr>
          </w:p>
        </w:tc>
        <w:tc>
          <w:tcPr>
            <w:tcW w:w="226" w:type="pct"/>
            <w:vMerge/>
          </w:tcPr>
          <w:p w14:paraId="422DC07C" w14:textId="2F2D8113" w:rsidR="00716A0A" w:rsidRPr="00C1472B" w:rsidRDefault="00716A0A" w:rsidP="008C033A">
            <w:pPr>
              <w:shd w:val="clear" w:color="auto" w:fill="FFFFFF" w:themeFill="background1"/>
              <w:rPr>
                <w:rFonts w:eastAsia="Times New Roman" w:cs="Times New Roman"/>
                <w:sz w:val="22"/>
                <w:lang w:eastAsia="ru-RU"/>
              </w:rPr>
            </w:pPr>
          </w:p>
        </w:tc>
        <w:tc>
          <w:tcPr>
            <w:tcW w:w="230" w:type="pct"/>
            <w:vMerge/>
          </w:tcPr>
          <w:p w14:paraId="703E1CAD" w14:textId="3FE25FD0" w:rsidR="00716A0A" w:rsidRPr="00C1472B" w:rsidRDefault="00716A0A" w:rsidP="008C033A">
            <w:pPr>
              <w:shd w:val="clear" w:color="auto" w:fill="FFFFFF" w:themeFill="background1"/>
              <w:rPr>
                <w:rFonts w:eastAsia="Times New Roman" w:cs="Times New Roman"/>
                <w:sz w:val="22"/>
                <w:lang w:eastAsia="ru-RU"/>
              </w:rPr>
            </w:pPr>
          </w:p>
        </w:tc>
        <w:tc>
          <w:tcPr>
            <w:tcW w:w="230" w:type="pct"/>
            <w:vMerge/>
          </w:tcPr>
          <w:p w14:paraId="14D87EFE" w14:textId="777C64E6" w:rsidR="00716A0A" w:rsidRPr="00C1472B" w:rsidRDefault="00716A0A" w:rsidP="008C033A">
            <w:pPr>
              <w:shd w:val="clear" w:color="auto" w:fill="FFFFFF" w:themeFill="background1"/>
              <w:rPr>
                <w:rFonts w:eastAsia="Times New Roman" w:cs="Times New Roman"/>
                <w:sz w:val="22"/>
                <w:lang w:eastAsia="ru-RU"/>
              </w:rPr>
            </w:pPr>
          </w:p>
        </w:tc>
        <w:tc>
          <w:tcPr>
            <w:tcW w:w="230" w:type="pct"/>
            <w:vMerge/>
          </w:tcPr>
          <w:p w14:paraId="20E81E9C" w14:textId="77B0F700" w:rsidR="00716A0A" w:rsidRPr="00C1472B" w:rsidRDefault="00716A0A" w:rsidP="008C033A">
            <w:pPr>
              <w:shd w:val="clear" w:color="auto" w:fill="FFFFFF" w:themeFill="background1"/>
              <w:ind w:left="-27"/>
              <w:jc w:val="center"/>
              <w:rPr>
                <w:rFonts w:eastAsia="Times New Roman" w:cs="Times New Roman"/>
                <w:sz w:val="22"/>
                <w:lang w:eastAsia="ru-RU"/>
              </w:rPr>
            </w:pPr>
          </w:p>
        </w:tc>
        <w:tc>
          <w:tcPr>
            <w:tcW w:w="230" w:type="pct"/>
            <w:gridSpan w:val="2"/>
            <w:vMerge/>
          </w:tcPr>
          <w:p w14:paraId="47CC64AE" w14:textId="16F0F65E" w:rsidR="00716A0A" w:rsidRPr="00C1472B" w:rsidRDefault="00716A0A" w:rsidP="008C033A">
            <w:pPr>
              <w:shd w:val="clear" w:color="auto" w:fill="FFFFFF" w:themeFill="background1"/>
              <w:jc w:val="center"/>
              <w:rPr>
                <w:rFonts w:eastAsia="Times New Roman" w:cs="Times New Roman"/>
                <w:sz w:val="22"/>
                <w:lang w:eastAsia="ru-RU"/>
              </w:rPr>
            </w:pPr>
          </w:p>
        </w:tc>
        <w:tc>
          <w:tcPr>
            <w:tcW w:w="199" w:type="pct"/>
            <w:gridSpan w:val="2"/>
          </w:tcPr>
          <w:p w14:paraId="3ED5095E" w14:textId="2503C87D" w:rsidR="00716A0A" w:rsidRDefault="00716A0A" w:rsidP="003945B1">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1</w:t>
            </w:r>
          </w:p>
          <w:p w14:paraId="4BD54B0E" w14:textId="3ACF53F7" w:rsidR="00716A0A" w:rsidRPr="00C1472B" w:rsidRDefault="00716A0A" w:rsidP="003945B1">
            <w:pPr>
              <w:shd w:val="clear" w:color="auto" w:fill="FFFFFF" w:themeFill="background1"/>
              <w:jc w:val="center"/>
              <w:rPr>
                <w:rFonts w:eastAsia="Times New Roman" w:cs="Times New Roman"/>
                <w:sz w:val="22"/>
                <w:lang w:eastAsia="ru-RU"/>
              </w:rPr>
            </w:pPr>
            <w:r>
              <w:rPr>
                <w:rFonts w:eastAsia="Times New Roman" w:cs="Times New Roman"/>
                <w:sz w:val="22"/>
                <w:lang w:eastAsia="ru-RU"/>
              </w:rPr>
              <w:t>кв.</w:t>
            </w:r>
          </w:p>
        </w:tc>
        <w:tc>
          <w:tcPr>
            <w:tcW w:w="277" w:type="pct"/>
            <w:gridSpan w:val="2"/>
          </w:tcPr>
          <w:p w14:paraId="73B15437" w14:textId="77B08594" w:rsidR="00716A0A" w:rsidRPr="00C1472B" w:rsidRDefault="00716A0A" w:rsidP="00E74056">
            <w:pPr>
              <w:shd w:val="clear" w:color="auto" w:fill="FFFFFF" w:themeFill="background1"/>
              <w:jc w:val="center"/>
              <w:rPr>
                <w:rFonts w:eastAsia="Times New Roman" w:cs="Times New Roman"/>
                <w:sz w:val="22"/>
                <w:lang w:eastAsia="ru-RU"/>
              </w:rPr>
            </w:pPr>
            <w:r>
              <w:rPr>
                <w:rFonts w:eastAsia="Times New Roman" w:cs="Times New Roman"/>
                <w:sz w:val="22"/>
                <w:lang w:eastAsia="ru-RU"/>
              </w:rPr>
              <w:t>1 полугодие</w:t>
            </w:r>
          </w:p>
        </w:tc>
        <w:tc>
          <w:tcPr>
            <w:tcW w:w="186" w:type="pct"/>
          </w:tcPr>
          <w:p w14:paraId="0EA23016" w14:textId="77777777" w:rsidR="00716A0A" w:rsidRDefault="00716A0A" w:rsidP="003945B1">
            <w:pPr>
              <w:shd w:val="clear" w:color="auto" w:fill="FFFFFF" w:themeFill="background1"/>
              <w:jc w:val="center"/>
              <w:rPr>
                <w:rFonts w:eastAsia="Times New Roman" w:cs="Times New Roman"/>
                <w:sz w:val="22"/>
                <w:lang w:eastAsia="ru-RU"/>
              </w:rPr>
            </w:pPr>
            <w:r>
              <w:rPr>
                <w:rFonts w:eastAsia="Times New Roman" w:cs="Times New Roman"/>
                <w:sz w:val="22"/>
                <w:lang w:eastAsia="ru-RU"/>
              </w:rPr>
              <w:t xml:space="preserve">9 </w:t>
            </w:r>
          </w:p>
          <w:p w14:paraId="016537D9" w14:textId="6E820FB9" w:rsidR="00716A0A" w:rsidRPr="00C1472B" w:rsidRDefault="00716A0A" w:rsidP="003945B1">
            <w:pPr>
              <w:shd w:val="clear" w:color="auto" w:fill="FFFFFF" w:themeFill="background1"/>
              <w:jc w:val="center"/>
              <w:rPr>
                <w:rFonts w:eastAsia="Times New Roman" w:cs="Times New Roman"/>
                <w:sz w:val="22"/>
                <w:lang w:eastAsia="ru-RU"/>
              </w:rPr>
            </w:pPr>
            <w:r>
              <w:rPr>
                <w:rFonts w:eastAsia="Times New Roman" w:cs="Times New Roman"/>
                <w:sz w:val="22"/>
                <w:lang w:eastAsia="ru-RU"/>
              </w:rPr>
              <w:t>мес.</w:t>
            </w:r>
          </w:p>
        </w:tc>
        <w:tc>
          <w:tcPr>
            <w:tcW w:w="232" w:type="pct"/>
          </w:tcPr>
          <w:p w14:paraId="45687144" w14:textId="5A396EE8" w:rsidR="00716A0A" w:rsidRPr="00C1472B" w:rsidRDefault="00716A0A" w:rsidP="003945B1">
            <w:pPr>
              <w:shd w:val="clear" w:color="auto" w:fill="FFFFFF" w:themeFill="background1"/>
              <w:jc w:val="center"/>
              <w:rPr>
                <w:rFonts w:eastAsia="Times New Roman" w:cs="Times New Roman"/>
                <w:sz w:val="22"/>
                <w:lang w:eastAsia="ru-RU"/>
              </w:rPr>
            </w:pPr>
            <w:r>
              <w:rPr>
                <w:rFonts w:eastAsia="Times New Roman" w:cs="Times New Roman"/>
                <w:sz w:val="22"/>
                <w:lang w:eastAsia="ru-RU"/>
              </w:rPr>
              <w:t>12 мес.</w:t>
            </w:r>
          </w:p>
        </w:tc>
        <w:tc>
          <w:tcPr>
            <w:tcW w:w="239" w:type="pct"/>
            <w:vMerge/>
          </w:tcPr>
          <w:p w14:paraId="1F18BF61" w14:textId="187F530C" w:rsidR="00716A0A" w:rsidRPr="00C1472B" w:rsidRDefault="00716A0A" w:rsidP="00D80CEC">
            <w:pPr>
              <w:shd w:val="clear" w:color="auto" w:fill="FFFFFF" w:themeFill="background1"/>
              <w:jc w:val="center"/>
              <w:rPr>
                <w:rFonts w:eastAsia="Times New Roman" w:cs="Times New Roman"/>
                <w:sz w:val="22"/>
                <w:lang w:eastAsia="ru-RU"/>
              </w:rPr>
            </w:pPr>
          </w:p>
        </w:tc>
        <w:tc>
          <w:tcPr>
            <w:tcW w:w="239" w:type="pct"/>
            <w:vMerge/>
          </w:tcPr>
          <w:p w14:paraId="43B13CA2" w14:textId="4E0FC5F4" w:rsidR="00716A0A" w:rsidRPr="00C1472B" w:rsidRDefault="00716A0A" w:rsidP="008C033A">
            <w:pPr>
              <w:shd w:val="clear" w:color="auto" w:fill="FFFFFF" w:themeFill="background1"/>
              <w:jc w:val="center"/>
              <w:rPr>
                <w:rFonts w:cs="Times New Roman"/>
                <w:sz w:val="22"/>
              </w:rPr>
            </w:pPr>
          </w:p>
        </w:tc>
        <w:tc>
          <w:tcPr>
            <w:tcW w:w="540" w:type="pct"/>
            <w:vMerge/>
          </w:tcPr>
          <w:p w14:paraId="3CE0DF18" w14:textId="5FB44F89" w:rsidR="00716A0A" w:rsidRPr="00C1472B" w:rsidRDefault="00716A0A" w:rsidP="008C033A">
            <w:pPr>
              <w:shd w:val="clear" w:color="auto" w:fill="FFFFFF" w:themeFill="background1"/>
              <w:jc w:val="center"/>
              <w:rPr>
                <w:rFonts w:eastAsia="Times New Roman" w:cs="Times New Roman"/>
                <w:sz w:val="22"/>
                <w:lang w:eastAsia="ru-RU"/>
              </w:rPr>
            </w:pPr>
          </w:p>
        </w:tc>
      </w:tr>
      <w:tr w:rsidR="00716A0A" w:rsidRPr="0045088D" w14:paraId="5AA7BC89" w14:textId="77777777" w:rsidTr="003D76A9">
        <w:trPr>
          <w:trHeight w:val="421"/>
        </w:trPr>
        <w:tc>
          <w:tcPr>
            <w:tcW w:w="182" w:type="pct"/>
            <w:vMerge/>
          </w:tcPr>
          <w:p w14:paraId="58E46666" w14:textId="77777777" w:rsidR="00716A0A" w:rsidRPr="00C1472B" w:rsidRDefault="00716A0A" w:rsidP="008C033A">
            <w:pPr>
              <w:shd w:val="clear" w:color="auto" w:fill="FFFFFF" w:themeFill="background1"/>
              <w:rPr>
                <w:rFonts w:eastAsia="Times New Roman" w:cs="Times New Roman"/>
                <w:sz w:val="22"/>
                <w:lang w:eastAsia="ru-RU"/>
              </w:rPr>
            </w:pPr>
          </w:p>
        </w:tc>
        <w:tc>
          <w:tcPr>
            <w:tcW w:w="1061" w:type="pct"/>
            <w:vMerge/>
          </w:tcPr>
          <w:p w14:paraId="4D393EC1" w14:textId="77777777" w:rsidR="00716A0A" w:rsidRPr="00C1472B" w:rsidRDefault="00716A0A" w:rsidP="008C033A">
            <w:pPr>
              <w:shd w:val="clear" w:color="auto" w:fill="FFFFFF" w:themeFill="background1"/>
              <w:rPr>
                <w:rFonts w:eastAsia="Times New Roman" w:cs="Times New Roman"/>
                <w:sz w:val="22"/>
                <w:lang w:eastAsia="ru-RU"/>
              </w:rPr>
            </w:pPr>
          </w:p>
        </w:tc>
        <w:tc>
          <w:tcPr>
            <w:tcW w:w="306" w:type="pct"/>
            <w:vMerge/>
          </w:tcPr>
          <w:p w14:paraId="28295AF1" w14:textId="77777777" w:rsidR="00716A0A" w:rsidRPr="00C1472B" w:rsidRDefault="00716A0A" w:rsidP="008C033A">
            <w:pPr>
              <w:shd w:val="clear" w:color="auto" w:fill="FFFFFF" w:themeFill="background1"/>
              <w:rPr>
                <w:rFonts w:eastAsia="Times New Roman" w:cs="Times New Roman"/>
                <w:sz w:val="22"/>
                <w:lang w:eastAsia="ru-RU"/>
              </w:rPr>
            </w:pPr>
          </w:p>
        </w:tc>
        <w:tc>
          <w:tcPr>
            <w:tcW w:w="393" w:type="pct"/>
            <w:vMerge/>
          </w:tcPr>
          <w:p w14:paraId="55928772" w14:textId="77777777" w:rsidR="00716A0A" w:rsidRPr="00C1472B" w:rsidRDefault="00716A0A" w:rsidP="008C033A">
            <w:pPr>
              <w:shd w:val="clear" w:color="auto" w:fill="FFFFFF" w:themeFill="background1"/>
              <w:rPr>
                <w:rFonts w:eastAsia="Times New Roman" w:cs="Times New Roman"/>
                <w:sz w:val="22"/>
                <w:lang w:eastAsia="ru-RU"/>
              </w:rPr>
            </w:pPr>
          </w:p>
        </w:tc>
        <w:tc>
          <w:tcPr>
            <w:tcW w:w="226" w:type="pct"/>
          </w:tcPr>
          <w:p w14:paraId="71630D95" w14:textId="0070B16F" w:rsidR="00716A0A" w:rsidRPr="00C1472B" w:rsidRDefault="00E968D6" w:rsidP="006B6E11">
            <w:pPr>
              <w:shd w:val="clear" w:color="auto" w:fill="FFFFFF" w:themeFill="background1"/>
              <w:jc w:val="center"/>
              <w:rPr>
                <w:rFonts w:cs="Times New Roman"/>
                <w:sz w:val="22"/>
              </w:rPr>
            </w:pPr>
            <w:r>
              <w:rPr>
                <w:rFonts w:cs="Times New Roman"/>
                <w:sz w:val="22"/>
              </w:rPr>
              <w:t>13</w:t>
            </w:r>
          </w:p>
        </w:tc>
        <w:tc>
          <w:tcPr>
            <w:tcW w:w="230" w:type="pct"/>
          </w:tcPr>
          <w:p w14:paraId="180EAD7A" w14:textId="3EE74B3C" w:rsidR="00716A0A" w:rsidRPr="00C1472B" w:rsidRDefault="00716A0A" w:rsidP="006B6E11">
            <w:pPr>
              <w:shd w:val="clear" w:color="auto" w:fill="FFFFFF" w:themeFill="background1"/>
              <w:jc w:val="center"/>
              <w:rPr>
                <w:rFonts w:cs="Times New Roman"/>
                <w:sz w:val="22"/>
              </w:rPr>
            </w:pPr>
            <w:r w:rsidRPr="00C1472B">
              <w:rPr>
                <w:rFonts w:eastAsia="Times New Roman" w:cs="Times New Roman"/>
                <w:sz w:val="22"/>
                <w:lang w:eastAsia="ru-RU"/>
              </w:rPr>
              <w:t>4</w:t>
            </w:r>
          </w:p>
        </w:tc>
        <w:tc>
          <w:tcPr>
            <w:tcW w:w="230" w:type="pct"/>
          </w:tcPr>
          <w:p w14:paraId="0621EA01" w14:textId="0FCD63A5" w:rsidR="00716A0A" w:rsidRPr="00C1472B" w:rsidRDefault="00716A0A" w:rsidP="006B6E11">
            <w:pPr>
              <w:shd w:val="clear" w:color="auto" w:fill="FFFFFF" w:themeFill="background1"/>
              <w:jc w:val="center"/>
              <w:rPr>
                <w:rFonts w:cs="Times New Roman"/>
                <w:sz w:val="22"/>
              </w:rPr>
            </w:pPr>
            <w:r w:rsidRPr="00C1472B">
              <w:rPr>
                <w:rFonts w:cs="Times New Roman"/>
                <w:sz w:val="22"/>
              </w:rPr>
              <w:t>4</w:t>
            </w:r>
          </w:p>
        </w:tc>
        <w:tc>
          <w:tcPr>
            <w:tcW w:w="230" w:type="pct"/>
          </w:tcPr>
          <w:p w14:paraId="3DBDDDC2" w14:textId="6D2790BF" w:rsidR="00716A0A" w:rsidRPr="00C1472B" w:rsidRDefault="00716A0A" w:rsidP="006B6E11">
            <w:pPr>
              <w:shd w:val="clear" w:color="auto" w:fill="FFFFFF" w:themeFill="background1"/>
              <w:jc w:val="center"/>
              <w:rPr>
                <w:rFonts w:cs="Times New Roman"/>
                <w:sz w:val="22"/>
              </w:rPr>
            </w:pPr>
            <w:r w:rsidRPr="00C1472B">
              <w:rPr>
                <w:rFonts w:cs="Times New Roman"/>
                <w:sz w:val="22"/>
              </w:rPr>
              <w:t>2</w:t>
            </w:r>
          </w:p>
        </w:tc>
        <w:tc>
          <w:tcPr>
            <w:tcW w:w="230" w:type="pct"/>
            <w:gridSpan w:val="2"/>
          </w:tcPr>
          <w:p w14:paraId="7D5B6C05" w14:textId="7E78F9FA" w:rsidR="00716A0A" w:rsidRPr="00C1472B" w:rsidRDefault="00716A0A" w:rsidP="006B6E11">
            <w:pPr>
              <w:shd w:val="clear" w:color="auto" w:fill="FFFFFF" w:themeFill="background1"/>
              <w:jc w:val="center"/>
              <w:rPr>
                <w:rFonts w:cs="Times New Roman"/>
                <w:sz w:val="22"/>
              </w:rPr>
            </w:pPr>
            <w:r w:rsidRPr="00C1472B">
              <w:rPr>
                <w:rFonts w:cs="Times New Roman"/>
                <w:sz w:val="22"/>
              </w:rPr>
              <w:t>1</w:t>
            </w:r>
          </w:p>
        </w:tc>
        <w:tc>
          <w:tcPr>
            <w:tcW w:w="199" w:type="pct"/>
            <w:gridSpan w:val="2"/>
          </w:tcPr>
          <w:p w14:paraId="1E6F2823" w14:textId="5F1C85A5" w:rsidR="00716A0A" w:rsidRPr="00C1472B" w:rsidRDefault="00716A0A" w:rsidP="006B6E11">
            <w:pPr>
              <w:shd w:val="clear" w:color="auto" w:fill="FFFFFF" w:themeFill="background1"/>
              <w:jc w:val="center"/>
              <w:rPr>
                <w:rFonts w:cs="Times New Roman"/>
                <w:sz w:val="22"/>
              </w:rPr>
            </w:pPr>
            <w:r w:rsidRPr="00C1472B">
              <w:rPr>
                <w:rFonts w:cs="Times New Roman"/>
                <w:sz w:val="22"/>
              </w:rPr>
              <w:t>0</w:t>
            </w:r>
          </w:p>
        </w:tc>
        <w:tc>
          <w:tcPr>
            <w:tcW w:w="277" w:type="pct"/>
            <w:gridSpan w:val="2"/>
          </w:tcPr>
          <w:p w14:paraId="5E1AE32E" w14:textId="3A30427C" w:rsidR="00716A0A" w:rsidRPr="00C1472B" w:rsidRDefault="00716A0A" w:rsidP="006B6E11">
            <w:pPr>
              <w:shd w:val="clear" w:color="auto" w:fill="FFFFFF" w:themeFill="background1"/>
              <w:jc w:val="center"/>
              <w:rPr>
                <w:rFonts w:cs="Times New Roman"/>
                <w:sz w:val="22"/>
              </w:rPr>
            </w:pPr>
            <w:r>
              <w:rPr>
                <w:rFonts w:cs="Times New Roman"/>
                <w:sz w:val="22"/>
              </w:rPr>
              <w:t>0</w:t>
            </w:r>
          </w:p>
        </w:tc>
        <w:tc>
          <w:tcPr>
            <w:tcW w:w="186" w:type="pct"/>
          </w:tcPr>
          <w:p w14:paraId="100D3494" w14:textId="6CD5B158" w:rsidR="00716A0A" w:rsidRPr="00C1472B" w:rsidRDefault="00716A0A" w:rsidP="006B6E11">
            <w:pPr>
              <w:shd w:val="clear" w:color="auto" w:fill="FFFFFF" w:themeFill="background1"/>
              <w:jc w:val="center"/>
              <w:rPr>
                <w:rFonts w:cs="Times New Roman"/>
                <w:sz w:val="22"/>
              </w:rPr>
            </w:pPr>
            <w:r>
              <w:rPr>
                <w:rFonts w:cs="Times New Roman"/>
                <w:sz w:val="22"/>
              </w:rPr>
              <w:t>0</w:t>
            </w:r>
          </w:p>
        </w:tc>
        <w:tc>
          <w:tcPr>
            <w:tcW w:w="232" w:type="pct"/>
          </w:tcPr>
          <w:p w14:paraId="05E81B83" w14:textId="5D017C58" w:rsidR="00716A0A" w:rsidRPr="00C1472B" w:rsidRDefault="00716A0A" w:rsidP="006B6E11">
            <w:pPr>
              <w:shd w:val="clear" w:color="auto" w:fill="FFFFFF" w:themeFill="background1"/>
              <w:jc w:val="center"/>
              <w:rPr>
                <w:rFonts w:cs="Times New Roman"/>
                <w:sz w:val="22"/>
              </w:rPr>
            </w:pPr>
            <w:r>
              <w:rPr>
                <w:rFonts w:cs="Times New Roman"/>
                <w:sz w:val="22"/>
              </w:rPr>
              <w:t>1</w:t>
            </w:r>
          </w:p>
        </w:tc>
        <w:tc>
          <w:tcPr>
            <w:tcW w:w="239" w:type="pct"/>
          </w:tcPr>
          <w:p w14:paraId="6A5A6C04" w14:textId="0F4C871D" w:rsidR="00716A0A" w:rsidRPr="00C1472B" w:rsidRDefault="00716A0A" w:rsidP="006B6E11">
            <w:pPr>
              <w:shd w:val="clear" w:color="auto" w:fill="FFFFFF" w:themeFill="background1"/>
              <w:jc w:val="center"/>
              <w:rPr>
                <w:rFonts w:cs="Times New Roman"/>
                <w:sz w:val="22"/>
              </w:rPr>
            </w:pPr>
            <w:r w:rsidRPr="00C1472B">
              <w:rPr>
                <w:rFonts w:cs="Times New Roman"/>
                <w:sz w:val="22"/>
              </w:rPr>
              <w:t>1</w:t>
            </w:r>
          </w:p>
        </w:tc>
        <w:tc>
          <w:tcPr>
            <w:tcW w:w="239" w:type="pct"/>
          </w:tcPr>
          <w:p w14:paraId="488A4C1A" w14:textId="30853413" w:rsidR="00716A0A" w:rsidRPr="00C1472B" w:rsidRDefault="00767D79" w:rsidP="006B6E11">
            <w:pPr>
              <w:shd w:val="clear" w:color="auto" w:fill="FFFFFF" w:themeFill="background1"/>
              <w:jc w:val="center"/>
              <w:rPr>
                <w:rFonts w:cs="Times New Roman"/>
                <w:sz w:val="22"/>
              </w:rPr>
            </w:pPr>
            <w:r>
              <w:rPr>
                <w:rFonts w:cs="Times New Roman"/>
                <w:sz w:val="22"/>
              </w:rPr>
              <w:t>1</w:t>
            </w:r>
          </w:p>
        </w:tc>
        <w:tc>
          <w:tcPr>
            <w:tcW w:w="540" w:type="pct"/>
            <w:vMerge/>
            <w:vAlign w:val="center"/>
          </w:tcPr>
          <w:p w14:paraId="31DF32AC" w14:textId="77777777" w:rsidR="00716A0A" w:rsidRPr="00C1472B" w:rsidRDefault="00716A0A" w:rsidP="006B6E11">
            <w:pPr>
              <w:shd w:val="clear" w:color="auto" w:fill="FFFFFF" w:themeFill="background1"/>
              <w:rPr>
                <w:rFonts w:eastAsia="Times New Roman" w:cs="Times New Roman"/>
                <w:sz w:val="22"/>
                <w:lang w:eastAsia="ru-RU"/>
              </w:rPr>
            </w:pPr>
          </w:p>
        </w:tc>
      </w:tr>
      <w:tr w:rsidR="00F5025A" w:rsidRPr="0045088D" w14:paraId="3176248C" w14:textId="77777777" w:rsidTr="003D76A9">
        <w:trPr>
          <w:trHeight w:val="609"/>
        </w:trPr>
        <w:tc>
          <w:tcPr>
            <w:tcW w:w="182" w:type="pct"/>
            <w:vMerge w:val="restart"/>
          </w:tcPr>
          <w:p w14:paraId="7F85322D" w14:textId="237755E4" w:rsidR="00F5025A" w:rsidRPr="00C1472B" w:rsidRDefault="00F5025A" w:rsidP="008C033A">
            <w:pPr>
              <w:shd w:val="clear" w:color="auto" w:fill="FFFFFF" w:themeFill="background1"/>
              <w:rPr>
                <w:rFonts w:eastAsia="Times New Roman" w:cs="Times New Roman"/>
                <w:sz w:val="22"/>
                <w:lang w:eastAsia="ru-RU"/>
              </w:rPr>
            </w:pPr>
          </w:p>
        </w:tc>
        <w:tc>
          <w:tcPr>
            <w:tcW w:w="1061" w:type="pct"/>
            <w:vMerge w:val="restart"/>
            <w:hideMark/>
          </w:tcPr>
          <w:p w14:paraId="2339B863" w14:textId="18A27C0B" w:rsidR="00F5025A" w:rsidRPr="00C1472B" w:rsidRDefault="00F5025A" w:rsidP="008C033A">
            <w:pPr>
              <w:pStyle w:val="ConsPlusNormal"/>
              <w:shd w:val="clear" w:color="auto" w:fill="FFFFFF" w:themeFill="background1"/>
              <w:rPr>
                <w:rFonts w:ascii="Times New Roman" w:hAnsi="Times New Roman" w:cs="Times New Roman"/>
                <w:szCs w:val="22"/>
              </w:rPr>
            </w:pPr>
            <w:r w:rsidRPr="00C1472B">
              <w:rPr>
                <w:rFonts w:ascii="Times New Roman" w:hAnsi="Times New Roman" w:cs="Times New Roman"/>
                <w:szCs w:val="22"/>
              </w:rPr>
              <w:t xml:space="preserve">ИТОГО ПО ПОДПРОГРАММЕ </w:t>
            </w:r>
            <w:r w:rsidRPr="00C1472B">
              <w:rPr>
                <w:rFonts w:ascii="Times New Roman" w:hAnsi="Times New Roman" w:cs="Times New Roman"/>
                <w:szCs w:val="22"/>
                <w:lang w:val="en-US"/>
              </w:rPr>
              <w:t>I</w:t>
            </w:r>
            <w:r w:rsidRPr="00C1472B">
              <w:rPr>
                <w:rFonts w:ascii="Times New Roman" w:hAnsi="Times New Roman" w:cs="Times New Roman"/>
                <w:szCs w:val="22"/>
              </w:rPr>
              <w:t xml:space="preserve"> «ИНВЕСТИЦИИ»</w:t>
            </w:r>
          </w:p>
          <w:p w14:paraId="78636243" w14:textId="77777777" w:rsidR="00F5025A" w:rsidRPr="00C1472B" w:rsidRDefault="00F5025A" w:rsidP="008C033A">
            <w:pPr>
              <w:shd w:val="clear" w:color="auto" w:fill="FFFFFF" w:themeFill="background1"/>
              <w:rPr>
                <w:rFonts w:eastAsia="Times New Roman" w:cs="Times New Roman"/>
                <w:sz w:val="22"/>
                <w:lang w:eastAsia="ru-RU"/>
              </w:rPr>
            </w:pPr>
          </w:p>
        </w:tc>
        <w:tc>
          <w:tcPr>
            <w:tcW w:w="306" w:type="pct"/>
            <w:vMerge w:val="restart"/>
          </w:tcPr>
          <w:p w14:paraId="17BD9C4E" w14:textId="498A78BB"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2023-202</w:t>
            </w:r>
            <w:r>
              <w:rPr>
                <w:rFonts w:eastAsia="Times New Roman" w:cs="Times New Roman"/>
                <w:sz w:val="22"/>
                <w:lang w:eastAsia="ru-RU"/>
              </w:rPr>
              <w:t>8</w:t>
            </w:r>
          </w:p>
        </w:tc>
        <w:tc>
          <w:tcPr>
            <w:tcW w:w="393" w:type="pct"/>
            <w:hideMark/>
          </w:tcPr>
          <w:p w14:paraId="60220878" w14:textId="2DD0E313" w:rsidR="00F5025A" w:rsidRPr="00C1472B" w:rsidRDefault="00F5025A" w:rsidP="008C033A">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Итого (тыс. руб.):</w:t>
            </w:r>
          </w:p>
        </w:tc>
        <w:tc>
          <w:tcPr>
            <w:tcW w:w="226" w:type="pct"/>
          </w:tcPr>
          <w:p w14:paraId="1B7AFDE7" w14:textId="53B49538"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1EA3A69A" w14:textId="51CD723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586B56CA" w14:textId="60D320F1"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8ED755A"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tcPr>
          <w:p w14:paraId="38BBBBBD"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38468FA9" w14:textId="3E9D0C52" w:rsidR="00F5025A" w:rsidRPr="00C1472B" w:rsidRDefault="00F5025A" w:rsidP="001C6839">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hideMark/>
          </w:tcPr>
          <w:p w14:paraId="151E046D" w14:textId="65FD0F73"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val="restart"/>
            <w:noWrap/>
            <w:hideMark/>
          </w:tcPr>
          <w:p w14:paraId="77EF46A5" w14:textId="1AAE1641" w:rsidR="00F5025A" w:rsidRPr="00C1472B" w:rsidRDefault="00F5025A" w:rsidP="008C033A">
            <w:pPr>
              <w:shd w:val="clear" w:color="auto" w:fill="FFFFFF" w:themeFill="background1"/>
              <w:jc w:val="center"/>
              <w:rPr>
                <w:rFonts w:eastAsia="Times New Roman" w:cs="Times New Roman"/>
                <w:sz w:val="22"/>
                <w:lang w:eastAsia="ru-RU"/>
              </w:rPr>
            </w:pPr>
          </w:p>
        </w:tc>
      </w:tr>
      <w:tr w:rsidR="00F5025A" w:rsidRPr="0045088D" w14:paraId="766EBD62" w14:textId="77777777" w:rsidTr="003D76A9">
        <w:trPr>
          <w:trHeight w:val="1040"/>
        </w:trPr>
        <w:tc>
          <w:tcPr>
            <w:tcW w:w="182" w:type="pct"/>
            <w:vMerge/>
            <w:vAlign w:val="center"/>
            <w:hideMark/>
          </w:tcPr>
          <w:p w14:paraId="1C64EB66" w14:textId="77777777" w:rsidR="00F5025A" w:rsidRPr="00C1472B" w:rsidRDefault="00F5025A" w:rsidP="008C033A">
            <w:pPr>
              <w:shd w:val="clear" w:color="auto" w:fill="FFFFFF" w:themeFill="background1"/>
              <w:rPr>
                <w:rFonts w:eastAsia="Times New Roman" w:cs="Times New Roman"/>
                <w:sz w:val="22"/>
                <w:lang w:eastAsia="ru-RU"/>
              </w:rPr>
            </w:pPr>
          </w:p>
        </w:tc>
        <w:tc>
          <w:tcPr>
            <w:tcW w:w="1061" w:type="pct"/>
            <w:vMerge/>
            <w:shd w:val="clear" w:color="auto" w:fill="FDE9D9" w:themeFill="accent6" w:themeFillTint="33"/>
            <w:vAlign w:val="center"/>
            <w:hideMark/>
          </w:tcPr>
          <w:p w14:paraId="66A7680B" w14:textId="77777777" w:rsidR="00F5025A" w:rsidRPr="00C1472B" w:rsidRDefault="00F5025A" w:rsidP="008C033A">
            <w:pPr>
              <w:shd w:val="clear" w:color="auto" w:fill="FFFFFF" w:themeFill="background1"/>
              <w:rPr>
                <w:rFonts w:eastAsia="Times New Roman" w:cs="Times New Roman"/>
                <w:sz w:val="22"/>
                <w:lang w:eastAsia="ru-RU"/>
              </w:rPr>
            </w:pPr>
          </w:p>
        </w:tc>
        <w:tc>
          <w:tcPr>
            <w:tcW w:w="306" w:type="pct"/>
            <w:vMerge/>
            <w:shd w:val="clear" w:color="auto" w:fill="FDE9D9" w:themeFill="accent6" w:themeFillTint="33"/>
          </w:tcPr>
          <w:p w14:paraId="3F4F4C7B" w14:textId="77777777" w:rsidR="00F5025A" w:rsidRPr="00C1472B" w:rsidRDefault="00F5025A" w:rsidP="008C033A">
            <w:pPr>
              <w:shd w:val="clear" w:color="auto" w:fill="FFFFFF" w:themeFill="background1"/>
              <w:rPr>
                <w:rFonts w:eastAsia="Times New Roman" w:cs="Times New Roman"/>
                <w:sz w:val="22"/>
                <w:lang w:eastAsia="ru-RU"/>
              </w:rPr>
            </w:pPr>
          </w:p>
        </w:tc>
        <w:tc>
          <w:tcPr>
            <w:tcW w:w="393" w:type="pct"/>
            <w:shd w:val="clear" w:color="auto" w:fill="FDE9D9" w:themeFill="accent6" w:themeFillTint="33"/>
            <w:hideMark/>
          </w:tcPr>
          <w:p w14:paraId="6035E665" w14:textId="77777777" w:rsidR="00F5025A" w:rsidRPr="00C1472B" w:rsidRDefault="00F5025A" w:rsidP="008C033A">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Московской области</w:t>
            </w:r>
          </w:p>
        </w:tc>
        <w:tc>
          <w:tcPr>
            <w:tcW w:w="226" w:type="pct"/>
          </w:tcPr>
          <w:p w14:paraId="2968BD8F"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p w14:paraId="0CB63F5B" w14:textId="3CF20B38" w:rsidR="00F5025A" w:rsidRPr="00C1472B" w:rsidRDefault="00F5025A" w:rsidP="008C033A">
            <w:pPr>
              <w:shd w:val="clear" w:color="auto" w:fill="FFFFFF" w:themeFill="background1"/>
              <w:jc w:val="center"/>
              <w:rPr>
                <w:rFonts w:eastAsia="Times New Roman" w:cs="Times New Roman"/>
                <w:sz w:val="22"/>
                <w:lang w:eastAsia="ru-RU"/>
              </w:rPr>
            </w:pPr>
          </w:p>
        </w:tc>
        <w:tc>
          <w:tcPr>
            <w:tcW w:w="230" w:type="pct"/>
          </w:tcPr>
          <w:p w14:paraId="0536705F" w14:textId="77777777" w:rsidR="00F5025A" w:rsidRPr="00C1472B" w:rsidRDefault="00F5025A" w:rsidP="008C033A">
            <w:pPr>
              <w:shd w:val="clear" w:color="auto" w:fill="FFFFFF" w:themeFill="background1"/>
              <w:jc w:val="center"/>
              <w:rPr>
                <w:rFonts w:eastAsia="Times New Roman" w:cs="Times New Roman"/>
                <w:sz w:val="22"/>
                <w:lang w:eastAsia="ru-RU"/>
              </w:rPr>
            </w:pPr>
          </w:p>
        </w:tc>
        <w:tc>
          <w:tcPr>
            <w:tcW w:w="230" w:type="pct"/>
          </w:tcPr>
          <w:p w14:paraId="46A93749" w14:textId="110B9A98"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64BAD252"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6E2375B8"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59E9FC38" w14:textId="29EE6AF3" w:rsidR="00F5025A" w:rsidRPr="00C1472B" w:rsidRDefault="00F5025A" w:rsidP="001C6839">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hideMark/>
          </w:tcPr>
          <w:p w14:paraId="6167FD31" w14:textId="37ABEE83"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shd w:val="clear" w:color="auto" w:fill="FDE9D9" w:themeFill="accent6" w:themeFillTint="33"/>
            <w:noWrap/>
            <w:hideMark/>
          </w:tcPr>
          <w:p w14:paraId="6D69299F" w14:textId="77777777" w:rsidR="00F5025A" w:rsidRPr="00C1472B" w:rsidRDefault="00F5025A" w:rsidP="008C033A">
            <w:pPr>
              <w:shd w:val="clear" w:color="auto" w:fill="FFFFFF" w:themeFill="background1"/>
              <w:jc w:val="center"/>
              <w:rPr>
                <w:rFonts w:eastAsia="Times New Roman" w:cs="Times New Roman"/>
                <w:sz w:val="22"/>
                <w:lang w:eastAsia="ru-RU"/>
              </w:rPr>
            </w:pPr>
          </w:p>
        </w:tc>
      </w:tr>
      <w:tr w:rsidR="00F5025A" w:rsidRPr="0045088D" w14:paraId="7B71AB91" w14:textId="77777777" w:rsidTr="003D76A9">
        <w:trPr>
          <w:trHeight w:val="787"/>
        </w:trPr>
        <w:tc>
          <w:tcPr>
            <w:tcW w:w="182" w:type="pct"/>
            <w:vMerge/>
            <w:vAlign w:val="center"/>
          </w:tcPr>
          <w:p w14:paraId="116445ED" w14:textId="77777777" w:rsidR="00F5025A" w:rsidRPr="00C1472B" w:rsidRDefault="00F5025A" w:rsidP="008C033A">
            <w:pPr>
              <w:shd w:val="clear" w:color="auto" w:fill="FFFFFF" w:themeFill="background1"/>
              <w:rPr>
                <w:rFonts w:eastAsia="Times New Roman" w:cs="Times New Roman"/>
                <w:sz w:val="22"/>
                <w:lang w:eastAsia="ru-RU"/>
              </w:rPr>
            </w:pPr>
          </w:p>
        </w:tc>
        <w:tc>
          <w:tcPr>
            <w:tcW w:w="1061" w:type="pct"/>
            <w:vMerge/>
            <w:shd w:val="clear" w:color="auto" w:fill="FDE9D9" w:themeFill="accent6" w:themeFillTint="33"/>
            <w:vAlign w:val="center"/>
          </w:tcPr>
          <w:p w14:paraId="4EDB492C" w14:textId="77777777" w:rsidR="00F5025A" w:rsidRPr="00C1472B" w:rsidRDefault="00F5025A" w:rsidP="008C033A">
            <w:pPr>
              <w:shd w:val="clear" w:color="auto" w:fill="FFFFFF" w:themeFill="background1"/>
              <w:rPr>
                <w:rFonts w:eastAsia="Times New Roman" w:cs="Times New Roman"/>
                <w:sz w:val="22"/>
                <w:lang w:eastAsia="ru-RU"/>
              </w:rPr>
            </w:pPr>
          </w:p>
        </w:tc>
        <w:tc>
          <w:tcPr>
            <w:tcW w:w="306" w:type="pct"/>
            <w:vMerge/>
            <w:shd w:val="clear" w:color="auto" w:fill="FDE9D9" w:themeFill="accent6" w:themeFillTint="33"/>
          </w:tcPr>
          <w:p w14:paraId="4D93000A" w14:textId="77777777" w:rsidR="00F5025A" w:rsidRPr="00C1472B" w:rsidRDefault="00F5025A" w:rsidP="008C033A">
            <w:pPr>
              <w:shd w:val="clear" w:color="auto" w:fill="FFFFFF" w:themeFill="background1"/>
              <w:rPr>
                <w:rFonts w:eastAsia="Times New Roman" w:cs="Times New Roman"/>
                <w:sz w:val="22"/>
                <w:lang w:eastAsia="ru-RU"/>
              </w:rPr>
            </w:pPr>
          </w:p>
        </w:tc>
        <w:tc>
          <w:tcPr>
            <w:tcW w:w="393" w:type="pct"/>
            <w:shd w:val="clear" w:color="auto" w:fill="FDE9D9" w:themeFill="accent6" w:themeFillTint="33"/>
          </w:tcPr>
          <w:p w14:paraId="1B755E6B" w14:textId="77777777" w:rsidR="00F5025A" w:rsidRPr="00C1472B" w:rsidRDefault="00F5025A" w:rsidP="008C033A">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федерального бюджета</w:t>
            </w:r>
          </w:p>
        </w:tc>
        <w:tc>
          <w:tcPr>
            <w:tcW w:w="226" w:type="pct"/>
          </w:tcPr>
          <w:p w14:paraId="345040CB"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p w14:paraId="14746EAA" w14:textId="5BC9D2FE" w:rsidR="00F5025A" w:rsidRPr="00C1472B" w:rsidRDefault="00F5025A" w:rsidP="008C033A">
            <w:pPr>
              <w:shd w:val="clear" w:color="auto" w:fill="FFFFFF" w:themeFill="background1"/>
              <w:jc w:val="center"/>
              <w:rPr>
                <w:rFonts w:eastAsia="Times New Roman" w:cs="Times New Roman"/>
                <w:sz w:val="22"/>
                <w:lang w:eastAsia="ru-RU"/>
              </w:rPr>
            </w:pPr>
          </w:p>
        </w:tc>
        <w:tc>
          <w:tcPr>
            <w:tcW w:w="230" w:type="pct"/>
          </w:tcPr>
          <w:p w14:paraId="45E70D32" w14:textId="77777777" w:rsidR="00F5025A" w:rsidRPr="00C1472B" w:rsidRDefault="00F5025A" w:rsidP="008C033A">
            <w:pPr>
              <w:shd w:val="clear" w:color="auto" w:fill="FFFFFF" w:themeFill="background1"/>
              <w:jc w:val="center"/>
              <w:rPr>
                <w:rFonts w:eastAsia="Times New Roman" w:cs="Times New Roman"/>
                <w:sz w:val="22"/>
                <w:lang w:eastAsia="ru-RU"/>
              </w:rPr>
            </w:pPr>
          </w:p>
        </w:tc>
        <w:tc>
          <w:tcPr>
            <w:tcW w:w="230" w:type="pct"/>
          </w:tcPr>
          <w:p w14:paraId="51C63059" w14:textId="17201C36"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3B399B57"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2C092209"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6073437E" w14:textId="3A89B8DB" w:rsidR="00F5025A" w:rsidRPr="00C1472B" w:rsidRDefault="00F5025A" w:rsidP="001C6839">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756B8D68" w14:textId="2613CB84"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shd w:val="clear" w:color="auto" w:fill="FDE9D9" w:themeFill="accent6" w:themeFillTint="33"/>
            <w:noWrap/>
          </w:tcPr>
          <w:p w14:paraId="3A1CBC54" w14:textId="77777777" w:rsidR="00F5025A" w:rsidRPr="00C1472B" w:rsidRDefault="00F5025A" w:rsidP="008C033A">
            <w:pPr>
              <w:shd w:val="clear" w:color="auto" w:fill="FFFFFF" w:themeFill="background1"/>
              <w:jc w:val="center"/>
              <w:rPr>
                <w:rFonts w:eastAsia="Times New Roman" w:cs="Times New Roman"/>
                <w:sz w:val="22"/>
                <w:lang w:eastAsia="ru-RU"/>
              </w:rPr>
            </w:pPr>
          </w:p>
        </w:tc>
      </w:tr>
      <w:tr w:rsidR="00F5025A" w:rsidRPr="0045088D" w14:paraId="2275DBF9" w14:textId="77777777" w:rsidTr="003D76A9">
        <w:trPr>
          <w:trHeight w:val="1040"/>
        </w:trPr>
        <w:tc>
          <w:tcPr>
            <w:tcW w:w="182" w:type="pct"/>
            <w:vMerge/>
            <w:vAlign w:val="center"/>
          </w:tcPr>
          <w:p w14:paraId="52CFDDB3" w14:textId="77777777" w:rsidR="00F5025A" w:rsidRPr="00C1472B" w:rsidRDefault="00F5025A" w:rsidP="008C033A">
            <w:pPr>
              <w:shd w:val="clear" w:color="auto" w:fill="FFFFFF" w:themeFill="background1"/>
              <w:rPr>
                <w:rFonts w:eastAsia="Times New Roman" w:cs="Times New Roman"/>
                <w:sz w:val="22"/>
                <w:lang w:eastAsia="ru-RU"/>
              </w:rPr>
            </w:pPr>
          </w:p>
        </w:tc>
        <w:tc>
          <w:tcPr>
            <w:tcW w:w="1061" w:type="pct"/>
            <w:vMerge/>
            <w:shd w:val="clear" w:color="auto" w:fill="FDE9D9" w:themeFill="accent6" w:themeFillTint="33"/>
            <w:vAlign w:val="center"/>
          </w:tcPr>
          <w:p w14:paraId="0B78F7F8" w14:textId="77777777" w:rsidR="00F5025A" w:rsidRPr="00C1472B" w:rsidRDefault="00F5025A" w:rsidP="008C033A">
            <w:pPr>
              <w:shd w:val="clear" w:color="auto" w:fill="FFFFFF" w:themeFill="background1"/>
              <w:rPr>
                <w:rFonts w:eastAsia="Times New Roman" w:cs="Times New Roman"/>
                <w:sz w:val="22"/>
                <w:lang w:eastAsia="ru-RU"/>
              </w:rPr>
            </w:pPr>
          </w:p>
        </w:tc>
        <w:tc>
          <w:tcPr>
            <w:tcW w:w="306" w:type="pct"/>
            <w:vMerge/>
            <w:shd w:val="clear" w:color="auto" w:fill="FDE9D9" w:themeFill="accent6" w:themeFillTint="33"/>
          </w:tcPr>
          <w:p w14:paraId="3ACD93B3" w14:textId="77777777" w:rsidR="00F5025A" w:rsidRPr="00C1472B" w:rsidRDefault="00F5025A" w:rsidP="008C033A">
            <w:pPr>
              <w:shd w:val="clear" w:color="auto" w:fill="FFFFFF" w:themeFill="background1"/>
              <w:rPr>
                <w:rFonts w:eastAsia="Times New Roman" w:cs="Times New Roman"/>
                <w:sz w:val="22"/>
                <w:lang w:eastAsia="ru-RU"/>
              </w:rPr>
            </w:pPr>
          </w:p>
        </w:tc>
        <w:tc>
          <w:tcPr>
            <w:tcW w:w="393" w:type="pct"/>
            <w:shd w:val="clear" w:color="auto" w:fill="FDE9D9" w:themeFill="accent6" w:themeFillTint="33"/>
          </w:tcPr>
          <w:p w14:paraId="7BA8131D" w14:textId="30DF5AC3" w:rsidR="00F5025A" w:rsidRPr="00C1472B" w:rsidRDefault="00F5025A" w:rsidP="008C033A">
            <w:pPr>
              <w:shd w:val="clear" w:color="auto" w:fill="FFFFFF" w:themeFill="background1"/>
              <w:rPr>
                <w:rFonts w:eastAsia="Times New Roman" w:cs="Times New Roman"/>
                <w:sz w:val="22"/>
                <w:lang w:eastAsia="ru-RU"/>
              </w:rPr>
            </w:pPr>
            <w:r w:rsidRPr="00C1472B">
              <w:rPr>
                <w:rFonts w:eastAsia="Times New Roman" w:cs="Times New Roman"/>
                <w:sz w:val="22"/>
                <w:lang w:eastAsia="ru-RU"/>
              </w:rPr>
              <w:t>Средства бюджета муниципального округа</w:t>
            </w:r>
          </w:p>
        </w:tc>
        <w:tc>
          <w:tcPr>
            <w:tcW w:w="226" w:type="pct"/>
          </w:tcPr>
          <w:p w14:paraId="7D1E3584"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p w14:paraId="5D58E945" w14:textId="4D2A92EB" w:rsidR="00F5025A" w:rsidRPr="00C1472B" w:rsidRDefault="00F5025A" w:rsidP="008C033A">
            <w:pPr>
              <w:shd w:val="clear" w:color="auto" w:fill="FFFFFF" w:themeFill="background1"/>
              <w:jc w:val="center"/>
              <w:rPr>
                <w:rFonts w:eastAsia="Times New Roman" w:cs="Times New Roman"/>
                <w:sz w:val="22"/>
                <w:lang w:eastAsia="ru-RU"/>
              </w:rPr>
            </w:pPr>
          </w:p>
        </w:tc>
        <w:tc>
          <w:tcPr>
            <w:tcW w:w="230" w:type="pct"/>
          </w:tcPr>
          <w:p w14:paraId="7C86173A" w14:textId="77777777" w:rsidR="00F5025A" w:rsidRPr="00C1472B" w:rsidRDefault="00F5025A" w:rsidP="008C033A">
            <w:pPr>
              <w:shd w:val="clear" w:color="auto" w:fill="FFFFFF" w:themeFill="background1"/>
              <w:jc w:val="center"/>
              <w:rPr>
                <w:rFonts w:eastAsia="Times New Roman" w:cs="Times New Roman"/>
                <w:sz w:val="22"/>
                <w:lang w:eastAsia="ru-RU"/>
              </w:rPr>
            </w:pPr>
          </w:p>
        </w:tc>
        <w:tc>
          <w:tcPr>
            <w:tcW w:w="230" w:type="pct"/>
          </w:tcPr>
          <w:p w14:paraId="36F9ECFC" w14:textId="29CB6FA0"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2D054F1F"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3FB92E5B"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22067DDA" w14:textId="50857576" w:rsidR="00F5025A" w:rsidRPr="00C1472B" w:rsidRDefault="00F5025A" w:rsidP="001C6839">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3E342795" w14:textId="3F9714D1"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shd w:val="clear" w:color="auto" w:fill="FDE9D9" w:themeFill="accent6" w:themeFillTint="33"/>
            <w:noWrap/>
          </w:tcPr>
          <w:p w14:paraId="71DF66C1" w14:textId="77777777" w:rsidR="00F5025A" w:rsidRPr="00C1472B" w:rsidRDefault="00F5025A" w:rsidP="008C033A">
            <w:pPr>
              <w:shd w:val="clear" w:color="auto" w:fill="FFFFFF" w:themeFill="background1"/>
              <w:jc w:val="center"/>
              <w:rPr>
                <w:rFonts w:eastAsia="Times New Roman" w:cs="Times New Roman"/>
                <w:sz w:val="22"/>
                <w:lang w:eastAsia="ru-RU"/>
              </w:rPr>
            </w:pPr>
          </w:p>
        </w:tc>
      </w:tr>
      <w:tr w:rsidR="00F5025A" w:rsidRPr="0045088D" w14:paraId="6EF0B5B2" w14:textId="77777777" w:rsidTr="00AE46FD">
        <w:trPr>
          <w:trHeight w:val="1040"/>
        </w:trPr>
        <w:tc>
          <w:tcPr>
            <w:tcW w:w="182" w:type="pct"/>
            <w:vMerge/>
            <w:vAlign w:val="center"/>
          </w:tcPr>
          <w:p w14:paraId="1E849BA0" w14:textId="77777777" w:rsidR="00F5025A" w:rsidRPr="00C1472B" w:rsidRDefault="00F5025A" w:rsidP="008C033A">
            <w:pPr>
              <w:shd w:val="clear" w:color="auto" w:fill="FFFFFF" w:themeFill="background1"/>
              <w:rPr>
                <w:rFonts w:eastAsia="Times New Roman" w:cs="Times New Roman"/>
                <w:sz w:val="22"/>
                <w:lang w:eastAsia="ru-RU"/>
              </w:rPr>
            </w:pPr>
          </w:p>
        </w:tc>
        <w:tc>
          <w:tcPr>
            <w:tcW w:w="1061" w:type="pct"/>
            <w:vMerge/>
            <w:shd w:val="clear" w:color="auto" w:fill="FDE9D9" w:themeFill="accent6" w:themeFillTint="33"/>
            <w:vAlign w:val="center"/>
          </w:tcPr>
          <w:p w14:paraId="60531D7E" w14:textId="77777777" w:rsidR="00F5025A" w:rsidRPr="00C1472B" w:rsidRDefault="00F5025A" w:rsidP="008C033A">
            <w:pPr>
              <w:shd w:val="clear" w:color="auto" w:fill="FFFFFF" w:themeFill="background1"/>
              <w:rPr>
                <w:rFonts w:eastAsia="Times New Roman" w:cs="Times New Roman"/>
                <w:sz w:val="22"/>
                <w:lang w:eastAsia="ru-RU"/>
              </w:rPr>
            </w:pPr>
          </w:p>
        </w:tc>
        <w:tc>
          <w:tcPr>
            <w:tcW w:w="306" w:type="pct"/>
            <w:vMerge/>
            <w:shd w:val="clear" w:color="auto" w:fill="FDE9D9" w:themeFill="accent6" w:themeFillTint="33"/>
          </w:tcPr>
          <w:p w14:paraId="6F9F58D7" w14:textId="77777777" w:rsidR="00F5025A" w:rsidRPr="00C1472B" w:rsidRDefault="00F5025A" w:rsidP="008C033A">
            <w:pPr>
              <w:shd w:val="clear" w:color="auto" w:fill="FFFFFF" w:themeFill="background1"/>
              <w:rPr>
                <w:rFonts w:eastAsia="Times New Roman" w:cs="Times New Roman"/>
                <w:sz w:val="22"/>
                <w:lang w:eastAsia="ru-RU"/>
              </w:rPr>
            </w:pPr>
          </w:p>
        </w:tc>
        <w:tc>
          <w:tcPr>
            <w:tcW w:w="393" w:type="pct"/>
          </w:tcPr>
          <w:p w14:paraId="4F2029CA" w14:textId="77777777" w:rsidR="00F5025A" w:rsidRPr="00C1472B" w:rsidRDefault="00F5025A" w:rsidP="008C033A">
            <w:pPr>
              <w:shd w:val="clear" w:color="auto" w:fill="FFFFFF" w:themeFill="background1"/>
              <w:rPr>
                <w:rFonts w:eastAsia="Times New Roman" w:cs="Times New Roman"/>
                <w:sz w:val="22"/>
                <w:lang w:eastAsia="ru-RU"/>
              </w:rPr>
            </w:pPr>
            <w:r w:rsidRPr="00C1472B">
              <w:rPr>
                <w:rFonts w:eastAsia="Times New Roman" w:cs="Times New Roman"/>
                <w:sz w:val="22"/>
                <w:lang w:eastAsia="ru-RU"/>
              </w:rPr>
              <w:t>Внебюджетные источники</w:t>
            </w:r>
          </w:p>
        </w:tc>
        <w:tc>
          <w:tcPr>
            <w:tcW w:w="226" w:type="pct"/>
          </w:tcPr>
          <w:p w14:paraId="3F039E27"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p w14:paraId="55C7D16A" w14:textId="122202F4" w:rsidR="00F5025A" w:rsidRPr="00C1472B" w:rsidRDefault="00F5025A" w:rsidP="008C033A">
            <w:pPr>
              <w:shd w:val="clear" w:color="auto" w:fill="FFFFFF" w:themeFill="background1"/>
              <w:jc w:val="center"/>
              <w:rPr>
                <w:rFonts w:eastAsia="Times New Roman" w:cs="Times New Roman"/>
                <w:sz w:val="22"/>
                <w:lang w:eastAsia="ru-RU"/>
              </w:rPr>
            </w:pPr>
          </w:p>
        </w:tc>
        <w:tc>
          <w:tcPr>
            <w:tcW w:w="230" w:type="pct"/>
          </w:tcPr>
          <w:p w14:paraId="6FE2E5EE" w14:textId="77777777" w:rsidR="00F5025A" w:rsidRPr="00C1472B" w:rsidRDefault="00F5025A" w:rsidP="008C033A">
            <w:pPr>
              <w:shd w:val="clear" w:color="auto" w:fill="FFFFFF" w:themeFill="background1"/>
              <w:jc w:val="center"/>
              <w:rPr>
                <w:rFonts w:eastAsia="Times New Roman" w:cs="Times New Roman"/>
                <w:sz w:val="22"/>
                <w:lang w:eastAsia="ru-RU"/>
              </w:rPr>
            </w:pPr>
          </w:p>
        </w:tc>
        <w:tc>
          <w:tcPr>
            <w:tcW w:w="230" w:type="pct"/>
          </w:tcPr>
          <w:p w14:paraId="6DB9A380" w14:textId="792A8951"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0" w:type="pct"/>
          </w:tcPr>
          <w:p w14:paraId="05C25718"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1124" w:type="pct"/>
            <w:gridSpan w:val="8"/>
            <w:noWrap/>
          </w:tcPr>
          <w:p w14:paraId="0B93F549" w14:textId="77777777"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239" w:type="pct"/>
          </w:tcPr>
          <w:p w14:paraId="4DCE06D2" w14:textId="2AF809C8" w:rsidR="00F5025A" w:rsidRPr="00C1472B" w:rsidRDefault="00F5025A" w:rsidP="001C6839">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9" w:type="pct"/>
            <w:noWrap/>
          </w:tcPr>
          <w:p w14:paraId="4635A286" w14:textId="07B88B8B" w:rsidR="00F5025A" w:rsidRPr="00C1472B" w:rsidRDefault="00F5025A" w:rsidP="008C033A">
            <w:pPr>
              <w:shd w:val="clear" w:color="auto" w:fill="FFFFFF" w:themeFill="background1"/>
              <w:jc w:val="center"/>
              <w:rPr>
                <w:rFonts w:eastAsia="Times New Roman" w:cs="Times New Roman"/>
                <w:sz w:val="22"/>
                <w:lang w:eastAsia="ru-RU"/>
              </w:rPr>
            </w:pPr>
            <w:r w:rsidRPr="00C1472B">
              <w:rPr>
                <w:rFonts w:eastAsia="Times New Roman" w:cs="Times New Roman"/>
                <w:sz w:val="22"/>
                <w:lang w:eastAsia="ru-RU"/>
              </w:rPr>
              <w:t>0</w:t>
            </w:r>
          </w:p>
        </w:tc>
        <w:tc>
          <w:tcPr>
            <w:tcW w:w="540" w:type="pct"/>
            <w:vMerge/>
            <w:shd w:val="clear" w:color="auto" w:fill="FDE9D9" w:themeFill="accent6" w:themeFillTint="33"/>
            <w:noWrap/>
          </w:tcPr>
          <w:p w14:paraId="12A8C094" w14:textId="77777777" w:rsidR="00F5025A" w:rsidRPr="00C1472B" w:rsidRDefault="00F5025A" w:rsidP="008C033A">
            <w:pPr>
              <w:shd w:val="clear" w:color="auto" w:fill="FFFFFF" w:themeFill="background1"/>
              <w:jc w:val="center"/>
              <w:rPr>
                <w:rFonts w:eastAsia="Times New Roman" w:cs="Times New Roman"/>
                <w:sz w:val="22"/>
                <w:lang w:eastAsia="ru-RU"/>
              </w:rPr>
            </w:pPr>
          </w:p>
        </w:tc>
      </w:tr>
    </w:tbl>
    <w:p w14:paraId="5AA22DA8" w14:textId="77777777" w:rsidR="00622525" w:rsidRPr="0045088D" w:rsidRDefault="00622525" w:rsidP="00044055">
      <w:pPr>
        <w:shd w:val="clear" w:color="auto" w:fill="FFFFFF" w:themeFill="background1"/>
        <w:outlineLvl w:val="0"/>
        <w:rPr>
          <w:rFonts w:eastAsia="Times New Roman"/>
          <w:bCs/>
          <w:lang w:eastAsia="ru-RU"/>
        </w:rPr>
        <w:sectPr w:rsidR="00622525" w:rsidRPr="0045088D" w:rsidSect="006B2343">
          <w:pgSz w:w="16838" w:h="11906" w:orient="landscape"/>
          <w:pgMar w:top="567" w:right="567" w:bottom="1276" w:left="1134" w:header="426" w:footer="709" w:gutter="0"/>
          <w:cols w:space="708"/>
          <w:docGrid w:linePitch="381"/>
        </w:sectPr>
      </w:pPr>
    </w:p>
    <w:p w14:paraId="42761D66" w14:textId="77777777" w:rsidR="009B2EE8" w:rsidRPr="0045088D" w:rsidRDefault="009B2EE8" w:rsidP="00044055">
      <w:pPr>
        <w:shd w:val="clear" w:color="auto" w:fill="FFFFFF" w:themeFill="background1"/>
        <w:contextualSpacing/>
        <w:jc w:val="center"/>
        <w:outlineLvl w:val="0"/>
        <w:rPr>
          <w:b/>
          <w:sz w:val="24"/>
        </w:rPr>
      </w:pPr>
      <w:r w:rsidRPr="0045088D">
        <w:rPr>
          <w:b/>
          <w:sz w:val="24"/>
        </w:rPr>
        <w:lastRenderedPageBreak/>
        <w:t>Краткая характеристика сферы реализации муниципальной программы,</w:t>
      </w:r>
    </w:p>
    <w:p w14:paraId="48529F9B" w14:textId="77777777" w:rsidR="009B2EE8" w:rsidRPr="0045088D" w:rsidRDefault="009B2EE8" w:rsidP="00044055">
      <w:pPr>
        <w:shd w:val="clear" w:color="auto" w:fill="FFFFFF" w:themeFill="background1"/>
        <w:contextualSpacing/>
        <w:jc w:val="center"/>
        <w:outlineLvl w:val="0"/>
        <w:rPr>
          <w:b/>
          <w:sz w:val="24"/>
        </w:rPr>
      </w:pPr>
      <w:r w:rsidRPr="0045088D">
        <w:rPr>
          <w:b/>
          <w:sz w:val="24"/>
        </w:rPr>
        <w:t>в том числе формулировка основных проблем в указанной сфере, описание целей муниципальной программы</w:t>
      </w:r>
    </w:p>
    <w:p w14:paraId="24C1D713" w14:textId="77777777" w:rsidR="009B2EE8" w:rsidRPr="0045088D" w:rsidRDefault="009B2EE8" w:rsidP="00044055">
      <w:pPr>
        <w:shd w:val="clear" w:color="auto" w:fill="FFFFFF" w:themeFill="background1"/>
        <w:contextualSpacing/>
        <w:jc w:val="center"/>
        <w:outlineLvl w:val="0"/>
        <w:rPr>
          <w:sz w:val="24"/>
        </w:rPr>
      </w:pPr>
    </w:p>
    <w:p w14:paraId="3B64BE9B" w14:textId="058BCD48" w:rsidR="009B2EE8" w:rsidRPr="0045088D" w:rsidRDefault="009B2EE8" w:rsidP="00044055">
      <w:pPr>
        <w:shd w:val="clear" w:color="auto" w:fill="FFFFFF" w:themeFill="background1"/>
        <w:ind w:firstLine="709"/>
        <w:jc w:val="both"/>
        <w:rPr>
          <w:sz w:val="24"/>
        </w:rPr>
      </w:pPr>
      <w:r w:rsidRPr="0045088D">
        <w:rPr>
          <w:sz w:val="24"/>
        </w:rPr>
        <w:t xml:space="preserve">Приоритетным направлением развития экономики муниципального образования Рузского </w:t>
      </w:r>
      <w:r w:rsidR="001706C1" w:rsidRPr="0045088D">
        <w:rPr>
          <w:sz w:val="24"/>
        </w:rPr>
        <w:t>муниципального</w:t>
      </w:r>
      <w:r w:rsidRPr="0045088D">
        <w:rPr>
          <w:sz w:val="24"/>
        </w:rPr>
        <w:t xml:space="preserve"> округа Московской области является развитие конкуренции. Осуществление закупок для обеспечения муниципальных нужд составляет значительный сегмент муниципальной экономики, воздействие на который позволяет способствовать развитию конкуренции во всех отраслях. </w:t>
      </w:r>
      <w:r w:rsidRPr="0045088D">
        <w:rPr>
          <w:sz w:val="24"/>
          <w:szCs w:val="24"/>
        </w:rPr>
        <w:t>Закупочная деятельность в рамках контрактной системы обеспечивает не только удовлетворение потребностей государственных и муниципальных органов в товарах, работах, услугах, необходимых для осуществления их функций. Одновременно, посредством контрактной системы реализуются механизмы поддержки отечественных производителей и субъектов малого предпринимательства, антимонопольного регулирования и оптимизации процессов формирования и исполнения бюджета.</w:t>
      </w:r>
      <w:r w:rsidRPr="0045088D">
        <w:rPr>
          <w:szCs w:val="28"/>
        </w:rPr>
        <w:t xml:space="preserve"> </w:t>
      </w:r>
      <w:r w:rsidRPr="0045088D">
        <w:rPr>
          <w:sz w:val="24"/>
        </w:rPr>
        <w:t>Основная проблема заключается в принятии управленческих решений, направленных на развитие конкуренции с учетом оценки ее уровня со стороны хозяйствующих субъектов (предпринимателей) в рамках концепции «чуткой власти». Отдельно следует отметить риски, связанные с изменениями законодательства Российской Федерации.</w:t>
      </w:r>
    </w:p>
    <w:p w14:paraId="22F11DD2" w14:textId="77777777" w:rsidR="009B2EE8" w:rsidRPr="0045088D" w:rsidRDefault="009B2EE8" w:rsidP="00044055">
      <w:pPr>
        <w:shd w:val="clear" w:color="auto" w:fill="FFFFFF" w:themeFill="background1"/>
        <w:ind w:firstLine="709"/>
        <w:jc w:val="both"/>
        <w:rPr>
          <w:sz w:val="24"/>
        </w:rPr>
      </w:pPr>
    </w:p>
    <w:p w14:paraId="2144675B" w14:textId="0EDBDCFB" w:rsidR="009B2EE8" w:rsidRPr="0045088D" w:rsidRDefault="009B2EE8" w:rsidP="00044055">
      <w:pPr>
        <w:shd w:val="clear" w:color="auto" w:fill="FFFFFF" w:themeFill="background1"/>
        <w:ind w:firstLine="709"/>
        <w:jc w:val="center"/>
        <w:outlineLvl w:val="0"/>
        <w:rPr>
          <w:b/>
          <w:sz w:val="24"/>
        </w:rPr>
      </w:pPr>
      <w:r w:rsidRPr="0045088D">
        <w:rPr>
          <w:b/>
          <w:sz w:val="24"/>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583DC847" w14:textId="28ED0ADD" w:rsidR="009B2EE8" w:rsidRPr="0045088D" w:rsidRDefault="009B2EE8" w:rsidP="00044055">
      <w:pPr>
        <w:pStyle w:val="ConsPlusNormal"/>
        <w:shd w:val="clear" w:color="auto" w:fill="FFFFFF" w:themeFill="background1"/>
        <w:spacing w:before="220"/>
        <w:ind w:firstLine="540"/>
        <w:jc w:val="both"/>
        <w:rPr>
          <w:rFonts w:ascii="Times New Roman" w:eastAsiaTheme="minorHAnsi" w:hAnsi="Times New Roman" w:cstheme="minorBidi"/>
          <w:sz w:val="24"/>
          <w:szCs w:val="22"/>
          <w:lang w:eastAsia="en-US"/>
        </w:rPr>
      </w:pPr>
      <w:r w:rsidRPr="0045088D">
        <w:rPr>
          <w:rFonts w:ascii="Times New Roman" w:hAnsi="Times New Roman" w:cs="Times New Roman"/>
          <w:sz w:val="24"/>
          <w:szCs w:val="24"/>
        </w:rPr>
        <w:t xml:space="preserve">Одной из устойчивых тенденций экономического развития </w:t>
      </w:r>
      <w:r w:rsidRPr="0045088D">
        <w:rPr>
          <w:rFonts w:ascii="Times New Roman" w:hAnsi="Times New Roman" w:cs="Times New Roman"/>
          <w:sz w:val="24"/>
        </w:rPr>
        <w:t xml:space="preserve">муниципального образования Рузского </w:t>
      </w:r>
      <w:r w:rsidR="00284186" w:rsidRPr="0045088D">
        <w:rPr>
          <w:rFonts w:ascii="Times New Roman" w:hAnsi="Times New Roman" w:cs="Times New Roman"/>
          <w:sz w:val="24"/>
        </w:rPr>
        <w:t>муниципального</w:t>
      </w:r>
      <w:r w:rsidRPr="0045088D">
        <w:rPr>
          <w:rFonts w:ascii="Times New Roman" w:hAnsi="Times New Roman" w:cs="Times New Roman"/>
          <w:sz w:val="24"/>
        </w:rPr>
        <w:t xml:space="preserve"> ок</w:t>
      </w:r>
      <w:r w:rsidR="00105475" w:rsidRPr="0045088D">
        <w:rPr>
          <w:rFonts w:ascii="Times New Roman" w:hAnsi="Times New Roman" w:cs="Times New Roman"/>
          <w:sz w:val="24"/>
        </w:rPr>
        <w:t>ру</w:t>
      </w:r>
      <w:r w:rsidRPr="0045088D">
        <w:rPr>
          <w:rFonts w:ascii="Times New Roman" w:hAnsi="Times New Roman" w:cs="Times New Roman"/>
          <w:sz w:val="24"/>
        </w:rPr>
        <w:t xml:space="preserve">га Московской области </w:t>
      </w:r>
      <w:r w:rsidRPr="0045088D">
        <w:rPr>
          <w:rFonts w:ascii="Times New Roman" w:hAnsi="Times New Roman" w:cs="Times New Roman"/>
          <w:sz w:val="24"/>
          <w:szCs w:val="24"/>
        </w:rPr>
        <w:t xml:space="preserve">является рост расходов местного бюджета на осуществление закупок для обеспечения муниципальных нужд в рамках контрактной системы в сфере закупок, функционирующей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Таким образом, </w:t>
      </w:r>
      <w:r w:rsidRPr="0045088D">
        <w:rPr>
          <w:rFonts w:ascii="Times New Roman" w:eastAsiaTheme="minorHAnsi" w:hAnsi="Times New Roman" w:cs="Times New Roman"/>
          <w:sz w:val="24"/>
          <w:szCs w:val="24"/>
          <w:lang w:eastAsia="en-US"/>
        </w:rPr>
        <w:t>развитие конкуренции является базовым условием для экономического, технологического развития и обеспечения конкурентных подходов</w:t>
      </w:r>
      <w:r w:rsidRPr="0045088D">
        <w:rPr>
          <w:rFonts w:ascii="Times New Roman" w:eastAsiaTheme="minorHAnsi" w:hAnsi="Times New Roman" w:cstheme="minorBidi"/>
          <w:sz w:val="24"/>
          <w:szCs w:val="22"/>
          <w:lang w:eastAsia="en-US"/>
        </w:rPr>
        <w:t xml:space="preserve"> в муниципальном управлении. Мероприятия Подпрограммы 2 включают в себя оценку уровня эффективности, результативности и обеспечения гласности и прозрачности сферы закупок. </w:t>
      </w:r>
    </w:p>
    <w:p w14:paraId="55392ACD" w14:textId="77777777" w:rsidR="009B2EE8" w:rsidRPr="0045088D" w:rsidRDefault="009B2EE8" w:rsidP="00044055">
      <w:pPr>
        <w:pStyle w:val="ConsPlusNormal"/>
        <w:shd w:val="clear" w:color="auto" w:fill="FFFFFF" w:themeFill="background1"/>
        <w:jc w:val="center"/>
        <w:rPr>
          <w:rFonts w:ascii="Times New Roman" w:hAnsi="Times New Roman" w:cs="Times New Roman"/>
          <w:sz w:val="24"/>
          <w:szCs w:val="28"/>
        </w:rPr>
      </w:pPr>
    </w:p>
    <w:p w14:paraId="0D2BE09A" w14:textId="77777777" w:rsidR="005D0CA1" w:rsidRPr="0045088D" w:rsidRDefault="005D0CA1" w:rsidP="00044055">
      <w:pPr>
        <w:widowControl w:val="0"/>
        <w:shd w:val="clear" w:color="auto" w:fill="FFFFFF" w:themeFill="background1"/>
        <w:autoSpaceDE w:val="0"/>
        <w:autoSpaceDN w:val="0"/>
        <w:jc w:val="both"/>
        <w:rPr>
          <w:rFonts w:eastAsia="Times New Roman"/>
          <w:sz w:val="24"/>
          <w:szCs w:val="24"/>
          <w:lang w:eastAsia="ru-RU"/>
        </w:rPr>
      </w:pPr>
    </w:p>
    <w:p w14:paraId="67543D86" w14:textId="77777777" w:rsidR="005D0CA1" w:rsidRPr="0045088D" w:rsidRDefault="005D0CA1" w:rsidP="00044055">
      <w:pPr>
        <w:widowControl w:val="0"/>
        <w:shd w:val="clear" w:color="auto" w:fill="FFFFFF" w:themeFill="background1"/>
        <w:autoSpaceDE w:val="0"/>
        <w:autoSpaceDN w:val="0"/>
        <w:jc w:val="both"/>
        <w:rPr>
          <w:rFonts w:eastAsia="Times New Roman"/>
          <w:sz w:val="24"/>
          <w:szCs w:val="24"/>
          <w:lang w:eastAsia="ru-RU"/>
        </w:rPr>
      </w:pPr>
    </w:p>
    <w:p w14:paraId="25C925C2" w14:textId="77777777" w:rsidR="005D0CA1" w:rsidRPr="0045088D" w:rsidRDefault="005D0CA1" w:rsidP="00044055">
      <w:pPr>
        <w:widowControl w:val="0"/>
        <w:shd w:val="clear" w:color="auto" w:fill="FFFFFF" w:themeFill="background1"/>
        <w:autoSpaceDE w:val="0"/>
        <w:autoSpaceDN w:val="0"/>
        <w:jc w:val="both"/>
        <w:rPr>
          <w:rFonts w:eastAsia="Times New Roman"/>
          <w:sz w:val="24"/>
          <w:szCs w:val="24"/>
          <w:lang w:eastAsia="ru-RU"/>
        </w:rPr>
      </w:pPr>
    </w:p>
    <w:p w14:paraId="30BA426B" w14:textId="77777777" w:rsidR="005D0CA1" w:rsidRPr="0045088D" w:rsidRDefault="005D0CA1" w:rsidP="00044055">
      <w:pPr>
        <w:widowControl w:val="0"/>
        <w:shd w:val="clear" w:color="auto" w:fill="FFFFFF" w:themeFill="background1"/>
        <w:autoSpaceDE w:val="0"/>
        <w:autoSpaceDN w:val="0"/>
        <w:ind w:right="139"/>
        <w:jc w:val="both"/>
        <w:rPr>
          <w:rFonts w:eastAsia="Times New Roman"/>
          <w:sz w:val="24"/>
          <w:szCs w:val="24"/>
          <w:lang w:eastAsia="ru-RU"/>
        </w:rPr>
        <w:sectPr w:rsidR="005D0CA1" w:rsidRPr="0045088D" w:rsidSect="00954664">
          <w:pgSz w:w="11906" w:h="16838"/>
          <w:pgMar w:top="142" w:right="707" w:bottom="567" w:left="993" w:header="709" w:footer="709" w:gutter="0"/>
          <w:cols w:space="708"/>
          <w:docGrid w:linePitch="381"/>
        </w:sectPr>
      </w:pPr>
    </w:p>
    <w:p w14:paraId="7876DD89" w14:textId="77777777" w:rsidR="005D0CA1" w:rsidRPr="0045088D" w:rsidRDefault="005D0CA1" w:rsidP="00044055">
      <w:pPr>
        <w:shd w:val="clear" w:color="auto" w:fill="FFFFFF" w:themeFill="background1"/>
        <w:jc w:val="center"/>
        <w:outlineLvl w:val="0"/>
        <w:rPr>
          <w:rFonts w:eastAsia="Times New Roman"/>
          <w:b/>
          <w:bCs/>
          <w:lang w:eastAsia="ru-RU"/>
        </w:rPr>
      </w:pPr>
      <w:r w:rsidRPr="0045088D">
        <w:rPr>
          <w:rFonts w:eastAsia="Times New Roman"/>
          <w:b/>
          <w:bCs/>
          <w:lang w:eastAsia="ru-RU"/>
        </w:rPr>
        <w:lastRenderedPageBreak/>
        <w:t xml:space="preserve">Перечень мероприятий подпрограммы II «Развитие конкуренции» </w:t>
      </w:r>
      <w:r w:rsidRPr="0045088D">
        <w:rPr>
          <w:b/>
        </w:rPr>
        <w:t>муниципальной</w:t>
      </w:r>
      <w:r w:rsidRPr="0045088D">
        <w:rPr>
          <w:rFonts w:eastAsia="Times New Roman"/>
          <w:b/>
          <w:bCs/>
          <w:lang w:eastAsia="ru-RU"/>
        </w:rPr>
        <w:t xml:space="preserve"> </w:t>
      </w:r>
      <w:r w:rsidRPr="0045088D">
        <w:rPr>
          <w:b/>
        </w:rPr>
        <w:t>программы</w:t>
      </w:r>
      <w:r w:rsidRPr="0045088D">
        <w:rPr>
          <w:rFonts w:eastAsia="Times New Roman"/>
          <w:b/>
          <w:bCs/>
          <w:lang w:eastAsia="ru-RU"/>
        </w:rPr>
        <w:t xml:space="preserve"> «Предпринимательство»</w:t>
      </w:r>
    </w:p>
    <w:p w14:paraId="299ED583" w14:textId="32330A61" w:rsidR="00283927" w:rsidRPr="0045088D" w:rsidRDefault="00283927" w:rsidP="00044055">
      <w:pPr>
        <w:shd w:val="clear" w:color="auto" w:fill="FFFFFF" w:themeFill="background1"/>
        <w:ind w:firstLine="8505"/>
      </w:pP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09"/>
        <w:gridCol w:w="3972"/>
        <w:gridCol w:w="821"/>
        <w:gridCol w:w="1249"/>
        <w:gridCol w:w="966"/>
        <w:gridCol w:w="538"/>
        <w:gridCol w:w="677"/>
        <w:gridCol w:w="544"/>
        <w:gridCol w:w="689"/>
        <w:gridCol w:w="548"/>
        <w:gridCol w:w="831"/>
        <w:gridCol w:w="548"/>
        <w:gridCol w:w="548"/>
        <w:gridCol w:w="743"/>
        <w:gridCol w:w="859"/>
        <w:gridCol w:w="1693"/>
      </w:tblGrid>
      <w:tr w:rsidR="00DB6E1A" w:rsidRPr="001B08CC" w14:paraId="16CA75D3" w14:textId="77777777" w:rsidTr="00DB6E1A">
        <w:trPr>
          <w:trHeight w:val="70"/>
        </w:trPr>
        <w:tc>
          <w:tcPr>
            <w:tcW w:w="162" w:type="pct"/>
            <w:vMerge w:val="restart"/>
            <w:tcBorders>
              <w:top w:val="single" w:sz="4" w:space="0" w:color="auto"/>
              <w:left w:val="single" w:sz="4" w:space="0" w:color="auto"/>
              <w:right w:val="single" w:sz="4" w:space="0" w:color="auto"/>
            </w:tcBorders>
          </w:tcPr>
          <w:p w14:paraId="4D71DDDB" w14:textId="77777777" w:rsidR="00262A6B" w:rsidRPr="001B08CC" w:rsidRDefault="00262A6B"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 п/п</w:t>
            </w:r>
          </w:p>
        </w:tc>
        <w:tc>
          <w:tcPr>
            <w:tcW w:w="1262" w:type="pct"/>
            <w:vMerge w:val="restart"/>
            <w:tcBorders>
              <w:top w:val="single" w:sz="4" w:space="0" w:color="auto"/>
              <w:left w:val="single" w:sz="4" w:space="0" w:color="auto"/>
              <w:right w:val="single" w:sz="4" w:space="0" w:color="auto"/>
            </w:tcBorders>
          </w:tcPr>
          <w:p w14:paraId="2458EE2E" w14:textId="77777777" w:rsidR="00262A6B" w:rsidRPr="001B08CC" w:rsidRDefault="00262A6B"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Мероприятие подпрограммы</w:t>
            </w:r>
          </w:p>
        </w:tc>
        <w:tc>
          <w:tcPr>
            <w:tcW w:w="261" w:type="pct"/>
            <w:vMerge w:val="restart"/>
            <w:tcBorders>
              <w:top w:val="single" w:sz="4" w:space="0" w:color="auto"/>
              <w:left w:val="single" w:sz="4" w:space="0" w:color="auto"/>
              <w:right w:val="single" w:sz="4" w:space="0" w:color="auto"/>
            </w:tcBorders>
          </w:tcPr>
          <w:p w14:paraId="02B62977" w14:textId="261DDAB0" w:rsidR="00262A6B" w:rsidRPr="001B08CC" w:rsidRDefault="00262A6B"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Сроки испол-нения меро-приятия</w:t>
            </w:r>
          </w:p>
        </w:tc>
        <w:tc>
          <w:tcPr>
            <w:tcW w:w="397" w:type="pct"/>
            <w:vMerge w:val="restart"/>
            <w:tcBorders>
              <w:top w:val="single" w:sz="4" w:space="0" w:color="auto"/>
              <w:left w:val="single" w:sz="4" w:space="0" w:color="auto"/>
              <w:right w:val="single" w:sz="4" w:space="0" w:color="auto"/>
            </w:tcBorders>
          </w:tcPr>
          <w:p w14:paraId="21616A09" w14:textId="77777777" w:rsidR="00262A6B" w:rsidRPr="001B08CC" w:rsidRDefault="00262A6B"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Источники финансирования</w:t>
            </w:r>
          </w:p>
        </w:tc>
        <w:tc>
          <w:tcPr>
            <w:tcW w:w="307" w:type="pct"/>
            <w:vMerge w:val="restart"/>
            <w:tcBorders>
              <w:top w:val="single" w:sz="4" w:space="0" w:color="auto"/>
              <w:left w:val="single" w:sz="4" w:space="0" w:color="auto"/>
              <w:right w:val="single" w:sz="4" w:space="0" w:color="auto"/>
            </w:tcBorders>
          </w:tcPr>
          <w:p w14:paraId="312DB0C4" w14:textId="761F4EDF" w:rsidR="00262A6B" w:rsidRPr="001B08CC" w:rsidRDefault="00262A6B"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Всего</w:t>
            </w:r>
            <w:r w:rsidRPr="001B08CC">
              <w:rPr>
                <w:rFonts w:eastAsia="Times New Roman" w:cs="Times New Roman"/>
                <w:sz w:val="22"/>
                <w:lang w:eastAsia="ru-RU"/>
              </w:rPr>
              <w:br/>
              <w:t>(тыс.</w:t>
            </w:r>
            <w:r>
              <w:rPr>
                <w:rFonts w:eastAsia="Times New Roman" w:cs="Times New Roman"/>
                <w:sz w:val="22"/>
                <w:lang w:eastAsia="ru-RU"/>
              </w:rPr>
              <w:t xml:space="preserve"> </w:t>
            </w:r>
            <w:r w:rsidRPr="001B08CC">
              <w:rPr>
                <w:rFonts w:eastAsia="Times New Roman" w:cs="Times New Roman"/>
                <w:sz w:val="22"/>
                <w:lang w:eastAsia="ru-RU"/>
              </w:rPr>
              <w:t>руб.)</w:t>
            </w:r>
          </w:p>
        </w:tc>
        <w:tc>
          <w:tcPr>
            <w:tcW w:w="2073" w:type="pct"/>
            <w:gridSpan w:val="10"/>
            <w:tcBorders>
              <w:top w:val="single" w:sz="4" w:space="0" w:color="auto"/>
              <w:left w:val="single" w:sz="4" w:space="0" w:color="auto"/>
              <w:bottom w:val="single" w:sz="4" w:space="0" w:color="auto"/>
              <w:right w:val="single" w:sz="4" w:space="0" w:color="auto"/>
            </w:tcBorders>
          </w:tcPr>
          <w:p w14:paraId="3B8CA5A0" w14:textId="6D4D8F76" w:rsidR="00262A6B" w:rsidRPr="001B08CC" w:rsidRDefault="00262A6B" w:rsidP="005D05B4">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Объем финансирования по годам (тыс. руб.)</w:t>
            </w:r>
          </w:p>
        </w:tc>
        <w:tc>
          <w:tcPr>
            <w:tcW w:w="538" w:type="pct"/>
            <w:vMerge w:val="restart"/>
            <w:tcBorders>
              <w:top w:val="single" w:sz="4" w:space="0" w:color="auto"/>
              <w:left w:val="single" w:sz="4" w:space="0" w:color="auto"/>
              <w:right w:val="single" w:sz="4" w:space="0" w:color="auto"/>
            </w:tcBorders>
          </w:tcPr>
          <w:p w14:paraId="64CFE67F" w14:textId="5F758C1A" w:rsidR="00262A6B" w:rsidRPr="001B08CC" w:rsidRDefault="00262A6B"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Ответственный за выполнение мероприятия</w:t>
            </w:r>
          </w:p>
        </w:tc>
      </w:tr>
      <w:tr w:rsidR="00453ACA" w:rsidRPr="001B08CC" w14:paraId="4E007E3A" w14:textId="77777777" w:rsidTr="00DB6E1A">
        <w:trPr>
          <w:trHeight w:val="572"/>
        </w:trPr>
        <w:tc>
          <w:tcPr>
            <w:tcW w:w="162" w:type="pct"/>
            <w:vMerge/>
            <w:tcBorders>
              <w:left w:val="single" w:sz="4" w:space="0" w:color="auto"/>
              <w:bottom w:val="single" w:sz="4" w:space="0" w:color="auto"/>
              <w:right w:val="single" w:sz="4" w:space="0" w:color="auto"/>
            </w:tcBorders>
            <w:hideMark/>
          </w:tcPr>
          <w:p w14:paraId="7016D167"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p>
        </w:tc>
        <w:tc>
          <w:tcPr>
            <w:tcW w:w="1262" w:type="pct"/>
            <w:vMerge/>
            <w:tcBorders>
              <w:left w:val="single" w:sz="4" w:space="0" w:color="auto"/>
              <w:bottom w:val="single" w:sz="4" w:space="0" w:color="auto"/>
              <w:right w:val="single" w:sz="4" w:space="0" w:color="auto"/>
            </w:tcBorders>
            <w:hideMark/>
          </w:tcPr>
          <w:p w14:paraId="366C4DA3"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p>
        </w:tc>
        <w:tc>
          <w:tcPr>
            <w:tcW w:w="261" w:type="pct"/>
            <w:vMerge/>
            <w:tcBorders>
              <w:left w:val="single" w:sz="4" w:space="0" w:color="auto"/>
              <w:bottom w:val="single" w:sz="4" w:space="0" w:color="auto"/>
              <w:right w:val="single" w:sz="4" w:space="0" w:color="auto"/>
            </w:tcBorders>
            <w:hideMark/>
          </w:tcPr>
          <w:p w14:paraId="73EB2B5F"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p>
        </w:tc>
        <w:tc>
          <w:tcPr>
            <w:tcW w:w="397" w:type="pct"/>
            <w:vMerge/>
            <w:tcBorders>
              <w:left w:val="single" w:sz="4" w:space="0" w:color="auto"/>
              <w:bottom w:val="single" w:sz="4" w:space="0" w:color="auto"/>
              <w:right w:val="single" w:sz="4" w:space="0" w:color="auto"/>
            </w:tcBorders>
            <w:hideMark/>
          </w:tcPr>
          <w:p w14:paraId="1FEBCE74"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p>
        </w:tc>
        <w:tc>
          <w:tcPr>
            <w:tcW w:w="307" w:type="pct"/>
            <w:vMerge/>
            <w:tcBorders>
              <w:left w:val="single" w:sz="4" w:space="0" w:color="auto"/>
              <w:bottom w:val="single" w:sz="4" w:space="0" w:color="auto"/>
              <w:right w:val="single" w:sz="4" w:space="0" w:color="auto"/>
            </w:tcBorders>
            <w:hideMark/>
          </w:tcPr>
          <w:p w14:paraId="345C0432"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p>
        </w:tc>
        <w:tc>
          <w:tcPr>
            <w:tcW w:w="171" w:type="pct"/>
            <w:tcBorders>
              <w:top w:val="single" w:sz="4" w:space="0" w:color="auto"/>
              <w:left w:val="single" w:sz="4" w:space="0" w:color="auto"/>
              <w:bottom w:val="single" w:sz="4" w:space="0" w:color="auto"/>
              <w:right w:val="single" w:sz="4" w:space="0" w:color="auto"/>
            </w:tcBorders>
            <w:hideMark/>
          </w:tcPr>
          <w:p w14:paraId="4919B3A7"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2023 год</w:t>
            </w:r>
          </w:p>
        </w:tc>
        <w:tc>
          <w:tcPr>
            <w:tcW w:w="215" w:type="pct"/>
            <w:tcBorders>
              <w:top w:val="single" w:sz="4" w:space="0" w:color="auto"/>
              <w:left w:val="single" w:sz="4" w:space="0" w:color="auto"/>
              <w:bottom w:val="single" w:sz="4" w:space="0" w:color="auto"/>
              <w:right w:val="single" w:sz="4" w:space="0" w:color="auto"/>
            </w:tcBorders>
            <w:hideMark/>
          </w:tcPr>
          <w:p w14:paraId="7A0DDE10"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2024 год</w:t>
            </w:r>
          </w:p>
        </w:tc>
        <w:tc>
          <w:tcPr>
            <w:tcW w:w="173" w:type="pct"/>
            <w:tcBorders>
              <w:top w:val="single" w:sz="4" w:space="0" w:color="auto"/>
              <w:left w:val="single" w:sz="4" w:space="0" w:color="auto"/>
              <w:bottom w:val="single" w:sz="4" w:space="0" w:color="auto"/>
              <w:right w:val="single" w:sz="4" w:space="0" w:color="auto"/>
            </w:tcBorders>
            <w:noWrap/>
            <w:hideMark/>
          </w:tcPr>
          <w:p w14:paraId="010D0833"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2025 год</w:t>
            </w:r>
          </w:p>
        </w:tc>
        <w:tc>
          <w:tcPr>
            <w:tcW w:w="1005" w:type="pct"/>
            <w:gridSpan w:val="5"/>
            <w:tcBorders>
              <w:top w:val="single" w:sz="4" w:space="0" w:color="auto"/>
              <w:left w:val="single" w:sz="4" w:space="0" w:color="auto"/>
              <w:bottom w:val="single" w:sz="4" w:space="0" w:color="auto"/>
              <w:right w:val="single" w:sz="4" w:space="0" w:color="auto"/>
            </w:tcBorders>
            <w:hideMark/>
          </w:tcPr>
          <w:p w14:paraId="6C002DB8"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2026 год</w:t>
            </w:r>
          </w:p>
        </w:tc>
        <w:tc>
          <w:tcPr>
            <w:tcW w:w="236" w:type="pct"/>
            <w:tcBorders>
              <w:top w:val="single" w:sz="4" w:space="0" w:color="auto"/>
              <w:left w:val="single" w:sz="4" w:space="0" w:color="auto"/>
              <w:bottom w:val="single" w:sz="4" w:space="0" w:color="auto"/>
              <w:right w:val="single" w:sz="4" w:space="0" w:color="auto"/>
            </w:tcBorders>
            <w:noWrap/>
            <w:hideMark/>
          </w:tcPr>
          <w:p w14:paraId="5DE6D797" w14:textId="1C054A09"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Pr>
                <w:rFonts w:eastAsia="Times New Roman" w:cs="Times New Roman"/>
                <w:sz w:val="22"/>
                <w:lang w:eastAsia="ru-RU"/>
              </w:rPr>
              <w:t>2027 год</w:t>
            </w:r>
          </w:p>
        </w:tc>
        <w:tc>
          <w:tcPr>
            <w:tcW w:w="273" w:type="pct"/>
            <w:tcBorders>
              <w:top w:val="single" w:sz="4" w:space="0" w:color="auto"/>
              <w:left w:val="single" w:sz="4" w:space="0" w:color="auto"/>
              <w:bottom w:val="single" w:sz="4" w:space="0" w:color="auto"/>
              <w:right w:val="single" w:sz="4" w:space="0" w:color="auto"/>
            </w:tcBorders>
          </w:tcPr>
          <w:p w14:paraId="214AF55B" w14:textId="19B787C5"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Pr>
                <w:rFonts w:eastAsia="Times New Roman" w:cs="Times New Roman"/>
                <w:sz w:val="22"/>
                <w:lang w:eastAsia="ru-RU"/>
              </w:rPr>
              <w:t>2028 год</w:t>
            </w:r>
          </w:p>
        </w:tc>
        <w:tc>
          <w:tcPr>
            <w:tcW w:w="538" w:type="pct"/>
            <w:vMerge/>
            <w:tcBorders>
              <w:left w:val="single" w:sz="4" w:space="0" w:color="auto"/>
              <w:bottom w:val="single" w:sz="4" w:space="0" w:color="auto"/>
              <w:right w:val="single" w:sz="4" w:space="0" w:color="auto"/>
            </w:tcBorders>
            <w:hideMark/>
          </w:tcPr>
          <w:p w14:paraId="7BE9A8DF" w14:textId="765E78BE"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p>
        </w:tc>
      </w:tr>
      <w:tr w:rsidR="00453ACA" w:rsidRPr="001B08CC" w14:paraId="142BBB66" w14:textId="77777777" w:rsidTr="00DB6E1A">
        <w:trPr>
          <w:trHeight w:val="60"/>
        </w:trPr>
        <w:tc>
          <w:tcPr>
            <w:tcW w:w="162" w:type="pct"/>
            <w:tcBorders>
              <w:top w:val="single" w:sz="4" w:space="0" w:color="auto"/>
              <w:left w:val="single" w:sz="4" w:space="0" w:color="auto"/>
              <w:bottom w:val="single" w:sz="4" w:space="0" w:color="auto"/>
              <w:right w:val="single" w:sz="4" w:space="0" w:color="auto"/>
            </w:tcBorders>
            <w:hideMark/>
          </w:tcPr>
          <w:p w14:paraId="03F763CC"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1</w:t>
            </w:r>
          </w:p>
        </w:tc>
        <w:tc>
          <w:tcPr>
            <w:tcW w:w="1262" w:type="pct"/>
            <w:tcBorders>
              <w:top w:val="single" w:sz="4" w:space="0" w:color="auto"/>
              <w:left w:val="single" w:sz="4" w:space="0" w:color="auto"/>
              <w:bottom w:val="single" w:sz="4" w:space="0" w:color="auto"/>
              <w:right w:val="single" w:sz="4" w:space="0" w:color="auto"/>
            </w:tcBorders>
            <w:hideMark/>
          </w:tcPr>
          <w:p w14:paraId="44BC2BBA"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2</w:t>
            </w:r>
          </w:p>
        </w:tc>
        <w:tc>
          <w:tcPr>
            <w:tcW w:w="261" w:type="pct"/>
            <w:tcBorders>
              <w:top w:val="single" w:sz="4" w:space="0" w:color="auto"/>
              <w:left w:val="single" w:sz="4" w:space="0" w:color="auto"/>
              <w:bottom w:val="single" w:sz="4" w:space="0" w:color="auto"/>
              <w:right w:val="single" w:sz="4" w:space="0" w:color="auto"/>
            </w:tcBorders>
            <w:hideMark/>
          </w:tcPr>
          <w:p w14:paraId="01E65544"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3</w:t>
            </w:r>
          </w:p>
        </w:tc>
        <w:tc>
          <w:tcPr>
            <w:tcW w:w="397" w:type="pct"/>
            <w:tcBorders>
              <w:top w:val="single" w:sz="4" w:space="0" w:color="auto"/>
              <w:left w:val="single" w:sz="4" w:space="0" w:color="auto"/>
              <w:bottom w:val="single" w:sz="4" w:space="0" w:color="auto"/>
              <w:right w:val="single" w:sz="4" w:space="0" w:color="auto"/>
            </w:tcBorders>
            <w:hideMark/>
          </w:tcPr>
          <w:p w14:paraId="7C61CB3F"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4</w:t>
            </w:r>
          </w:p>
        </w:tc>
        <w:tc>
          <w:tcPr>
            <w:tcW w:w="307" w:type="pct"/>
            <w:tcBorders>
              <w:top w:val="single" w:sz="4" w:space="0" w:color="auto"/>
              <w:left w:val="single" w:sz="4" w:space="0" w:color="auto"/>
              <w:bottom w:val="single" w:sz="4" w:space="0" w:color="auto"/>
              <w:right w:val="single" w:sz="4" w:space="0" w:color="auto"/>
            </w:tcBorders>
            <w:hideMark/>
          </w:tcPr>
          <w:p w14:paraId="4EBF1CE9"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5</w:t>
            </w:r>
          </w:p>
        </w:tc>
        <w:tc>
          <w:tcPr>
            <w:tcW w:w="171" w:type="pct"/>
            <w:tcBorders>
              <w:top w:val="single" w:sz="4" w:space="0" w:color="auto"/>
              <w:left w:val="single" w:sz="4" w:space="0" w:color="auto"/>
              <w:bottom w:val="single" w:sz="4" w:space="0" w:color="auto"/>
              <w:right w:val="single" w:sz="4" w:space="0" w:color="auto"/>
            </w:tcBorders>
            <w:hideMark/>
          </w:tcPr>
          <w:p w14:paraId="14C4EC24"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6</w:t>
            </w:r>
          </w:p>
        </w:tc>
        <w:tc>
          <w:tcPr>
            <w:tcW w:w="215" w:type="pct"/>
            <w:tcBorders>
              <w:top w:val="single" w:sz="4" w:space="0" w:color="auto"/>
              <w:left w:val="single" w:sz="4" w:space="0" w:color="auto"/>
              <w:bottom w:val="single" w:sz="4" w:space="0" w:color="auto"/>
              <w:right w:val="single" w:sz="4" w:space="0" w:color="auto"/>
            </w:tcBorders>
            <w:hideMark/>
          </w:tcPr>
          <w:p w14:paraId="61A3DE38"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7</w:t>
            </w:r>
          </w:p>
        </w:tc>
        <w:tc>
          <w:tcPr>
            <w:tcW w:w="173" w:type="pct"/>
            <w:tcBorders>
              <w:top w:val="single" w:sz="4" w:space="0" w:color="auto"/>
              <w:left w:val="single" w:sz="4" w:space="0" w:color="auto"/>
              <w:bottom w:val="single" w:sz="4" w:space="0" w:color="auto"/>
              <w:right w:val="single" w:sz="4" w:space="0" w:color="auto"/>
            </w:tcBorders>
            <w:hideMark/>
          </w:tcPr>
          <w:p w14:paraId="6690EC93"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8</w:t>
            </w:r>
          </w:p>
        </w:tc>
        <w:tc>
          <w:tcPr>
            <w:tcW w:w="1005" w:type="pct"/>
            <w:gridSpan w:val="5"/>
            <w:tcBorders>
              <w:top w:val="single" w:sz="4" w:space="0" w:color="auto"/>
              <w:left w:val="single" w:sz="4" w:space="0" w:color="auto"/>
              <w:bottom w:val="single" w:sz="4" w:space="0" w:color="auto"/>
              <w:right w:val="single" w:sz="4" w:space="0" w:color="auto"/>
            </w:tcBorders>
            <w:hideMark/>
          </w:tcPr>
          <w:p w14:paraId="60D0A243" w14:textId="77777777"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9</w:t>
            </w:r>
          </w:p>
        </w:tc>
        <w:tc>
          <w:tcPr>
            <w:tcW w:w="236" w:type="pct"/>
            <w:tcBorders>
              <w:top w:val="single" w:sz="4" w:space="0" w:color="auto"/>
              <w:left w:val="single" w:sz="4" w:space="0" w:color="auto"/>
              <w:bottom w:val="single" w:sz="4" w:space="0" w:color="auto"/>
              <w:right w:val="single" w:sz="4" w:space="0" w:color="auto"/>
            </w:tcBorders>
            <w:hideMark/>
          </w:tcPr>
          <w:p w14:paraId="3EEDBC88" w14:textId="7E1A2BA9" w:rsidR="005D05B4" w:rsidRPr="001B08CC" w:rsidRDefault="00262A6B" w:rsidP="00044055">
            <w:pPr>
              <w:shd w:val="clear" w:color="auto" w:fill="FFFFFF" w:themeFill="background1"/>
              <w:suppressAutoHyphens/>
              <w:contextualSpacing/>
              <w:jc w:val="center"/>
              <w:rPr>
                <w:rFonts w:eastAsia="Times New Roman" w:cs="Times New Roman"/>
                <w:sz w:val="22"/>
                <w:lang w:eastAsia="ru-RU"/>
              </w:rPr>
            </w:pPr>
            <w:r>
              <w:rPr>
                <w:rFonts w:eastAsia="Times New Roman" w:cs="Times New Roman"/>
                <w:sz w:val="22"/>
                <w:lang w:eastAsia="ru-RU"/>
              </w:rPr>
              <w:t>10</w:t>
            </w:r>
          </w:p>
        </w:tc>
        <w:tc>
          <w:tcPr>
            <w:tcW w:w="273" w:type="pct"/>
            <w:tcBorders>
              <w:top w:val="single" w:sz="4" w:space="0" w:color="auto"/>
              <w:left w:val="single" w:sz="4" w:space="0" w:color="auto"/>
              <w:bottom w:val="single" w:sz="4" w:space="0" w:color="auto"/>
              <w:right w:val="single" w:sz="4" w:space="0" w:color="auto"/>
            </w:tcBorders>
          </w:tcPr>
          <w:p w14:paraId="50B4A10C" w14:textId="100BDC29" w:rsidR="005D05B4" w:rsidRPr="001B08CC" w:rsidRDefault="00262A6B" w:rsidP="00044055">
            <w:pPr>
              <w:shd w:val="clear" w:color="auto" w:fill="FFFFFF" w:themeFill="background1"/>
              <w:suppressAutoHyphens/>
              <w:contextualSpacing/>
              <w:jc w:val="center"/>
              <w:rPr>
                <w:rFonts w:eastAsia="Times New Roman" w:cs="Times New Roman"/>
                <w:sz w:val="22"/>
                <w:lang w:eastAsia="ru-RU"/>
              </w:rPr>
            </w:pPr>
            <w:r>
              <w:rPr>
                <w:rFonts w:eastAsia="Times New Roman" w:cs="Times New Roman"/>
                <w:sz w:val="22"/>
                <w:lang w:eastAsia="ru-RU"/>
              </w:rPr>
              <w:t>11</w:t>
            </w:r>
          </w:p>
        </w:tc>
        <w:tc>
          <w:tcPr>
            <w:tcW w:w="538" w:type="pct"/>
            <w:tcBorders>
              <w:top w:val="single" w:sz="4" w:space="0" w:color="auto"/>
              <w:left w:val="single" w:sz="4" w:space="0" w:color="auto"/>
              <w:bottom w:val="single" w:sz="4" w:space="0" w:color="auto"/>
              <w:right w:val="single" w:sz="4" w:space="0" w:color="auto"/>
            </w:tcBorders>
            <w:hideMark/>
          </w:tcPr>
          <w:p w14:paraId="41667F3A" w14:textId="3B54E6F8" w:rsidR="005D05B4" w:rsidRPr="001B08CC" w:rsidRDefault="005D05B4"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1</w:t>
            </w:r>
            <w:r w:rsidR="00262A6B">
              <w:rPr>
                <w:rFonts w:eastAsia="Times New Roman" w:cs="Times New Roman"/>
                <w:sz w:val="22"/>
                <w:lang w:eastAsia="ru-RU"/>
              </w:rPr>
              <w:t>2</w:t>
            </w:r>
          </w:p>
        </w:tc>
      </w:tr>
      <w:tr w:rsidR="00453ACA" w:rsidRPr="001B08CC" w14:paraId="0EF8927A" w14:textId="77777777" w:rsidTr="00DB6E1A">
        <w:trPr>
          <w:trHeight w:val="60"/>
        </w:trPr>
        <w:tc>
          <w:tcPr>
            <w:tcW w:w="162" w:type="pct"/>
            <w:vMerge w:val="restart"/>
            <w:tcBorders>
              <w:top w:val="single" w:sz="4" w:space="0" w:color="auto"/>
              <w:left w:val="single" w:sz="4" w:space="0" w:color="auto"/>
              <w:right w:val="single" w:sz="4" w:space="0" w:color="auto"/>
            </w:tcBorders>
          </w:tcPr>
          <w:p w14:paraId="6CC0FE09" w14:textId="6997BD4C"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1.</w:t>
            </w:r>
          </w:p>
        </w:tc>
        <w:tc>
          <w:tcPr>
            <w:tcW w:w="1262" w:type="pct"/>
            <w:vMerge w:val="restart"/>
            <w:tcBorders>
              <w:top w:val="single" w:sz="4" w:space="0" w:color="auto"/>
              <w:left w:val="single" w:sz="4" w:space="0" w:color="auto"/>
              <w:right w:val="single" w:sz="4" w:space="0" w:color="auto"/>
            </w:tcBorders>
          </w:tcPr>
          <w:p w14:paraId="42DE9222" w14:textId="77777777" w:rsidR="00F358EC" w:rsidRPr="001B08CC" w:rsidRDefault="00F358EC" w:rsidP="00044055">
            <w:pPr>
              <w:shd w:val="clear" w:color="auto" w:fill="FFFFFF" w:themeFill="background1"/>
              <w:suppressAutoHyphens/>
              <w:contextualSpacing/>
              <w:rPr>
                <w:rFonts w:eastAsia="Times New Roman" w:cs="Times New Roman"/>
                <w:b/>
                <w:sz w:val="22"/>
                <w:lang w:eastAsia="ru-RU"/>
              </w:rPr>
            </w:pPr>
            <w:r w:rsidRPr="001B08CC">
              <w:rPr>
                <w:rFonts w:eastAsia="Times New Roman" w:cs="Times New Roman"/>
                <w:b/>
                <w:sz w:val="22"/>
                <w:lang w:eastAsia="ru-RU"/>
              </w:rPr>
              <w:t>Основное мероприятие 50.</w:t>
            </w:r>
          </w:p>
          <w:p w14:paraId="6F990DB9" w14:textId="77777777" w:rsidR="00F358EC" w:rsidRPr="001B08CC" w:rsidRDefault="00F358EC" w:rsidP="00044055">
            <w:pPr>
              <w:shd w:val="clear" w:color="auto" w:fill="FFFFFF" w:themeFill="background1"/>
              <w:suppressAutoHyphens/>
              <w:contextualSpacing/>
              <w:rPr>
                <w:rFonts w:eastAsia="Times New Roman" w:cs="Times New Roman"/>
                <w:sz w:val="22"/>
                <w:lang w:eastAsia="ru-RU"/>
              </w:rPr>
            </w:pPr>
            <w:r w:rsidRPr="001B08CC">
              <w:rPr>
                <w:rFonts w:cs="Times New Roman"/>
                <w:sz w:val="22"/>
              </w:rPr>
              <w:t>Оценка уровня эффективности, результативности, обеспечение гласности и прозрачности контрактной системы в сфере закупок</w:t>
            </w:r>
          </w:p>
        </w:tc>
        <w:tc>
          <w:tcPr>
            <w:tcW w:w="261" w:type="pct"/>
            <w:vMerge w:val="restart"/>
            <w:tcBorders>
              <w:top w:val="single" w:sz="4" w:space="0" w:color="auto"/>
              <w:left w:val="single" w:sz="4" w:space="0" w:color="auto"/>
              <w:right w:val="single" w:sz="4" w:space="0" w:color="auto"/>
            </w:tcBorders>
          </w:tcPr>
          <w:p w14:paraId="5DB05735" w14:textId="4DBCAFB8"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202</w:t>
            </w:r>
            <w:r w:rsidR="00E107F4">
              <w:rPr>
                <w:rFonts w:eastAsia="Times New Roman" w:cs="Times New Roman"/>
                <w:sz w:val="22"/>
                <w:lang w:eastAsia="ru-RU"/>
              </w:rPr>
              <w:t>3</w:t>
            </w:r>
            <w:r w:rsidRPr="001B08CC">
              <w:rPr>
                <w:rFonts w:eastAsia="Times New Roman" w:cs="Times New Roman"/>
                <w:sz w:val="22"/>
                <w:lang w:eastAsia="ru-RU"/>
              </w:rPr>
              <w:t>-202</w:t>
            </w:r>
            <w:r w:rsidR="00C667EB">
              <w:rPr>
                <w:rFonts w:eastAsia="Times New Roman" w:cs="Times New Roman"/>
                <w:sz w:val="22"/>
                <w:lang w:eastAsia="ru-RU"/>
              </w:rPr>
              <w:t>8</w:t>
            </w:r>
          </w:p>
        </w:tc>
        <w:tc>
          <w:tcPr>
            <w:tcW w:w="397" w:type="pct"/>
            <w:tcBorders>
              <w:top w:val="single" w:sz="4" w:space="0" w:color="auto"/>
              <w:left w:val="single" w:sz="4" w:space="0" w:color="auto"/>
              <w:bottom w:val="single" w:sz="4" w:space="0" w:color="auto"/>
              <w:right w:val="single" w:sz="4" w:space="0" w:color="auto"/>
            </w:tcBorders>
          </w:tcPr>
          <w:p w14:paraId="510E86C3" w14:textId="77777777" w:rsidR="00F358EC" w:rsidRPr="001B08CC" w:rsidRDefault="00F358EC" w:rsidP="00044055">
            <w:pPr>
              <w:shd w:val="clear" w:color="auto" w:fill="FFFFFF" w:themeFill="background1"/>
              <w:suppressAutoHyphens/>
              <w:contextualSpacing/>
              <w:rPr>
                <w:rFonts w:eastAsia="Times New Roman" w:cs="Times New Roman"/>
                <w:sz w:val="22"/>
                <w:lang w:eastAsia="ru-RU"/>
              </w:rPr>
            </w:pPr>
            <w:r w:rsidRPr="001B08CC">
              <w:rPr>
                <w:rFonts w:eastAsia="Times New Roman" w:cs="Times New Roman"/>
                <w:sz w:val="22"/>
                <w:lang w:eastAsia="ru-RU"/>
              </w:rPr>
              <w:t>Итого:</w:t>
            </w:r>
          </w:p>
        </w:tc>
        <w:tc>
          <w:tcPr>
            <w:tcW w:w="2380" w:type="pct"/>
            <w:gridSpan w:val="11"/>
            <w:vMerge w:val="restart"/>
            <w:tcBorders>
              <w:top w:val="single" w:sz="4" w:space="0" w:color="auto"/>
              <w:left w:val="single" w:sz="4" w:space="0" w:color="auto"/>
              <w:right w:val="single" w:sz="4" w:space="0" w:color="auto"/>
            </w:tcBorders>
          </w:tcPr>
          <w:p w14:paraId="3554C001" w14:textId="30752216"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r w:rsidRPr="001B08CC">
              <w:rPr>
                <w:rFonts w:cs="Times New Roman"/>
                <w:sz w:val="22"/>
              </w:rPr>
              <w:t>В пределах средств на обеспечение деятельности Администрации Рузского муниципального округа Московской области</w:t>
            </w:r>
            <w:r>
              <w:rPr>
                <w:rFonts w:cs="Times New Roman"/>
                <w:sz w:val="22"/>
              </w:rPr>
              <w:t xml:space="preserve"> </w:t>
            </w:r>
            <w:r w:rsidRPr="00CA0E5C">
              <w:rPr>
                <w:rFonts w:cs="Times New Roman"/>
                <w:i/>
                <w:iCs/>
                <w:sz w:val="22"/>
              </w:rPr>
              <w:t>(МКУ «Центр закупок рузского муниципального округа»)</w:t>
            </w:r>
          </w:p>
        </w:tc>
        <w:tc>
          <w:tcPr>
            <w:tcW w:w="538" w:type="pct"/>
            <w:vMerge w:val="restart"/>
            <w:tcBorders>
              <w:top w:val="single" w:sz="4" w:space="0" w:color="auto"/>
              <w:left w:val="single" w:sz="4" w:space="0" w:color="auto"/>
              <w:right w:val="single" w:sz="4" w:space="0" w:color="auto"/>
            </w:tcBorders>
          </w:tcPr>
          <w:p w14:paraId="0F56C60D" w14:textId="0955ED62"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r w:rsidRPr="001B08CC">
              <w:rPr>
                <w:rFonts w:cs="Times New Roman"/>
                <w:sz w:val="22"/>
              </w:rPr>
              <w:t>МКУ «Центр закупок Рузского муниципального округа»</w:t>
            </w:r>
          </w:p>
        </w:tc>
      </w:tr>
      <w:tr w:rsidR="00453ACA" w:rsidRPr="001B08CC" w14:paraId="5D693818" w14:textId="77777777" w:rsidTr="00DB6E1A">
        <w:trPr>
          <w:trHeight w:val="60"/>
        </w:trPr>
        <w:tc>
          <w:tcPr>
            <w:tcW w:w="162" w:type="pct"/>
            <w:vMerge/>
            <w:tcBorders>
              <w:left w:val="single" w:sz="4" w:space="0" w:color="auto"/>
              <w:bottom w:val="single" w:sz="4" w:space="0" w:color="auto"/>
              <w:right w:val="single" w:sz="4" w:space="0" w:color="auto"/>
            </w:tcBorders>
          </w:tcPr>
          <w:p w14:paraId="71181D2C" w14:textId="77777777"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p>
        </w:tc>
        <w:tc>
          <w:tcPr>
            <w:tcW w:w="1262" w:type="pct"/>
            <w:vMerge/>
            <w:tcBorders>
              <w:left w:val="single" w:sz="4" w:space="0" w:color="auto"/>
              <w:bottom w:val="single" w:sz="4" w:space="0" w:color="auto"/>
              <w:right w:val="single" w:sz="4" w:space="0" w:color="auto"/>
            </w:tcBorders>
          </w:tcPr>
          <w:p w14:paraId="45240C6E" w14:textId="77777777" w:rsidR="00F358EC" w:rsidRPr="001B08CC" w:rsidRDefault="00F358EC" w:rsidP="00044055">
            <w:pPr>
              <w:shd w:val="clear" w:color="auto" w:fill="FFFFFF" w:themeFill="background1"/>
              <w:suppressAutoHyphens/>
              <w:contextualSpacing/>
              <w:rPr>
                <w:rFonts w:eastAsia="Times New Roman" w:cs="Times New Roman"/>
                <w:sz w:val="22"/>
                <w:lang w:eastAsia="ru-RU"/>
              </w:rPr>
            </w:pPr>
          </w:p>
        </w:tc>
        <w:tc>
          <w:tcPr>
            <w:tcW w:w="261" w:type="pct"/>
            <w:vMerge/>
            <w:tcBorders>
              <w:left w:val="single" w:sz="4" w:space="0" w:color="auto"/>
              <w:bottom w:val="single" w:sz="4" w:space="0" w:color="auto"/>
              <w:right w:val="single" w:sz="4" w:space="0" w:color="auto"/>
            </w:tcBorders>
          </w:tcPr>
          <w:p w14:paraId="12FDC416" w14:textId="77777777"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p>
        </w:tc>
        <w:tc>
          <w:tcPr>
            <w:tcW w:w="397" w:type="pct"/>
            <w:tcBorders>
              <w:top w:val="single" w:sz="4" w:space="0" w:color="auto"/>
              <w:left w:val="single" w:sz="4" w:space="0" w:color="auto"/>
              <w:bottom w:val="single" w:sz="4" w:space="0" w:color="auto"/>
              <w:right w:val="single" w:sz="4" w:space="0" w:color="auto"/>
            </w:tcBorders>
          </w:tcPr>
          <w:p w14:paraId="2C583797" w14:textId="77777777" w:rsidR="00F358EC" w:rsidRPr="001B08CC" w:rsidRDefault="00F358EC" w:rsidP="00044055">
            <w:pPr>
              <w:shd w:val="clear" w:color="auto" w:fill="FFFFFF" w:themeFill="background1"/>
              <w:suppressAutoHyphens/>
              <w:contextualSpacing/>
              <w:rPr>
                <w:rFonts w:eastAsia="Times New Roman" w:cs="Times New Roman"/>
                <w:sz w:val="22"/>
                <w:lang w:eastAsia="ru-RU"/>
              </w:rPr>
            </w:pPr>
            <w:r w:rsidRPr="001B08CC">
              <w:rPr>
                <w:rFonts w:eastAsia="Times New Roman" w:cs="Times New Roman"/>
                <w:sz w:val="22"/>
                <w:lang w:eastAsia="ru-RU"/>
              </w:rPr>
              <w:t>Средства бюджета Московской области</w:t>
            </w:r>
          </w:p>
        </w:tc>
        <w:tc>
          <w:tcPr>
            <w:tcW w:w="2380" w:type="pct"/>
            <w:gridSpan w:val="11"/>
            <w:vMerge/>
            <w:tcBorders>
              <w:left w:val="single" w:sz="4" w:space="0" w:color="auto"/>
              <w:bottom w:val="single" w:sz="4" w:space="0" w:color="auto"/>
              <w:right w:val="single" w:sz="4" w:space="0" w:color="auto"/>
            </w:tcBorders>
          </w:tcPr>
          <w:p w14:paraId="4F596D27" w14:textId="77777777"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p>
        </w:tc>
        <w:tc>
          <w:tcPr>
            <w:tcW w:w="538" w:type="pct"/>
            <w:vMerge/>
            <w:tcBorders>
              <w:left w:val="single" w:sz="4" w:space="0" w:color="auto"/>
              <w:bottom w:val="single" w:sz="4" w:space="0" w:color="auto"/>
              <w:right w:val="single" w:sz="4" w:space="0" w:color="auto"/>
            </w:tcBorders>
          </w:tcPr>
          <w:p w14:paraId="34BD4E14" w14:textId="77777777"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p>
        </w:tc>
      </w:tr>
      <w:tr w:rsidR="00453ACA" w:rsidRPr="001B08CC" w14:paraId="012B346D" w14:textId="77777777" w:rsidTr="00DB6E1A">
        <w:trPr>
          <w:trHeight w:val="60"/>
        </w:trPr>
        <w:tc>
          <w:tcPr>
            <w:tcW w:w="162" w:type="pct"/>
            <w:vMerge w:val="restart"/>
            <w:tcBorders>
              <w:top w:val="single" w:sz="4" w:space="0" w:color="auto"/>
              <w:left w:val="single" w:sz="4" w:space="0" w:color="auto"/>
              <w:right w:val="single" w:sz="4" w:space="0" w:color="auto"/>
            </w:tcBorders>
            <w:hideMark/>
          </w:tcPr>
          <w:p w14:paraId="2899E0F7" w14:textId="450FAC37" w:rsidR="00F358EC" w:rsidRPr="001B08CC" w:rsidRDefault="00F358EC" w:rsidP="00044055">
            <w:pPr>
              <w:shd w:val="clear" w:color="auto" w:fill="FFFFFF" w:themeFill="background1"/>
              <w:suppressAutoHyphens/>
              <w:ind w:left="-67"/>
              <w:contextualSpacing/>
              <w:jc w:val="center"/>
              <w:rPr>
                <w:rFonts w:eastAsia="Times New Roman" w:cs="Times New Roman"/>
                <w:sz w:val="22"/>
                <w:lang w:eastAsia="ru-RU"/>
              </w:rPr>
            </w:pPr>
            <w:r w:rsidRPr="001B08CC">
              <w:rPr>
                <w:rFonts w:eastAsia="Times New Roman" w:cs="Times New Roman"/>
                <w:sz w:val="22"/>
                <w:lang w:eastAsia="ru-RU"/>
              </w:rPr>
              <w:t>1.1.</w:t>
            </w:r>
          </w:p>
        </w:tc>
        <w:tc>
          <w:tcPr>
            <w:tcW w:w="1262" w:type="pct"/>
            <w:vMerge w:val="restart"/>
            <w:tcBorders>
              <w:top w:val="single" w:sz="4" w:space="0" w:color="auto"/>
              <w:left w:val="single" w:sz="4" w:space="0" w:color="auto"/>
              <w:right w:val="single" w:sz="4" w:space="0" w:color="auto"/>
            </w:tcBorders>
            <w:hideMark/>
          </w:tcPr>
          <w:p w14:paraId="32581AF4" w14:textId="77777777" w:rsidR="00F358EC" w:rsidRPr="001B08CC" w:rsidRDefault="00F358EC" w:rsidP="00044055">
            <w:pPr>
              <w:shd w:val="clear" w:color="auto" w:fill="FFFFFF" w:themeFill="background1"/>
              <w:suppressAutoHyphens/>
              <w:contextualSpacing/>
              <w:rPr>
                <w:rFonts w:eastAsia="Times New Roman" w:cs="Times New Roman"/>
                <w:sz w:val="22"/>
                <w:lang w:eastAsia="ru-RU"/>
              </w:rPr>
            </w:pPr>
            <w:r w:rsidRPr="001B08CC">
              <w:rPr>
                <w:rFonts w:eastAsia="Times New Roman" w:cs="Times New Roman"/>
                <w:sz w:val="22"/>
                <w:lang w:eastAsia="ru-RU"/>
              </w:rPr>
              <w:t>Мероприятие 50.01.</w:t>
            </w:r>
          </w:p>
          <w:p w14:paraId="790ED775" w14:textId="77777777" w:rsidR="00F358EC" w:rsidRPr="001B08CC" w:rsidRDefault="00F358EC" w:rsidP="00044055">
            <w:pPr>
              <w:shd w:val="clear" w:color="auto" w:fill="FFFFFF" w:themeFill="background1"/>
              <w:suppressAutoHyphens/>
              <w:contextualSpacing/>
              <w:rPr>
                <w:rFonts w:eastAsia="Times New Roman" w:cs="Times New Roman"/>
                <w:sz w:val="22"/>
                <w:lang w:eastAsia="ru-RU"/>
              </w:rPr>
            </w:pPr>
            <w:r w:rsidRPr="001B08CC">
              <w:rPr>
                <w:rFonts w:cs="Times New Roman"/>
                <w:sz w:val="22"/>
              </w:rPr>
              <w:t>Проведение оценки общего уровня организации закупок</w:t>
            </w:r>
          </w:p>
        </w:tc>
        <w:tc>
          <w:tcPr>
            <w:tcW w:w="261" w:type="pct"/>
            <w:vMerge w:val="restart"/>
            <w:tcBorders>
              <w:top w:val="single" w:sz="4" w:space="0" w:color="auto"/>
              <w:left w:val="single" w:sz="4" w:space="0" w:color="auto"/>
              <w:right w:val="single" w:sz="4" w:space="0" w:color="auto"/>
            </w:tcBorders>
            <w:hideMark/>
          </w:tcPr>
          <w:p w14:paraId="496C9505" w14:textId="2CE351DD"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r w:rsidRPr="001B08CC">
              <w:rPr>
                <w:rFonts w:eastAsia="Times New Roman" w:cs="Times New Roman"/>
                <w:sz w:val="22"/>
                <w:lang w:eastAsia="ru-RU"/>
              </w:rPr>
              <w:t>202</w:t>
            </w:r>
            <w:r w:rsidR="00E107F4">
              <w:rPr>
                <w:rFonts w:eastAsia="Times New Roman" w:cs="Times New Roman"/>
                <w:sz w:val="22"/>
                <w:lang w:eastAsia="ru-RU"/>
              </w:rPr>
              <w:t>3</w:t>
            </w:r>
            <w:r w:rsidRPr="001B08CC">
              <w:rPr>
                <w:rFonts w:eastAsia="Times New Roman" w:cs="Times New Roman"/>
                <w:sz w:val="22"/>
                <w:lang w:eastAsia="ru-RU"/>
              </w:rPr>
              <w:t>-202</w:t>
            </w:r>
            <w:r w:rsidR="00C667EB">
              <w:rPr>
                <w:rFonts w:eastAsia="Times New Roman" w:cs="Times New Roman"/>
                <w:sz w:val="22"/>
                <w:lang w:eastAsia="ru-RU"/>
              </w:rPr>
              <w:t>8</w:t>
            </w:r>
          </w:p>
        </w:tc>
        <w:tc>
          <w:tcPr>
            <w:tcW w:w="397" w:type="pct"/>
            <w:tcBorders>
              <w:top w:val="single" w:sz="4" w:space="0" w:color="auto"/>
              <w:left w:val="single" w:sz="4" w:space="0" w:color="auto"/>
              <w:bottom w:val="single" w:sz="4" w:space="0" w:color="auto"/>
              <w:right w:val="single" w:sz="4" w:space="0" w:color="auto"/>
            </w:tcBorders>
            <w:hideMark/>
          </w:tcPr>
          <w:p w14:paraId="659DC1D9" w14:textId="77777777" w:rsidR="00F358EC" w:rsidRPr="001B08CC" w:rsidRDefault="00F358EC" w:rsidP="00044055">
            <w:pPr>
              <w:shd w:val="clear" w:color="auto" w:fill="FFFFFF" w:themeFill="background1"/>
              <w:suppressAutoHyphens/>
              <w:contextualSpacing/>
              <w:rPr>
                <w:rFonts w:eastAsia="Times New Roman" w:cs="Times New Roman"/>
                <w:sz w:val="22"/>
                <w:lang w:eastAsia="ru-RU"/>
              </w:rPr>
            </w:pPr>
            <w:r w:rsidRPr="001B08CC">
              <w:rPr>
                <w:rFonts w:eastAsia="Times New Roman" w:cs="Times New Roman"/>
                <w:sz w:val="22"/>
                <w:lang w:eastAsia="ru-RU"/>
              </w:rPr>
              <w:t>Итого:</w:t>
            </w:r>
          </w:p>
        </w:tc>
        <w:tc>
          <w:tcPr>
            <w:tcW w:w="2380" w:type="pct"/>
            <w:gridSpan w:val="11"/>
            <w:vMerge w:val="restart"/>
            <w:tcBorders>
              <w:top w:val="single" w:sz="4" w:space="0" w:color="auto"/>
              <w:left w:val="single" w:sz="4" w:space="0" w:color="auto"/>
              <w:right w:val="single" w:sz="4" w:space="0" w:color="auto"/>
            </w:tcBorders>
            <w:hideMark/>
          </w:tcPr>
          <w:p w14:paraId="70228449" w14:textId="6657D419" w:rsidR="00F358EC" w:rsidRPr="001B08CC" w:rsidRDefault="00F358EC" w:rsidP="00044055">
            <w:pPr>
              <w:shd w:val="clear" w:color="auto" w:fill="FFFFFF" w:themeFill="background1"/>
              <w:suppressAutoHyphens/>
              <w:contextualSpacing/>
              <w:jc w:val="both"/>
              <w:rPr>
                <w:rFonts w:eastAsia="Times New Roman" w:cs="Times New Roman"/>
                <w:sz w:val="22"/>
                <w:lang w:eastAsia="ru-RU"/>
              </w:rPr>
            </w:pPr>
            <w:r w:rsidRPr="001B08CC">
              <w:rPr>
                <w:rFonts w:cs="Times New Roman"/>
                <w:sz w:val="22"/>
              </w:rPr>
              <w:t>В пределах средств на обеспечение деятельности Администрации Рузского муниципального округа Московской области</w:t>
            </w:r>
            <w:r>
              <w:rPr>
                <w:rFonts w:cs="Times New Roman"/>
                <w:sz w:val="22"/>
              </w:rPr>
              <w:t xml:space="preserve"> </w:t>
            </w:r>
            <w:r w:rsidRPr="00CA0E5C">
              <w:rPr>
                <w:rFonts w:cs="Times New Roman"/>
                <w:i/>
                <w:iCs/>
                <w:sz w:val="22"/>
              </w:rPr>
              <w:t>(МКУ «Центр закупок рузского муниципального округа»)</w:t>
            </w:r>
          </w:p>
        </w:tc>
        <w:tc>
          <w:tcPr>
            <w:tcW w:w="538" w:type="pct"/>
            <w:vMerge w:val="restart"/>
            <w:tcBorders>
              <w:top w:val="single" w:sz="4" w:space="0" w:color="auto"/>
              <w:left w:val="single" w:sz="4" w:space="0" w:color="auto"/>
              <w:right w:val="single" w:sz="4" w:space="0" w:color="auto"/>
            </w:tcBorders>
            <w:noWrap/>
            <w:hideMark/>
          </w:tcPr>
          <w:p w14:paraId="7739D848" w14:textId="383A17BD" w:rsidR="00F358EC" w:rsidRPr="001B08CC" w:rsidRDefault="00F358EC" w:rsidP="00044055">
            <w:pPr>
              <w:shd w:val="clear" w:color="auto" w:fill="FFFFFF" w:themeFill="background1"/>
              <w:suppressAutoHyphens/>
              <w:contextualSpacing/>
              <w:jc w:val="center"/>
              <w:rPr>
                <w:rFonts w:eastAsia="Times New Roman" w:cs="Times New Roman"/>
                <w:i/>
                <w:sz w:val="22"/>
                <w:lang w:eastAsia="ru-RU"/>
              </w:rPr>
            </w:pPr>
            <w:r w:rsidRPr="001B08CC">
              <w:rPr>
                <w:rFonts w:cs="Times New Roman"/>
                <w:sz w:val="22"/>
              </w:rPr>
              <w:t>МКУ «Центр закупок Рузского муниципального округа»</w:t>
            </w:r>
          </w:p>
        </w:tc>
      </w:tr>
      <w:tr w:rsidR="00453ACA" w:rsidRPr="001B08CC" w14:paraId="2469AE63" w14:textId="77777777" w:rsidTr="00DB6E1A">
        <w:trPr>
          <w:trHeight w:val="1283"/>
        </w:trPr>
        <w:tc>
          <w:tcPr>
            <w:tcW w:w="162" w:type="pct"/>
            <w:vMerge/>
            <w:tcBorders>
              <w:left w:val="single" w:sz="4" w:space="0" w:color="auto"/>
              <w:right w:val="single" w:sz="4" w:space="0" w:color="auto"/>
            </w:tcBorders>
            <w:hideMark/>
          </w:tcPr>
          <w:p w14:paraId="7186ED38" w14:textId="77777777"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p>
        </w:tc>
        <w:tc>
          <w:tcPr>
            <w:tcW w:w="1262" w:type="pct"/>
            <w:vMerge/>
            <w:tcBorders>
              <w:left w:val="single" w:sz="4" w:space="0" w:color="auto"/>
              <w:right w:val="single" w:sz="4" w:space="0" w:color="auto"/>
            </w:tcBorders>
            <w:vAlign w:val="center"/>
            <w:hideMark/>
          </w:tcPr>
          <w:p w14:paraId="60478351" w14:textId="77777777" w:rsidR="00F358EC" w:rsidRPr="001B08CC" w:rsidRDefault="00F358EC" w:rsidP="00044055">
            <w:pPr>
              <w:shd w:val="clear" w:color="auto" w:fill="FFFFFF" w:themeFill="background1"/>
              <w:suppressAutoHyphens/>
              <w:contextualSpacing/>
              <w:rPr>
                <w:rFonts w:eastAsia="Times New Roman" w:cs="Times New Roman"/>
                <w:sz w:val="22"/>
                <w:lang w:eastAsia="ru-RU"/>
              </w:rPr>
            </w:pPr>
          </w:p>
        </w:tc>
        <w:tc>
          <w:tcPr>
            <w:tcW w:w="261" w:type="pct"/>
            <w:vMerge/>
            <w:tcBorders>
              <w:left w:val="single" w:sz="4" w:space="0" w:color="auto"/>
              <w:right w:val="single" w:sz="4" w:space="0" w:color="auto"/>
            </w:tcBorders>
            <w:hideMark/>
          </w:tcPr>
          <w:p w14:paraId="3285971D" w14:textId="77777777"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p>
        </w:tc>
        <w:tc>
          <w:tcPr>
            <w:tcW w:w="397" w:type="pct"/>
            <w:tcBorders>
              <w:top w:val="single" w:sz="4" w:space="0" w:color="auto"/>
              <w:left w:val="single" w:sz="4" w:space="0" w:color="auto"/>
              <w:right w:val="single" w:sz="4" w:space="0" w:color="auto"/>
            </w:tcBorders>
            <w:hideMark/>
          </w:tcPr>
          <w:p w14:paraId="3CE941D2" w14:textId="01DAF292" w:rsidR="00F358EC" w:rsidRPr="001B08CC" w:rsidRDefault="00F358EC" w:rsidP="00044055">
            <w:pPr>
              <w:shd w:val="clear" w:color="auto" w:fill="FFFFFF" w:themeFill="background1"/>
              <w:suppressAutoHyphens/>
              <w:contextualSpacing/>
              <w:rPr>
                <w:rFonts w:eastAsia="Times New Roman" w:cs="Times New Roman"/>
                <w:sz w:val="22"/>
                <w:lang w:eastAsia="ru-RU"/>
              </w:rPr>
            </w:pPr>
            <w:r w:rsidRPr="001B08CC">
              <w:rPr>
                <w:rFonts w:eastAsia="Times New Roman" w:cs="Times New Roman"/>
                <w:sz w:val="22"/>
                <w:lang w:eastAsia="ru-RU"/>
              </w:rPr>
              <w:t xml:space="preserve">Средства бюджета муниципального образования </w:t>
            </w:r>
          </w:p>
          <w:p w14:paraId="4A030176" w14:textId="5B8EDB1F" w:rsidR="00F358EC" w:rsidRPr="001B08CC" w:rsidRDefault="00F358EC" w:rsidP="00044055">
            <w:pPr>
              <w:shd w:val="clear" w:color="auto" w:fill="FFFFFF" w:themeFill="background1"/>
              <w:suppressAutoHyphens/>
              <w:contextualSpacing/>
              <w:rPr>
                <w:rFonts w:eastAsia="Times New Roman" w:cs="Times New Roman"/>
                <w:sz w:val="22"/>
                <w:lang w:eastAsia="ru-RU"/>
              </w:rPr>
            </w:pPr>
            <w:r w:rsidRPr="001B08CC">
              <w:rPr>
                <w:rFonts w:eastAsia="Times New Roman" w:cs="Times New Roman"/>
                <w:sz w:val="22"/>
                <w:lang w:eastAsia="ru-RU"/>
              </w:rPr>
              <w:t>Московской области</w:t>
            </w:r>
          </w:p>
        </w:tc>
        <w:tc>
          <w:tcPr>
            <w:tcW w:w="2380" w:type="pct"/>
            <w:gridSpan w:val="11"/>
            <w:vMerge/>
            <w:tcBorders>
              <w:left w:val="single" w:sz="4" w:space="0" w:color="auto"/>
              <w:right w:val="single" w:sz="4" w:space="0" w:color="auto"/>
            </w:tcBorders>
            <w:vAlign w:val="center"/>
            <w:hideMark/>
          </w:tcPr>
          <w:p w14:paraId="705BE21B" w14:textId="77777777"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p>
        </w:tc>
        <w:tc>
          <w:tcPr>
            <w:tcW w:w="538" w:type="pct"/>
            <w:vMerge/>
            <w:tcBorders>
              <w:left w:val="single" w:sz="4" w:space="0" w:color="auto"/>
              <w:right w:val="single" w:sz="4" w:space="0" w:color="auto"/>
            </w:tcBorders>
            <w:hideMark/>
          </w:tcPr>
          <w:p w14:paraId="0FFE28A3" w14:textId="77777777" w:rsidR="00F358EC" w:rsidRPr="001B08CC" w:rsidRDefault="00F358EC" w:rsidP="00044055">
            <w:pPr>
              <w:shd w:val="clear" w:color="auto" w:fill="FFFFFF" w:themeFill="background1"/>
              <w:suppressAutoHyphens/>
              <w:contextualSpacing/>
              <w:jc w:val="center"/>
              <w:rPr>
                <w:rFonts w:eastAsia="Times New Roman" w:cs="Times New Roman"/>
                <w:sz w:val="22"/>
                <w:lang w:eastAsia="ru-RU"/>
              </w:rPr>
            </w:pPr>
          </w:p>
        </w:tc>
      </w:tr>
      <w:tr w:rsidR="00453ACA" w:rsidRPr="001B08CC" w14:paraId="708C8592" w14:textId="77777777" w:rsidTr="000455BC">
        <w:trPr>
          <w:trHeight w:val="221"/>
        </w:trPr>
        <w:tc>
          <w:tcPr>
            <w:tcW w:w="162" w:type="pct"/>
            <w:vMerge/>
            <w:tcBorders>
              <w:left w:val="single" w:sz="4" w:space="0" w:color="auto"/>
              <w:right w:val="single" w:sz="4" w:space="0" w:color="auto"/>
            </w:tcBorders>
            <w:hideMark/>
          </w:tcPr>
          <w:p w14:paraId="0553D626"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1262" w:type="pct"/>
            <w:vMerge w:val="restart"/>
            <w:tcBorders>
              <w:top w:val="single" w:sz="4" w:space="0" w:color="auto"/>
              <w:left w:val="single" w:sz="4" w:space="0" w:color="auto"/>
              <w:right w:val="single" w:sz="4" w:space="0" w:color="auto"/>
            </w:tcBorders>
            <w:hideMark/>
          </w:tcPr>
          <w:p w14:paraId="7C4B1C89" w14:textId="44134F7E" w:rsidR="008F52A4" w:rsidRPr="001B08CC" w:rsidRDefault="008F52A4" w:rsidP="00044055">
            <w:pPr>
              <w:widowControl w:val="0"/>
              <w:shd w:val="clear" w:color="auto" w:fill="FFFFFF" w:themeFill="background1"/>
              <w:suppressAutoHyphens/>
              <w:contextualSpacing/>
              <w:rPr>
                <w:rFonts w:eastAsia="Times New Roman" w:cs="Times New Roman"/>
                <w:sz w:val="22"/>
              </w:rPr>
            </w:pPr>
            <w:r>
              <w:rPr>
                <w:rFonts w:eastAsia="Times New Roman" w:cs="Times New Roman"/>
                <w:sz w:val="22"/>
              </w:rPr>
              <w:t xml:space="preserve">Результат: </w:t>
            </w:r>
            <w:r w:rsidRPr="001B08CC">
              <w:rPr>
                <w:rFonts w:eastAsia="Times New Roman" w:cs="Times New Roman"/>
                <w:sz w:val="22"/>
              </w:rPr>
              <w:t>Обеспечено плановое значение доли несостоявшихся закупок от общего количества конкурентных закупок, процент</w:t>
            </w:r>
          </w:p>
        </w:tc>
        <w:tc>
          <w:tcPr>
            <w:tcW w:w="261" w:type="pct"/>
            <w:vMerge w:val="restart"/>
            <w:tcBorders>
              <w:top w:val="single" w:sz="4" w:space="0" w:color="auto"/>
              <w:left w:val="single" w:sz="4" w:space="0" w:color="auto"/>
              <w:right w:val="single" w:sz="4" w:space="0" w:color="auto"/>
            </w:tcBorders>
            <w:hideMark/>
          </w:tcPr>
          <w:p w14:paraId="68929E77"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Х</w:t>
            </w:r>
          </w:p>
        </w:tc>
        <w:tc>
          <w:tcPr>
            <w:tcW w:w="397" w:type="pct"/>
            <w:vMerge w:val="restart"/>
            <w:tcBorders>
              <w:top w:val="single" w:sz="4" w:space="0" w:color="auto"/>
              <w:left w:val="single" w:sz="4" w:space="0" w:color="auto"/>
              <w:right w:val="single" w:sz="4" w:space="0" w:color="auto"/>
            </w:tcBorders>
            <w:hideMark/>
          </w:tcPr>
          <w:p w14:paraId="5BD62E3E"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Х</w:t>
            </w:r>
          </w:p>
        </w:tc>
        <w:tc>
          <w:tcPr>
            <w:tcW w:w="307" w:type="pct"/>
            <w:vMerge w:val="restart"/>
            <w:tcBorders>
              <w:top w:val="single" w:sz="4" w:space="0" w:color="auto"/>
              <w:left w:val="single" w:sz="4" w:space="0" w:color="auto"/>
              <w:right w:val="single" w:sz="4" w:space="0" w:color="auto"/>
            </w:tcBorders>
            <w:hideMark/>
          </w:tcPr>
          <w:p w14:paraId="42B8F9C2"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Всего</w:t>
            </w:r>
          </w:p>
        </w:tc>
        <w:tc>
          <w:tcPr>
            <w:tcW w:w="171" w:type="pct"/>
            <w:vMerge w:val="restart"/>
            <w:tcBorders>
              <w:top w:val="single" w:sz="4" w:space="0" w:color="auto"/>
              <w:left w:val="single" w:sz="4" w:space="0" w:color="auto"/>
              <w:right w:val="single" w:sz="4" w:space="0" w:color="auto"/>
            </w:tcBorders>
            <w:hideMark/>
          </w:tcPr>
          <w:p w14:paraId="62DB5DB5" w14:textId="78DFE3EF" w:rsidR="008F52A4" w:rsidRPr="001B08CC" w:rsidRDefault="008F52A4" w:rsidP="001D2668">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2023 год</w:t>
            </w:r>
          </w:p>
          <w:p w14:paraId="6BD0F914" w14:textId="4FE0A9D3" w:rsidR="008F52A4" w:rsidRPr="001B08CC" w:rsidRDefault="008F52A4" w:rsidP="001D2668">
            <w:pPr>
              <w:shd w:val="clear" w:color="auto" w:fill="FFFFFF" w:themeFill="background1"/>
              <w:suppressAutoHyphens/>
              <w:contextualSpacing/>
              <w:jc w:val="center"/>
              <w:rPr>
                <w:rFonts w:eastAsia="Times New Roman" w:cs="Times New Roman"/>
                <w:sz w:val="22"/>
              </w:rPr>
            </w:pPr>
          </w:p>
        </w:tc>
        <w:tc>
          <w:tcPr>
            <w:tcW w:w="215" w:type="pct"/>
            <w:vMerge w:val="restart"/>
            <w:tcBorders>
              <w:top w:val="single" w:sz="4" w:space="0" w:color="auto"/>
              <w:left w:val="single" w:sz="4" w:space="0" w:color="auto"/>
              <w:right w:val="single" w:sz="4" w:space="0" w:color="auto"/>
            </w:tcBorders>
            <w:hideMark/>
          </w:tcPr>
          <w:p w14:paraId="093B3F12" w14:textId="3C4CF014" w:rsidR="008F52A4" w:rsidRPr="001B08CC" w:rsidRDefault="008F52A4" w:rsidP="001D2668">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2024 год</w:t>
            </w:r>
          </w:p>
        </w:tc>
        <w:tc>
          <w:tcPr>
            <w:tcW w:w="173" w:type="pct"/>
            <w:vMerge w:val="restart"/>
            <w:tcBorders>
              <w:top w:val="single" w:sz="4" w:space="0" w:color="auto"/>
              <w:left w:val="single" w:sz="4" w:space="0" w:color="auto"/>
              <w:right w:val="single" w:sz="4" w:space="0" w:color="auto"/>
            </w:tcBorders>
            <w:hideMark/>
          </w:tcPr>
          <w:p w14:paraId="2576B366" w14:textId="77777777" w:rsidR="008F52A4" w:rsidRPr="001B08CC" w:rsidRDefault="008F52A4" w:rsidP="001D2668">
            <w:pPr>
              <w:shd w:val="clear" w:color="auto" w:fill="FFFFFF" w:themeFill="background1"/>
              <w:suppressAutoHyphens/>
              <w:contextualSpacing/>
              <w:jc w:val="center"/>
              <w:rPr>
                <w:rFonts w:eastAsia="Times New Roman" w:cs="Times New Roman"/>
                <w:sz w:val="22"/>
              </w:rPr>
            </w:pPr>
            <w:r>
              <w:rPr>
                <w:rFonts w:eastAsia="Times New Roman" w:cs="Times New Roman"/>
                <w:sz w:val="22"/>
              </w:rPr>
              <w:t>2025 год</w:t>
            </w:r>
          </w:p>
          <w:p w14:paraId="55CD1822" w14:textId="77777777" w:rsidR="008F52A4" w:rsidRPr="001B08CC" w:rsidRDefault="008F52A4" w:rsidP="001D2668">
            <w:pPr>
              <w:shd w:val="clear" w:color="auto" w:fill="FFFFFF" w:themeFill="background1"/>
              <w:suppressAutoHyphens/>
              <w:contextualSpacing/>
              <w:rPr>
                <w:rFonts w:eastAsia="Times New Roman" w:cs="Times New Roman"/>
                <w:sz w:val="22"/>
              </w:rPr>
            </w:pPr>
          </w:p>
          <w:p w14:paraId="3823C684"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p>
          <w:p w14:paraId="3ED08D21" w14:textId="1AEC685B"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219" w:type="pct"/>
            <w:vMerge w:val="restart"/>
            <w:tcBorders>
              <w:top w:val="single" w:sz="4" w:space="0" w:color="auto"/>
              <w:left w:val="single" w:sz="4" w:space="0" w:color="auto"/>
              <w:right w:val="single" w:sz="4" w:space="0" w:color="auto"/>
            </w:tcBorders>
          </w:tcPr>
          <w:p w14:paraId="0A963FC9" w14:textId="3A40DF07" w:rsidR="008F52A4" w:rsidRDefault="008F52A4" w:rsidP="009E596D">
            <w:pPr>
              <w:shd w:val="clear" w:color="auto" w:fill="FFFFFF" w:themeFill="background1"/>
              <w:suppressAutoHyphens/>
              <w:contextualSpacing/>
              <w:jc w:val="center"/>
              <w:rPr>
                <w:rFonts w:eastAsia="Times New Roman" w:cs="Times New Roman"/>
                <w:sz w:val="22"/>
              </w:rPr>
            </w:pPr>
            <w:r>
              <w:rPr>
                <w:rFonts w:eastAsia="Times New Roman" w:cs="Times New Roman"/>
                <w:sz w:val="22"/>
              </w:rPr>
              <w:t>Итого</w:t>
            </w:r>
          </w:p>
          <w:p w14:paraId="1CBE00C8" w14:textId="77777777" w:rsidR="008F52A4" w:rsidRPr="001B08CC" w:rsidRDefault="008F52A4" w:rsidP="009E596D">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2026 год</w:t>
            </w:r>
          </w:p>
          <w:p w14:paraId="6A72CAC5" w14:textId="762332F3" w:rsidR="008F52A4" w:rsidRPr="001B08CC" w:rsidRDefault="008F52A4" w:rsidP="009E596D">
            <w:pPr>
              <w:shd w:val="clear" w:color="auto" w:fill="FFFFFF" w:themeFill="background1"/>
              <w:suppressAutoHyphens/>
              <w:ind w:left="-29"/>
              <w:contextualSpacing/>
              <w:jc w:val="center"/>
              <w:rPr>
                <w:rFonts w:eastAsia="Times New Roman" w:cs="Times New Roman"/>
                <w:sz w:val="22"/>
              </w:rPr>
            </w:pPr>
          </w:p>
        </w:tc>
        <w:tc>
          <w:tcPr>
            <w:tcW w:w="786" w:type="pct"/>
            <w:gridSpan w:val="4"/>
            <w:tcBorders>
              <w:top w:val="single" w:sz="4" w:space="0" w:color="auto"/>
              <w:left w:val="single" w:sz="4" w:space="0" w:color="auto"/>
              <w:bottom w:val="single" w:sz="4" w:space="0" w:color="auto"/>
              <w:right w:val="single" w:sz="4" w:space="0" w:color="auto"/>
            </w:tcBorders>
            <w:vAlign w:val="center"/>
          </w:tcPr>
          <w:p w14:paraId="319893C6" w14:textId="1B5217D6" w:rsidR="008F52A4" w:rsidRPr="001B08CC" w:rsidRDefault="008F52A4" w:rsidP="00EB0F28">
            <w:pPr>
              <w:shd w:val="clear" w:color="auto" w:fill="FFFFFF" w:themeFill="background1"/>
              <w:suppressAutoHyphens/>
              <w:contextualSpacing/>
              <w:jc w:val="center"/>
              <w:rPr>
                <w:rFonts w:eastAsia="Times New Roman" w:cs="Times New Roman"/>
                <w:sz w:val="22"/>
              </w:rPr>
            </w:pPr>
            <w:r>
              <w:rPr>
                <w:rFonts w:eastAsia="Times New Roman" w:cs="Times New Roman"/>
                <w:sz w:val="22"/>
              </w:rPr>
              <w:t>В том числе</w:t>
            </w:r>
          </w:p>
        </w:tc>
        <w:tc>
          <w:tcPr>
            <w:tcW w:w="236" w:type="pct"/>
            <w:vMerge w:val="restart"/>
            <w:tcBorders>
              <w:top w:val="single" w:sz="4" w:space="0" w:color="auto"/>
              <w:left w:val="single" w:sz="4" w:space="0" w:color="auto"/>
              <w:right w:val="single" w:sz="4" w:space="0" w:color="auto"/>
            </w:tcBorders>
            <w:hideMark/>
          </w:tcPr>
          <w:p w14:paraId="7399A718" w14:textId="6D5C0293" w:rsidR="008F52A4" w:rsidRDefault="00C40D3D" w:rsidP="00EB0F28">
            <w:pPr>
              <w:shd w:val="clear" w:color="auto" w:fill="FFFFFF" w:themeFill="background1"/>
              <w:suppressAutoHyphens/>
              <w:contextualSpacing/>
              <w:jc w:val="center"/>
              <w:rPr>
                <w:rFonts w:eastAsia="Times New Roman" w:cs="Times New Roman"/>
                <w:sz w:val="22"/>
              </w:rPr>
            </w:pPr>
            <w:r>
              <w:rPr>
                <w:rFonts w:eastAsia="Times New Roman" w:cs="Times New Roman"/>
                <w:sz w:val="22"/>
              </w:rPr>
              <w:t>2027 год</w:t>
            </w:r>
          </w:p>
          <w:p w14:paraId="50D9D5EF" w14:textId="0F11F364" w:rsidR="008F52A4" w:rsidRPr="001B08CC" w:rsidRDefault="008F52A4" w:rsidP="008F52A4">
            <w:pPr>
              <w:shd w:val="clear" w:color="auto" w:fill="FFFFFF" w:themeFill="background1"/>
              <w:suppressAutoHyphens/>
              <w:contextualSpacing/>
              <w:rPr>
                <w:rFonts w:eastAsia="Times New Roman" w:cs="Times New Roman"/>
                <w:sz w:val="22"/>
              </w:rPr>
            </w:pPr>
          </w:p>
        </w:tc>
        <w:tc>
          <w:tcPr>
            <w:tcW w:w="273" w:type="pct"/>
            <w:vMerge w:val="restart"/>
            <w:tcBorders>
              <w:top w:val="single" w:sz="4" w:space="0" w:color="auto"/>
              <w:left w:val="single" w:sz="4" w:space="0" w:color="auto"/>
              <w:right w:val="single" w:sz="4" w:space="0" w:color="auto"/>
            </w:tcBorders>
          </w:tcPr>
          <w:p w14:paraId="28BBA3DF" w14:textId="497AC577" w:rsidR="008F52A4" w:rsidRPr="001B08CC" w:rsidRDefault="00C40D3D" w:rsidP="00C40D3D">
            <w:pPr>
              <w:shd w:val="clear" w:color="auto" w:fill="FFFFFF" w:themeFill="background1"/>
              <w:suppressAutoHyphens/>
              <w:contextualSpacing/>
              <w:jc w:val="center"/>
              <w:rPr>
                <w:rFonts w:eastAsia="Times New Roman" w:cs="Times New Roman"/>
                <w:sz w:val="22"/>
              </w:rPr>
            </w:pPr>
            <w:r>
              <w:rPr>
                <w:rFonts w:eastAsia="Times New Roman" w:cs="Times New Roman"/>
                <w:sz w:val="22"/>
              </w:rPr>
              <w:t>2028 год</w:t>
            </w:r>
          </w:p>
        </w:tc>
        <w:tc>
          <w:tcPr>
            <w:tcW w:w="538" w:type="pct"/>
            <w:vMerge w:val="restart"/>
            <w:tcBorders>
              <w:top w:val="single" w:sz="4" w:space="0" w:color="auto"/>
              <w:left w:val="single" w:sz="4" w:space="0" w:color="auto"/>
              <w:right w:val="single" w:sz="4" w:space="0" w:color="auto"/>
            </w:tcBorders>
            <w:noWrap/>
            <w:hideMark/>
          </w:tcPr>
          <w:p w14:paraId="4FF12104" w14:textId="358ACBDD" w:rsidR="008F52A4" w:rsidRPr="001B08CC" w:rsidRDefault="008F52A4" w:rsidP="00044055">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Х</w:t>
            </w:r>
          </w:p>
        </w:tc>
      </w:tr>
      <w:tr w:rsidR="00191836" w:rsidRPr="001B08CC" w14:paraId="3C18BEE1" w14:textId="77777777" w:rsidTr="00DB6E1A">
        <w:trPr>
          <w:trHeight w:val="832"/>
        </w:trPr>
        <w:tc>
          <w:tcPr>
            <w:tcW w:w="162" w:type="pct"/>
            <w:vMerge/>
            <w:tcBorders>
              <w:left w:val="single" w:sz="4" w:space="0" w:color="auto"/>
              <w:right w:val="single" w:sz="4" w:space="0" w:color="auto"/>
            </w:tcBorders>
            <w:hideMark/>
          </w:tcPr>
          <w:p w14:paraId="549495AB"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1262" w:type="pct"/>
            <w:vMerge/>
            <w:tcBorders>
              <w:left w:val="single" w:sz="4" w:space="0" w:color="auto"/>
              <w:right w:val="single" w:sz="4" w:space="0" w:color="auto"/>
            </w:tcBorders>
            <w:vAlign w:val="center"/>
            <w:hideMark/>
          </w:tcPr>
          <w:p w14:paraId="633E9BB5" w14:textId="77777777" w:rsidR="008F52A4" w:rsidRPr="001B08CC" w:rsidRDefault="008F52A4" w:rsidP="00044055">
            <w:pPr>
              <w:shd w:val="clear" w:color="auto" w:fill="FFFFFF" w:themeFill="background1"/>
              <w:suppressAutoHyphens/>
              <w:contextualSpacing/>
              <w:rPr>
                <w:rFonts w:eastAsia="Times New Roman" w:cs="Times New Roman"/>
                <w:sz w:val="22"/>
              </w:rPr>
            </w:pPr>
          </w:p>
        </w:tc>
        <w:tc>
          <w:tcPr>
            <w:tcW w:w="261" w:type="pct"/>
            <w:vMerge/>
            <w:tcBorders>
              <w:left w:val="single" w:sz="4" w:space="0" w:color="auto"/>
              <w:right w:val="single" w:sz="4" w:space="0" w:color="auto"/>
            </w:tcBorders>
            <w:hideMark/>
          </w:tcPr>
          <w:p w14:paraId="73E85FBE"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397" w:type="pct"/>
            <w:vMerge/>
            <w:tcBorders>
              <w:left w:val="single" w:sz="4" w:space="0" w:color="auto"/>
              <w:right w:val="single" w:sz="4" w:space="0" w:color="auto"/>
            </w:tcBorders>
            <w:vAlign w:val="center"/>
            <w:hideMark/>
          </w:tcPr>
          <w:p w14:paraId="34ADF8EE" w14:textId="77777777" w:rsidR="008F52A4" w:rsidRPr="001B08CC" w:rsidRDefault="008F52A4" w:rsidP="00044055">
            <w:pPr>
              <w:shd w:val="clear" w:color="auto" w:fill="FFFFFF" w:themeFill="background1"/>
              <w:suppressAutoHyphens/>
              <w:contextualSpacing/>
              <w:rPr>
                <w:rFonts w:eastAsia="Times New Roman" w:cs="Times New Roman"/>
                <w:sz w:val="22"/>
              </w:rPr>
            </w:pPr>
          </w:p>
        </w:tc>
        <w:tc>
          <w:tcPr>
            <w:tcW w:w="307" w:type="pct"/>
            <w:vMerge/>
            <w:tcBorders>
              <w:left w:val="single" w:sz="4" w:space="0" w:color="auto"/>
              <w:right w:val="single" w:sz="4" w:space="0" w:color="auto"/>
            </w:tcBorders>
          </w:tcPr>
          <w:p w14:paraId="11339483" w14:textId="67BC3A51"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171" w:type="pct"/>
            <w:vMerge/>
            <w:tcBorders>
              <w:left w:val="single" w:sz="4" w:space="0" w:color="auto"/>
              <w:right w:val="single" w:sz="4" w:space="0" w:color="auto"/>
            </w:tcBorders>
          </w:tcPr>
          <w:p w14:paraId="14297E52" w14:textId="7799F0EA"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215" w:type="pct"/>
            <w:vMerge/>
            <w:tcBorders>
              <w:left w:val="single" w:sz="4" w:space="0" w:color="auto"/>
              <w:right w:val="single" w:sz="4" w:space="0" w:color="auto"/>
            </w:tcBorders>
          </w:tcPr>
          <w:p w14:paraId="1D7D5889" w14:textId="7A505A02" w:rsidR="008F52A4" w:rsidRPr="001B08CC" w:rsidRDefault="008F52A4" w:rsidP="00044055">
            <w:pPr>
              <w:shd w:val="clear" w:color="auto" w:fill="FFFFFF" w:themeFill="background1"/>
              <w:jc w:val="center"/>
              <w:rPr>
                <w:rFonts w:eastAsia="Times New Roman" w:cs="Times New Roman"/>
                <w:sz w:val="22"/>
              </w:rPr>
            </w:pPr>
          </w:p>
        </w:tc>
        <w:tc>
          <w:tcPr>
            <w:tcW w:w="173" w:type="pct"/>
            <w:vMerge/>
            <w:tcBorders>
              <w:left w:val="single" w:sz="4" w:space="0" w:color="auto"/>
              <w:right w:val="single" w:sz="4" w:space="0" w:color="auto"/>
            </w:tcBorders>
            <w:vAlign w:val="center"/>
          </w:tcPr>
          <w:p w14:paraId="1A008521"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219" w:type="pct"/>
            <w:vMerge/>
            <w:tcBorders>
              <w:left w:val="single" w:sz="4" w:space="0" w:color="auto"/>
              <w:right w:val="single" w:sz="4" w:space="0" w:color="auto"/>
            </w:tcBorders>
            <w:vAlign w:val="center"/>
          </w:tcPr>
          <w:p w14:paraId="070375AC" w14:textId="065C4489" w:rsidR="008F52A4" w:rsidRPr="001B08CC" w:rsidRDefault="008F52A4" w:rsidP="00044055">
            <w:pPr>
              <w:shd w:val="clear" w:color="auto" w:fill="FFFFFF" w:themeFill="background1"/>
              <w:suppressAutoHyphens/>
              <w:ind w:left="-29"/>
              <w:contextualSpacing/>
              <w:jc w:val="center"/>
              <w:rPr>
                <w:rFonts w:eastAsia="Times New Roman" w:cs="Times New Roman"/>
                <w:sz w:val="22"/>
              </w:rPr>
            </w:pPr>
          </w:p>
        </w:tc>
        <w:tc>
          <w:tcPr>
            <w:tcW w:w="174" w:type="pct"/>
            <w:tcBorders>
              <w:top w:val="single" w:sz="4" w:space="0" w:color="auto"/>
              <w:left w:val="single" w:sz="4" w:space="0" w:color="auto"/>
              <w:right w:val="single" w:sz="4" w:space="0" w:color="auto"/>
            </w:tcBorders>
          </w:tcPr>
          <w:p w14:paraId="2FE01A3E" w14:textId="77777777" w:rsidR="008F52A4" w:rsidRDefault="008F52A4" w:rsidP="00EB0F28">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 xml:space="preserve">1 </w:t>
            </w:r>
          </w:p>
          <w:p w14:paraId="5C5D24F3" w14:textId="345805B7" w:rsidR="008F52A4" w:rsidRPr="001B08CC" w:rsidRDefault="008F52A4" w:rsidP="00EB0F28">
            <w:pPr>
              <w:shd w:val="clear" w:color="auto" w:fill="FFFFFF" w:themeFill="background1"/>
              <w:suppressAutoHyphens/>
              <w:contextualSpacing/>
              <w:jc w:val="center"/>
              <w:rPr>
                <w:rFonts w:eastAsia="Times New Roman" w:cs="Times New Roman"/>
                <w:sz w:val="22"/>
              </w:rPr>
            </w:pPr>
            <w:r>
              <w:rPr>
                <w:rFonts w:eastAsia="Times New Roman" w:cs="Times New Roman"/>
                <w:sz w:val="22"/>
              </w:rPr>
              <w:t>кв.</w:t>
            </w:r>
          </w:p>
        </w:tc>
        <w:tc>
          <w:tcPr>
            <w:tcW w:w="264" w:type="pct"/>
            <w:tcBorders>
              <w:top w:val="single" w:sz="4" w:space="0" w:color="auto"/>
              <w:left w:val="single" w:sz="4" w:space="0" w:color="auto"/>
              <w:right w:val="single" w:sz="4" w:space="0" w:color="auto"/>
            </w:tcBorders>
          </w:tcPr>
          <w:p w14:paraId="278C368B" w14:textId="3A243D57" w:rsidR="008F52A4" w:rsidRPr="001B08CC" w:rsidRDefault="008F52A4" w:rsidP="00EB0F28">
            <w:pPr>
              <w:shd w:val="clear" w:color="auto" w:fill="FFFFFF" w:themeFill="background1"/>
              <w:suppressAutoHyphens/>
              <w:contextualSpacing/>
              <w:jc w:val="center"/>
              <w:rPr>
                <w:rFonts w:eastAsia="Times New Roman" w:cs="Times New Roman"/>
                <w:sz w:val="22"/>
              </w:rPr>
            </w:pPr>
            <w:r>
              <w:rPr>
                <w:rFonts w:eastAsia="Times New Roman" w:cs="Times New Roman"/>
                <w:sz w:val="22"/>
              </w:rPr>
              <w:t>1 полугодие</w:t>
            </w:r>
          </w:p>
        </w:tc>
        <w:tc>
          <w:tcPr>
            <w:tcW w:w="174" w:type="pct"/>
            <w:tcBorders>
              <w:top w:val="single" w:sz="4" w:space="0" w:color="auto"/>
              <w:left w:val="single" w:sz="4" w:space="0" w:color="auto"/>
              <w:right w:val="single" w:sz="4" w:space="0" w:color="auto"/>
            </w:tcBorders>
          </w:tcPr>
          <w:p w14:paraId="4A717A66" w14:textId="77777777" w:rsidR="008F52A4" w:rsidRDefault="008F52A4" w:rsidP="00EB0F28">
            <w:pPr>
              <w:shd w:val="clear" w:color="auto" w:fill="FFFFFF" w:themeFill="background1"/>
              <w:spacing w:line="276" w:lineRule="auto"/>
              <w:jc w:val="center"/>
              <w:rPr>
                <w:rFonts w:eastAsia="Times New Roman" w:cs="Times New Roman"/>
                <w:sz w:val="22"/>
              </w:rPr>
            </w:pPr>
            <w:r>
              <w:rPr>
                <w:rFonts w:eastAsia="Times New Roman" w:cs="Times New Roman"/>
                <w:sz w:val="22"/>
              </w:rPr>
              <w:t>9</w:t>
            </w:r>
          </w:p>
          <w:p w14:paraId="321B0561" w14:textId="24C591A7" w:rsidR="008F52A4" w:rsidRPr="001B08CC" w:rsidRDefault="008F52A4" w:rsidP="00EB0F28">
            <w:pPr>
              <w:shd w:val="clear" w:color="auto" w:fill="FFFFFF" w:themeFill="background1"/>
              <w:spacing w:line="276" w:lineRule="auto"/>
              <w:jc w:val="center"/>
              <w:rPr>
                <w:rFonts w:eastAsia="Times New Roman" w:cs="Times New Roman"/>
                <w:sz w:val="22"/>
              </w:rPr>
            </w:pPr>
            <w:r w:rsidRPr="001B08CC">
              <w:rPr>
                <w:rFonts w:eastAsia="Times New Roman" w:cs="Times New Roman"/>
                <w:sz w:val="22"/>
              </w:rPr>
              <w:t>мес</w:t>
            </w:r>
            <w:r>
              <w:rPr>
                <w:rFonts w:eastAsia="Times New Roman" w:cs="Times New Roman"/>
                <w:sz w:val="22"/>
              </w:rPr>
              <w:t>.</w:t>
            </w:r>
          </w:p>
        </w:tc>
        <w:tc>
          <w:tcPr>
            <w:tcW w:w="174" w:type="pct"/>
            <w:tcBorders>
              <w:top w:val="single" w:sz="4" w:space="0" w:color="auto"/>
              <w:left w:val="single" w:sz="4" w:space="0" w:color="auto"/>
              <w:right w:val="single" w:sz="4" w:space="0" w:color="auto"/>
            </w:tcBorders>
          </w:tcPr>
          <w:p w14:paraId="348B1D78" w14:textId="77777777" w:rsidR="008F52A4" w:rsidRDefault="008F52A4" w:rsidP="00C33C03">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 xml:space="preserve">12 </w:t>
            </w:r>
          </w:p>
          <w:p w14:paraId="5797CE1E" w14:textId="3801B50A" w:rsidR="008F52A4" w:rsidRPr="001B08CC" w:rsidRDefault="008F52A4" w:rsidP="00C33C03">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мес</w:t>
            </w:r>
            <w:r>
              <w:rPr>
                <w:rFonts w:eastAsia="Times New Roman" w:cs="Times New Roman"/>
                <w:sz w:val="22"/>
              </w:rPr>
              <w:t>.</w:t>
            </w:r>
          </w:p>
          <w:p w14:paraId="024AF429" w14:textId="61A848A7" w:rsidR="008F52A4" w:rsidRPr="001B08CC" w:rsidRDefault="008F52A4" w:rsidP="00C33C03">
            <w:pPr>
              <w:shd w:val="clear" w:color="auto" w:fill="FFFFFF" w:themeFill="background1"/>
              <w:suppressAutoHyphens/>
              <w:contextualSpacing/>
              <w:rPr>
                <w:rFonts w:eastAsia="Times New Roman" w:cs="Times New Roman"/>
                <w:sz w:val="22"/>
              </w:rPr>
            </w:pPr>
          </w:p>
        </w:tc>
        <w:tc>
          <w:tcPr>
            <w:tcW w:w="236" w:type="pct"/>
            <w:vMerge/>
            <w:tcBorders>
              <w:left w:val="single" w:sz="4" w:space="0" w:color="auto"/>
              <w:right w:val="single" w:sz="4" w:space="0" w:color="auto"/>
            </w:tcBorders>
            <w:vAlign w:val="center"/>
          </w:tcPr>
          <w:p w14:paraId="1085891C" w14:textId="7A41AEF0"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273" w:type="pct"/>
            <w:vMerge/>
            <w:tcBorders>
              <w:left w:val="single" w:sz="4" w:space="0" w:color="auto"/>
              <w:right w:val="single" w:sz="4" w:space="0" w:color="auto"/>
            </w:tcBorders>
            <w:vAlign w:val="center"/>
          </w:tcPr>
          <w:p w14:paraId="697E8395" w14:textId="77777777" w:rsidR="008F52A4" w:rsidRPr="001B08CC" w:rsidRDefault="008F52A4" w:rsidP="00044055">
            <w:pPr>
              <w:shd w:val="clear" w:color="auto" w:fill="FFFFFF" w:themeFill="background1"/>
              <w:suppressAutoHyphens/>
              <w:contextualSpacing/>
              <w:jc w:val="center"/>
              <w:rPr>
                <w:rFonts w:eastAsia="Times New Roman" w:cs="Times New Roman"/>
                <w:sz w:val="22"/>
              </w:rPr>
            </w:pPr>
          </w:p>
        </w:tc>
        <w:tc>
          <w:tcPr>
            <w:tcW w:w="538" w:type="pct"/>
            <w:vMerge/>
            <w:tcBorders>
              <w:left w:val="single" w:sz="4" w:space="0" w:color="auto"/>
              <w:right w:val="single" w:sz="4" w:space="0" w:color="auto"/>
            </w:tcBorders>
            <w:hideMark/>
          </w:tcPr>
          <w:p w14:paraId="6DE9C433" w14:textId="183CA479" w:rsidR="008F52A4" w:rsidRPr="001B08CC" w:rsidRDefault="008F52A4" w:rsidP="00044055">
            <w:pPr>
              <w:shd w:val="clear" w:color="auto" w:fill="FFFFFF" w:themeFill="background1"/>
              <w:suppressAutoHyphens/>
              <w:contextualSpacing/>
              <w:jc w:val="center"/>
              <w:rPr>
                <w:rFonts w:eastAsia="Times New Roman" w:cs="Times New Roman"/>
                <w:sz w:val="22"/>
              </w:rPr>
            </w:pPr>
          </w:p>
        </w:tc>
      </w:tr>
      <w:tr w:rsidR="00453ACA" w:rsidRPr="001B08CC" w14:paraId="2386460A" w14:textId="77777777" w:rsidTr="00015318">
        <w:trPr>
          <w:trHeight w:val="251"/>
        </w:trPr>
        <w:tc>
          <w:tcPr>
            <w:tcW w:w="162" w:type="pct"/>
            <w:vMerge/>
            <w:tcBorders>
              <w:left w:val="single" w:sz="4" w:space="0" w:color="auto"/>
              <w:right w:val="single" w:sz="4" w:space="0" w:color="auto"/>
            </w:tcBorders>
          </w:tcPr>
          <w:p w14:paraId="31B02A79" w14:textId="77777777" w:rsidR="00C40D3D" w:rsidRPr="001B08CC" w:rsidRDefault="00C40D3D" w:rsidP="00044055">
            <w:pPr>
              <w:shd w:val="clear" w:color="auto" w:fill="FFFFFF" w:themeFill="background1"/>
              <w:suppressAutoHyphens/>
              <w:contextualSpacing/>
              <w:jc w:val="center"/>
              <w:rPr>
                <w:rFonts w:eastAsia="Times New Roman" w:cs="Times New Roman"/>
                <w:sz w:val="22"/>
              </w:rPr>
            </w:pPr>
          </w:p>
        </w:tc>
        <w:tc>
          <w:tcPr>
            <w:tcW w:w="1262" w:type="pct"/>
            <w:vMerge/>
            <w:tcBorders>
              <w:left w:val="single" w:sz="4" w:space="0" w:color="auto"/>
              <w:right w:val="single" w:sz="4" w:space="0" w:color="auto"/>
            </w:tcBorders>
            <w:vAlign w:val="center"/>
          </w:tcPr>
          <w:p w14:paraId="4E5A2BAA" w14:textId="77777777" w:rsidR="00C40D3D" w:rsidRPr="001B08CC" w:rsidRDefault="00C40D3D" w:rsidP="00044055">
            <w:pPr>
              <w:shd w:val="clear" w:color="auto" w:fill="FFFFFF" w:themeFill="background1"/>
              <w:suppressAutoHyphens/>
              <w:contextualSpacing/>
              <w:rPr>
                <w:rFonts w:eastAsia="Times New Roman" w:cs="Times New Roman"/>
                <w:sz w:val="22"/>
              </w:rPr>
            </w:pPr>
          </w:p>
        </w:tc>
        <w:tc>
          <w:tcPr>
            <w:tcW w:w="261" w:type="pct"/>
            <w:vMerge/>
            <w:tcBorders>
              <w:left w:val="single" w:sz="4" w:space="0" w:color="auto"/>
              <w:right w:val="single" w:sz="4" w:space="0" w:color="auto"/>
            </w:tcBorders>
          </w:tcPr>
          <w:p w14:paraId="7449EC13" w14:textId="77777777" w:rsidR="00C40D3D" w:rsidRPr="001B08CC" w:rsidRDefault="00C40D3D" w:rsidP="00044055">
            <w:pPr>
              <w:shd w:val="clear" w:color="auto" w:fill="FFFFFF" w:themeFill="background1"/>
              <w:suppressAutoHyphens/>
              <w:contextualSpacing/>
              <w:jc w:val="center"/>
              <w:rPr>
                <w:rFonts w:eastAsia="Times New Roman" w:cs="Times New Roman"/>
                <w:sz w:val="22"/>
              </w:rPr>
            </w:pPr>
          </w:p>
        </w:tc>
        <w:tc>
          <w:tcPr>
            <w:tcW w:w="397" w:type="pct"/>
            <w:vMerge/>
            <w:tcBorders>
              <w:left w:val="single" w:sz="4" w:space="0" w:color="auto"/>
              <w:right w:val="single" w:sz="4" w:space="0" w:color="auto"/>
            </w:tcBorders>
            <w:vAlign w:val="center"/>
          </w:tcPr>
          <w:p w14:paraId="52F29481" w14:textId="77777777" w:rsidR="00C40D3D" w:rsidRPr="001B08CC" w:rsidRDefault="00C40D3D" w:rsidP="00044055">
            <w:pPr>
              <w:shd w:val="clear" w:color="auto" w:fill="FFFFFF" w:themeFill="background1"/>
              <w:suppressAutoHyphens/>
              <w:contextualSpacing/>
              <w:rPr>
                <w:rFonts w:eastAsia="Times New Roman" w:cs="Times New Roman"/>
                <w:sz w:val="22"/>
              </w:rPr>
            </w:pPr>
          </w:p>
        </w:tc>
        <w:tc>
          <w:tcPr>
            <w:tcW w:w="307" w:type="pct"/>
            <w:tcBorders>
              <w:left w:val="single" w:sz="4" w:space="0" w:color="auto"/>
              <w:right w:val="single" w:sz="4" w:space="0" w:color="auto"/>
            </w:tcBorders>
          </w:tcPr>
          <w:p w14:paraId="3F37FF97" w14:textId="378DC5C0" w:rsidR="00C40D3D" w:rsidRPr="001B08CC" w:rsidRDefault="00C40D3D" w:rsidP="00E0553C">
            <w:pPr>
              <w:shd w:val="clear" w:color="auto" w:fill="FFFFFF" w:themeFill="background1"/>
              <w:suppressAutoHyphens/>
              <w:contextualSpacing/>
              <w:jc w:val="center"/>
              <w:rPr>
                <w:rFonts w:eastAsia="Times New Roman" w:cs="Times New Roman"/>
                <w:sz w:val="22"/>
              </w:rPr>
            </w:pPr>
            <w:r>
              <w:rPr>
                <w:rFonts w:eastAsia="Times New Roman" w:cs="Times New Roman"/>
                <w:sz w:val="22"/>
              </w:rPr>
              <w:t>39</w:t>
            </w:r>
          </w:p>
        </w:tc>
        <w:tc>
          <w:tcPr>
            <w:tcW w:w="171" w:type="pct"/>
            <w:tcBorders>
              <w:left w:val="single" w:sz="4" w:space="0" w:color="auto"/>
              <w:right w:val="single" w:sz="4" w:space="0" w:color="auto"/>
            </w:tcBorders>
          </w:tcPr>
          <w:p w14:paraId="62551ED1" w14:textId="6B29BC30" w:rsidR="00C40D3D" w:rsidRPr="001B08CC" w:rsidRDefault="00C40D3D" w:rsidP="00E0553C">
            <w:pPr>
              <w:shd w:val="clear" w:color="auto" w:fill="FFFFFF" w:themeFill="background1"/>
              <w:suppressAutoHyphens/>
              <w:contextualSpacing/>
              <w:jc w:val="center"/>
              <w:rPr>
                <w:rFonts w:eastAsia="Times New Roman" w:cs="Times New Roman"/>
                <w:sz w:val="22"/>
              </w:rPr>
            </w:pPr>
            <w:r>
              <w:rPr>
                <w:rFonts w:eastAsia="Times New Roman" w:cs="Times New Roman"/>
                <w:sz w:val="22"/>
              </w:rPr>
              <w:t>33</w:t>
            </w:r>
          </w:p>
        </w:tc>
        <w:tc>
          <w:tcPr>
            <w:tcW w:w="215" w:type="pct"/>
            <w:tcBorders>
              <w:left w:val="single" w:sz="4" w:space="0" w:color="auto"/>
              <w:right w:val="single" w:sz="4" w:space="0" w:color="auto"/>
            </w:tcBorders>
          </w:tcPr>
          <w:p w14:paraId="768C2565" w14:textId="26BC80A3" w:rsidR="00C40D3D" w:rsidRPr="001D2668" w:rsidRDefault="00C40D3D" w:rsidP="00E0553C">
            <w:pPr>
              <w:shd w:val="clear" w:color="auto" w:fill="FFFFFF" w:themeFill="background1"/>
              <w:jc w:val="center"/>
              <w:rPr>
                <w:rFonts w:eastAsia="Times New Roman" w:cs="Times New Roman"/>
                <w:sz w:val="22"/>
              </w:rPr>
            </w:pPr>
            <w:r>
              <w:rPr>
                <w:rFonts w:eastAsia="Times New Roman" w:cs="Times New Roman"/>
                <w:sz w:val="22"/>
              </w:rPr>
              <w:t>32</w:t>
            </w:r>
          </w:p>
        </w:tc>
        <w:tc>
          <w:tcPr>
            <w:tcW w:w="173" w:type="pct"/>
            <w:tcBorders>
              <w:top w:val="single" w:sz="4" w:space="0" w:color="auto"/>
              <w:left w:val="single" w:sz="4" w:space="0" w:color="auto"/>
              <w:right w:val="single" w:sz="4" w:space="0" w:color="auto"/>
            </w:tcBorders>
          </w:tcPr>
          <w:p w14:paraId="79837BFD" w14:textId="265078C7" w:rsidR="00C40D3D" w:rsidRPr="001B08CC" w:rsidRDefault="00C40D3D" w:rsidP="00E0553C">
            <w:pPr>
              <w:shd w:val="clear" w:color="auto" w:fill="FFFFFF" w:themeFill="background1"/>
              <w:spacing w:after="200" w:line="276" w:lineRule="auto"/>
              <w:jc w:val="center"/>
              <w:rPr>
                <w:rFonts w:eastAsia="Times New Roman" w:cs="Times New Roman"/>
                <w:sz w:val="22"/>
              </w:rPr>
            </w:pPr>
            <w:r>
              <w:rPr>
                <w:rFonts w:eastAsia="Times New Roman" w:cs="Times New Roman"/>
                <w:sz w:val="22"/>
              </w:rPr>
              <w:t>40</w:t>
            </w:r>
          </w:p>
        </w:tc>
        <w:tc>
          <w:tcPr>
            <w:tcW w:w="219" w:type="pct"/>
            <w:tcBorders>
              <w:top w:val="single" w:sz="4" w:space="0" w:color="auto"/>
              <w:left w:val="single" w:sz="4" w:space="0" w:color="auto"/>
              <w:right w:val="single" w:sz="4" w:space="0" w:color="auto"/>
            </w:tcBorders>
          </w:tcPr>
          <w:p w14:paraId="4438931E" w14:textId="52B35BD0" w:rsidR="00C40D3D" w:rsidRPr="001B08CC" w:rsidRDefault="00690566" w:rsidP="00E0553C">
            <w:pPr>
              <w:shd w:val="clear" w:color="auto" w:fill="FFFFFF" w:themeFill="background1"/>
              <w:suppressAutoHyphens/>
              <w:contextualSpacing/>
              <w:jc w:val="center"/>
              <w:rPr>
                <w:rFonts w:eastAsia="Times New Roman" w:cs="Times New Roman"/>
                <w:sz w:val="22"/>
              </w:rPr>
            </w:pPr>
            <w:r>
              <w:rPr>
                <w:rFonts w:eastAsia="Times New Roman" w:cs="Times New Roman"/>
                <w:sz w:val="22"/>
              </w:rPr>
              <w:t>40</w:t>
            </w:r>
          </w:p>
        </w:tc>
        <w:tc>
          <w:tcPr>
            <w:tcW w:w="174" w:type="pct"/>
            <w:tcBorders>
              <w:top w:val="single" w:sz="4" w:space="0" w:color="auto"/>
              <w:left w:val="single" w:sz="4" w:space="0" w:color="auto"/>
              <w:right w:val="single" w:sz="4" w:space="0" w:color="auto"/>
            </w:tcBorders>
          </w:tcPr>
          <w:p w14:paraId="4970C9A1" w14:textId="3355F584" w:rsidR="00C40D3D" w:rsidRPr="001B08CC" w:rsidRDefault="00C40D3D" w:rsidP="00E0553C">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w:t>
            </w:r>
          </w:p>
        </w:tc>
        <w:tc>
          <w:tcPr>
            <w:tcW w:w="264" w:type="pct"/>
            <w:tcBorders>
              <w:top w:val="single" w:sz="4" w:space="0" w:color="auto"/>
              <w:left w:val="single" w:sz="4" w:space="0" w:color="auto"/>
              <w:right w:val="single" w:sz="4" w:space="0" w:color="auto"/>
            </w:tcBorders>
          </w:tcPr>
          <w:p w14:paraId="06F3F644" w14:textId="26B25F52" w:rsidR="00C40D3D" w:rsidRPr="001B08CC" w:rsidRDefault="00C40D3D" w:rsidP="00E0553C">
            <w:pPr>
              <w:shd w:val="clear" w:color="auto" w:fill="FFFFFF" w:themeFill="background1"/>
              <w:suppressAutoHyphens/>
              <w:contextualSpacing/>
              <w:jc w:val="center"/>
              <w:rPr>
                <w:rFonts w:eastAsia="Times New Roman" w:cs="Times New Roman"/>
                <w:sz w:val="22"/>
              </w:rPr>
            </w:pPr>
            <w:r w:rsidRPr="001B08CC">
              <w:rPr>
                <w:rFonts w:eastAsia="Times New Roman" w:cs="Times New Roman"/>
                <w:sz w:val="22"/>
              </w:rPr>
              <w:t>-</w:t>
            </w:r>
          </w:p>
        </w:tc>
        <w:tc>
          <w:tcPr>
            <w:tcW w:w="174" w:type="pct"/>
            <w:tcBorders>
              <w:top w:val="single" w:sz="4" w:space="0" w:color="auto"/>
              <w:left w:val="single" w:sz="4" w:space="0" w:color="auto"/>
              <w:right w:val="single" w:sz="4" w:space="0" w:color="auto"/>
            </w:tcBorders>
          </w:tcPr>
          <w:p w14:paraId="583B3AD6" w14:textId="25243D4C" w:rsidR="00C40D3D" w:rsidRPr="001B08CC" w:rsidRDefault="00C40D3D" w:rsidP="00E0553C">
            <w:pPr>
              <w:shd w:val="clear" w:color="auto" w:fill="FFFFFF" w:themeFill="background1"/>
              <w:suppressAutoHyphens/>
              <w:contextualSpacing/>
              <w:jc w:val="center"/>
              <w:rPr>
                <w:rFonts w:eastAsia="Times New Roman" w:cs="Times New Roman"/>
                <w:sz w:val="22"/>
              </w:rPr>
            </w:pPr>
            <w:r>
              <w:rPr>
                <w:rFonts w:eastAsia="Times New Roman" w:cs="Times New Roman"/>
                <w:sz w:val="22"/>
              </w:rPr>
              <w:t>-</w:t>
            </w:r>
          </w:p>
        </w:tc>
        <w:tc>
          <w:tcPr>
            <w:tcW w:w="174" w:type="pct"/>
            <w:tcBorders>
              <w:left w:val="single" w:sz="4" w:space="0" w:color="auto"/>
              <w:right w:val="single" w:sz="4" w:space="0" w:color="auto"/>
            </w:tcBorders>
          </w:tcPr>
          <w:p w14:paraId="734CFD0E" w14:textId="291F7C2E" w:rsidR="00C40D3D" w:rsidRPr="001B08CC" w:rsidRDefault="00690566" w:rsidP="00E0553C">
            <w:pPr>
              <w:shd w:val="clear" w:color="auto" w:fill="FFFFFF" w:themeFill="background1"/>
              <w:suppressAutoHyphens/>
              <w:contextualSpacing/>
              <w:jc w:val="center"/>
              <w:rPr>
                <w:rFonts w:eastAsia="Times New Roman" w:cs="Times New Roman"/>
                <w:sz w:val="22"/>
              </w:rPr>
            </w:pPr>
            <w:r>
              <w:rPr>
                <w:rFonts w:eastAsia="Times New Roman" w:cs="Times New Roman"/>
                <w:sz w:val="22"/>
              </w:rPr>
              <w:t>40</w:t>
            </w:r>
          </w:p>
        </w:tc>
        <w:tc>
          <w:tcPr>
            <w:tcW w:w="236" w:type="pct"/>
            <w:tcBorders>
              <w:left w:val="single" w:sz="4" w:space="0" w:color="auto"/>
              <w:right w:val="single" w:sz="4" w:space="0" w:color="auto"/>
            </w:tcBorders>
          </w:tcPr>
          <w:p w14:paraId="6B94EFB4" w14:textId="76480540" w:rsidR="00C40D3D" w:rsidRPr="001B08CC" w:rsidRDefault="00C40D3D" w:rsidP="00E0553C">
            <w:pPr>
              <w:shd w:val="clear" w:color="auto" w:fill="FFFFFF" w:themeFill="background1"/>
              <w:suppressAutoHyphens/>
              <w:contextualSpacing/>
              <w:jc w:val="center"/>
              <w:rPr>
                <w:rFonts w:eastAsia="Times New Roman" w:cs="Times New Roman"/>
                <w:sz w:val="22"/>
              </w:rPr>
            </w:pPr>
            <w:r>
              <w:rPr>
                <w:rFonts w:eastAsia="Times New Roman" w:cs="Times New Roman"/>
                <w:sz w:val="22"/>
              </w:rPr>
              <w:t>39</w:t>
            </w:r>
          </w:p>
        </w:tc>
        <w:tc>
          <w:tcPr>
            <w:tcW w:w="273" w:type="pct"/>
            <w:tcBorders>
              <w:left w:val="single" w:sz="4" w:space="0" w:color="auto"/>
              <w:right w:val="single" w:sz="4" w:space="0" w:color="auto"/>
            </w:tcBorders>
          </w:tcPr>
          <w:p w14:paraId="729F7EF4" w14:textId="0560B6BA" w:rsidR="00C40D3D" w:rsidRPr="001B08CC" w:rsidRDefault="00690566" w:rsidP="00E0553C">
            <w:pPr>
              <w:shd w:val="clear" w:color="auto" w:fill="FFFFFF" w:themeFill="background1"/>
              <w:suppressAutoHyphens/>
              <w:contextualSpacing/>
              <w:jc w:val="center"/>
              <w:rPr>
                <w:rFonts w:eastAsia="Times New Roman" w:cs="Times New Roman"/>
                <w:sz w:val="22"/>
              </w:rPr>
            </w:pPr>
            <w:r>
              <w:rPr>
                <w:rFonts w:eastAsia="Times New Roman" w:cs="Times New Roman"/>
                <w:sz w:val="22"/>
              </w:rPr>
              <w:t>39</w:t>
            </w:r>
          </w:p>
        </w:tc>
        <w:tc>
          <w:tcPr>
            <w:tcW w:w="538" w:type="pct"/>
            <w:vMerge/>
            <w:tcBorders>
              <w:left w:val="single" w:sz="4" w:space="0" w:color="auto"/>
              <w:right w:val="single" w:sz="4" w:space="0" w:color="auto"/>
            </w:tcBorders>
          </w:tcPr>
          <w:p w14:paraId="4BBCC2B4" w14:textId="6B6090CA" w:rsidR="00C40D3D" w:rsidRPr="001B08CC" w:rsidRDefault="00C40D3D" w:rsidP="00044055">
            <w:pPr>
              <w:shd w:val="clear" w:color="auto" w:fill="FFFFFF" w:themeFill="background1"/>
              <w:suppressAutoHyphens/>
              <w:contextualSpacing/>
              <w:jc w:val="center"/>
              <w:rPr>
                <w:rFonts w:eastAsia="Times New Roman" w:cs="Times New Roman"/>
                <w:sz w:val="22"/>
              </w:rPr>
            </w:pPr>
          </w:p>
        </w:tc>
      </w:tr>
      <w:tr w:rsidR="00453ACA" w:rsidRPr="00C1321B" w14:paraId="6F79839F" w14:textId="77777777" w:rsidTr="00DB6E1A">
        <w:trPr>
          <w:trHeight w:val="60"/>
        </w:trPr>
        <w:tc>
          <w:tcPr>
            <w:tcW w:w="162" w:type="pct"/>
            <w:vMerge w:val="restart"/>
            <w:tcBorders>
              <w:top w:val="single" w:sz="4" w:space="0" w:color="auto"/>
              <w:left w:val="single" w:sz="4" w:space="0" w:color="auto"/>
              <w:right w:val="single" w:sz="4" w:space="0" w:color="auto"/>
            </w:tcBorders>
            <w:hideMark/>
          </w:tcPr>
          <w:p w14:paraId="1C5F9C60" w14:textId="25228B79" w:rsidR="00F358EC" w:rsidRPr="00044055" w:rsidRDefault="00F358EC"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1.2.</w:t>
            </w:r>
          </w:p>
        </w:tc>
        <w:tc>
          <w:tcPr>
            <w:tcW w:w="1262" w:type="pct"/>
            <w:vMerge w:val="restart"/>
            <w:tcBorders>
              <w:top w:val="single" w:sz="4" w:space="0" w:color="auto"/>
              <w:left w:val="single" w:sz="4" w:space="0" w:color="auto"/>
              <w:bottom w:val="single" w:sz="4" w:space="0" w:color="auto"/>
              <w:right w:val="single" w:sz="4" w:space="0" w:color="auto"/>
            </w:tcBorders>
            <w:hideMark/>
          </w:tcPr>
          <w:p w14:paraId="1AFED22A" w14:textId="77777777" w:rsidR="00F358EC" w:rsidRPr="00044055" w:rsidRDefault="00F358EC" w:rsidP="00044055">
            <w:pPr>
              <w:widowControl w:val="0"/>
              <w:shd w:val="clear" w:color="auto" w:fill="FFFFFF" w:themeFill="background1"/>
              <w:suppressAutoHyphens/>
              <w:contextualSpacing/>
              <w:rPr>
                <w:rFonts w:eastAsia="Times New Roman" w:cs="Times New Roman"/>
                <w:sz w:val="22"/>
              </w:rPr>
            </w:pPr>
            <w:r w:rsidRPr="00044055">
              <w:rPr>
                <w:rFonts w:eastAsia="Times New Roman" w:cs="Times New Roman"/>
                <w:sz w:val="22"/>
              </w:rPr>
              <w:t>Мероприятие 50.02.</w:t>
            </w:r>
          </w:p>
          <w:p w14:paraId="3CD14D14" w14:textId="77777777" w:rsidR="00F358EC" w:rsidRPr="00044055" w:rsidRDefault="00F358EC" w:rsidP="00044055">
            <w:pPr>
              <w:shd w:val="clear" w:color="auto" w:fill="FFFFFF" w:themeFill="background1"/>
              <w:suppressAutoHyphens/>
              <w:contextualSpacing/>
              <w:rPr>
                <w:rFonts w:eastAsia="Times New Roman" w:cs="Times New Roman"/>
                <w:sz w:val="22"/>
              </w:rPr>
            </w:pPr>
            <w:r w:rsidRPr="00044055">
              <w:rPr>
                <w:rFonts w:eastAsia="Times New Roman" w:cs="Times New Roman"/>
                <w:sz w:val="22"/>
              </w:rPr>
              <w:t>Проведение оценки качества закупочной деятельности</w:t>
            </w:r>
          </w:p>
        </w:tc>
        <w:tc>
          <w:tcPr>
            <w:tcW w:w="261" w:type="pct"/>
            <w:vMerge w:val="restart"/>
            <w:tcBorders>
              <w:top w:val="single" w:sz="4" w:space="0" w:color="auto"/>
              <w:left w:val="single" w:sz="4" w:space="0" w:color="auto"/>
              <w:bottom w:val="single" w:sz="4" w:space="0" w:color="auto"/>
              <w:right w:val="single" w:sz="4" w:space="0" w:color="auto"/>
            </w:tcBorders>
            <w:hideMark/>
          </w:tcPr>
          <w:p w14:paraId="4486DE78" w14:textId="2845EA17" w:rsidR="00F358EC" w:rsidRPr="00044055" w:rsidRDefault="00F358EC"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w:t>
            </w:r>
            <w:r w:rsidR="00E107F4">
              <w:rPr>
                <w:rFonts w:eastAsia="Times New Roman" w:cs="Times New Roman"/>
                <w:sz w:val="22"/>
              </w:rPr>
              <w:t>3</w:t>
            </w:r>
            <w:r w:rsidRPr="00044055">
              <w:rPr>
                <w:rFonts w:eastAsia="Times New Roman" w:cs="Times New Roman"/>
                <w:sz w:val="22"/>
              </w:rPr>
              <w:t>-202</w:t>
            </w:r>
            <w:r w:rsidR="00C667EB">
              <w:rPr>
                <w:rFonts w:eastAsia="Times New Roman" w:cs="Times New Roman"/>
                <w:sz w:val="22"/>
              </w:rPr>
              <w:t>8</w:t>
            </w:r>
          </w:p>
        </w:tc>
        <w:tc>
          <w:tcPr>
            <w:tcW w:w="397" w:type="pct"/>
            <w:tcBorders>
              <w:top w:val="single" w:sz="4" w:space="0" w:color="auto"/>
              <w:left w:val="single" w:sz="4" w:space="0" w:color="auto"/>
              <w:bottom w:val="single" w:sz="4" w:space="0" w:color="auto"/>
              <w:right w:val="single" w:sz="4" w:space="0" w:color="auto"/>
            </w:tcBorders>
            <w:hideMark/>
          </w:tcPr>
          <w:p w14:paraId="05117225" w14:textId="77777777" w:rsidR="00F358EC" w:rsidRPr="00044055" w:rsidRDefault="00F358EC" w:rsidP="00044055">
            <w:pPr>
              <w:shd w:val="clear" w:color="auto" w:fill="FFFFFF" w:themeFill="background1"/>
              <w:suppressAutoHyphens/>
              <w:contextualSpacing/>
              <w:rPr>
                <w:rFonts w:eastAsia="Times New Roman" w:cs="Times New Roman"/>
                <w:sz w:val="22"/>
              </w:rPr>
            </w:pPr>
            <w:r w:rsidRPr="00044055">
              <w:rPr>
                <w:rFonts w:eastAsia="Times New Roman" w:cs="Times New Roman"/>
                <w:sz w:val="22"/>
              </w:rPr>
              <w:t>Итого:</w:t>
            </w:r>
          </w:p>
        </w:tc>
        <w:tc>
          <w:tcPr>
            <w:tcW w:w="2380" w:type="pct"/>
            <w:gridSpan w:val="11"/>
            <w:vMerge w:val="restart"/>
            <w:tcBorders>
              <w:top w:val="single" w:sz="4" w:space="0" w:color="auto"/>
              <w:left w:val="single" w:sz="4" w:space="0" w:color="auto"/>
              <w:right w:val="single" w:sz="4" w:space="0" w:color="auto"/>
            </w:tcBorders>
            <w:hideMark/>
          </w:tcPr>
          <w:p w14:paraId="0954B309" w14:textId="6904D68C" w:rsidR="00F358EC" w:rsidRPr="00044055" w:rsidRDefault="00F358EC" w:rsidP="00044055">
            <w:pPr>
              <w:shd w:val="clear" w:color="auto" w:fill="FFFFFF" w:themeFill="background1"/>
              <w:suppressAutoHyphens/>
              <w:contextualSpacing/>
              <w:jc w:val="both"/>
              <w:rPr>
                <w:rFonts w:eastAsia="Times New Roman" w:cs="Times New Roman"/>
                <w:sz w:val="22"/>
              </w:rPr>
            </w:pPr>
            <w:r w:rsidRPr="00044055">
              <w:rPr>
                <w:rFonts w:eastAsia="Times New Roman" w:cs="Times New Roman"/>
                <w:sz w:val="22"/>
              </w:rPr>
              <w:t xml:space="preserve">В пределах средств на обеспечение деятельности </w:t>
            </w:r>
            <w:r w:rsidRPr="00044055">
              <w:rPr>
                <w:rFonts w:cs="Times New Roman"/>
                <w:sz w:val="22"/>
              </w:rPr>
              <w:t xml:space="preserve">Администрации Рузского муниципального округа Московской области </w:t>
            </w:r>
            <w:r w:rsidRPr="00044055">
              <w:rPr>
                <w:rFonts w:cs="Times New Roman"/>
                <w:i/>
                <w:iCs/>
                <w:sz w:val="22"/>
              </w:rPr>
              <w:t>(МКУ «Центр закупок рузского муниципального округа»)</w:t>
            </w:r>
          </w:p>
        </w:tc>
        <w:tc>
          <w:tcPr>
            <w:tcW w:w="538" w:type="pct"/>
            <w:vMerge w:val="restart"/>
            <w:tcBorders>
              <w:top w:val="single" w:sz="4" w:space="0" w:color="auto"/>
              <w:left w:val="single" w:sz="4" w:space="0" w:color="auto"/>
              <w:bottom w:val="single" w:sz="4" w:space="0" w:color="auto"/>
              <w:right w:val="single" w:sz="4" w:space="0" w:color="auto"/>
            </w:tcBorders>
            <w:noWrap/>
            <w:hideMark/>
          </w:tcPr>
          <w:p w14:paraId="11651F96" w14:textId="2B7A33AA" w:rsidR="00F358EC" w:rsidRPr="00044055" w:rsidRDefault="00F358EC" w:rsidP="00044055">
            <w:pPr>
              <w:shd w:val="clear" w:color="auto" w:fill="FFFFFF" w:themeFill="background1"/>
              <w:suppressAutoHyphens/>
              <w:contextualSpacing/>
              <w:jc w:val="center"/>
              <w:rPr>
                <w:rFonts w:eastAsia="Times New Roman" w:cs="Times New Roman"/>
                <w:sz w:val="22"/>
              </w:rPr>
            </w:pPr>
            <w:r w:rsidRPr="00044055">
              <w:rPr>
                <w:rFonts w:cs="Times New Roman"/>
                <w:sz w:val="22"/>
              </w:rPr>
              <w:t>МКУ «Центр закупок Рузского муниципального округа»</w:t>
            </w:r>
          </w:p>
        </w:tc>
      </w:tr>
      <w:tr w:rsidR="00453ACA" w:rsidRPr="00C1321B" w14:paraId="77686E95" w14:textId="77777777" w:rsidTr="00DB6E1A">
        <w:trPr>
          <w:trHeight w:val="270"/>
        </w:trPr>
        <w:tc>
          <w:tcPr>
            <w:tcW w:w="162" w:type="pct"/>
            <w:vMerge/>
            <w:tcBorders>
              <w:left w:val="single" w:sz="4" w:space="0" w:color="auto"/>
              <w:right w:val="single" w:sz="4" w:space="0" w:color="auto"/>
            </w:tcBorders>
            <w:shd w:val="clear" w:color="auto" w:fill="FDE9D9" w:themeFill="accent6" w:themeFillTint="33"/>
            <w:hideMark/>
          </w:tcPr>
          <w:p w14:paraId="23BB6B91" w14:textId="77777777" w:rsidR="00F358EC" w:rsidRPr="00044055" w:rsidRDefault="00F358EC" w:rsidP="00044055">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81A5671" w14:textId="77777777" w:rsidR="00F358EC" w:rsidRPr="00044055" w:rsidRDefault="00F358EC" w:rsidP="00044055">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57312CD" w14:textId="77777777" w:rsidR="00F358EC" w:rsidRPr="00044055" w:rsidRDefault="00F358EC" w:rsidP="00044055">
            <w:pPr>
              <w:shd w:val="clear" w:color="auto" w:fill="FFFFFF" w:themeFill="background1"/>
              <w:suppressAutoHyphens/>
              <w:contextualSpacing/>
              <w:jc w:val="center"/>
              <w:rPr>
                <w:rFonts w:eastAsia="Times New Roman" w:cs="Times New Roman"/>
                <w:sz w:val="22"/>
              </w:rPr>
            </w:pPr>
          </w:p>
        </w:tc>
        <w:tc>
          <w:tcPr>
            <w:tcW w:w="397" w:type="pct"/>
            <w:tcBorders>
              <w:top w:val="single" w:sz="4" w:space="0" w:color="auto"/>
              <w:left w:val="single" w:sz="4" w:space="0" w:color="auto"/>
              <w:bottom w:val="single" w:sz="4" w:space="0" w:color="auto"/>
              <w:right w:val="single" w:sz="4" w:space="0" w:color="auto"/>
            </w:tcBorders>
            <w:hideMark/>
          </w:tcPr>
          <w:p w14:paraId="6D651BB1" w14:textId="4AC02D34" w:rsidR="00F358EC" w:rsidRPr="00044055" w:rsidRDefault="00F358EC" w:rsidP="00044055">
            <w:pPr>
              <w:shd w:val="clear" w:color="auto" w:fill="FFFFFF" w:themeFill="background1"/>
              <w:suppressAutoHyphens/>
              <w:contextualSpacing/>
              <w:rPr>
                <w:rFonts w:eastAsia="Times New Roman" w:cs="Times New Roman"/>
                <w:sz w:val="22"/>
              </w:rPr>
            </w:pPr>
            <w:r w:rsidRPr="00044055">
              <w:rPr>
                <w:rFonts w:eastAsia="Times New Roman" w:cs="Times New Roman"/>
                <w:sz w:val="22"/>
              </w:rPr>
              <w:t>Средства бюджета муниципального образования Московской области</w:t>
            </w:r>
          </w:p>
          <w:p w14:paraId="3AA535F0" w14:textId="75AF9E9E" w:rsidR="00F358EC" w:rsidRPr="00044055" w:rsidRDefault="00F358EC" w:rsidP="00044055">
            <w:pPr>
              <w:shd w:val="clear" w:color="auto" w:fill="FFFFFF" w:themeFill="background1"/>
              <w:suppressAutoHyphens/>
              <w:contextualSpacing/>
              <w:rPr>
                <w:rFonts w:eastAsia="Times New Roman" w:cs="Times New Roman"/>
                <w:sz w:val="22"/>
              </w:rPr>
            </w:pPr>
          </w:p>
        </w:tc>
        <w:tc>
          <w:tcPr>
            <w:tcW w:w="2380" w:type="pct"/>
            <w:gridSpan w:val="11"/>
            <w:vMerge/>
            <w:tcBorders>
              <w:left w:val="single" w:sz="4" w:space="0" w:color="auto"/>
              <w:bottom w:val="single" w:sz="4" w:space="0" w:color="auto"/>
              <w:right w:val="single" w:sz="4" w:space="0" w:color="auto"/>
            </w:tcBorders>
            <w:shd w:val="clear" w:color="auto" w:fill="FDE9D9" w:themeFill="accent6" w:themeFillTint="33"/>
            <w:vAlign w:val="center"/>
            <w:hideMark/>
          </w:tcPr>
          <w:p w14:paraId="6F130E81" w14:textId="77777777" w:rsidR="00F358EC" w:rsidRPr="00044055" w:rsidRDefault="00F358EC" w:rsidP="00044055">
            <w:pPr>
              <w:shd w:val="clear" w:color="auto" w:fill="FFFFFF" w:themeFill="background1"/>
              <w:suppressAutoHyphens/>
              <w:contextualSpacing/>
              <w:jc w:val="center"/>
              <w:rPr>
                <w:rFonts w:eastAsia="Times New Roman" w:cs="Times New Roman"/>
                <w:sz w:val="22"/>
              </w:rPr>
            </w:pPr>
          </w:p>
        </w:tc>
        <w:tc>
          <w:tcPr>
            <w:tcW w:w="538"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9204E4B" w14:textId="77777777" w:rsidR="00F358EC" w:rsidRPr="00044055" w:rsidRDefault="00F358EC" w:rsidP="00044055">
            <w:pPr>
              <w:shd w:val="clear" w:color="auto" w:fill="FFFFFF" w:themeFill="background1"/>
              <w:suppressAutoHyphens/>
              <w:contextualSpacing/>
              <w:jc w:val="center"/>
              <w:rPr>
                <w:rFonts w:eastAsia="Times New Roman" w:cs="Times New Roman"/>
                <w:sz w:val="22"/>
              </w:rPr>
            </w:pPr>
          </w:p>
        </w:tc>
      </w:tr>
      <w:tr w:rsidR="00191836" w:rsidRPr="00C1321B" w14:paraId="3865B4C8" w14:textId="77777777" w:rsidTr="00DB6E1A">
        <w:trPr>
          <w:trHeight w:val="378"/>
        </w:trPr>
        <w:tc>
          <w:tcPr>
            <w:tcW w:w="162" w:type="pct"/>
            <w:vMerge/>
            <w:tcBorders>
              <w:left w:val="single" w:sz="4" w:space="0" w:color="auto"/>
              <w:right w:val="single" w:sz="4" w:space="0" w:color="auto"/>
            </w:tcBorders>
            <w:shd w:val="clear" w:color="auto" w:fill="FDE9D9" w:themeFill="accent6" w:themeFillTint="33"/>
            <w:hideMark/>
          </w:tcPr>
          <w:p w14:paraId="7C673413"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1262" w:type="pct"/>
            <w:vMerge w:val="restart"/>
            <w:tcBorders>
              <w:top w:val="single" w:sz="4" w:space="0" w:color="auto"/>
              <w:left w:val="single" w:sz="4" w:space="0" w:color="auto"/>
              <w:right w:val="single" w:sz="4" w:space="0" w:color="auto"/>
            </w:tcBorders>
            <w:hideMark/>
          </w:tcPr>
          <w:p w14:paraId="1E45B71D" w14:textId="513BB091" w:rsidR="000940D7" w:rsidRPr="00044055" w:rsidRDefault="000940D7" w:rsidP="00044055">
            <w:pPr>
              <w:widowControl w:val="0"/>
              <w:shd w:val="clear" w:color="auto" w:fill="FFFFFF" w:themeFill="background1"/>
              <w:suppressAutoHyphens/>
              <w:contextualSpacing/>
              <w:rPr>
                <w:rFonts w:eastAsia="Times New Roman" w:cs="Times New Roman"/>
                <w:sz w:val="22"/>
              </w:rPr>
            </w:pPr>
            <w:r w:rsidRPr="00044055">
              <w:rPr>
                <w:rFonts w:eastAsia="Times New Roman" w:cs="Times New Roman"/>
                <w:sz w:val="22"/>
              </w:rPr>
              <w:t>Результат: Обеспечено плановое значение доли обоснованных, частично обоснованных жалоб, процент</w:t>
            </w:r>
          </w:p>
        </w:tc>
        <w:tc>
          <w:tcPr>
            <w:tcW w:w="261" w:type="pct"/>
            <w:vMerge w:val="restart"/>
            <w:tcBorders>
              <w:top w:val="single" w:sz="4" w:space="0" w:color="auto"/>
              <w:left w:val="single" w:sz="4" w:space="0" w:color="auto"/>
              <w:right w:val="single" w:sz="4" w:space="0" w:color="auto"/>
            </w:tcBorders>
            <w:hideMark/>
          </w:tcPr>
          <w:p w14:paraId="738E90E6"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Х</w:t>
            </w:r>
          </w:p>
        </w:tc>
        <w:tc>
          <w:tcPr>
            <w:tcW w:w="397" w:type="pct"/>
            <w:vMerge w:val="restart"/>
            <w:tcBorders>
              <w:top w:val="single" w:sz="4" w:space="0" w:color="auto"/>
              <w:left w:val="single" w:sz="4" w:space="0" w:color="auto"/>
              <w:right w:val="single" w:sz="4" w:space="0" w:color="auto"/>
            </w:tcBorders>
            <w:hideMark/>
          </w:tcPr>
          <w:p w14:paraId="3F59BEB1"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Х</w:t>
            </w:r>
          </w:p>
        </w:tc>
        <w:tc>
          <w:tcPr>
            <w:tcW w:w="307" w:type="pct"/>
            <w:vMerge w:val="restart"/>
            <w:tcBorders>
              <w:top w:val="single" w:sz="4" w:space="0" w:color="auto"/>
              <w:left w:val="single" w:sz="4" w:space="0" w:color="auto"/>
              <w:right w:val="single" w:sz="4" w:space="0" w:color="auto"/>
            </w:tcBorders>
            <w:hideMark/>
          </w:tcPr>
          <w:p w14:paraId="70F55EF2" w14:textId="42467882" w:rsidR="000940D7" w:rsidRPr="00044055" w:rsidRDefault="000940D7" w:rsidP="00D2664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Всего</w:t>
            </w:r>
          </w:p>
        </w:tc>
        <w:tc>
          <w:tcPr>
            <w:tcW w:w="171" w:type="pct"/>
            <w:vMerge w:val="restart"/>
            <w:tcBorders>
              <w:top w:val="single" w:sz="4" w:space="0" w:color="auto"/>
              <w:left w:val="single" w:sz="4" w:space="0" w:color="auto"/>
              <w:right w:val="single" w:sz="4" w:space="0" w:color="auto"/>
            </w:tcBorders>
            <w:hideMark/>
          </w:tcPr>
          <w:p w14:paraId="415E9DC9" w14:textId="2489EB45" w:rsidR="000940D7" w:rsidRPr="00044055" w:rsidRDefault="000940D7" w:rsidP="00D2664B">
            <w:pPr>
              <w:shd w:val="clear" w:color="auto" w:fill="FFFFFF" w:themeFill="background1"/>
              <w:suppressAutoHyphens/>
              <w:contextualSpacing/>
              <w:rPr>
                <w:rFonts w:eastAsia="Times New Roman" w:cs="Times New Roman"/>
                <w:sz w:val="22"/>
              </w:rPr>
            </w:pPr>
            <w:r w:rsidRPr="00044055">
              <w:rPr>
                <w:rFonts w:eastAsia="Times New Roman" w:cs="Times New Roman"/>
                <w:sz w:val="22"/>
              </w:rPr>
              <w:t>2023 год</w:t>
            </w:r>
          </w:p>
        </w:tc>
        <w:tc>
          <w:tcPr>
            <w:tcW w:w="215" w:type="pct"/>
            <w:vMerge w:val="restart"/>
            <w:tcBorders>
              <w:top w:val="single" w:sz="4" w:space="0" w:color="auto"/>
              <w:left w:val="single" w:sz="4" w:space="0" w:color="auto"/>
              <w:right w:val="single" w:sz="4" w:space="0" w:color="auto"/>
            </w:tcBorders>
            <w:hideMark/>
          </w:tcPr>
          <w:p w14:paraId="46D7D980" w14:textId="5A1379F3" w:rsidR="000940D7" w:rsidRPr="00044055" w:rsidRDefault="000940D7" w:rsidP="00D2664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2024 год</w:t>
            </w:r>
          </w:p>
        </w:tc>
        <w:tc>
          <w:tcPr>
            <w:tcW w:w="173" w:type="pct"/>
            <w:tcBorders>
              <w:top w:val="single" w:sz="4" w:space="0" w:color="auto"/>
              <w:left w:val="single" w:sz="4" w:space="0" w:color="auto"/>
              <w:bottom w:val="nil"/>
              <w:right w:val="single" w:sz="4" w:space="0" w:color="auto"/>
            </w:tcBorders>
            <w:hideMark/>
          </w:tcPr>
          <w:p w14:paraId="3811CDAB" w14:textId="4A01C9B9" w:rsidR="000940D7" w:rsidRPr="00044055" w:rsidRDefault="000940D7"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2025 год</w:t>
            </w:r>
          </w:p>
        </w:tc>
        <w:tc>
          <w:tcPr>
            <w:tcW w:w="219" w:type="pct"/>
            <w:tcBorders>
              <w:top w:val="single" w:sz="4" w:space="0" w:color="auto"/>
              <w:left w:val="single" w:sz="4" w:space="0" w:color="auto"/>
              <w:bottom w:val="nil"/>
              <w:right w:val="single" w:sz="4" w:space="0" w:color="auto"/>
            </w:tcBorders>
            <w:hideMark/>
          </w:tcPr>
          <w:p w14:paraId="18457DB9" w14:textId="52B2EA94" w:rsidR="000940D7" w:rsidRPr="00044055" w:rsidRDefault="000940D7" w:rsidP="00154081">
            <w:pPr>
              <w:shd w:val="clear" w:color="auto" w:fill="FFFFFF" w:themeFill="background1"/>
              <w:suppressAutoHyphens/>
              <w:contextualSpacing/>
              <w:jc w:val="center"/>
              <w:rPr>
                <w:rFonts w:eastAsia="Times New Roman" w:cs="Times New Roman"/>
                <w:sz w:val="22"/>
              </w:rPr>
            </w:pPr>
            <w:r>
              <w:rPr>
                <w:rFonts w:eastAsia="Times New Roman" w:cs="Times New Roman"/>
                <w:sz w:val="22"/>
              </w:rPr>
              <w:t>Итого 2026 год</w:t>
            </w:r>
          </w:p>
        </w:tc>
        <w:tc>
          <w:tcPr>
            <w:tcW w:w="786" w:type="pct"/>
            <w:gridSpan w:val="4"/>
            <w:tcBorders>
              <w:top w:val="single" w:sz="4" w:space="0" w:color="auto"/>
              <w:left w:val="single" w:sz="4" w:space="0" w:color="auto"/>
              <w:right w:val="single" w:sz="4" w:space="0" w:color="auto"/>
            </w:tcBorders>
          </w:tcPr>
          <w:p w14:paraId="59BD5270" w14:textId="7C5C4469" w:rsidR="000940D7" w:rsidRPr="00044055" w:rsidRDefault="000940D7" w:rsidP="00044055">
            <w:pPr>
              <w:shd w:val="clear" w:color="auto" w:fill="FFFFFF" w:themeFill="background1"/>
              <w:suppressAutoHyphens/>
              <w:contextualSpacing/>
              <w:jc w:val="center"/>
              <w:rPr>
                <w:rFonts w:eastAsia="Times New Roman" w:cs="Times New Roman"/>
                <w:sz w:val="22"/>
              </w:rPr>
            </w:pPr>
            <w:r>
              <w:rPr>
                <w:rFonts w:eastAsia="Times New Roman" w:cs="Times New Roman"/>
                <w:sz w:val="22"/>
              </w:rPr>
              <w:t>В том числе</w:t>
            </w:r>
          </w:p>
        </w:tc>
        <w:tc>
          <w:tcPr>
            <w:tcW w:w="236" w:type="pct"/>
            <w:vMerge w:val="restart"/>
            <w:tcBorders>
              <w:top w:val="single" w:sz="4" w:space="0" w:color="auto"/>
              <w:left w:val="single" w:sz="4" w:space="0" w:color="auto"/>
              <w:right w:val="single" w:sz="4" w:space="0" w:color="auto"/>
            </w:tcBorders>
            <w:hideMark/>
          </w:tcPr>
          <w:p w14:paraId="07F0A000"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2027 год</w:t>
            </w:r>
          </w:p>
          <w:p w14:paraId="3536E576"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p w14:paraId="160DA1F5"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p w14:paraId="3CF4E1AC" w14:textId="0826F623"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273" w:type="pct"/>
            <w:vMerge w:val="restart"/>
            <w:tcBorders>
              <w:top w:val="single" w:sz="4" w:space="0" w:color="auto"/>
              <w:left w:val="single" w:sz="4" w:space="0" w:color="auto"/>
              <w:right w:val="single" w:sz="4" w:space="0" w:color="auto"/>
            </w:tcBorders>
          </w:tcPr>
          <w:p w14:paraId="2F2DF55A" w14:textId="0F840850" w:rsidR="000940D7" w:rsidRPr="00044055" w:rsidRDefault="00E0553C" w:rsidP="00044055">
            <w:pPr>
              <w:shd w:val="clear" w:color="auto" w:fill="FFFFFF" w:themeFill="background1"/>
              <w:suppressAutoHyphens/>
              <w:contextualSpacing/>
              <w:jc w:val="center"/>
              <w:rPr>
                <w:rFonts w:eastAsia="Times New Roman" w:cs="Times New Roman"/>
                <w:sz w:val="22"/>
              </w:rPr>
            </w:pPr>
            <w:r>
              <w:rPr>
                <w:rFonts w:eastAsia="Times New Roman" w:cs="Times New Roman"/>
                <w:sz w:val="22"/>
              </w:rPr>
              <w:lastRenderedPageBreak/>
              <w:t>2028 год</w:t>
            </w:r>
          </w:p>
        </w:tc>
        <w:tc>
          <w:tcPr>
            <w:tcW w:w="538" w:type="pct"/>
            <w:vMerge w:val="restart"/>
            <w:tcBorders>
              <w:top w:val="single" w:sz="4" w:space="0" w:color="auto"/>
              <w:left w:val="single" w:sz="4" w:space="0" w:color="auto"/>
              <w:right w:val="single" w:sz="4" w:space="0" w:color="auto"/>
            </w:tcBorders>
            <w:noWrap/>
            <w:hideMark/>
          </w:tcPr>
          <w:p w14:paraId="1982578E" w14:textId="56E520F3" w:rsidR="000940D7" w:rsidRPr="00044055" w:rsidRDefault="000940D7"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Х</w:t>
            </w:r>
          </w:p>
        </w:tc>
      </w:tr>
      <w:tr w:rsidR="00453ACA" w:rsidRPr="00C1321B" w14:paraId="3604CB48" w14:textId="77777777" w:rsidTr="005D1711">
        <w:trPr>
          <w:trHeight w:val="397"/>
        </w:trPr>
        <w:tc>
          <w:tcPr>
            <w:tcW w:w="162" w:type="pct"/>
            <w:vMerge/>
            <w:tcBorders>
              <w:left w:val="single" w:sz="4" w:space="0" w:color="auto"/>
              <w:right w:val="single" w:sz="4" w:space="0" w:color="auto"/>
            </w:tcBorders>
            <w:hideMark/>
          </w:tcPr>
          <w:p w14:paraId="736CCA25"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1262" w:type="pct"/>
            <w:vMerge/>
            <w:tcBorders>
              <w:left w:val="single" w:sz="4" w:space="0" w:color="auto"/>
              <w:right w:val="single" w:sz="4" w:space="0" w:color="auto"/>
            </w:tcBorders>
            <w:vAlign w:val="center"/>
            <w:hideMark/>
          </w:tcPr>
          <w:p w14:paraId="2F93F5BD" w14:textId="77777777" w:rsidR="000940D7" w:rsidRPr="00044055" w:rsidRDefault="000940D7" w:rsidP="00044055">
            <w:pPr>
              <w:shd w:val="clear" w:color="auto" w:fill="FFFFFF" w:themeFill="background1"/>
              <w:suppressAutoHyphens/>
              <w:contextualSpacing/>
              <w:rPr>
                <w:rFonts w:eastAsia="Times New Roman" w:cs="Times New Roman"/>
                <w:sz w:val="22"/>
              </w:rPr>
            </w:pPr>
          </w:p>
        </w:tc>
        <w:tc>
          <w:tcPr>
            <w:tcW w:w="261" w:type="pct"/>
            <w:vMerge/>
            <w:tcBorders>
              <w:left w:val="single" w:sz="4" w:space="0" w:color="auto"/>
              <w:right w:val="single" w:sz="4" w:space="0" w:color="auto"/>
            </w:tcBorders>
            <w:hideMark/>
          </w:tcPr>
          <w:p w14:paraId="5A4716B8"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397" w:type="pct"/>
            <w:vMerge/>
            <w:tcBorders>
              <w:left w:val="single" w:sz="4" w:space="0" w:color="auto"/>
              <w:right w:val="single" w:sz="4" w:space="0" w:color="auto"/>
            </w:tcBorders>
            <w:vAlign w:val="center"/>
            <w:hideMark/>
          </w:tcPr>
          <w:p w14:paraId="743F807C" w14:textId="77777777" w:rsidR="000940D7" w:rsidRPr="00044055" w:rsidRDefault="000940D7" w:rsidP="00044055">
            <w:pPr>
              <w:shd w:val="clear" w:color="auto" w:fill="FFFFFF" w:themeFill="background1"/>
              <w:suppressAutoHyphens/>
              <w:contextualSpacing/>
              <w:rPr>
                <w:rFonts w:eastAsia="Times New Roman" w:cs="Times New Roman"/>
                <w:sz w:val="22"/>
              </w:rPr>
            </w:pPr>
          </w:p>
        </w:tc>
        <w:tc>
          <w:tcPr>
            <w:tcW w:w="307" w:type="pct"/>
            <w:vMerge/>
            <w:tcBorders>
              <w:left w:val="single" w:sz="4" w:space="0" w:color="auto"/>
              <w:right w:val="single" w:sz="4" w:space="0" w:color="auto"/>
            </w:tcBorders>
            <w:hideMark/>
          </w:tcPr>
          <w:p w14:paraId="4331079D" w14:textId="56325F5D"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171" w:type="pct"/>
            <w:vMerge/>
            <w:tcBorders>
              <w:left w:val="single" w:sz="4" w:space="0" w:color="auto"/>
              <w:right w:val="single" w:sz="4" w:space="0" w:color="auto"/>
            </w:tcBorders>
            <w:hideMark/>
          </w:tcPr>
          <w:p w14:paraId="5CD4E7A6" w14:textId="13CE28F9"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215" w:type="pct"/>
            <w:vMerge/>
            <w:tcBorders>
              <w:left w:val="single" w:sz="4" w:space="0" w:color="auto"/>
              <w:right w:val="single" w:sz="4" w:space="0" w:color="auto"/>
            </w:tcBorders>
            <w:hideMark/>
          </w:tcPr>
          <w:p w14:paraId="02674E20" w14:textId="1EDC2D8F"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173" w:type="pct"/>
            <w:tcBorders>
              <w:top w:val="single" w:sz="4" w:space="0" w:color="auto"/>
              <w:left w:val="single" w:sz="4" w:space="0" w:color="auto"/>
              <w:bottom w:val="single" w:sz="4" w:space="0" w:color="auto"/>
              <w:right w:val="single" w:sz="4" w:space="0" w:color="auto"/>
            </w:tcBorders>
            <w:hideMark/>
          </w:tcPr>
          <w:p w14:paraId="00757BCF" w14:textId="6531A7E3" w:rsidR="000940D7" w:rsidRPr="00044055" w:rsidRDefault="000940D7" w:rsidP="00053DB5">
            <w:pPr>
              <w:shd w:val="clear" w:color="auto" w:fill="FFFFFF" w:themeFill="background1"/>
              <w:suppressAutoHyphens/>
              <w:contextualSpacing/>
              <w:rPr>
                <w:rFonts w:eastAsia="Times New Roman" w:cs="Times New Roman"/>
                <w:sz w:val="22"/>
              </w:rPr>
            </w:pPr>
          </w:p>
        </w:tc>
        <w:tc>
          <w:tcPr>
            <w:tcW w:w="219" w:type="pct"/>
            <w:tcBorders>
              <w:top w:val="single" w:sz="4" w:space="0" w:color="auto"/>
              <w:left w:val="single" w:sz="4" w:space="0" w:color="auto"/>
              <w:bottom w:val="single" w:sz="4" w:space="0" w:color="auto"/>
              <w:right w:val="single" w:sz="4" w:space="0" w:color="auto"/>
            </w:tcBorders>
          </w:tcPr>
          <w:p w14:paraId="4F85FD77" w14:textId="19D03FF0" w:rsidR="000940D7" w:rsidRPr="00044055" w:rsidRDefault="000940D7" w:rsidP="00053DB5">
            <w:pPr>
              <w:shd w:val="clear" w:color="auto" w:fill="FFFFFF" w:themeFill="background1"/>
              <w:suppressAutoHyphens/>
              <w:contextualSpacing/>
              <w:rPr>
                <w:rFonts w:eastAsia="Times New Roman" w:cs="Times New Roman"/>
                <w:sz w:val="22"/>
              </w:rPr>
            </w:pPr>
          </w:p>
        </w:tc>
        <w:tc>
          <w:tcPr>
            <w:tcW w:w="174" w:type="pct"/>
            <w:tcBorders>
              <w:top w:val="single" w:sz="4" w:space="0" w:color="auto"/>
              <w:left w:val="single" w:sz="4" w:space="0" w:color="auto"/>
              <w:bottom w:val="single" w:sz="4" w:space="0" w:color="auto"/>
              <w:right w:val="single" w:sz="4" w:space="0" w:color="auto"/>
            </w:tcBorders>
          </w:tcPr>
          <w:p w14:paraId="50D30A7A" w14:textId="0F6E6974" w:rsidR="000940D7" w:rsidRPr="00044055" w:rsidRDefault="000940D7"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 xml:space="preserve">1 </w:t>
            </w:r>
            <w:r>
              <w:rPr>
                <w:rFonts w:eastAsia="Times New Roman" w:cs="Times New Roman"/>
                <w:sz w:val="22"/>
              </w:rPr>
              <w:t>кв.</w:t>
            </w:r>
          </w:p>
        </w:tc>
        <w:tc>
          <w:tcPr>
            <w:tcW w:w="264" w:type="pct"/>
            <w:tcBorders>
              <w:top w:val="single" w:sz="4" w:space="0" w:color="auto"/>
              <w:left w:val="single" w:sz="4" w:space="0" w:color="auto"/>
              <w:bottom w:val="single" w:sz="4" w:space="0" w:color="auto"/>
              <w:right w:val="single" w:sz="4" w:space="0" w:color="auto"/>
            </w:tcBorders>
          </w:tcPr>
          <w:p w14:paraId="05AF228C" w14:textId="783154A4" w:rsidR="000940D7" w:rsidRPr="00044055" w:rsidRDefault="000940D7" w:rsidP="00044055">
            <w:pPr>
              <w:shd w:val="clear" w:color="auto" w:fill="FFFFFF" w:themeFill="background1"/>
              <w:suppressAutoHyphens/>
              <w:contextualSpacing/>
              <w:jc w:val="center"/>
              <w:rPr>
                <w:rFonts w:eastAsia="Times New Roman" w:cs="Times New Roman"/>
                <w:sz w:val="22"/>
              </w:rPr>
            </w:pPr>
            <w:r>
              <w:rPr>
                <w:rFonts w:eastAsia="Times New Roman" w:cs="Times New Roman"/>
                <w:sz w:val="22"/>
              </w:rPr>
              <w:t>1 полугодие</w:t>
            </w:r>
          </w:p>
        </w:tc>
        <w:tc>
          <w:tcPr>
            <w:tcW w:w="174" w:type="pct"/>
            <w:tcBorders>
              <w:top w:val="single" w:sz="4" w:space="0" w:color="auto"/>
              <w:left w:val="single" w:sz="4" w:space="0" w:color="auto"/>
              <w:bottom w:val="single" w:sz="4" w:space="0" w:color="auto"/>
              <w:right w:val="single" w:sz="4" w:space="0" w:color="auto"/>
            </w:tcBorders>
          </w:tcPr>
          <w:p w14:paraId="37F0B243" w14:textId="77777777" w:rsidR="000940D7" w:rsidRDefault="000940D7" w:rsidP="00044055">
            <w:pPr>
              <w:shd w:val="clear" w:color="auto" w:fill="FFFFFF" w:themeFill="background1"/>
              <w:suppressAutoHyphens/>
              <w:contextualSpacing/>
              <w:jc w:val="center"/>
              <w:rPr>
                <w:rFonts w:eastAsia="Times New Roman" w:cs="Times New Roman"/>
                <w:sz w:val="22"/>
              </w:rPr>
            </w:pPr>
            <w:r>
              <w:rPr>
                <w:rFonts w:eastAsia="Times New Roman" w:cs="Times New Roman"/>
                <w:sz w:val="22"/>
              </w:rPr>
              <w:t>9</w:t>
            </w:r>
            <w:r w:rsidRPr="00044055">
              <w:rPr>
                <w:rFonts w:eastAsia="Times New Roman" w:cs="Times New Roman"/>
                <w:sz w:val="22"/>
              </w:rPr>
              <w:t xml:space="preserve"> </w:t>
            </w:r>
          </w:p>
          <w:p w14:paraId="0529E4E2" w14:textId="19DC6A8F" w:rsidR="000940D7" w:rsidRPr="00044055" w:rsidRDefault="000940D7"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мес.</w:t>
            </w:r>
          </w:p>
        </w:tc>
        <w:tc>
          <w:tcPr>
            <w:tcW w:w="174" w:type="pct"/>
            <w:tcBorders>
              <w:top w:val="single" w:sz="4" w:space="0" w:color="auto"/>
              <w:left w:val="single" w:sz="4" w:space="0" w:color="auto"/>
              <w:right w:val="single" w:sz="4" w:space="0" w:color="auto"/>
            </w:tcBorders>
            <w:hideMark/>
          </w:tcPr>
          <w:p w14:paraId="21DF3682" w14:textId="77777777" w:rsidR="000940D7" w:rsidRDefault="000940D7" w:rsidP="00044055">
            <w:pPr>
              <w:shd w:val="clear" w:color="auto" w:fill="FFFFFF" w:themeFill="background1"/>
              <w:suppressAutoHyphens/>
              <w:contextualSpacing/>
              <w:jc w:val="center"/>
              <w:rPr>
                <w:rFonts w:eastAsia="Times New Roman" w:cs="Times New Roman"/>
                <w:sz w:val="22"/>
              </w:rPr>
            </w:pPr>
            <w:r>
              <w:rPr>
                <w:rFonts w:eastAsia="Times New Roman" w:cs="Times New Roman"/>
                <w:sz w:val="22"/>
              </w:rPr>
              <w:t xml:space="preserve">12 </w:t>
            </w:r>
          </w:p>
          <w:p w14:paraId="0E801FAE" w14:textId="57F66074" w:rsidR="000940D7" w:rsidRPr="00044055" w:rsidRDefault="000940D7" w:rsidP="00044055">
            <w:pPr>
              <w:shd w:val="clear" w:color="auto" w:fill="FFFFFF" w:themeFill="background1"/>
              <w:suppressAutoHyphens/>
              <w:contextualSpacing/>
              <w:jc w:val="center"/>
              <w:rPr>
                <w:rFonts w:eastAsia="Times New Roman" w:cs="Times New Roman"/>
                <w:sz w:val="22"/>
              </w:rPr>
            </w:pPr>
            <w:r>
              <w:rPr>
                <w:rFonts w:eastAsia="Times New Roman" w:cs="Times New Roman"/>
                <w:sz w:val="22"/>
              </w:rPr>
              <w:t>мес.</w:t>
            </w:r>
          </w:p>
          <w:p w14:paraId="644C0F4E"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p w14:paraId="361B6F78" w14:textId="4923BB1D"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236" w:type="pct"/>
            <w:vMerge/>
            <w:tcBorders>
              <w:left w:val="single" w:sz="4" w:space="0" w:color="auto"/>
              <w:right w:val="single" w:sz="4" w:space="0" w:color="auto"/>
            </w:tcBorders>
            <w:hideMark/>
          </w:tcPr>
          <w:p w14:paraId="55901C12" w14:textId="10586EE7"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273" w:type="pct"/>
            <w:vMerge/>
            <w:tcBorders>
              <w:left w:val="single" w:sz="4" w:space="0" w:color="auto"/>
              <w:right w:val="single" w:sz="4" w:space="0" w:color="auto"/>
            </w:tcBorders>
          </w:tcPr>
          <w:p w14:paraId="1F854642"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538" w:type="pct"/>
            <w:vMerge/>
            <w:tcBorders>
              <w:left w:val="single" w:sz="4" w:space="0" w:color="auto"/>
              <w:right w:val="single" w:sz="4" w:space="0" w:color="auto"/>
            </w:tcBorders>
            <w:hideMark/>
          </w:tcPr>
          <w:p w14:paraId="1491BCCD" w14:textId="45FD3FCC" w:rsidR="000940D7" w:rsidRPr="00044055" w:rsidRDefault="000940D7" w:rsidP="00044055">
            <w:pPr>
              <w:shd w:val="clear" w:color="auto" w:fill="FFFFFF" w:themeFill="background1"/>
              <w:suppressAutoHyphens/>
              <w:contextualSpacing/>
              <w:jc w:val="center"/>
              <w:rPr>
                <w:rFonts w:eastAsia="Times New Roman" w:cs="Times New Roman"/>
                <w:sz w:val="22"/>
              </w:rPr>
            </w:pPr>
          </w:p>
        </w:tc>
      </w:tr>
      <w:tr w:rsidR="00453ACA" w:rsidRPr="00C1321B" w14:paraId="7A61267B" w14:textId="77777777" w:rsidTr="00015318">
        <w:trPr>
          <w:trHeight w:val="319"/>
        </w:trPr>
        <w:tc>
          <w:tcPr>
            <w:tcW w:w="162" w:type="pct"/>
            <w:vMerge/>
            <w:tcBorders>
              <w:left w:val="single" w:sz="4" w:space="0" w:color="auto"/>
              <w:bottom w:val="single" w:sz="4" w:space="0" w:color="auto"/>
              <w:right w:val="single" w:sz="4" w:space="0" w:color="auto"/>
            </w:tcBorders>
          </w:tcPr>
          <w:p w14:paraId="3C39D122"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1262" w:type="pct"/>
            <w:vMerge/>
            <w:tcBorders>
              <w:left w:val="single" w:sz="4" w:space="0" w:color="auto"/>
              <w:bottom w:val="single" w:sz="4" w:space="0" w:color="auto"/>
              <w:right w:val="single" w:sz="4" w:space="0" w:color="auto"/>
            </w:tcBorders>
            <w:vAlign w:val="center"/>
          </w:tcPr>
          <w:p w14:paraId="1118D082" w14:textId="77777777" w:rsidR="000940D7" w:rsidRPr="00044055" w:rsidRDefault="000940D7" w:rsidP="00044055">
            <w:pPr>
              <w:shd w:val="clear" w:color="auto" w:fill="FFFFFF" w:themeFill="background1"/>
              <w:suppressAutoHyphens/>
              <w:contextualSpacing/>
              <w:rPr>
                <w:rFonts w:eastAsia="Times New Roman" w:cs="Times New Roman"/>
                <w:sz w:val="22"/>
              </w:rPr>
            </w:pPr>
          </w:p>
        </w:tc>
        <w:tc>
          <w:tcPr>
            <w:tcW w:w="261" w:type="pct"/>
            <w:vMerge/>
            <w:tcBorders>
              <w:left w:val="single" w:sz="4" w:space="0" w:color="auto"/>
              <w:bottom w:val="single" w:sz="4" w:space="0" w:color="auto"/>
              <w:right w:val="single" w:sz="4" w:space="0" w:color="auto"/>
            </w:tcBorders>
          </w:tcPr>
          <w:p w14:paraId="0003C5D3" w14:textId="77777777" w:rsidR="000940D7" w:rsidRPr="00044055" w:rsidRDefault="000940D7" w:rsidP="00044055">
            <w:pPr>
              <w:shd w:val="clear" w:color="auto" w:fill="FFFFFF" w:themeFill="background1"/>
              <w:suppressAutoHyphens/>
              <w:contextualSpacing/>
              <w:jc w:val="center"/>
              <w:rPr>
                <w:rFonts w:eastAsia="Times New Roman" w:cs="Times New Roman"/>
                <w:sz w:val="22"/>
              </w:rPr>
            </w:pPr>
          </w:p>
        </w:tc>
        <w:tc>
          <w:tcPr>
            <w:tcW w:w="397" w:type="pct"/>
            <w:vMerge/>
            <w:tcBorders>
              <w:left w:val="single" w:sz="4" w:space="0" w:color="auto"/>
              <w:bottom w:val="single" w:sz="4" w:space="0" w:color="auto"/>
              <w:right w:val="single" w:sz="4" w:space="0" w:color="auto"/>
            </w:tcBorders>
            <w:vAlign w:val="center"/>
          </w:tcPr>
          <w:p w14:paraId="2BC8E4C7" w14:textId="77777777" w:rsidR="000940D7" w:rsidRPr="00044055" w:rsidRDefault="000940D7" w:rsidP="00044055">
            <w:pPr>
              <w:shd w:val="clear" w:color="auto" w:fill="FFFFFF" w:themeFill="background1"/>
              <w:suppressAutoHyphens/>
              <w:contextualSpacing/>
              <w:rPr>
                <w:rFonts w:eastAsia="Times New Roman" w:cs="Times New Roman"/>
                <w:sz w:val="22"/>
              </w:rPr>
            </w:pPr>
          </w:p>
        </w:tc>
        <w:tc>
          <w:tcPr>
            <w:tcW w:w="307" w:type="pct"/>
            <w:tcBorders>
              <w:left w:val="single" w:sz="4" w:space="0" w:color="auto"/>
              <w:bottom w:val="single" w:sz="4" w:space="0" w:color="auto"/>
              <w:right w:val="single" w:sz="4" w:space="0" w:color="auto"/>
            </w:tcBorders>
            <w:vAlign w:val="center"/>
          </w:tcPr>
          <w:p w14:paraId="54FD77D1" w14:textId="77777777" w:rsidR="000940D7" w:rsidRPr="00044055" w:rsidRDefault="000940D7" w:rsidP="000105B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1,6</w:t>
            </w:r>
          </w:p>
        </w:tc>
        <w:tc>
          <w:tcPr>
            <w:tcW w:w="171" w:type="pct"/>
            <w:tcBorders>
              <w:left w:val="single" w:sz="4" w:space="0" w:color="auto"/>
              <w:bottom w:val="single" w:sz="4" w:space="0" w:color="auto"/>
              <w:right w:val="single" w:sz="4" w:space="0" w:color="auto"/>
            </w:tcBorders>
            <w:vAlign w:val="center"/>
          </w:tcPr>
          <w:p w14:paraId="1AEA6635" w14:textId="0BD673BD" w:rsidR="000940D7" w:rsidRPr="00044055" w:rsidRDefault="000940D7" w:rsidP="000105B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2,5</w:t>
            </w:r>
          </w:p>
        </w:tc>
        <w:tc>
          <w:tcPr>
            <w:tcW w:w="215" w:type="pct"/>
            <w:tcBorders>
              <w:left w:val="single" w:sz="4" w:space="0" w:color="auto"/>
              <w:bottom w:val="single" w:sz="4" w:space="0" w:color="auto"/>
              <w:right w:val="single" w:sz="4" w:space="0" w:color="auto"/>
            </w:tcBorders>
            <w:vAlign w:val="center"/>
          </w:tcPr>
          <w:p w14:paraId="2D5FAFCF" w14:textId="3D22D215" w:rsidR="000940D7" w:rsidRPr="000105BB" w:rsidRDefault="000940D7" w:rsidP="000105B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lang w:val="en-US"/>
              </w:rPr>
              <w:t>2</w:t>
            </w:r>
            <w:r w:rsidRPr="00044055">
              <w:rPr>
                <w:rFonts w:eastAsia="Times New Roman" w:cs="Times New Roman"/>
                <w:sz w:val="22"/>
              </w:rPr>
              <w:t>,4</w:t>
            </w:r>
          </w:p>
        </w:tc>
        <w:tc>
          <w:tcPr>
            <w:tcW w:w="173" w:type="pct"/>
            <w:tcBorders>
              <w:top w:val="single" w:sz="4" w:space="0" w:color="auto"/>
              <w:left w:val="single" w:sz="4" w:space="0" w:color="auto"/>
              <w:bottom w:val="single" w:sz="4" w:space="0" w:color="auto"/>
              <w:right w:val="single" w:sz="4" w:space="0" w:color="auto"/>
            </w:tcBorders>
            <w:vAlign w:val="center"/>
          </w:tcPr>
          <w:p w14:paraId="4AE866A6" w14:textId="1950DF03" w:rsidR="000940D7" w:rsidRPr="00044055" w:rsidRDefault="000940D7" w:rsidP="000105B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1,7</w:t>
            </w:r>
          </w:p>
        </w:tc>
        <w:tc>
          <w:tcPr>
            <w:tcW w:w="219" w:type="pct"/>
            <w:tcBorders>
              <w:top w:val="single" w:sz="4" w:space="0" w:color="auto"/>
              <w:left w:val="single" w:sz="4" w:space="0" w:color="auto"/>
              <w:bottom w:val="single" w:sz="4" w:space="0" w:color="auto"/>
              <w:right w:val="single" w:sz="4" w:space="0" w:color="auto"/>
            </w:tcBorders>
            <w:vAlign w:val="center"/>
          </w:tcPr>
          <w:p w14:paraId="50B6CEF6" w14:textId="28443A93" w:rsidR="000940D7" w:rsidRPr="00044055" w:rsidRDefault="000940D7" w:rsidP="000105BB">
            <w:pPr>
              <w:shd w:val="clear" w:color="auto" w:fill="FFFFFF" w:themeFill="background1"/>
              <w:suppressAutoHyphens/>
              <w:contextualSpacing/>
              <w:jc w:val="center"/>
              <w:rPr>
                <w:rFonts w:eastAsia="Times New Roman" w:cs="Times New Roman"/>
                <w:sz w:val="22"/>
              </w:rPr>
            </w:pPr>
            <w:r>
              <w:rPr>
                <w:rFonts w:eastAsia="Times New Roman" w:cs="Times New Roman"/>
                <w:sz w:val="22"/>
              </w:rPr>
              <w:t>1,6</w:t>
            </w:r>
          </w:p>
        </w:tc>
        <w:tc>
          <w:tcPr>
            <w:tcW w:w="174" w:type="pct"/>
            <w:tcBorders>
              <w:top w:val="single" w:sz="4" w:space="0" w:color="auto"/>
              <w:left w:val="single" w:sz="4" w:space="0" w:color="auto"/>
              <w:bottom w:val="single" w:sz="4" w:space="0" w:color="auto"/>
              <w:right w:val="single" w:sz="4" w:space="0" w:color="auto"/>
            </w:tcBorders>
            <w:vAlign w:val="center"/>
          </w:tcPr>
          <w:p w14:paraId="6EADF6A5" w14:textId="5C39B5B9" w:rsidR="000940D7" w:rsidRPr="00044055" w:rsidRDefault="000940D7" w:rsidP="000105B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w:t>
            </w:r>
          </w:p>
        </w:tc>
        <w:tc>
          <w:tcPr>
            <w:tcW w:w="264" w:type="pct"/>
            <w:tcBorders>
              <w:top w:val="single" w:sz="4" w:space="0" w:color="auto"/>
              <w:left w:val="single" w:sz="4" w:space="0" w:color="auto"/>
              <w:bottom w:val="single" w:sz="4" w:space="0" w:color="auto"/>
              <w:right w:val="single" w:sz="4" w:space="0" w:color="auto"/>
            </w:tcBorders>
            <w:vAlign w:val="center"/>
          </w:tcPr>
          <w:p w14:paraId="2FB4BD23" w14:textId="2CFD64AE" w:rsidR="000940D7" w:rsidRPr="00044055" w:rsidRDefault="000940D7" w:rsidP="000105B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w:t>
            </w:r>
          </w:p>
        </w:tc>
        <w:tc>
          <w:tcPr>
            <w:tcW w:w="174" w:type="pct"/>
            <w:tcBorders>
              <w:top w:val="single" w:sz="4" w:space="0" w:color="auto"/>
              <w:left w:val="single" w:sz="4" w:space="0" w:color="auto"/>
              <w:bottom w:val="single" w:sz="4" w:space="0" w:color="auto"/>
              <w:right w:val="single" w:sz="4" w:space="0" w:color="auto"/>
            </w:tcBorders>
            <w:vAlign w:val="center"/>
          </w:tcPr>
          <w:p w14:paraId="0711A3F5" w14:textId="49A442BE" w:rsidR="000940D7" w:rsidRPr="00044055" w:rsidRDefault="000940D7" w:rsidP="000105BB">
            <w:pPr>
              <w:shd w:val="clear" w:color="auto" w:fill="FFFFFF" w:themeFill="background1"/>
              <w:suppressAutoHyphens/>
              <w:contextualSpacing/>
              <w:jc w:val="center"/>
              <w:rPr>
                <w:rFonts w:eastAsia="Times New Roman" w:cs="Times New Roman"/>
                <w:sz w:val="22"/>
              </w:rPr>
            </w:pPr>
            <w:r>
              <w:rPr>
                <w:rFonts w:eastAsia="Times New Roman" w:cs="Times New Roman"/>
                <w:sz w:val="22"/>
              </w:rPr>
              <w:t>-</w:t>
            </w:r>
          </w:p>
        </w:tc>
        <w:tc>
          <w:tcPr>
            <w:tcW w:w="174" w:type="pct"/>
            <w:tcBorders>
              <w:left w:val="single" w:sz="4" w:space="0" w:color="auto"/>
              <w:bottom w:val="single" w:sz="4" w:space="0" w:color="auto"/>
              <w:right w:val="single" w:sz="4" w:space="0" w:color="auto"/>
            </w:tcBorders>
            <w:vAlign w:val="center"/>
          </w:tcPr>
          <w:p w14:paraId="102E9959" w14:textId="3A631B0D" w:rsidR="000940D7" w:rsidRPr="00044055" w:rsidRDefault="000940D7" w:rsidP="000105B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1,6</w:t>
            </w:r>
          </w:p>
        </w:tc>
        <w:tc>
          <w:tcPr>
            <w:tcW w:w="236" w:type="pct"/>
            <w:tcBorders>
              <w:left w:val="single" w:sz="4" w:space="0" w:color="auto"/>
              <w:bottom w:val="single" w:sz="4" w:space="0" w:color="auto"/>
              <w:right w:val="single" w:sz="4" w:space="0" w:color="auto"/>
            </w:tcBorders>
            <w:vAlign w:val="center"/>
          </w:tcPr>
          <w:p w14:paraId="66BDA6F9" w14:textId="77777777" w:rsidR="000940D7" w:rsidRPr="00044055" w:rsidRDefault="000940D7" w:rsidP="000105B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1,6</w:t>
            </w:r>
          </w:p>
        </w:tc>
        <w:tc>
          <w:tcPr>
            <w:tcW w:w="273" w:type="pct"/>
            <w:tcBorders>
              <w:left w:val="single" w:sz="4" w:space="0" w:color="auto"/>
              <w:bottom w:val="single" w:sz="4" w:space="0" w:color="auto"/>
              <w:right w:val="single" w:sz="4" w:space="0" w:color="auto"/>
            </w:tcBorders>
            <w:vAlign w:val="center"/>
          </w:tcPr>
          <w:p w14:paraId="3443B708" w14:textId="38047ABC" w:rsidR="000940D7" w:rsidRPr="00044055" w:rsidRDefault="0070232A" w:rsidP="000105BB">
            <w:pPr>
              <w:shd w:val="clear" w:color="auto" w:fill="FFFFFF" w:themeFill="background1"/>
              <w:suppressAutoHyphens/>
              <w:contextualSpacing/>
              <w:jc w:val="center"/>
              <w:rPr>
                <w:rFonts w:eastAsia="Times New Roman" w:cs="Times New Roman"/>
                <w:sz w:val="22"/>
              </w:rPr>
            </w:pPr>
            <w:r>
              <w:rPr>
                <w:rFonts w:eastAsia="Times New Roman" w:cs="Times New Roman"/>
                <w:sz w:val="22"/>
              </w:rPr>
              <w:t>1,6</w:t>
            </w:r>
          </w:p>
        </w:tc>
        <w:tc>
          <w:tcPr>
            <w:tcW w:w="538" w:type="pct"/>
            <w:vMerge/>
            <w:tcBorders>
              <w:left w:val="single" w:sz="4" w:space="0" w:color="auto"/>
              <w:bottom w:val="single" w:sz="4" w:space="0" w:color="auto"/>
              <w:right w:val="single" w:sz="4" w:space="0" w:color="auto"/>
            </w:tcBorders>
          </w:tcPr>
          <w:p w14:paraId="14BB8EC7" w14:textId="386FCE22" w:rsidR="000940D7" w:rsidRPr="00044055" w:rsidRDefault="000940D7" w:rsidP="00044055">
            <w:pPr>
              <w:shd w:val="clear" w:color="auto" w:fill="FFFFFF" w:themeFill="background1"/>
              <w:suppressAutoHyphens/>
              <w:contextualSpacing/>
              <w:jc w:val="center"/>
              <w:rPr>
                <w:rFonts w:eastAsia="Times New Roman" w:cs="Times New Roman"/>
                <w:sz w:val="22"/>
              </w:rPr>
            </w:pPr>
          </w:p>
        </w:tc>
      </w:tr>
      <w:tr w:rsidR="00453ACA" w:rsidRPr="00C1321B" w14:paraId="18B856FF" w14:textId="77777777" w:rsidTr="00DB6E1A">
        <w:trPr>
          <w:trHeight w:val="60"/>
        </w:trPr>
        <w:tc>
          <w:tcPr>
            <w:tcW w:w="162" w:type="pct"/>
            <w:vMerge w:val="restart"/>
            <w:tcBorders>
              <w:top w:val="single" w:sz="4" w:space="0" w:color="auto"/>
              <w:left w:val="single" w:sz="4" w:space="0" w:color="auto"/>
              <w:bottom w:val="single" w:sz="4" w:space="0" w:color="auto"/>
              <w:right w:val="single" w:sz="4" w:space="0" w:color="auto"/>
            </w:tcBorders>
            <w:hideMark/>
          </w:tcPr>
          <w:p w14:paraId="70F75595" w14:textId="71D2B510" w:rsidR="00E0553C" w:rsidRPr="00044055" w:rsidRDefault="00E0553C"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1.3.</w:t>
            </w:r>
          </w:p>
        </w:tc>
        <w:tc>
          <w:tcPr>
            <w:tcW w:w="1262" w:type="pct"/>
            <w:vMerge w:val="restart"/>
            <w:tcBorders>
              <w:top w:val="single" w:sz="4" w:space="0" w:color="auto"/>
              <w:left w:val="single" w:sz="4" w:space="0" w:color="auto"/>
              <w:bottom w:val="single" w:sz="4" w:space="0" w:color="auto"/>
              <w:right w:val="single" w:sz="4" w:space="0" w:color="auto"/>
            </w:tcBorders>
            <w:hideMark/>
          </w:tcPr>
          <w:p w14:paraId="5B9B1975" w14:textId="77777777" w:rsidR="00E0553C" w:rsidRPr="00044055" w:rsidRDefault="00E0553C" w:rsidP="00044055">
            <w:pPr>
              <w:widowControl w:val="0"/>
              <w:shd w:val="clear" w:color="auto" w:fill="FFFFFF" w:themeFill="background1"/>
              <w:suppressAutoHyphens/>
              <w:contextualSpacing/>
              <w:rPr>
                <w:rFonts w:eastAsia="Times New Roman" w:cs="Times New Roman"/>
                <w:sz w:val="22"/>
              </w:rPr>
            </w:pPr>
            <w:r w:rsidRPr="00044055">
              <w:rPr>
                <w:rFonts w:eastAsia="Times New Roman" w:cs="Times New Roman"/>
                <w:sz w:val="22"/>
              </w:rPr>
              <w:t>Мероприятие 50.03.</w:t>
            </w:r>
          </w:p>
          <w:p w14:paraId="682C7FBC" w14:textId="77777777" w:rsidR="00E0553C" w:rsidRPr="00044055" w:rsidRDefault="00E0553C" w:rsidP="00044055">
            <w:pPr>
              <w:shd w:val="clear" w:color="auto" w:fill="FFFFFF" w:themeFill="background1"/>
              <w:suppressAutoHyphens/>
              <w:contextualSpacing/>
              <w:rPr>
                <w:rFonts w:eastAsia="Times New Roman" w:cs="Times New Roman"/>
                <w:sz w:val="22"/>
              </w:rPr>
            </w:pPr>
            <w:r w:rsidRPr="00044055">
              <w:rPr>
                <w:rFonts w:eastAsia="Times New Roman" w:cs="Times New Roman"/>
                <w:sz w:val="22"/>
              </w:rPr>
              <w:t>Проведение оценки доступности конкурентных процедур</w:t>
            </w:r>
          </w:p>
        </w:tc>
        <w:tc>
          <w:tcPr>
            <w:tcW w:w="261" w:type="pct"/>
            <w:vMerge w:val="restart"/>
            <w:tcBorders>
              <w:top w:val="single" w:sz="4" w:space="0" w:color="auto"/>
              <w:left w:val="single" w:sz="4" w:space="0" w:color="auto"/>
              <w:bottom w:val="single" w:sz="4" w:space="0" w:color="auto"/>
              <w:right w:val="single" w:sz="4" w:space="0" w:color="auto"/>
            </w:tcBorders>
            <w:hideMark/>
          </w:tcPr>
          <w:p w14:paraId="0E2D2E29" w14:textId="1A3605A2" w:rsidR="00E0553C" w:rsidRPr="00044055" w:rsidRDefault="00E0553C"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w:t>
            </w:r>
            <w:r>
              <w:rPr>
                <w:rFonts w:eastAsia="Times New Roman" w:cs="Times New Roman"/>
                <w:sz w:val="22"/>
              </w:rPr>
              <w:t>3</w:t>
            </w:r>
            <w:r w:rsidRPr="00044055">
              <w:rPr>
                <w:rFonts w:eastAsia="Times New Roman" w:cs="Times New Roman"/>
                <w:sz w:val="22"/>
              </w:rPr>
              <w:t>-202</w:t>
            </w:r>
            <w:r w:rsidR="00C667EB">
              <w:rPr>
                <w:rFonts w:eastAsia="Times New Roman" w:cs="Times New Roman"/>
                <w:sz w:val="22"/>
              </w:rPr>
              <w:t>8</w:t>
            </w:r>
          </w:p>
        </w:tc>
        <w:tc>
          <w:tcPr>
            <w:tcW w:w="397" w:type="pct"/>
            <w:tcBorders>
              <w:top w:val="single" w:sz="4" w:space="0" w:color="auto"/>
              <w:left w:val="single" w:sz="4" w:space="0" w:color="auto"/>
              <w:bottom w:val="single" w:sz="4" w:space="0" w:color="auto"/>
              <w:right w:val="single" w:sz="4" w:space="0" w:color="auto"/>
            </w:tcBorders>
            <w:hideMark/>
          </w:tcPr>
          <w:p w14:paraId="76508CB8" w14:textId="77777777" w:rsidR="00E0553C" w:rsidRPr="00044055" w:rsidRDefault="00E0553C" w:rsidP="00044055">
            <w:pPr>
              <w:shd w:val="clear" w:color="auto" w:fill="FFFFFF" w:themeFill="background1"/>
              <w:suppressAutoHyphens/>
              <w:contextualSpacing/>
              <w:rPr>
                <w:rFonts w:eastAsia="Times New Roman" w:cs="Times New Roman"/>
                <w:sz w:val="22"/>
              </w:rPr>
            </w:pPr>
            <w:r w:rsidRPr="00044055">
              <w:rPr>
                <w:rFonts w:eastAsia="Times New Roman" w:cs="Times New Roman"/>
                <w:sz w:val="22"/>
              </w:rPr>
              <w:t>Итого:</w:t>
            </w:r>
          </w:p>
        </w:tc>
        <w:tc>
          <w:tcPr>
            <w:tcW w:w="2380" w:type="pct"/>
            <w:gridSpan w:val="11"/>
            <w:vMerge w:val="restart"/>
            <w:tcBorders>
              <w:top w:val="single" w:sz="4" w:space="0" w:color="auto"/>
              <w:left w:val="single" w:sz="4" w:space="0" w:color="auto"/>
              <w:right w:val="single" w:sz="4" w:space="0" w:color="auto"/>
            </w:tcBorders>
            <w:hideMark/>
          </w:tcPr>
          <w:p w14:paraId="50241CC0" w14:textId="3FC41FAD" w:rsidR="00E0553C" w:rsidRPr="00044055" w:rsidRDefault="00E0553C" w:rsidP="00044055">
            <w:pPr>
              <w:shd w:val="clear" w:color="auto" w:fill="FFFFFF" w:themeFill="background1"/>
              <w:suppressAutoHyphens/>
              <w:contextualSpacing/>
              <w:jc w:val="both"/>
              <w:rPr>
                <w:rFonts w:eastAsia="Times New Roman" w:cs="Times New Roman"/>
                <w:sz w:val="22"/>
              </w:rPr>
            </w:pPr>
            <w:r w:rsidRPr="00044055">
              <w:rPr>
                <w:rFonts w:eastAsia="Times New Roman" w:cs="Times New Roman"/>
                <w:sz w:val="22"/>
              </w:rPr>
              <w:t xml:space="preserve">В пределах средств на обеспечение деятельности </w:t>
            </w:r>
            <w:r w:rsidRPr="00044055">
              <w:rPr>
                <w:rFonts w:cs="Times New Roman"/>
                <w:sz w:val="22"/>
              </w:rPr>
              <w:t xml:space="preserve">Администрации Рузского муниципального округа Московской области </w:t>
            </w:r>
            <w:r w:rsidRPr="00044055">
              <w:rPr>
                <w:rFonts w:cs="Times New Roman"/>
                <w:i/>
                <w:iCs/>
                <w:sz w:val="22"/>
              </w:rPr>
              <w:t>(МКУ «Центр закупок рузского муниципального округа»)</w:t>
            </w:r>
          </w:p>
        </w:tc>
        <w:tc>
          <w:tcPr>
            <w:tcW w:w="538" w:type="pct"/>
            <w:vMerge w:val="restart"/>
            <w:tcBorders>
              <w:top w:val="single" w:sz="4" w:space="0" w:color="auto"/>
              <w:left w:val="single" w:sz="4" w:space="0" w:color="auto"/>
              <w:bottom w:val="single" w:sz="4" w:space="0" w:color="auto"/>
              <w:right w:val="single" w:sz="4" w:space="0" w:color="auto"/>
            </w:tcBorders>
            <w:noWrap/>
            <w:hideMark/>
          </w:tcPr>
          <w:p w14:paraId="4E045EDE" w14:textId="7FE35AEC" w:rsidR="00E0553C" w:rsidRPr="00044055" w:rsidRDefault="00E0553C" w:rsidP="00044055">
            <w:pPr>
              <w:shd w:val="clear" w:color="auto" w:fill="FFFFFF" w:themeFill="background1"/>
              <w:suppressAutoHyphens/>
              <w:contextualSpacing/>
              <w:jc w:val="center"/>
              <w:rPr>
                <w:rFonts w:eastAsia="Times New Roman" w:cs="Times New Roman"/>
                <w:sz w:val="22"/>
              </w:rPr>
            </w:pPr>
            <w:r w:rsidRPr="00044055">
              <w:rPr>
                <w:rFonts w:cs="Times New Roman"/>
                <w:sz w:val="22"/>
              </w:rPr>
              <w:t>МКУ «Центр закупок Рузского муниципального округа»</w:t>
            </w:r>
          </w:p>
        </w:tc>
      </w:tr>
      <w:tr w:rsidR="00453ACA" w:rsidRPr="00C1321B" w14:paraId="6DD036AA" w14:textId="77777777" w:rsidTr="00DB6E1A">
        <w:trPr>
          <w:trHeight w:val="1185"/>
        </w:trPr>
        <w:tc>
          <w:tcPr>
            <w:tcW w:w="162" w:type="pct"/>
            <w:vMerge/>
            <w:tcBorders>
              <w:top w:val="single" w:sz="4" w:space="0" w:color="auto"/>
              <w:left w:val="single" w:sz="4" w:space="0" w:color="auto"/>
              <w:bottom w:val="single" w:sz="4" w:space="0" w:color="auto"/>
              <w:right w:val="single" w:sz="4" w:space="0" w:color="auto"/>
            </w:tcBorders>
            <w:hideMark/>
          </w:tcPr>
          <w:p w14:paraId="72EE4123" w14:textId="77777777" w:rsidR="00E0553C" w:rsidRPr="00044055" w:rsidRDefault="00E0553C" w:rsidP="00044055">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3945C703" w14:textId="77777777" w:rsidR="00E0553C" w:rsidRPr="00044055" w:rsidRDefault="00E0553C" w:rsidP="00044055">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44F09C20" w14:textId="77777777" w:rsidR="00E0553C" w:rsidRPr="00044055" w:rsidRDefault="00E0553C" w:rsidP="00044055">
            <w:pPr>
              <w:shd w:val="clear" w:color="auto" w:fill="FFFFFF" w:themeFill="background1"/>
              <w:suppressAutoHyphens/>
              <w:contextualSpacing/>
              <w:jc w:val="center"/>
              <w:rPr>
                <w:rFonts w:eastAsia="Times New Roman" w:cs="Times New Roman"/>
                <w:sz w:val="22"/>
              </w:rPr>
            </w:pPr>
          </w:p>
        </w:tc>
        <w:tc>
          <w:tcPr>
            <w:tcW w:w="397" w:type="pct"/>
            <w:tcBorders>
              <w:top w:val="single" w:sz="4" w:space="0" w:color="auto"/>
              <w:left w:val="single" w:sz="4" w:space="0" w:color="auto"/>
              <w:bottom w:val="single" w:sz="4" w:space="0" w:color="auto"/>
              <w:right w:val="single" w:sz="4" w:space="0" w:color="auto"/>
            </w:tcBorders>
            <w:hideMark/>
          </w:tcPr>
          <w:p w14:paraId="76FCBA94" w14:textId="7396275A" w:rsidR="00E0553C" w:rsidRPr="00044055" w:rsidRDefault="00E0553C" w:rsidP="00044055">
            <w:pPr>
              <w:shd w:val="clear" w:color="auto" w:fill="FFFFFF" w:themeFill="background1"/>
              <w:suppressAutoHyphens/>
              <w:contextualSpacing/>
              <w:rPr>
                <w:rFonts w:eastAsia="Times New Roman" w:cs="Times New Roman"/>
                <w:sz w:val="22"/>
              </w:rPr>
            </w:pPr>
            <w:r w:rsidRPr="00044055">
              <w:rPr>
                <w:rFonts w:eastAsia="Times New Roman" w:cs="Times New Roman"/>
                <w:sz w:val="22"/>
              </w:rPr>
              <w:t>Средства бюджета муниципального образования Московской области</w:t>
            </w:r>
          </w:p>
          <w:p w14:paraId="61900C9A" w14:textId="6E4062A8" w:rsidR="00E0553C" w:rsidRPr="00044055" w:rsidRDefault="00E0553C" w:rsidP="00044055">
            <w:pPr>
              <w:shd w:val="clear" w:color="auto" w:fill="FFFFFF" w:themeFill="background1"/>
              <w:suppressAutoHyphens/>
              <w:contextualSpacing/>
              <w:rPr>
                <w:rFonts w:eastAsia="Times New Roman" w:cs="Times New Roman"/>
                <w:sz w:val="22"/>
              </w:rPr>
            </w:pPr>
          </w:p>
          <w:p w14:paraId="5DA24FE4" w14:textId="3406767F" w:rsidR="00E0553C" w:rsidRPr="00044055" w:rsidRDefault="00E0553C" w:rsidP="00044055">
            <w:pPr>
              <w:shd w:val="clear" w:color="auto" w:fill="FFFFFF" w:themeFill="background1"/>
              <w:suppressAutoHyphens/>
              <w:contextualSpacing/>
              <w:rPr>
                <w:rFonts w:eastAsia="Times New Roman" w:cs="Times New Roman"/>
                <w:sz w:val="22"/>
              </w:rPr>
            </w:pPr>
          </w:p>
        </w:tc>
        <w:tc>
          <w:tcPr>
            <w:tcW w:w="2380" w:type="pct"/>
            <w:gridSpan w:val="11"/>
            <w:vMerge/>
            <w:tcBorders>
              <w:left w:val="single" w:sz="4" w:space="0" w:color="auto"/>
              <w:bottom w:val="single" w:sz="4" w:space="0" w:color="auto"/>
              <w:right w:val="single" w:sz="4" w:space="0" w:color="auto"/>
            </w:tcBorders>
            <w:vAlign w:val="center"/>
            <w:hideMark/>
          </w:tcPr>
          <w:p w14:paraId="3AEF0D70" w14:textId="77777777" w:rsidR="00E0553C" w:rsidRPr="00044055" w:rsidRDefault="00E0553C" w:rsidP="00044055">
            <w:pPr>
              <w:shd w:val="clear" w:color="auto" w:fill="FFFFFF" w:themeFill="background1"/>
              <w:suppressAutoHyphens/>
              <w:contextualSpacing/>
              <w:jc w:val="center"/>
              <w:rPr>
                <w:rFonts w:eastAsia="Times New Roman" w:cs="Times New Roman"/>
                <w:sz w:val="22"/>
              </w:rPr>
            </w:pPr>
          </w:p>
        </w:tc>
        <w:tc>
          <w:tcPr>
            <w:tcW w:w="538" w:type="pct"/>
            <w:vMerge/>
            <w:tcBorders>
              <w:top w:val="single" w:sz="4" w:space="0" w:color="auto"/>
              <w:left w:val="single" w:sz="4" w:space="0" w:color="auto"/>
              <w:bottom w:val="single" w:sz="4" w:space="0" w:color="auto"/>
              <w:right w:val="single" w:sz="4" w:space="0" w:color="auto"/>
            </w:tcBorders>
            <w:hideMark/>
          </w:tcPr>
          <w:p w14:paraId="3F6DAE9B" w14:textId="7AE193C6" w:rsidR="00E0553C" w:rsidRPr="00044055" w:rsidRDefault="00E0553C" w:rsidP="00044055">
            <w:pPr>
              <w:shd w:val="clear" w:color="auto" w:fill="FFFFFF" w:themeFill="background1"/>
              <w:suppressAutoHyphens/>
              <w:contextualSpacing/>
              <w:jc w:val="center"/>
              <w:rPr>
                <w:rFonts w:eastAsia="Times New Roman" w:cs="Times New Roman"/>
                <w:sz w:val="22"/>
              </w:rPr>
            </w:pPr>
          </w:p>
        </w:tc>
      </w:tr>
      <w:tr w:rsidR="004428DA" w:rsidRPr="00C1321B" w14:paraId="60733C19" w14:textId="77777777" w:rsidTr="002E60D3">
        <w:trPr>
          <w:trHeight w:val="302"/>
        </w:trPr>
        <w:tc>
          <w:tcPr>
            <w:tcW w:w="162" w:type="pct"/>
            <w:vMerge/>
            <w:tcBorders>
              <w:top w:val="single" w:sz="4" w:space="0" w:color="auto"/>
              <w:left w:val="single" w:sz="4" w:space="0" w:color="auto"/>
              <w:bottom w:val="single" w:sz="4" w:space="0" w:color="auto"/>
              <w:right w:val="single" w:sz="4" w:space="0" w:color="auto"/>
            </w:tcBorders>
            <w:hideMark/>
          </w:tcPr>
          <w:p w14:paraId="67CE0719"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tc>
        <w:tc>
          <w:tcPr>
            <w:tcW w:w="1262" w:type="pct"/>
            <w:vMerge w:val="restart"/>
            <w:tcBorders>
              <w:top w:val="single" w:sz="4" w:space="0" w:color="auto"/>
              <w:left w:val="single" w:sz="4" w:space="0" w:color="auto"/>
              <w:bottom w:val="single" w:sz="4" w:space="0" w:color="auto"/>
              <w:right w:val="single" w:sz="4" w:space="0" w:color="auto"/>
            </w:tcBorders>
            <w:hideMark/>
          </w:tcPr>
          <w:p w14:paraId="65F34749" w14:textId="289AE509" w:rsidR="004428DA" w:rsidRPr="00044055" w:rsidRDefault="004428DA" w:rsidP="00044055">
            <w:pPr>
              <w:widowControl w:val="0"/>
              <w:shd w:val="clear" w:color="auto" w:fill="FFFFFF" w:themeFill="background1"/>
              <w:suppressAutoHyphens/>
              <w:contextualSpacing/>
              <w:rPr>
                <w:rFonts w:eastAsia="Times New Roman" w:cs="Times New Roman"/>
                <w:sz w:val="22"/>
              </w:rPr>
            </w:pPr>
            <w:r w:rsidRPr="00044055">
              <w:rPr>
                <w:rFonts w:eastAsia="Times New Roman" w:cs="Times New Roman"/>
                <w:sz w:val="22"/>
              </w:rPr>
              <w:t>Результат: Обеспечено плановое значение среднего количества участников закупок (нарастающим итогом), единица</w:t>
            </w:r>
          </w:p>
        </w:tc>
        <w:tc>
          <w:tcPr>
            <w:tcW w:w="261" w:type="pct"/>
            <w:vMerge w:val="restart"/>
            <w:tcBorders>
              <w:top w:val="single" w:sz="4" w:space="0" w:color="auto"/>
              <w:left w:val="single" w:sz="4" w:space="0" w:color="auto"/>
              <w:bottom w:val="single" w:sz="4" w:space="0" w:color="auto"/>
              <w:right w:val="single" w:sz="4" w:space="0" w:color="auto"/>
            </w:tcBorders>
            <w:hideMark/>
          </w:tcPr>
          <w:p w14:paraId="4102A95D"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Х</w:t>
            </w:r>
          </w:p>
        </w:tc>
        <w:tc>
          <w:tcPr>
            <w:tcW w:w="397" w:type="pct"/>
            <w:vMerge w:val="restart"/>
            <w:tcBorders>
              <w:top w:val="single" w:sz="4" w:space="0" w:color="auto"/>
              <w:left w:val="single" w:sz="4" w:space="0" w:color="auto"/>
              <w:bottom w:val="single" w:sz="4" w:space="0" w:color="auto"/>
              <w:right w:val="single" w:sz="4" w:space="0" w:color="auto"/>
            </w:tcBorders>
            <w:hideMark/>
          </w:tcPr>
          <w:p w14:paraId="1E283991"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Х</w:t>
            </w:r>
          </w:p>
        </w:tc>
        <w:tc>
          <w:tcPr>
            <w:tcW w:w="307" w:type="pct"/>
            <w:vMerge w:val="restart"/>
            <w:tcBorders>
              <w:top w:val="single" w:sz="4" w:space="0" w:color="auto"/>
              <w:left w:val="single" w:sz="4" w:space="0" w:color="auto"/>
              <w:right w:val="single" w:sz="4" w:space="0" w:color="auto"/>
            </w:tcBorders>
            <w:hideMark/>
          </w:tcPr>
          <w:p w14:paraId="6AD84F7F"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Всего</w:t>
            </w:r>
          </w:p>
          <w:p w14:paraId="076EA0E5"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3A1F1814"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55EB9B85"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08352EEB"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tc>
        <w:tc>
          <w:tcPr>
            <w:tcW w:w="171" w:type="pct"/>
            <w:vMerge w:val="restart"/>
            <w:tcBorders>
              <w:top w:val="single" w:sz="4" w:space="0" w:color="auto"/>
              <w:left w:val="single" w:sz="4" w:space="0" w:color="auto"/>
              <w:right w:val="single" w:sz="4" w:space="0" w:color="auto"/>
            </w:tcBorders>
            <w:hideMark/>
          </w:tcPr>
          <w:p w14:paraId="0EB69FC8" w14:textId="0AFFEDAA" w:rsidR="004428DA" w:rsidRPr="00044055" w:rsidRDefault="004428DA" w:rsidP="005D4D1F">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2023 год</w:t>
            </w:r>
          </w:p>
          <w:p w14:paraId="0C09DBEC"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71469D6F"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3D12AE13"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20C8E255" w14:textId="200B2ADD" w:rsidR="004428DA" w:rsidRPr="00044055" w:rsidRDefault="004428DA" w:rsidP="00230E5A">
            <w:pPr>
              <w:shd w:val="clear" w:color="auto" w:fill="FFFFFF" w:themeFill="background1"/>
              <w:suppressAutoHyphens/>
              <w:contextualSpacing/>
              <w:jc w:val="center"/>
              <w:rPr>
                <w:rFonts w:eastAsia="Times New Roman" w:cs="Times New Roman"/>
                <w:sz w:val="22"/>
              </w:rPr>
            </w:pPr>
          </w:p>
        </w:tc>
        <w:tc>
          <w:tcPr>
            <w:tcW w:w="215" w:type="pct"/>
            <w:vMerge w:val="restart"/>
            <w:tcBorders>
              <w:top w:val="single" w:sz="4" w:space="0" w:color="auto"/>
              <w:left w:val="single" w:sz="4" w:space="0" w:color="auto"/>
              <w:right w:val="single" w:sz="4" w:space="0" w:color="auto"/>
            </w:tcBorders>
            <w:hideMark/>
          </w:tcPr>
          <w:p w14:paraId="2FA4741C" w14:textId="174D421E" w:rsidR="004428DA" w:rsidRPr="00044055" w:rsidRDefault="004428DA" w:rsidP="005D4D1F">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2024 год</w:t>
            </w:r>
          </w:p>
          <w:p w14:paraId="76531981"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6D065B61"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27EC7946"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p w14:paraId="6B83843D" w14:textId="59739308" w:rsidR="004428DA" w:rsidRPr="00044055" w:rsidRDefault="004428DA" w:rsidP="00230E5A">
            <w:pPr>
              <w:shd w:val="clear" w:color="auto" w:fill="FFFFFF" w:themeFill="background1"/>
              <w:suppressAutoHyphens/>
              <w:contextualSpacing/>
              <w:jc w:val="center"/>
              <w:rPr>
                <w:rFonts w:eastAsia="Times New Roman" w:cs="Times New Roman"/>
                <w:sz w:val="22"/>
              </w:rPr>
            </w:pPr>
          </w:p>
        </w:tc>
        <w:tc>
          <w:tcPr>
            <w:tcW w:w="173" w:type="pct"/>
            <w:vMerge w:val="restart"/>
            <w:tcBorders>
              <w:top w:val="single" w:sz="4" w:space="0" w:color="auto"/>
              <w:left w:val="single" w:sz="4" w:space="0" w:color="auto"/>
              <w:right w:val="single" w:sz="4" w:space="0" w:color="auto"/>
            </w:tcBorders>
            <w:hideMark/>
          </w:tcPr>
          <w:p w14:paraId="7EE81D38" w14:textId="006019BE" w:rsidR="004428DA" w:rsidRPr="00044055" w:rsidRDefault="004428DA" w:rsidP="005D4D1F">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2025</w:t>
            </w:r>
            <w:r>
              <w:rPr>
                <w:rFonts w:eastAsia="Times New Roman" w:cs="Times New Roman"/>
                <w:sz w:val="22"/>
              </w:rPr>
              <w:t xml:space="preserve"> год</w:t>
            </w:r>
          </w:p>
        </w:tc>
        <w:tc>
          <w:tcPr>
            <w:tcW w:w="219" w:type="pct"/>
            <w:vMerge w:val="restart"/>
            <w:tcBorders>
              <w:top w:val="single" w:sz="4" w:space="0" w:color="auto"/>
              <w:left w:val="single" w:sz="4" w:space="0" w:color="auto"/>
              <w:right w:val="single" w:sz="4" w:space="0" w:color="auto"/>
            </w:tcBorders>
            <w:hideMark/>
          </w:tcPr>
          <w:p w14:paraId="57678999" w14:textId="7E4B8082" w:rsidR="004428DA" w:rsidRPr="00044055" w:rsidRDefault="004428DA" w:rsidP="005D4D1F">
            <w:pPr>
              <w:shd w:val="clear" w:color="auto" w:fill="FFFFFF" w:themeFill="background1"/>
              <w:suppressAutoHyphens/>
              <w:contextualSpacing/>
              <w:jc w:val="center"/>
              <w:rPr>
                <w:rFonts w:eastAsia="Times New Roman" w:cs="Times New Roman"/>
                <w:sz w:val="22"/>
              </w:rPr>
            </w:pPr>
            <w:r>
              <w:rPr>
                <w:rFonts w:eastAsia="Times New Roman" w:cs="Times New Roman"/>
                <w:sz w:val="22"/>
              </w:rPr>
              <w:t>Итого 2026 год</w:t>
            </w:r>
          </w:p>
          <w:p w14:paraId="0B240035" w14:textId="4E0708C4" w:rsidR="004428DA" w:rsidRPr="00044055" w:rsidRDefault="004428DA" w:rsidP="005D4D1F">
            <w:pPr>
              <w:shd w:val="clear" w:color="auto" w:fill="FFFFFF" w:themeFill="background1"/>
              <w:suppressAutoHyphens/>
              <w:contextualSpacing/>
              <w:jc w:val="center"/>
              <w:rPr>
                <w:rFonts w:eastAsia="Times New Roman" w:cs="Times New Roman"/>
                <w:sz w:val="22"/>
              </w:rPr>
            </w:pPr>
          </w:p>
        </w:tc>
        <w:tc>
          <w:tcPr>
            <w:tcW w:w="786" w:type="pct"/>
            <w:gridSpan w:val="4"/>
            <w:tcBorders>
              <w:top w:val="single" w:sz="4" w:space="0" w:color="auto"/>
              <w:left w:val="single" w:sz="4" w:space="0" w:color="auto"/>
              <w:right w:val="single" w:sz="4" w:space="0" w:color="auto"/>
            </w:tcBorders>
          </w:tcPr>
          <w:p w14:paraId="34C023BD" w14:textId="15C09B52" w:rsidR="004428DA" w:rsidRPr="00044055" w:rsidRDefault="004428DA" w:rsidP="00916445">
            <w:pPr>
              <w:shd w:val="clear" w:color="auto" w:fill="FFFFFF" w:themeFill="background1"/>
              <w:suppressAutoHyphens/>
              <w:contextualSpacing/>
              <w:jc w:val="center"/>
              <w:rPr>
                <w:rFonts w:eastAsia="Times New Roman" w:cs="Times New Roman"/>
                <w:sz w:val="22"/>
              </w:rPr>
            </w:pPr>
            <w:r>
              <w:rPr>
                <w:rFonts w:eastAsia="Times New Roman" w:cs="Times New Roman"/>
                <w:sz w:val="22"/>
              </w:rPr>
              <w:t>В том числе</w:t>
            </w:r>
          </w:p>
        </w:tc>
        <w:tc>
          <w:tcPr>
            <w:tcW w:w="236" w:type="pct"/>
            <w:vMerge w:val="restart"/>
            <w:tcBorders>
              <w:top w:val="single" w:sz="4" w:space="0" w:color="auto"/>
              <w:left w:val="single" w:sz="4" w:space="0" w:color="auto"/>
              <w:right w:val="single" w:sz="4" w:space="0" w:color="auto"/>
            </w:tcBorders>
            <w:hideMark/>
          </w:tcPr>
          <w:p w14:paraId="7F289FB5" w14:textId="1F8E64DD" w:rsidR="004428DA" w:rsidRPr="00044055" w:rsidRDefault="004428DA" w:rsidP="005D4D1F">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2027 год</w:t>
            </w:r>
          </w:p>
        </w:tc>
        <w:tc>
          <w:tcPr>
            <w:tcW w:w="273" w:type="pct"/>
            <w:vMerge w:val="restart"/>
            <w:tcBorders>
              <w:top w:val="single" w:sz="4" w:space="0" w:color="auto"/>
              <w:left w:val="single" w:sz="4" w:space="0" w:color="auto"/>
              <w:right w:val="single" w:sz="4" w:space="0" w:color="auto"/>
            </w:tcBorders>
          </w:tcPr>
          <w:p w14:paraId="65548129" w14:textId="2E1FD565" w:rsidR="004428DA" w:rsidRPr="00044055" w:rsidRDefault="004428DA" w:rsidP="005D4D1F">
            <w:pPr>
              <w:shd w:val="clear" w:color="auto" w:fill="FFFFFF" w:themeFill="background1"/>
              <w:suppressAutoHyphens/>
              <w:contextualSpacing/>
              <w:jc w:val="center"/>
              <w:rPr>
                <w:rFonts w:eastAsia="Times New Roman" w:cs="Times New Roman"/>
                <w:sz w:val="22"/>
              </w:rPr>
            </w:pPr>
            <w:r>
              <w:rPr>
                <w:rFonts w:eastAsia="Times New Roman" w:cs="Times New Roman"/>
                <w:sz w:val="22"/>
              </w:rPr>
              <w:t>2028 год</w:t>
            </w:r>
          </w:p>
        </w:tc>
        <w:tc>
          <w:tcPr>
            <w:tcW w:w="538" w:type="pct"/>
            <w:vMerge w:val="restart"/>
            <w:tcBorders>
              <w:top w:val="single" w:sz="4" w:space="0" w:color="auto"/>
              <w:left w:val="single" w:sz="4" w:space="0" w:color="auto"/>
              <w:right w:val="single" w:sz="4" w:space="0" w:color="auto"/>
            </w:tcBorders>
            <w:noWrap/>
            <w:hideMark/>
          </w:tcPr>
          <w:p w14:paraId="5483D445" w14:textId="548DF749" w:rsidR="004428DA" w:rsidRPr="00044055" w:rsidRDefault="004428DA" w:rsidP="00044055">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Х</w:t>
            </w:r>
          </w:p>
        </w:tc>
      </w:tr>
      <w:tr w:rsidR="004428DA" w:rsidRPr="00C1321B" w14:paraId="6BCE2F1F" w14:textId="77777777" w:rsidTr="002E60D3">
        <w:trPr>
          <w:trHeight w:val="569"/>
        </w:trPr>
        <w:tc>
          <w:tcPr>
            <w:tcW w:w="162" w:type="pct"/>
            <w:vMerge/>
            <w:tcBorders>
              <w:top w:val="single" w:sz="4" w:space="0" w:color="auto"/>
              <w:left w:val="single" w:sz="4" w:space="0" w:color="auto"/>
              <w:bottom w:val="single" w:sz="4" w:space="0" w:color="auto"/>
              <w:right w:val="single" w:sz="4" w:space="0" w:color="auto"/>
            </w:tcBorders>
          </w:tcPr>
          <w:p w14:paraId="03462AA2"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tcPr>
          <w:p w14:paraId="35DE4432" w14:textId="77777777" w:rsidR="004428DA" w:rsidRPr="00044055" w:rsidRDefault="004428DA" w:rsidP="00044055">
            <w:pPr>
              <w:widowControl w:val="0"/>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tcPr>
          <w:p w14:paraId="2AEB069D"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tcPr>
          <w:p w14:paraId="1569745A" w14:textId="77777777" w:rsidR="004428DA" w:rsidRPr="00044055" w:rsidRDefault="004428DA" w:rsidP="00044055">
            <w:pPr>
              <w:shd w:val="clear" w:color="auto" w:fill="FFFFFF" w:themeFill="background1"/>
              <w:suppressAutoHyphens/>
              <w:contextualSpacing/>
              <w:jc w:val="center"/>
              <w:rPr>
                <w:rFonts w:eastAsia="Times New Roman" w:cs="Times New Roman"/>
                <w:sz w:val="22"/>
              </w:rPr>
            </w:pPr>
          </w:p>
        </w:tc>
        <w:tc>
          <w:tcPr>
            <w:tcW w:w="307" w:type="pct"/>
            <w:vMerge/>
            <w:tcBorders>
              <w:left w:val="single" w:sz="4" w:space="0" w:color="auto"/>
              <w:right w:val="single" w:sz="4" w:space="0" w:color="auto"/>
            </w:tcBorders>
          </w:tcPr>
          <w:p w14:paraId="09A166D5" w14:textId="59BDEFED" w:rsidR="004428DA" w:rsidRPr="00044055" w:rsidRDefault="004428DA" w:rsidP="00044055">
            <w:pPr>
              <w:shd w:val="clear" w:color="auto" w:fill="FFFFFF" w:themeFill="background1"/>
              <w:suppressAutoHyphens/>
              <w:contextualSpacing/>
              <w:jc w:val="center"/>
              <w:rPr>
                <w:rFonts w:eastAsia="Times New Roman" w:cs="Times New Roman"/>
                <w:sz w:val="22"/>
              </w:rPr>
            </w:pPr>
          </w:p>
        </w:tc>
        <w:tc>
          <w:tcPr>
            <w:tcW w:w="171" w:type="pct"/>
            <w:vMerge/>
            <w:tcBorders>
              <w:left w:val="single" w:sz="4" w:space="0" w:color="auto"/>
              <w:right w:val="single" w:sz="4" w:space="0" w:color="auto"/>
            </w:tcBorders>
          </w:tcPr>
          <w:p w14:paraId="0FF2AD75" w14:textId="6D5EA6E3" w:rsidR="004428DA" w:rsidRPr="00044055" w:rsidRDefault="004428DA" w:rsidP="00230E5A">
            <w:pPr>
              <w:shd w:val="clear" w:color="auto" w:fill="FFFFFF" w:themeFill="background1"/>
              <w:suppressAutoHyphens/>
              <w:contextualSpacing/>
              <w:jc w:val="center"/>
              <w:rPr>
                <w:rFonts w:eastAsia="Times New Roman" w:cs="Times New Roman"/>
                <w:sz w:val="22"/>
              </w:rPr>
            </w:pPr>
          </w:p>
        </w:tc>
        <w:tc>
          <w:tcPr>
            <w:tcW w:w="215" w:type="pct"/>
            <w:vMerge/>
            <w:tcBorders>
              <w:left w:val="single" w:sz="4" w:space="0" w:color="auto"/>
              <w:right w:val="single" w:sz="4" w:space="0" w:color="auto"/>
            </w:tcBorders>
          </w:tcPr>
          <w:p w14:paraId="43CF37D7" w14:textId="52F8EAE4" w:rsidR="004428DA" w:rsidRPr="00230E5A" w:rsidRDefault="004428DA" w:rsidP="00230E5A">
            <w:pPr>
              <w:shd w:val="clear" w:color="auto" w:fill="FFFFFF" w:themeFill="background1"/>
              <w:suppressAutoHyphens/>
              <w:contextualSpacing/>
              <w:jc w:val="center"/>
              <w:rPr>
                <w:rFonts w:eastAsia="Times New Roman" w:cs="Times New Roman"/>
                <w:sz w:val="22"/>
              </w:rPr>
            </w:pPr>
          </w:p>
        </w:tc>
        <w:tc>
          <w:tcPr>
            <w:tcW w:w="173" w:type="pct"/>
            <w:vMerge/>
            <w:tcBorders>
              <w:left w:val="single" w:sz="4" w:space="0" w:color="auto"/>
              <w:bottom w:val="single" w:sz="4" w:space="0" w:color="auto"/>
              <w:right w:val="single" w:sz="4" w:space="0" w:color="auto"/>
            </w:tcBorders>
          </w:tcPr>
          <w:p w14:paraId="700A58F1" w14:textId="346B4BCC" w:rsidR="004428DA" w:rsidRPr="00044055" w:rsidRDefault="004428DA" w:rsidP="00044055">
            <w:pPr>
              <w:shd w:val="clear" w:color="auto" w:fill="FFFFFF" w:themeFill="background1"/>
              <w:suppressAutoHyphens/>
              <w:contextualSpacing/>
              <w:jc w:val="center"/>
              <w:rPr>
                <w:rFonts w:eastAsia="Times New Roman" w:cs="Times New Roman"/>
                <w:sz w:val="22"/>
              </w:rPr>
            </w:pPr>
          </w:p>
        </w:tc>
        <w:tc>
          <w:tcPr>
            <w:tcW w:w="219" w:type="pct"/>
            <w:vMerge/>
            <w:tcBorders>
              <w:left w:val="single" w:sz="4" w:space="0" w:color="auto"/>
              <w:bottom w:val="single" w:sz="4" w:space="0" w:color="auto"/>
              <w:right w:val="single" w:sz="4" w:space="0" w:color="auto"/>
            </w:tcBorders>
          </w:tcPr>
          <w:p w14:paraId="2C528DD5" w14:textId="5F2BE9A0" w:rsidR="004428DA" w:rsidRPr="00044055" w:rsidRDefault="004428DA" w:rsidP="00044055">
            <w:pPr>
              <w:shd w:val="clear" w:color="auto" w:fill="FFFFFF" w:themeFill="background1"/>
              <w:suppressAutoHyphens/>
              <w:contextualSpacing/>
              <w:jc w:val="center"/>
              <w:rPr>
                <w:rFonts w:eastAsia="Times New Roman" w:cs="Times New Roman"/>
                <w:sz w:val="22"/>
              </w:rPr>
            </w:pPr>
          </w:p>
        </w:tc>
        <w:tc>
          <w:tcPr>
            <w:tcW w:w="174" w:type="pct"/>
            <w:tcBorders>
              <w:left w:val="single" w:sz="4" w:space="0" w:color="auto"/>
              <w:bottom w:val="single" w:sz="4" w:space="0" w:color="auto"/>
              <w:right w:val="single" w:sz="4" w:space="0" w:color="auto"/>
            </w:tcBorders>
          </w:tcPr>
          <w:p w14:paraId="7BC28011" w14:textId="6964E82D" w:rsidR="004428DA" w:rsidRPr="00044055" w:rsidRDefault="004428DA" w:rsidP="00B07978">
            <w:pPr>
              <w:shd w:val="clear" w:color="auto" w:fill="FFFFFF" w:themeFill="background1"/>
              <w:suppressAutoHyphens/>
              <w:contextualSpacing/>
              <w:jc w:val="center"/>
              <w:rPr>
                <w:rFonts w:eastAsia="Times New Roman" w:cs="Times New Roman"/>
                <w:sz w:val="22"/>
              </w:rPr>
            </w:pPr>
            <w:r>
              <w:rPr>
                <w:rFonts w:eastAsia="Times New Roman" w:cs="Times New Roman"/>
                <w:sz w:val="22"/>
              </w:rPr>
              <w:t>1 кв.</w:t>
            </w:r>
          </w:p>
        </w:tc>
        <w:tc>
          <w:tcPr>
            <w:tcW w:w="264" w:type="pct"/>
            <w:tcBorders>
              <w:left w:val="single" w:sz="4" w:space="0" w:color="auto"/>
              <w:bottom w:val="single" w:sz="4" w:space="0" w:color="auto"/>
              <w:right w:val="single" w:sz="4" w:space="0" w:color="auto"/>
            </w:tcBorders>
          </w:tcPr>
          <w:p w14:paraId="1C6EF545" w14:textId="52E2719E" w:rsidR="004428DA" w:rsidRPr="00044055" w:rsidRDefault="004428DA" w:rsidP="00B07978">
            <w:pPr>
              <w:shd w:val="clear" w:color="auto" w:fill="FFFFFF" w:themeFill="background1"/>
              <w:suppressAutoHyphens/>
              <w:contextualSpacing/>
              <w:jc w:val="center"/>
              <w:rPr>
                <w:rFonts w:eastAsia="Times New Roman" w:cs="Times New Roman"/>
                <w:sz w:val="22"/>
              </w:rPr>
            </w:pPr>
            <w:r>
              <w:rPr>
                <w:rFonts w:eastAsia="Times New Roman" w:cs="Times New Roman"/>
                <w:sz w:val="22"/>
              </w:rPr>
              <w:t>1 полугодие</w:t>
            </w:r>
          </w:p>
        </w:tc>
        <w:tc>
          <w:tcPr>
            <w:tcW w:w="174" w:type="pct"/>
            <w:tcBorders>
              <w:left w:val="single" w:sz="4" w:space="0" w:color="auto"/>
              <w:bottom w:val="single" w:sz="4" w:space="0" w:color="auto"/>
              <w:right w:val="single" w:sz="4" w:space="0" w:color="auto"/>
            </w:tcBorders>
          </w:tcPr>
          <w:p w14:paraId="6E4320C8" w14:textId="77777777" w:rsidR="004428DA" w:rsidRDefault="004428DA" w:rsidP="00B07978">
            <w:pPr>
              <w:shd w:val="clear" w:color="auto" w:fill="FFFFFF" w:themeFill="background1"/>
              <w:suppressAutoHyphens/>
              <w:contextualSpacing/>
              <w:jc w:val="center"/>
              <w:rPr>
                <w:rFonts w:eastAsia="Times New Roman" w:cs="Times New Roman"/>
                <w:sz w:val="22"/>
              </w:rPr>
            </w:pPr>
            <w:r>
              <w:rPr>
                <w:rFonts w:eastAsia="Times New Roman" w:cs="Times New Roman"/>
                <w:sz w:val="22"/>
              </w:rPr>
              <w:t>9</w:t>
            </w:r>
          </w:p>
          <w:p w14:paraId="6484866C" w14:textId="32AE92D1" w:rsidR="004428DA" w:rsidRPr="00044055" w:rsidRDefault="004428DA" w:rsidP="00B07978">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мес.</w:t>
            </w:r>
          </w:p>
        </w:tc>
        <w:tc>
          <w:tcPr>
            <w:tcW w:w="174" w:type="pct"/>
            <w:tcBorders>
              <w:left w:val="single" w:sz="4" w:space="0" w:color="auto"/>
              <w:right w:val="single" w:sz="4" w:space="0" w:color="auto"/>
            </w:tcBorders>
          </w:tcPr>
          <w:p w14:paraId="6A4D413E" w14:textId="30CCC748" w:rsidR="004428DA" w:rsidRDefault="004428DA" w:rsidP="00B07978">
            <w:pPr>
              <w:shd w:val="clear" w:color="auto" w:fill="FFFFFF" w:themeFill="background1"/>
              <w:suppressAutoHyphens/>
              <w:contextualSpacing/>
              <w:jc w:val="center"/>
              <w:rPr>
                <w:rFonts w:eastAsia="Times New Roman" w:cs="Times New Roman"/>
                <w:sz w:val="22"/>
              </w:rPr>
            </w:pPr>
            <w:r>
              <w:rPr>
                <w:rFonts w:eastAsia="Times New Roman" w:cs="Times New Roman"/>
                <w:sz w:val="22"/>
              </w:rPr>
              <w:t>12</w:t>
            </w:r>
          </w:p>
          <w:p w14:paraId="0EE92551" w14:textId="0B3AD014" w:rsidR="004428DA" w:rsidRPr="00044055" w:rsidRDefault="004428DA" w:rsidP="00B07978">
            <w:pPr>
              <w:shd w:val="clear" w:color="auto" w:fill="FFFFFF" w:themeFill="background1"/>
              <w:suppressAutoHyphens/>
              <w:contextualSpacing/>
              <w:jc w:val="center"/>
              <w:rPr>
                <w:rFonts w:eastAsia="Times New Roman" w:cs="Times New Roman"/>
                <w:sz w:val="22"/>
              </w:rPr>
            </w:pPr>
            <w:r>
              <w:rPr>
                <w:rFonts w:eastAsia="Times New Roman" w:cs="Times New Roman"/>
                <w:sz w:val="22"/>
              </w:rPr>
              <w:t>мес.</w:t>
            </w:r>
          </w:p>
        </w:tc>
        <w:tc>
          <w:tcPr>
            <w:tcW w:w="236" w:type="pct"/>
            <w:vMerge/>
            <w:tcBorders>
              <w:left w:val="single" w:sz="4" w:space="0" w:color="auto"/>
              <w:right w:val="single" w:sz="4" w:space="0" w:color="auto"/>
            </w:tcBorders>
            <w:vAlign w:val="center"/>
          </w:tcPr>
          <w:p w14:paraId="214950E5" w14:textId="7AD3EFC8" w:rsidR="004428DA" w:rsidRPr="00044055" w:rsidRDefault="004428DA" w:rsidP="00230E5A">
            <w:pPr>
              <w:shd w:val="clear" w:color="auto" w:fill="FFFFFF" w:themeFill="background1"/>
              <w:suppressAutoHyphens/>
              <w:contextualSpacing/>
              <w:jc w:val="center"/>
              <w:rPr>
                <w:rFonts w:eastAsia="Times New Roman" w:cs="Times New Roman"/>
                <w:sz w:val="22"/>
              </w:rPr>
            </w:pPr>
          </w:p>
        </w:tc>
        <w:tc>
          <w:tcPr>
            <w:tcW w:w="273" w:type="pct"/>
            <w:vMerge/>
            <w:tcBorders>
              <w:left w:val="single" w:sz="4" w:space="0" w:color="auto"/>
              <w:right w:val="single" w:sz="4" w:space="0" w:color="auto"/>
            </w:tcBorders>
            <w:vAlign w:val="center"/>
          </w:tcPr>
          <w:p w14:paraId="7AB388A4" w14:textId="77777777" w:rsidR="004428DA" w:rsidRPr="00044055" w:rsidRDefault="004428DA" w:rsidP="00230E5A">
            <w:pPr>
              <w:shd w:val="clear" w:color="auto" w:fill="FFFFFF" w:themeFill="background1"/>
              <w:suppressAutoHyphens/>
              <w:contextualSpacing/>
              <w:jc w:val="center"/>
              <w:rPr>
                <w:rFonts w:eastAsia="Times New Roman" w:cs="Times New Roman"/>
                <w:sz w:val="22"/>
              </w:rPr>
            </w:pPr>
          </w:p>
        </w:tc>
        <w:tc>
          <w:tcPr>
            <w:tcW w:w="538" w:type="pct"/>
            <w:vMerge/>
            <w:tcBorders>
              <w:left w:val="single" w:sz="4" w:space="0" w:color="auto"/>
              <w:right w:val="single" w:sz="4" w:space="0" w:color="auto"/>
            </w:tcBorders>
            <w:noWrap/>
          </w:tcPr>
          <w:p w14:paraId="14B12B13" w14:textId="74584DF4" w:rsidR="004428DA" w:rsidRPr="00044055" w:rsidRDefault="004428DA" w:rsidP="00044055">
            <w:pPr>
              <w:shd w:val="clear" w:color="auto" w:fill="FFFFFF" w:themeFill="background1"/>
              <w:suppressAutoHyphens/>
              <w:contextualSpacing/>
              <w:jc w:val="center"/>
              <w:rPr>
                <w:rFonts w:eastAsia="Times New Roman" w:cs="Times New Roman"/>
                <w:sz w:val="22"/>
              </w:rPr>
            </w:pPr>
          </w:p>
        </w:tc>
      </w:tr>
      <w:tr w:rsidR="00191836" w:rsidRPr="00C1321B" w14:paraId="080B8177" w14:textId="77777777" w:rsidTr="005E189F">
        <w:trPr>
          <w:trHeight w:val="385"/>
        </w:trPr>
        <w:tc>
          <w:tcPr>
            <w:tcW w:w="162" w:type="pct"/>
            <w:vMerge/>
            <w:tcBorders>
              <w:top w:val="single" w:sz="4" w:space="0" w:color="auto"/>
              <w:left w:val="single" w:sz="4" w:space="0" w:color="auto"/>
              <w:bottom w:val="single" w:sz="4" w:space="0" w:color="auto"/>
              <w:right w:val="single" w:sz="4" w:space="0" w:color="auto"/>
            </w:tcBorders>
            <w:hideMark/>
          </w:tcPr>
          <w:p w14:paraId="2E5EA664" w14:textId="77777777" w:rsidR="00E0553C" w:rsidRPr="00044055" w:rsidRDefault="00E0553C" w:rsidP="00044055">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00221017" w14:textId="77777777" w:rsidR="00E0553C" w:rsidRPr="00044055" w:rsidRDefault="00E0553C" w:rsidP="00044055">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35CFF9F4" w14:textId="77777777" w:rsidR="00E0553C" w:rsidRPr="00044055" w:rsidRDefault="00E0553C" w:rsidP="00044055">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14:paraId="06B4D6F1" w14:textId="77777777" w:rsidR="00E0553C" w:rsidRPr="00044055" w:rsidRDefault="00E0553C" w:rsidP="00044055">
            <w:pPr>
              <w:shd w:val="clear" w:color="auto" w:fill="FFFFFF" w:themeFill="background1"/>
              <w:suppressAutoHyphens/>
              <w:contextualSpacing/>
              <w:rPr>
                <w:rFonts w:eastAsia="Times New Roman" w:cs="Times New Roman"/>
                <w:sz w:val="22"/>
              </w:rPr>
            </w:pPr>
          </w:p>
        </w:tc>
        <w:tc>
          <w:tcPr>
            <w:tcW w:w="307" w:type="pct"/>
            <w:tcBorders>
              <w:left w:val="single" w:sz="4" w:space="0" w:color="auto"/>
              <w:bottom w:val="single" w:sz="4" w:space="0" w:color="auto"/>
              <w:right w:val="single" w:sz="4" w:space="0" w:color="auto"/>
            </w:tcBorders>
          </w:tcPr>
          <w:p w14:paraId="62A6A07C" w14:textId="49E18675" w:rsidR="00E0553C" w:rsidRPr="00044055" w:rsidRDefault="00E0553C" w:rsidP="00A1170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4,1</w:t>
            </w:r>
          </w:p>
        </w:tc>
        <w:tc>
          <w:tcPr>
            <w:tcW w:w="171" w:type="pct"/>
            <w:tcBorders>
              <w:left w:val="single" w:sz="4" w:space="0" w:color="auto"/>
              <w:bottom w:val="single" w:sz="4" w:space="0" w:color="auto"/>
              <w:right w:val="single" w:sz="4" w:space="0" w:color="auto"/>
            </w:tcBorders>
          </w:tcPr>
          <w:p w14:paraId="656F478E" w14:textId="77F312A1" w:rsidR="00E0553C" w:rsidRPr="00044055" w:rsidRDefault="00E0553C" w:rsidP="00A1170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4,4</w:t>
            </w:r>
          </w:p>
        </w:tc>
        <w:tc>
          <w:tcPr>
            <w:tcW w:w="215" w:type="pct"/>
            <w:tcBorders>
              <w:left w:val="single" w:sz="4" w:space="0" w:color="auto"/>
              <w:bottom w:val="single" w:sz="4" w:space="0" w:color="auto"/>
              <w:right w:val="single" w:sz="4" w:space="0" w:color="auto"/>
            </w:tcBorders>
          </w:tcPr>
          <w:p w14:paraId="4E329A2F" w14:textId="5DBEA57F" w:rsidR="00E0553C" w:rsidRPr="00044055" w:rsidRDefault="00E0553C" w:rsidP="00A1170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4,5</w:t>
            </w:r>
          </w:p>
        </w:tc>
        <w:tc>
          <w:tcPr>
            <w:tcW w:w="173" w:type="pct"/>
            <w:tcBorders>
              <w:top w:val="single" w:sz="4" w:space="0" w:color="auto"/>
              <w:left w:val="single" w:sz="4" w:space="0" w:color="auto"/>
              <w:bottom w:val="single" w:sz="4" w:space="0" w:color="auto"/>
              <w:right w:val="single" w:sz="4" w:space="0" w:color="auto"/>
            </w:tcBorders>
          </w:tcPr>
          <w:p w14:paraId="4CD36324" w14:textId="7C2E970B" w:rsidR="00E0553C" w:rsidRPr="00044055" w:rsidRDefault="00E0553C" w:rsidP="00A1170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4,0</w:t>
            </w:r>
          </w:p>
        </w:tc>
        <w:tc>
          <w:tcPr>
            <w:tcW w:w="219" w:type="pct"/>
            <w:tcBorders>
              <w:top w:val="single" w:sz="4" w:space="0" w:color="auto"/>
              <w:left w:val="single" w:sz="4" w:space="0" w:color="auto"/>
              <w:bottom w:val="single" w:sz="4" w:space="0" w:color="auto"/>
              <w:right w:val="single" w:sz="4" w:space="0" w:color="auto"/>
            </w:tcBorders>
          </w:tcPr>
          <w:p w14:paraId="764C802B" w14:textId="20991A2E" w:rsidR="00E0553C" w:rsidRPr="00044055" w:rsidRDefault="00E0553C" w:rsidP="00A1170B">
            <w:pPr>
              <w:shd w:val="clear" w:color="auto" w:fill="FFFFFF" w:themeFill="background1"/>
              <w:suppressAutoHyphens/>
              <w:contextualSpacing/>
              <w:jc w:val="center"/>
              <w:rPr>
                <w:rFonts w:eastAsia="Times New Roman" w:cs="Times New Roman"/>
                <w:sz w:val="22"/>
              </w:rPr>
            </w:pPr>
            <w:r>
              <w:rPr>
                <w:rFonts w:eastAsia="Times New Roman" w:cs="Times New Roman"/>
                <w:sz w:val="22"/>
              </w:rPr>
              <w:t>4,0</w:t>
            </w:r>
          </w:p>
        </w:tc>
        <w:tc>
          <w:tcPr>
            <w:tcW w:w="174" w:type="pct"/>
            <w:tcBorders>
              <w:top w:val="single" w:sz="4" w:space="0" w:color="auto"/>
              <w:left w:val="single" w:sz="4" w:space="0" w:color="auto"/>
              <w:bottom w:val="single" w:sz="4" w:space="0" w:color="auto"/>
              <w:right w:val="single" w:sz="4" w:space="0" w:color="auto"/>
            </w:tcBorders>
          </w:tcPr>
          <w:p w14:paraId="4B5CACD4" w14:textId="13EF191B" w:rsidR="00E0553C" w:rsidRPr="00044055" w:rsidRDefault="00E0553C" w:rsidP="00A1170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w:t>
            </w:r>
          </w:p>
        </w:tc>
        <w:tc>
          <w:tcPr>
            <w:tcW w:w="264" w:type="pct"/>
            <w:tcBorders>
              <w:top w:val="single" w:sz="4" w:space="0" w:color="auto"/>
              <w:left w:val="single" w:sz="4" w:space="0" w:color="auto"/>
              <w:bottom w:val="single" w:sz="4" w:space="0" w:color="auto"/>
              <w:right w:val="single" w:sz="4" w:space="0" w:color="auto"/>
            </w:tcBorders>
          </w:tcPr>
          <w:p w14:paraId="1BACA23C" w14:textId="56A2E943" w:rsidR="00E0553C" w:rsidRPr="00044055" w:rsidRDefault="00E0553C" w:rsidP="00A1170B">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w:t>
            </w:r>
          </w:p>
        </w:tc>
        <w:tc>
          <w:tcPr>
            <w:tcW w:w="174" w:type="pct"/>
            <w:tcBorders>
              <w:top w:val="single" w:sz="4" w:space="0" w:color="auto"/>
              <w:left w:val="single" w:sz="4" w:space="0" w:color="auto"/>
              <w:bottom w:val="single" w:sz="4" w:space="0" w:color="auto"/>
              <w:right w:val="single" w:sz="4" w:space="0" w:color="auto"/>
            </w:tcBorders>
          </w:tcPr>
          <w:p w14:paraId="26A81EE9" w14:textId="62E145D0" w:rsidR="00E0553C" w:rsidRPr="00044055" w:rsidRDefault="00E0553C" w:rsidP="00A1170B">
            <w:pPr>
              <w:shd w:val="clear" w:color="auto" w:fill="FFFFFF" w:themeFill="background1"/>
              <w:suppressAutoHyphens/>
              <w:contextualSpacing/>
              <w:jc w:val="center"/>
              <w:rPr>
                <w:rFonts w:eastAsia="Times New Roman" w:cs="Times New Roman"/>
                <w:sz w:val="22"/>
              </w:rPr>
            </w:pPr>
            <w:r>
              <w:rPr>
                <w:rFonts w:eastAsia="Times New Roman" w:cs="Times New Roman"/>
                <w:sz w:val="22"/>
              </w:rPr>
              <w:t>-</w:t>
            </w:r>
          </w:p>
        </w:tc>
        <w:tc>
          <w:tcPr>
            <w:tcW w:w="174" w:type="pct"/>
            <w:tcBorders>
              <w:left w:val="single" w:sz="4" w:space="0" w:color="auto"/>
              <w:bottom w:val="single" w:sz="4" w:space="0" w:color="auto"/>
              <w:right w:val="single" w:sz="4" w:space="0" w:color="auto"/>
            </w:tcBorders>
          </w:tcPr>
          <w:p w14:paraId="47159E3D" w14:textId="24F7D144" w:rsidR="00E0553C" w:rsidRPr="00044055" w:rsidRDefault="00E0553C" w:rsidP="00A1170B">
            <w:pPr>
              <w:shd w:val="clear" w:color="auto" w:fill="FFFFFF" w:themeFill="background1"/>
              <w:suppressAutoHyphens/>
              <w:contextualSpacing/>
              <w:jc w:val="center"/>
              <w:rPr>
                <w:rFonts w:eastAsia="Times New Roman" w:cs="Times New Roman"/>
                <w:sz w:val="22"/>
              </w:rPr>
            </w:pPr>
            <w:r>
              <w:rPr>
                <w:rFonts w:eastAsia="Times New Roman" w:cs="Times New Roman"/>
                <w:sz w:val="22"/>
              </w:rPr>
              <w:t>4,0</w:t>
            </w:r>
          </w:p>
        </w:tc>
        <w:tc>
          <w:tcPr>
            <w:tcW w:w="236" w:type="pct"/>
            <w:tcBorders>
              <w:left w:val="single" w:sz="4" w:space="0" w:color="auto"/>
              <w:bottom w:val="single" w:sz="4" w:space="0" w:color="auto"/>
              <w:right w:val="single" w:sz="4" w:space="0" w:color="auto"/>
            </w:tcBorders>
          </w:tcPr>
          <w:p w14:paraId="5F3D3013" w14:textId="0A9B1727" w:rsidR="00E0553C" w:rsidRPr="00044055" w:rsidRDefault="00E0553C" w:rsidP="00A1170B">
            <w:pPr>
              <w:shd w:val="clear" w:color="auto" w:fill="FFFFFF" w:themeFill="background1"/>
              <w:suppressAutoHyphens/>
              <w:contextualSpacing/>
              <w:jc w:val="center"/>
              <w:rPr>
                <w:rFonts w:eastAsia="Times New Roman" w:cs="Times New Roman"/>
                <w:sz w:val="22"/>
              </w:rPr>
            </w:pPr>
            <w:r>
              <w:rPr>
                <w:rFonts w:eastAsia="Times New Roman" w:cs="Times New Roman"/>
                <w:sz w:val="22"/>
              </w:rPr>
              <w:t>4,1</w:t>
            </w:r>
          </w:p>
        </w:tc>
        <w:tc>
          <w:tcPr>
            <w:tcW w:w="273" w:type="pct"/>
            <w:tcBorders>
              <w:left w:val="single" w:sz="4" w:space="0" w:color="auto"/>
              <w:bottom w:val="single" w:sz="4" w:space="0" w:color="auto"/>
              <w:right w:val="single" w:sz="4" w:space="0" w:color="auto"/>
            </w:tcBorders>
          </w:tcPr>
          <w:p w14:paraId="4C6D464E" w14:textId="0BDC141F" w:rsidR="00E0553C" w:rsidRPr="00044055" w:rsidRDefault="00DE6689" w:rsidP="00A1170B">
            <w:pPr>
              <w:shd w:val="clear" w:color="auto" w:fill="FFFFFF" w:themeFill="background1"/>
              <w:suppressAutoHyphens/>
              <w:contextualSpacing/>
              <w:jc w:val="center"/>
              <w:rPr>
                <w:rFonts w:eastAsia="Times New Roman" w:cs="Times New Roman"/>
                <w:sz w:val="22"/>
              </w:rPr>
            </w:pPr>
            <w:r>
              <w:rPr>
                <w:rFonts w:eastAsia="Times New Roman" w:cs="Times New Roman"/>
                <w:sz w:val="22"/>
              </w:rPr>
              <w:t>4,1</w:t>
            </w:r>
          </w:p>
        </w:tc>
        <w:tc>
          <w:tcPr>
            <w:tcW w:w="538" w:type="pct"/>
            <w:vMerge/>
            <w:tcBorders>
              <w:left w:val="single" w:sz="4" w:space="0" w:color="auto"/>
              <w:bottom w:val="single" w:sz="4" w:space="0" w:color="auto"/>
              <w:right w:val="single" w:sz="4" w:space="0" w:color="auto"/>
            </w:tcBorders>
            <w:hideMark/>
          </w:tcPr>
          <w:p w14:paraId="496A249D" w14:textId="7EEC5B08" w:rsidR="00E0553C" w:rsidRPr="00044055" w:rsidRDefault="00E0553C" w:rsidP="00044055">
            <w:pPr>
              <w:shd w:val="clear" w:color="auto" w:fill="FFFFFF" w:themeFill="background1"/>
              <w:suppressAutoHyphens/>
              <w:contextualSpacing/>
              <w:jc w:val="center"/>
              <w:rPr>
                <w:rFonts w:eastAsia="Times New Roman" w:cs="Times New Roman"/>
                <w:sz w:val="22"/>
              </w:rPr>
            </w:pPr>
          </w:p>
        </w:tc>
      </w:tr>
      <w:tr w:rsidR="00453ACA" w:rsidRPr="00C1321B" w14:paraId="547C0F6C" w14:textId="77777777" w:rsidTr="00DB6E1A">
        <w:trPr>
          <w:trHeight w:val="96"/>
        </w:trPr>
        <w:tc>
          <w:tcPr>
            <w:tcW w:w="162" w:type="pct"/>
            <w:vMerge w:val="restart"/>
            <w:tcBorders>
              <w:top w:val="single" w:sz="4" w:space="0" w:color="auto"/>
              <w:left w:val="single" w:sz="4" w:space="0" w:color="auto"/>
              <w:bottom w:val="single" w:sz="4" w:space="0" w:color="auto"/>
              <w:right w:val="single" w:sz="4" w:space="0" w:color="auto"/>
            </w:tcBorders>
            <w:hideMark/>
          </w:tcPr>
          <w:p w14:paraId="03EB9064" w14:textId="5CC18461" w:rsidR="00F358EC" w:rsidRPr="00044055" w:rsidRDefault="00F358EC" w:rsidP="005B557A">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1.</w:t>
            </w:r>
            <w:r w:rsidR="00A51B00">
              <w:rPr>
                <w:rFonts w:eastAsia="Times New Roman" w:cs="Times New Roman"/>
                <w:sz w:val="22"/>
              </w:rPr>
              <w:t>4</w:t>
            </w:r>
            <w:r w:rsidRPr="00044055">
              <w:rPr>
                <w:rFonts w:eastAsia="Times New Roman" w:cs="Times New Roman"/>
                <w:sz w:val="22"/>
              </w:rPr>
              <w:t>.</w:t>
            </w:r>
          </w:p>
        </w:tc>
        <w:tc>
          <w:tcPr>
            <w:tcW w:w="1262" w:type="pct"/>
            <w:vMerge w:val="restart"/>
            <w:tcBorders>
              <w:top w:val="single" w:sz="4" w:space="0" w:color="auto"/>
              <w:left w:val="single" w:sz="4" w:space="0" w:color="auto"/>
              <w:bottom w:val="single" w:sz="4" w:space="0" w:color="auto"/>
              <w:right w:val="single" w:sz="4" w:space="0" w:color="auto"/>
            </w:tcBorders>
            <w:hideMark/>
          </w:tcPr>
          <w:p w14:paraId="7F0EEE44" w14:textId="77777777" w:rsidR="00F358EC" w:rsidRPr="00044055" w:rsidRDefault="00F358EC" w:rsidP="005B557A">
            <w:pPr>
              <w:widowControl w:val="0"/>
              <w:shd w:val="clear" w:color="auto" w:fill="FFFFFF" w:themeFill="background1"/>
              <w:suppressAutoHyphens/>
              <w:contextualSpacing/>
              <w:rPr>
                <w:rFonts w:eastAsia="Times New Roman" w:cs="Times New Roman"/>
                <w:sz w:val="22"/>
              </w:rPr>
            </w:pPr>
            <w:r w:rsidRPr="00044055">
              <w:rPr>
                <w:rFonts w:eastAsia="Times New Roman" w:cs="Times New Roman"/>
                <w:sz w:val="22"/>
              </w:rPr>
              <w:t>Мероприятие 50.05.</w:t>
            </w:r>
          </w:p>
          <w:p w14:paraId="7AD7B1C4" w14:textId="77777777" w:rsidR="00F358EC" w:rsidRPr="00044055" w:rsidRDefault="00F358EC" w:rsidP="005B557A">
            <w:pPr>
              <w:shd w:val="clear" w:color="auto" w:fill="FFFFFF" w:themeFill="background1"/>
              <w:suppressAutoHyphens/>
              <w:contextualSpacing/>
              <w:rPr>
                <w:rFonts w:eastAsia="Times New Roman" w:cs="Times New Roman"/>
                <w:sz w:val="22"/>
              </w:rPr>
            </w:pPr>
            <w:r w:rsidRPr="00044055">
              <w:rPr>
                <w:rFonts w:eastAsia="Times New Roman" w:cs="Times New Roman"/>
                <w:sz w:val="22"/>
              </w:rPr>
              <w:t>Проведение оценки объема закупок у единственного поставщика (подрядчика, исполнителя)</w:t>
            </w:r>
          </w:p>
        </w:tc>
        <w:tc>
          <w:tcPr>
            <w:tcW w:w="261" w:type="pct"/>
            <w:vMerge w:val="restart"/>
            <w:tcBorders>
              <w:top w:val="single" w:sz="4" w:space="0" w:color="auto"/>
              <w:left w:val="single" w:sz="4" w:space="0" w:color="auto"/>
              <w:bottom w:val="single" w:sz="4" w:space="0" w:color="auto"/>
              <w:right w:val="single" w:sz="4" w:space="0" w:color="auto"/>
            </w:tcBorders>
            <w:hideMark/>
          </w:tcPr>
          <w:p w14:paraId="3FCBB134" w14:textId="2BC3FABB" w:rsidR="00F358EC" w:rsidRPr="00044055" w:rsidRDefault="00F358EC" w:rsidP="005B557A">
            <w:pPr>
              <w:shd w:val="clear" w:color="auto" w:fill="FFFFFF" w:themeFill="background1"/>
              <w:suppressAutoHyphens/>
              <w:contextualSpacing/>
              <w:jc w:val="center"/>
              <w:rPr>
                <w:rFonts w:eastAsia="Times New Roman" w:cs="Times New Roman"/>
                <w:sz w:val="22"/>
              </w:rPr>
            </w:pPr>
            <w:r w:rsidRPr="00044055">
              <w:rPr>
                <w:rFonts w:eastAsia="Times New Roman" w:cs="Times New Roman"/>
                <w:sz w:val="22"/>
              </w:rPr>
              <w:t>202</w:t>
            </w:r>
            <w:r>
              <w:rPr>
                <w:rFonts w:eastAsia="Times New Roman" w:cs="Times New Roman"/>
                <w:sz w:val="22"/>
              </w:rPr>
              <w:t>3</w:t>
            </w:r>
            <w:r w:rsidRPr="00044055">
              <w:rPr>
                <w:rFonts w:eastAsia="Times New Roman" w:cs="Times New Roman"/>
                <w:sz w:val="22"/>
              </w:rPr>
              <w:t>-202</w:t>
            </w:r>
            <w:r w:rsidR="00C667EB">
              <w:rPr>
                <w:rFonts w:eastAsia="Times New Roman" w:cs="Times New Roman"/>
                <w:sz w:val="22"/>
              </w:rPr>
              <w:t>8</w:t>
            </w:r>
          </w:p>
        </w:tc>
        <w:tc>
          <w:tcPr>
            <w:tcW w:w="397" w:type="pct"/>
            <w:tcBorders>
              <w:top w:val="single" w:sz="4" w:space="0" w:color="auto"/>
              <w:left w:val="single" w:sz="4" w:space="0" w:color="auto"/>
              <w:bottom w:val="single" w:sz="4" w:space="0" w:color="auto"/>
              <w:right w:val="single" w:sz="4" w:space="0" w:color="auto"/>
            </w:tcBorders>
            <w:hideMark/>
          </w:tcPr>
          <w:p w14:paraId="0459DB41" w14:textId="77777777" w:rsidR="00F358EC" w:rsidRPr="00044055" w:rsidRDefault="00F358EC" w:rsidP="005B557A">
            <w:pPr>
              <w:shd w:val="clear" w:color="auto" w:fill="FFFFFF" w:themeFill="background1"/>
              <w:suppressAutoHyphens/>
              <w:contextualSpacing/>
              <w:rPr>
                <w:rFonts w:eastAsia="Times New Roman" w:cs="Times New Roman"/>
                <w:sz w:val="22"/>
              </w:rPr>
            </w:pPr>
            <w:r w:rsidRPr="00044055">
              <w:rPr>
                <w:rFonts w:eastAsia="Times New Roman" w:cs="Times New Roman"/>
                <w:sz w:val="22"/>
              </w:rPr>
              <w:t>Итого:</w:t>
            </w:r>
          </w:p>
        </w:tc>
        <w:tc>
          <w:tcPr>
            <w:tcW w:w="2380" w:type="pct"/>
            <w:gridSpan w:val="11"/>
            <w:vMerge w:val="restart"/>
            <w:tcBorders>
              <w:top w:val="single" w:sz="4" w:space="0" w:color="auto"/>
              <w:left w:val="single" w:sz="4" w:space="0" w:color="auto"/>
              <w:right w:val="single" w:sz="4" w:space="0" w:color="auto"/>
            </w:tcBorders>
            <w:hideMark/>
          </w:tcPr>
          <w:p w14:paraId="063D0B68" w14:textId="461525AA" w:rsidR="00F358EC" w:rsidRPr="00044055" w:rsidRDefault="00F358EC" w:rsidP="005B557A">
            <w:pPr>
              <w:shd w:val="clear" w:color="auto" w:fill="FFFFFF" w:themeFill="background1"/>
              <w:suppressAutoHyphens/>
              <w:contextualSpacing/>
              <w:jc w:val="both"/>
              <w:rPr>
                <w:rFonts w:eastAsia="Times New Roman" w:cs="Times New Roman"/>
                <w:sz w:val="22"/>
              </w:rPr>
            </w:pPr>
            <w:r w:rsidRPr="00044055">
              <w:rPr>
                <w:rFonts w:eastAsia="Times New Roman" w:cs="Times New Roman"/>
                <w:sz w:val="22"/>
              </w:rPr>
              <w:t xml:space="preserve">В пределах средств на обеспечение деятельности </w:t>
            </w:r>
            <w:r w:rsidRPr="00044055">
              <w:rPr>
                <w:rFonts w:cs="Times New Roman"/>
                <w:sz w:val="22"/>
              </w:rPr>
              <w:t xml:space="preserve">Администрации Рузского муниципального округа Московской области </w:t>
            </w:r>
            <w:r w:rsidRPr="00044055">
              <w:rPr>
                <w:rFonts w:cs="Times New Roman"/>
                <w:i/>
                <w:iCs/>
                <w:sz w:val="22"/>
              </w:rPr>
              <w:t>(МКУ «Центр закупок рузского муниципального округа»)</w:t>
            </w:r>
          </w:p>
        </w:tc>
        <w:tc>
          <w:tcPr>
            <w:tcW w:w="538" w:type="pct"/>
            <w:vMerge w:val="restart"/>
            <w:tcBorders>
              <w:top w:val="single" w:sz="4" w:space="0" w:color="auto"/>
              <w:left w:val="single" w:sz="4" w:space="0" w:color="auto"/>
              <w:bottom w:val="single" w:sz="4" w:space="0" w:color="auto"/>
              <w:right w:val="single" w:sz="4" w:space="0" w:color="auto"/>
            </w:tcBorders>
            <w:noWrap/>
            <w:hideMark/>
          </w:tcPr>
          <w:p w14:paraId="6EEB507F" w14:textId="27EECFC9" w:rsidR="00F358EC" w:rsidRPr="00044055" w:rsidRDefault="00F358EC" w:rsidP="005B557A">
            <w:pPr>
              <w:shd w:val="clear" w:color="auto" w:fill="FFFFFF" w:themeFill="background1"/>
              <w:suppressAutoHyphens/>
              <w:contextualSpacing/>
              <w:jc w:val="center"/>
              <w:rPr>
                <w:rFonts w:eastAsia="Times New Roman" w:cs="Times New Roman"/>
                <w:sz w:val="22"/>
              </w:rPr>
            </w:pPr>
            <w:r w:rsidRPr="00044055">
              <w:rPr>
                <w:rFonts w:cs="Times New Roman"/>
                <w:sz w:val="22"/>
              </w:rPr>
              <w:t>МКУ «Центр закупок Рузского муниципального округа»</w:t>
            </w:r>
          </w:p>
        </w:tc>
      </w:tr>
      <w:tr w:rsidR="00453ACA" w:rsidRPr="00C1321B" w14:paraId="49D7A3B1" w14:textId="77777777" w:rsidTr="00DB6E1A">
        <w:trPr>
          <w:trHeight w:val="304"/>
        </w:trPr>
        <w:tc>
          <w:tcPr>
            <w:tcW w:w="162"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66882AB"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269AB31" w14:textId="77777777" w:rsidR="00F358EC" w:rsidRPr="00C1321B" w:rsidRDefault="00F358EC"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AD9652C"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397" w:type="pct"/>
            <w:tcBorders>
              <w:top w:val="single" w:sz="4" w:space="0" w:color="auto"/>
              <w:left w:val="single" w:sz="4" w:space="0" w:color="auto"/>
              <w:bottom w:val="single" w:sz="4" w:space="0" w:color="auto"/>
              <w:right w:val="single" w:sz="4" w:space="0" w:color="auto"/>
            </w:tcBorders>
            <w:hideMark/>
          </w:tcPr>
          <w:p w14:paraId="510B11D0" w14:textId="1FE19404"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Средства бюджета муниципального образования Московской области</w:t>
            </w:r>
          </w:p>
        </w:tc>
        <w:tc>
          <w:tcPr>
            <w:tcW w:w="2380" w:type="pct"/>
            <w:gridSpan w:val="11"/>
            <w:vMerge/>
            <w:tcBorders>
              <w:left w:val="single" w:sz="4" w:space="0" w:color="auto"/>
              <w:bottom w:val="single" w:sz="4" w:space="0" w:color="auto"/>
              <w:right w:val="single" w:sz="4" w:space="0" w:color="auto"/>
            </w:tcBorders>
            <w:shd w:val="clear" w:color="auto" w:fill="FDE9D9" w:themeFill="accent6" w:themeFillTint="33"/>
            <w:vAlign w:val="center"/>
            <w:hideMark/>
          </w:tcPr>
          <w:p w14:paraId="30B747AF" w14:textId="77777777" w:rsidR="00F358EC" w:rsidRPr="00C1321B" w:rsidRDefault="00F358EC" w:rsidP="005B557A">
            <w:pPr>
              <w:shd w:val="clear" w:color="auto" w:fill="FFFFFF" w:themeFill="background1"/>
              <w:suppressAutoHyphens/>
              <w:contextualSpacing/>
              <w:rPr>
                <w:rFonts w:eastAsia="Times New Roman" w:cs="Times New Roman"/>
                <w:sz w:val="22"/>
              </w:rPr>
            </w:pPr>
          </w:p>
        </w:tc>
        <w:tc>
          <w:tcPr>
            <w:tcW w:w="538"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45C65E"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r>
      <w:tr w:rsidR="004428DA" w:rsidRPr="00C1321B" w14:paraId="3E4CE97C" w14:textId="77777777" w:rsidTr="00E3076F">
        <w:trPr>
          <w:trHeight w:val="626"/>
        </w:trPr>
        <w:tc>
          <w:tcPr>
            <w:tcW w:w="162"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0AFA932"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1262" w:type="pct"/>
            <w:vMerge w:val="restart"/>
            <w:tcBorders>
              <w:top w:val="single" w:sz="4" w:space="0" w:color="auto"/>
              <w:left w:val="single" w:sz="4" w:space="0" w:color="auto"/>
              <w:bottom w:val="single" w:sz="4" w:space="0" w:color="auto"/>
              <w:right w:val="single" w:sz="4" w:space="0" w:color="auto"/>
            </w:tcBorders>
            <w:hideMark/>
          </w:tcPr>
          <w:p w14:paraId="1DFAE996" w14:textId="0FB171B4" w:rsidR="004428DA" w:rsidRPr="00C1321B" w:rsidRDefault="004428DA" w:rsidP="005B557A">
            <w:pPr>
              <w:widowControl w:val="0"/>
              <w:shd w:val="clear" w:color="auto" w:fill="FFFFFF" w:themeFill="background1"/>
              <w:suppressAutoHyphens/>
              <w:contextualSpacing/>
              <w:rPr>
                <w:rFonts w:eastAsia="Times New Roman" w:cs="Times New Roman"/>
                <w:sz w:val="22"/>
              </w:rPr>
            </w:pPr>
            <w:r w:rsidRPr="00C1321B">
              <w:rPr>
                <w:rFonts w:eastAsia="Times New Roman" w:cs="Times New Roman"/>
                <w:sz w:val="22"/>
              </w:rPr>
              <w:t>Результат: Обеспечено плановое значение доли стоимости контрактов, заключенных с единственным поставщиком по несостоявшимся закупкам, процент</w:t>
            </w:r>
          </w:p>
        </w:tc>
        <w:tc>
          <w:tcPr>
            <w:tcW w:w="261" w:type="pct"/>
            <w:vMerge w:val="restart"/>
            <w:tcBorders>
              <w:top w:val="single" w:sz="4" w:space="0" w:color="auto"/>
              <w:left w:val="single" w:sz="4" w:space="0" w:color="auto"/>
              <w:bottom w:val="single" w:sz="4" w:space="0" w:color="auto"/>
              <w:right w:val="single" w:sz="4" w:space="0" w:color="auto"/>
            </w:tcBorders>
            <w:hideMark/>
          </w:tcPr>
          <w:p w14:paraId="3DDFF43D"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c>
          <w:tcPr>
            <w:tcW w:w="397" w:type="pct"/>
            <w:vMerge w:val="restart"/>
            <w:tcBorders>
              <w:top w:val="single" w:sz="4" w:space="0" w:color="auto"/>
              <w:left w:val="single" w:sz="4" w:space="0" w:color="auto"/>
              <w:bottom w:val="single" w:sz="4" w:space="0" w:color="auto"/>
              <w:right w:val="single" w:sz="4" w:space="0" w:color="auto"/>
            </w:tcBorders>
            <w:hideMark/>
          </w:tcPr>
          <w:p w14:paraId="53A98C58"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c>
          <w:tcPr>
            <w:tcW w:w="307" w:type="pct"/>
            <w:vMerge w:val="restart"/>
            <w:tcBorders>
              <w:top w:val="single" w:sz="4" w:space="0" w:color="auto"/>
              <w:left w:val="single" w:sz="4" w:space="0" w:color="auto"/>
              <w:right w:val="single" w:sz="4" w:space="0" w:color="auto"/>
            </w:tcBorders>
            <w:hideMark/>
          </w:tcPr>
          <w:p w14:paraId="7589F6D4"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Всего</w:t>
            </w:r>
          </w:p>
          <w:p w14:paraId="48CF0DCA"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p w14:paraId="4A50D214"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p w14:paraId="2A79F10C" w14:textId="77777777" w:rsidR="004428DA" w:rsidRPr="00C1321B" w:rsidRDefault="004428DA" w:rsidP="00FD42AA">
            <w:pPr>
              <w:shd w:val="clear" w:color="auto" w:fill="FFFFFF" w:themeFill="background1"/>
              <w:suppressAutoHyphens/>
              <w:contextualSpacing/>
              <w:jc w:val="center"/>
              <w:rPr>
                <w:rFonts w:eastAsia="Times New Roman" w:cs="Times New Roman"/>
                <w:sz w:val="22"/>
              </w:rPr>
            </w:pPr>
          </w:p>
        </w:tc>
        <w:tc>
          <w:tcPr>
            <w:tcW w:w="171" w:type="pct"/>
            <w:vMerge w:val="restart"/>
            <w:tcBorders>
              <w:top w:val="single" w:sz="4" w:space="0" w:color="auto"/>
              <w:left w:val="single" w:sz="4" w:space="0" w:color="auto"/>
              <w:right w:val="single" w:sz="4" w:space="0" w:color="auto"/>
            </w:tcBorders>
            <w:hideMark/>
          </w:tcPr>
          <w:p w14:paraId="40CE1DB7" w14:textId="1C7A58A8"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2023 год</w:t>
            </w:r>
          </w:p>
          <w:p w14:paraId="7F4F899C"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p w14:paraId="295F2EB8"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p w14:paraId="4BE6DB00" w14:textId="706637DF"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215" w:type="pct"/>
            <w:vMerge w:val="restart"/>
            <w:tcBorders>
              <w:top w:val="single" w:sz="4" w:space="0" w:color="auto"/>
              <w:left w:val="single" w:sz="4" w:space="0" w:color="auto"/>
              <w:right w:val="single" w:sz="4" w:space="0" w:color="auto"/>
            </w:tcBorders>
            <w:hideMark/>
          </w:tcPr>
          <w:p w14:paraId="3D552F05"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2024 год</w:t>
            </w:r>
          </w:p>
          <w:p w14:paraId="5970CDE9"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p w14:paraId="57985190"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p w14:paraId="0A42C4E6" w14:textId="2C4B1D4F" w:rsidR="004428DA" w:rsidRPr="00C1321B" w:rsidRDefault="004428DA" w:rsidP="00FD42AA">
            <w:pPr>
              <w:shd w:val="clear" w:color="auto" w:fill="FFFFFF" w:themeFill="background1"/>
              <w:suppressAutoHyphens/>
              <w:contextualSpacing/>
              <w:jc w:val="center"/>
              <w:rPr>
                <w:rFonts w:eastAsia="Times New Roman" w:cs="Times New Roman"/>
                <w:sz w:val="22"/>
              </w:rPr>
            </w:pPr>
          </w:p>
        </w:tc>
        <w:tc>
          <w:tcPr>
            <w:tcW w:w="173" w:type="pct"/>
            <w:vMerge w:val="restart"/>
            <w:tcBorders>
              <w:top w:val="single" w:sz="4" w:space="0" w:color="auto"/>
              <w:left w:val="single" w:sz="4" w:space="0" w:color="auto"/>
              <w:right w:val="single" w:sz="4" w:space="0" w:color="auto"/>
            </w:tcBorders>
            <w:hideMark/>
          </w:tcPr>
          <w:p w14:paraId="4C750B74"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2025 год</w:t>
            </w:r>
          </w:p>
          <w:p w14:paraId="2BEB4D02" w14:textId="777DE9CB"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219" w:type="pct"/>
            <w:vMerge w:val="restart"/>
            <w:tcBorders>
              <w:top w:val="single" w:sz="4" w:space="0" w:color="auto"/>
              <w:left w:val="single" w:sz="4" w:space="0" w:color="auto"/>
              <w:right w:val="single" w:sz="4" w:space="0" w:color="auto"/>
            </w:tcBorders>
            <w:hideMark/>
          </w:tcPr>
          <w:p w14:paraId="6296EDAE" w14:textId="29769558" w:rsidR="004428DA" w:rsidRPr="00C1321B" w:rsidRDefault="004428DA" w:rsidP="0052754A">
            <w:pPr>
              <w:shd w:val="clear" w:color="auto" w:fill="FFFFFF" w:themeFill="background1"/>
              <w:suppressAutoHyphens/>
              <w:contextualSpacing/>
              <w:jc w:val="center"/>
              <w:rPr>
                <w:rFonts w:eastAsia="Times New Roman" w:cs="Times New Roman"/>
                <w:sz w:val="22"/>
              </w:rPr>
            </w:pPr>
            <w:r>
              <w:rPr>
                <w:rFonts w:eastAsia="Times New Roman" w:cs="Times New Roman"/>
                <w:sz w:val="22"/>
              </w:rPr>
              <w:t>Итого 2026 год</w:t>
            </w:r>
          </w:p>
        </w:tc>
        <w:tc>
          <w:tcPr>
            <w:tcW w:w="786" w:type="pct"/>
            <w:gridSpan w:val="4"/>
            <w:tcBorders>
              <w:top w:val="single" w:sz="4" w:space="0" w:color="auto"/>
              <w:left w:val="single" w:sz="4" w:space="0" w:color="auto"/>
              <w:right w:val="single" w:sz="4" w:space="0" w:color="auto"/>
            </w:tcBorders>
          </w:tcPr>
          <w:p w14:paraId="2D50520A" w14:textId="27B0A219" w:rsidR="004428DA" w:rsidRPr="00C1321B" w:rsidRDefault="004428DA"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В том числе</w:t>
            </w:r>
          </w:p>
        </w:tc>
        <w:tc>
          <w:tcPr>
            <w:tcW w:w="236" w:type="pct"/>
            <w:vMerge w:val="restart"/>
            <w:tcBorders>
              <w:top w:val="single" w:sz="4" w:space="0" w:color="auto"/>
              <w:left w:val="single" w:sz="4" w:space="0" w:color="auto"/>
              <w:right w:val="single" w:sz="4" w:space="0" w:color="auto"/>
            </w:tcBorders>
            <w:hideMark/>
          </w:tcPr>
          <w:p w14:paraId="32BB2504"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2027 год</w:t>
            </w:r>
          </w:p>
          <w:p w14:paraId="5087CAAA"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p w14:paraId="0476CF27"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p w14:paraId="53292080" w14:textId="093E124A" w:rsidR="004428DA" w:rsidRPr="00C1321B" w:rsidRDefault="004428DA" w:rsidP="00FD42AA">
            <w:pPr>
              <w:shd w:val="clear" w:color="auto" w:fill="FFFFFF" w:themeFill="background1"/>
              <w:suppressAutoHyphens/>
              <w:contextualSpacing/>
              <w:jc w:val="center"/>
              <w:rPr>
                <w:rFonts w:eastAsia="Times New Roman" w:cs="Times New Roman"/>
                <w:sz w:val="22"/>
              </w:rPr>
            </w:pPr>
          </w:p>
        </w:tc>
        <w:tc>
          <w:tcPr>
            <w:tcW w:w="273" w:type="pct"/>
            <w:vMerge w:val="restart"/>
            <w:tcBorders>
              <w:top w:val="single" w:sz="4" w:space="0" w:color="auto"/>
              <w:left w:val="single" w:sz="4" w:space="0" w:color="auto"/>
              <w:right w:val="single" w:sz="4" w:space="0" w:color="auto"/>
            </w:tcBorders>
          </w:tcPr>
          <w:p w14:paraId="77E90E1B" w14:textId="684C16D2" w:rsidR="004428DA" w:rsidRPr="00C1321B" w:rsidRDefault="004428DA" w:rsidP="00FD42AA">
            <w:pPr>
              <w:shd w:val="clear" w:color="auto" w:fill="FFFFFF" w:themeFill="background1"/>
              <w:suppressAutoHyphens/>
              <w:contextualSpacing/>
              <w:jc w:val="center"/>
              <w:rPr>
                <w:rFonts w:eastAsia="Times New Roman" w:cs="Times New Roman"/>
                <w:sz w:val="22"/>
              </w:rPr>
            </w:pPr>
            <w:r>
              <w:rPr>
                <w:rFonts w:eastAsia="Times New Roman" w:cs="Times New Roman"/>
                <w:sz w:val="22"/>
              </w:rPr>
              <w:t>2028 год</w:t>
            </w:r>
          </w:p>
        </w:tc>
        <w:tc>
          <w:tcPr>
            <w:tcW w:w="538" w:type="pct"/>
            <w:vMerge w:val="restart"/>
            <w:tcBorders>
              <w:top w:val="single" w:sz="4" w:space="0" w:color="auto"/>
              <w:left w:val="single" w:sz="4" w:space="0" w:color="auto"/>
              <w:bottom w:val="single" w:sz="4" w:space="0" w:color="auto"/>
              <w:right w:val="single" w:sz="4" w:space="0" w:color="auto"/>
            </w:tcBorders>
            <w:noWrap/>
            <w:hideMark/>
          </w:tcPr>
          <w:p w14:paraId="6BD0A4BD" w14:textId="1A66E19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r>
      <w:tr w:rsidR="004428DA" w:rsidRPr="00C1321B" w14:paraId="3881E75E" w14:textId="77777777" w:rsidTr="00E3076F">
        <w:trPr>
          <w:trHeight w:val="784"/>
        </w:trPr>
        <w:tc>
          <w:tcPr>
            <w:tcW w:w="162" w:type="pct"/>
            <w:vMerge/>
            <w:tcBorders>
              <w:top w:val="single" w:sz="4" w:space="0" w:color="auto"/>
              <w:left w:val="single" w:sz="4" w:space="0" w:color="auto"/>
              <w:bottom w:val="single" w:sz="4" w:space="0" w:color="auto"/>
              <w:right w:val="single" w:sz="4" w:space="0" w:color="auto"/>
            </w:tcBorders>
          </w:tcPr>
          <w:p w14:paraId="3685D038"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tcPr>
          <w:p w14:paraId="4691D2D4" w14:textId="77777777" w:rsidR="004428DA" w:rsidRPr="00C1321B" w:rsidRDefault="004428DA"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tcPr>
          <w:p w14:paraId="6351EABA"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58A6C7FF" w14:textId="77777777" w:rsidR="004428DA" w:rsidRPr="00C1321B" w:rsidRDefault="004428DA" w:rsidP="005B557A">
            <w:pPr>
              <w:shd w:val="clear" w:color="auto" w:fill="FFFFFF" w:themeFill="background1"/>
              <w:suppressAutoHyphens/>
              <w:contextualSpacing/>
              <w:rPr>
                <w:rFonts w:eastAsia="Times New Roman" w:cs="Times New Roman"/>
                <w:sz w:val="22"/>
              </w:rPr>
            </w:pPr>
          </w:p>
        </w:tc>
        <w:tc>
          <w:tcPr>
            <w:tcW w:w="307" w:type="pct"/>
            <w:vMerge/>
            <w:tcBorders>
              <w:left w:val="single" w:sz="4" w:space="0" w:color="auto"/>
              <w:right w:val="single" w:sz="4" w:space="0" w:color="auto"/>
            </w:tcBorders>
          </w:tcPr>
          <w:p w14:paraId="11536718" w14:textId="19605803" w:rsidR="004428DA" w:rsidRPr="00FD42AA" w:rsidRDefault="004428DA" w:rsidP="00FD42AA">
            <w:pPr>
              <w:shd w:val="clear" w:color="auto" w:fill="FFFFFF" w:themeFill="background1"/>
              <w:suppressAutoHyphens/>
              <w:contextualSpacing/>
              <w:jc w:val="center"/>
              <w:rPr>
                <w:rFonts w:eastAsia="Times New Roman" w:cs="Times New Roman"/>
                <w:sz w:val="22"/>
              </w:rPr>
            </w:pPr>
          </w:p>
        </w:tc>
        <w:tc>
          <w:tcPr>
            <w:tcW w:w="171" w:type="pct"/>
            <w:vMerge/>
            <w:tcBorders>
              <w:left w:val="single" w:sz="4" w:space="0" w:color="auto"/>
              <w:right w:val="single" w:sz="4" w:space="0" w:color="auto"/>
            </w:tcBorders>
          </w:tcPr>
          <w:p w14:paraId="47A6B4F2"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215" w:type="pct"/>
            <w:vMerge/>
            <w:tcBorders>
              <w:left w:val="single" w:sz="4" w:space="0" w:color="auto"/>
              <w:right w:val="single" w:sz="4" w:space="0" w:color="auto"/>
            </w:tcBorders>
          </w:tcPr>
          <w:p w14:paraId="61788EB7" w14:textId="5B1AD8E1" w:rsidR="004428DA" w:rsidRPr="00C1321B" w:rsidRDefault="004428DA" w:rsidP="00FD42AA">
            <w:pPr>
              <w:shd w:val="clear" w:color="auto" w:fill="FFFFFF" w:themeFill="background1"/>
              <w:suppressAutoHyphens/>
              <w:contextualSpacing/>
              <w:jc w:val="center"/>
              <w:rPr>
                <w:rFonts w:eastAsia="Times New Roman" w:cs="Times New Roman"/>
                <w:sz w:val="22"/>
              </w:rPr>
            </w:pPr>
          </w:p>
        </w:tc>
        <w:tc>
          <w:tcPr>
            <w:tcW w:w="173" w:type="pct"/>
            <w:vMerge/>
            <w:tcBorders>
              <w:left w:val="single" w:sz="4" w:space="0" w:color="auto"/>
              <w:bottom w:val="single" w:sz="4" w:space="0" w:color="auto"/>
              <w:right w:val="single" w:sz="4" w:space="0" w:color="auto"/>
            </w:tcBorders>
          </w:tcPr>
          <w:p w14:paraId="213B645D" w14:textId="4438A740"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219" w:type="pct"/>
            <w:vMerge/>
            <w:tcBorders>
              <w:left w:val="single" w:sz="4" w:space="0" w:color="auto"/>
              <w:bottom w:val="single" w:sz="4" w:space="0" w:color="auto"/>
              <w:right w:val="single" w:sz="4" w:space="0" w:color="auto"/>
            </w:tcBorders>
          </w:tcPr>
          <w:p w14:paraId="37A9DBE3" w14:textId="2713FFC3"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174" w:type="pct"/>
            <w:tcBorders>
              <w:top w:val="single" w:sz="4" w:space="0" w:color="auto"/>
              <w:left w:val="single" w:sz="4" w:space="0" w:color="auto"/>
              <w:bottom w:val="single" w:sz="4" w:space="0" w:color="auto"/>
              <w:right w:val="single" w:sz="4" w:space="0" w:color="auto"/>
            </w:tcBorders>
          </w:tcPr>
          <w:p w14:paraId="037DE53F" w14:textId="4AA3C5A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 xml:space="preserve">1 </w:t>
            </w:r>
            <w:r>
              <w:rPr>
                <w:rFonts w:eastAsia="Times New Roman" w:cs="Times New Roman"/>
                <w:sz w:val="22"/>
              </w:rPr>
              <w:t>кв.</w:t>
            </w:r>
          </w:p>
        </w:tc>
        <w:tc>
          <w:tcPr>
            <w:tcW w:w="264" w:type="pct"/>
            <w:tcBorders>
              <w:top w:val="single" w:sz="4" w:space="0" w:color="auto"/>
              <w:left w:val="single" w:sz="4" w:space="0" w:color="auto"/>
              <w:bottom w:val="single" w:sz="4" w:space="0" w:color="auto"/>
              <w:right w:val="single" w:sz="4" w:space="0" w:color="auto"/>
            </w:tcBorders>
          </w:tcPr>
          <w:p w14:paraId="4590993D" w14:textId="1F316D18" w:rsidR="004428DA" w:rsidRPr="00C1321B" w:rsidRDefault="004428DA"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1 полугодие</w:t>
            </w:r>
          </w:p>
        </w:tc>
        <w:tc>
          <w:tcPr>
            <w:tcW w:w="174" w:type="pct"/>
            <w:tcBorders>
              <w:top w:val="single" w:sz="4" w:space="0" w:color="auto"/>
              <w:left w:val="single" w:sz="4" w:space="0" w:color="auto"/>
              <w:bottom w:val="single" w:sz="4" w:space="0" w:color="auto"/>
              <w:right w:val="single" w:sz="4" w:space="0" w:color="auto"/>
            </w:tcBorders>
          </w:tcPr>
          <w:p w14:paraId="6606F6AD" w14:textId="77777777" w:rsidR="004428DA" w:rsidRDefault="004428DA"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9</w:t>
            </w:r>
          </w:p>
          <w:p w14:paraId="54CF6FF1" w14:textId="115E343E"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мес.</w:t>
            </w:r>
          </w:p>
        </w:tc>
        <w:tc>
          <w:tcPr>
            <w:tcW w:w="174" w:type="pct"/>
            <w:tcBorders>
              <w:top w:val="single" w:sz="4" w:space="0" w:color="auto"/>
              <w:left w:val="single" w:sz="4" w:space="0" w:color="auto"/>
              <w:right w:val="single" w:sz="4" w:space="0" w:color="auto"/>
            </w:tcBorders>
          </w:tcPr>
          <w:p w14:paraId="6E77B541" w14:textId="77777777" w:rsidR="004428DA" w:rsidRDefault="004428DA" w:rsidP="00330117">
            <w:pPr>
              <w:shd w:val="clear" w:color="auto" w:fill="FFFFFF" w:themeFill="background1"/>
              <w:suppressAutoHyphens/>
              <w:contextualSpacing/>
              <w:jc w:val="center"/>
              <w:rPr>
                <w:rFonts w:eastAsia="Times New Roman" w:cs="Times New Roman"/>
                <w:sz w:val="22"/>
              </w:rPr>
            </w:pPr>
            <w:r>
              <w:rPr>
                <w:rFonts w:eastAsia="Times New Roman" w:cs="Times New Roman"/>
                <w:sz w:val="22"/>
              </w:rPr>
              <w:t xml:space="preserve">12 </w:t>
            </w:r>
          </w:p>
          <w:p w14:paraId="6ED2797E" w14:textId="3B05F43E" w:rsidR="004428DA" w:rsidRPr="00C1321B" w:rsidRDefault="004428DA" w:rsidP="00330117">
            <w:pPr>
              <w:shd w:val="clear" w:color="auto" w:fill="FFFFFF" w:themeFill="background1"/>
              <w:suppressAutoHyphens/>
              <w:contextualSpacing/>
              <w:jc w:val="center"/>
              <w:rPr>
                <w:rFonts w:eastAsia="Times New Roman" w:cs="Times New Roman"/>
                <w:sz w:val="22"/>
              </w:rPr>
            </w:pPr>
            <w:r>
              <w:rPr>
                <w:rFonts w:eastAsia="Times New Roman" w:cs="Times New Roman"/>
                <w:sz w:val="22"/>
              </w:rPr>
              <w:t>мес.</w:t>
            </w:r>
          </w:p>
        </w:tc>
        <w:tc>
          <w:tcPr>
            <w:tcW w:w="236" w:type="pct"/>
            <w:vMerge/>
            <w:tcBorders>
              <w:left w:val="single" w:sz="4" w:space="0" w:color="auto"/>
              <w:right w:val="single" w:sz="4" w:space="0" w:color="auto"/>
            </w:tcBorders>
          </w:tcPr>
          <w:p w14:paraId="1B8BBF73" w14:textId="479253DB" w:rsidR="004428DA" w:rsidRPr="00C1321B" w:rsidRDefault="004428DA" w:rsidP="00FD42AA">
            <w:pPr>
              <w:shd w:val="clear" w:color="auto" w:fill="FFFFFF" w:themeFill="background1"/>
              <w:suppressAutoHyphens/>
              <w:contextualSpacing/>
              <w:jc w:val="center"/>
              <w:rPr>
                <w:rFonts w:eastAsia="Times New Roman" w:cs="Times New Roman"/>
                <w:sz w:val="22"/>
              </w:rPr>
            </w:pPr>
          </w:p>
        </w:tc>
        <w:tc>
          <w:tcPr>
            <w:tcW w:w="273" w:type="pct"/>
            <w:vMerge/>
            <w:tcBorders>
              <w:left w:val="single" w:sz="4" w:space="0" w:color="auto"/>
              <w:right w:val="single" w:sz="4" w:space="0" w:color="auto"/>
            </w:tcBorders>
          </w:tcPr>
          <w:p w14:paraId="66886A67" w14:textId="77777777" w:rsidR="004428DA" w:rsidRPr="00C1321B" w:rsidRDefault="004428DA" w:rsidP="00FD42AA">
            <w:pPr>
              <w:shd w:val="clear" w:color="auto" w:fill="FFFFFF" w:themeFill="background1"/>
              <w:suppressAutoHyphens/>
              <w:contextualSpacing/>
              <w:jc w:val="center"/>
              <w:rPr>
                <w:rFonts w:eastAsia="Times New Roman" w:cs="Times New Roman"/>
                <w:sz w:val="22"/>
              </w:rPr>
            </w:pPr>
          </w:p>
        </w:tc>
        <w:tc>
          <w:tcPr>
            <w:tcW w:w="538" w:type="pct"/>
            <w:vMerge/>
            <w:tcBorders>
              <w:top w:val="single" w:sz="4" w:space="0" w:color="auto"/>
              <w:left w:val="single" w:sz="4" w:space="0" w:color="auto"/>
              <w:bottom w:val="single" w:sz="4" w:space="0" w:color="auto"/>
              <w:right w:val="single" w:sz="4" w:space="0" w:color="auto"/>
            </w:tcBorders>
          </w:tcPr>
          <w:p w14:paraId="5B3C6F2D" w14:textId="0F4BB5C1" w:rsidR="004428DA" w:rsidRPr="00C1321B" w:rsidRDefault="004428DA" w:rsidP="005B557A">
            <w:pPr>
              <w:shd w:val="clear" w:color="auto" w:fill="FFFFFF" w:themeFill="background1"/>
              <w:suppressAutoHyphens/>
              <w:contextualSpacing/>
              <w:jc w:val="center"/>
              <w:rPr>
                <w:rFonts w:eastAsia="Times New Roman" w:cs="Times New Roman"/>
                <w:sz w:val="22"/>
              </w:rPr>
            </w:pPr>
          </w:p>
        </w:tc>
      </w:tr>
      <w:tr w:rsidR="00191836" w:rsidRPr="00C1321B" w14:paraId="606C274C" w14:textId="77777777" w:rsidTr="00A23325">
        <w:trPr>
          <w:trHeight w:val="345"/>
        </w:trPr>
        <w:tc>
          <w:tcPr>
            <w:tcW w:w="162" w:type="pct"/>
            <w:vMerge/>
            <w:tcBorders>
              <w:top w:val="single" w:sz="4" w:space="0" w:color="auto"/>
              <w:left w:val="single" w:sz="4" w:space="0" w:color="auto"/>
              <w:bottom w:val="single" w:sz="4" w:space="0" w:color="auto"/>
              <w:right w:val="single" w:sz="4" w:space="0" w:color="auto"/>
            </w:tcBorders>
            <w:hideMark/>
          </w:tcPr>
          <w:p w14:paraId="48A1C283" w14:textId="77777777" w:rsidR="00363F88" w:rsidRPr="00C1321B" w:rsidRDefault="00363F88"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00AFFEF3" w14:textId="77777777" w:rsidR="00363F88" w:rsidRPr="00C1321B" w:rsidRDefault="00363F88"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7AD45E35" w14:textId="77777777" w:rsidR="00363F88" w:rsidRPr="00C1321B" w:rsidRDefault="00363F88" w:rsidP="005B557A">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14:paraId="402EFE5B" w14:textId="77777777" w:rsidR="00363F88" w:rsidRPr="00C1321B" w:rsidRDefault="00363F88" w:rsidP="005B557A">
            <w:pPr>
              <w:shd w:val="clear" w:color="auto" w:fill="FFFFFF" w:themeFill="background1"/>
              <w:suppressAutoHyphens/>
              <w:contextualSpacing/>
              <w:rPr>
                <w:rFonts w:eastAsia="Times New Roman" w:cs="Times New Roman"/>
                <w:sz w:val="22"/>
              </w:rPr>
            </w:pPr>
          </w:p>
        </w:tc>
        <w:tc>
          <w:tcPr>
            <w:tcW w:w="307" w:type="pct"/>
            <w:tcBorders>
              <w:left w:val="single" w:sz="4" w:space="0" w:color="auto"/>
              <w:bottom w:val="single" w:sz="4" w:space="0" w:color="auto"/>
              <w:right w:val="single" w:sz="4" w:space="0" w:color="auto"/>
            </w:tcBorders>
          </w:tcPr>
          <w:p w14:paraId="65E0CC09" w14:textId="2A67B80F" w:rsidR="00363F88" w:rsidRPr="00C1321B" w:rsidRDefault="00363F88" w:rsidP="00363F88">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49</w:t>
            </w:r>
          </w:p>
        </w:tc>
        <w:tc>
          <w:tcPr>
            <w:tcW w:w="171" w:type="pct"/>
            <w:tcBorders>
              <w:left w:val="single" w:sz="4" w:space="0" w:color="auto"/>
              <w:bottom w:val="single" w:sz="4" w:space="0" w:color="auto"/>
              <w:right w:val="single" w:sz="4" w:space="0" w:color="auto"/>
            </w:tcBorders>
          </w:tcPr>
          <w:p w14:paraId="0AE7986A" w14:textId="1A136769" w:rsidR="00363F88" w:rsidRPr="00C1321B" w:rsidRDefault="00363F88" w:rsidP="00081A57">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40</w:t>
            </w:r>
          </w:p>
        </w:tc>
        <w:tc>
          <w:tcPr>
            <w:tcW w:w="215" w:type="pct"/>
            <w:tcBorders>
              <w:left w:val="single" w:sz="4" w:space="0" w:color="auto"/>
              <w:bottom w:val="single" w:sz="4" w:space="0" w:color="auto"/>
              <w:right w:val="single" w:sz="4" w:space="0" w:color="auto"/>
            </w:tcBorders>
          </w:tcPr>
          <w:p w14:paraId="6BF7E36B" w14:textId="347D3571" w:rsidR="00363F88" w:rsidRPr="00C1321B" w:rsidRDefault="00363F88" w:rsidP="00363F88">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39</w:t>
            </w:r>
          </w:p>
        </w:tc>
        <w:tc>
          <w:tcPr>
            <w:tcW w:w="173" w:type="pct"/>
            <w:tcBorders>
              <w:top w:val="single" w:sz="4" w:space="0" w:color="auto"/>
              <w:left w:val="single" w:sz="4" w:space="0" w:color="auto"/>
              <w:bottom w:val="single" w:sz="4" w:space="0" w:color="auto"/>
              <w:right w:val="single" w:sz="4" w:space="0" w:color="auto"/>
            </w:tcBorders>
          </w:tcPr>
          <w:p w14:paraId="3E9836BA" w14:textId="0CE760CE" w:rsidR="00363F88" w:rsidRPr="00C1321B" w:rsidRDefault="00363F88" w:rsidP="00363F88">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50</w:t>
            </w:r>
          </w:p>
        </w:tc>
        <w:tc>
          <w:tcPr>
            <w:tcW w:w="219" w:type="pct"/>
            <w:tcBorders>
              <w:top w:val="single" w:sz="4" w:space="0" w:color="auto"/>
              <w:left w:val="single" w:sz="4" w:space="0" w:color="auto"/>
              <w:bottom w:val="single" w:sz="4" w:space="0" w:color="auto"/>
              <w:right w:val="single" w:sz="4" w:space="0" w:color="auto"/>
            </w:tcBorders>
          </w:tcPr>
          <w:p w14:paraId="642781C4" w14:textId="6E75B7D8" w:rsidR="00363F88" w:rsidRPr="00C1321B" w:rsidRDefault="00363F88" w:rsidP="00363F88">
            <w:pPr>
              <w:shd w:val="clear" w:color="auto" w:fill="FFFFFF" w:themeFill="background1"/>
              <w:suppressAutoHyphens/>
              <w:contextualSpacing/>
              <w:jc w:val="center"/>
              <w:rPr>
                <w:rFonts w:eastAsia="Times New Roman" w:cs="Times New Roman"/>
                <w:sz w:val="22"/>
              </w:rPr>
            </w:pPr>
            <w:r>
              <w:rPr>
                <w:rFonts w:eastAsia="Times New Roman" w:cs="Times New Roman"/>
                <w:sz w:val="22"/>
              </w:rPr>
              <w:t>50</w:t>
            </w:r>
          </w:p>
        </w:tc>
        <w:tc>
          <w:tcPr>
            <w:tcW w:w="174" w:type="pct"/>
            <w:tcBorders>
              <w:top w:val="single" w:sz="4" w:space="0" w:color="auto"/>
              <w:left w:val="single" w:sz="4" w:space="0" w:color="auto"/>
              <w:bottom w:val="single" w:sz="4" w:space="0" w:color="auto"/>
              <w:right w:val="single" w:sz="4" w:space="0" w:color="auto"/>
            </w:tcBorders>
          </w:tcPr>
          <w:p w14:paraId="64769503" w14:textId="75D4A3CF" w:rsidR="00363F88" w:rsidRPr="00C1321B" w:rsidRDefault="00363F88" w:rsidP="00363F88">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w:t>
            </w:r>
          </w:p>
        </w:tc>
        <w:tc>
          <w:tcPr>
            <w:tcW w:w="264" w:type="pct"/>
            <w:tcBorders>
              <w:top w:val="single" w:sz="4" w:space="0" w:color="auto"/>
              <w:left w:val="single" w:sz="4" w:space="0" w:color="auto"/>
              <w:bottom w:val="single" w:sz="4" w:space="0" w:color="auto"/>
              <w:right w:val="single" w:sz="4" w:space="0" w:color="auto"/>
            </w:tcBorders>
          </w:tcPr>
          <w:p w14:paraId="6BB78DEE" w14:textId="4CFC9D53" w:rsidR="00363F88" w:rsidRPr="00C1321B" w:rsidRDefault="00363F88" w:rsidP="00363F88">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w:t>
            </w:r>
          </w:p>
        </w:tc>
        <w:tc>
          <w:tcPr>
            <w:tcW w:w="174" w:type="pct"/>
            <w:tcBorders>
              <w:top w:val="single" w:sz="4" w:space="0" w:color="auto"/>
              <w:left w:val="single" w:sz="4" w:space="0" w:color="auto"/>
              <w:bottom w:val="single" w:sz="4" w:space="0" w:color="auto"/>
              <w:right w:val="single" w:sz="4" w:space="0" w:color="auto"/>
            </w:tcBorders>
          </w:tcPr>
          <w:p w14:paraId="17C800D9" w14:textId="5AF00666" w:rsidR="00363F88" w:rsidRPr="00C1321B" w:rsidRDefault="00363F88" w:rsidP="00363F88">
            <w:pPr>
              <w:shd w:val="clear" w:color="auto" w:fill="FFFFFF" w:themeFill="background1"/>
              <w:suppressAutoHyphens/>
              <w:contextualSpacing/>
              <w:jc w:val="center"/>
              <w:rPr>
                <w:rFonts w:eastAsia="Times New Roman" w:cs="Times New Roman"/>
                <w:sz w:val="22"/>
              </w:rPr>
            </w:pPr>
            <w:r>
              <w:rPr>
                <w:rFonts w:eastAsia="Times New Roman" w:cs="Times New Roman"/>
                <w:sz w:val="22"/>
              </w:rPr>
              <w:t>-</w:t>
            </w:r>
          </w:p>
        </w:tc>
        <w:tc>
          <w:tcPr>
            <w:tcW w:w="174" w:type="pct"/>
            <w:tcBorders>
              <w:left w:val="single" w:sz="4" w:space="0" w:color="auto"/>
              <w:bottom w:val="single" w:sz="4" w:space="0" w:color="auto"/>
              <w:right w:val="single" w:sz="4" w:space="0" w:color="auto"/>
            </w:tcBorders>
          </w:tcPr>
          <w:p w14:paraId="25792D64" w14:textId="429CE347" w:rsidR="00363F88" w:rsidRPr="00C1321B" w:rsidRDefault="00363F88" w:rsidP="00363F88">
            <w:pPr>
              <w:shd w:val="clear" w:color="auto" w:fill="FFFFFF" w:themeFill="background1"/>
              <w:suppressAutoHyphens/>
              <w:contextualSpacing/>
              <w:jc w:val="center"/>
              <w:rPr>
                <w:rFonts w:eastAsia="Times New Roman" w:cs="Times New Roman"/>
                <w:sz w:val="22"/>
              </w:rPr>
            </w:pPr>
            <w:r>
              <w:rPr>
                <w:rFonts w:eastAsia="Times New Roman" w:cs="Times New Roman"/>
                <w:sz w:val="22"/>
              </w:rPr>
              <w:t>50</w:t>
            </w:r>
          </w:p>
        </w:tc>
        <w:tc>
          <w:tcPr>
            <w:tcW w:w="236" w:type="pct"/>
            <w:tcBorders>
              <w:left w:val="single" w:sz="4" w:space="0" w:color="auto"/>
              <w:bottom w:val="single" w:sz="4" w:space="0" w:color="auto"/>
              <w:right w:val="single" w:sz="4" w:space="0" w:color="auto"/>
            </w:tcBorders>
          </w:tcPr>
          <w:p w14:paraId="34CF2102" w14:textId="6AB380C5" w:rsidR="00363F88" w:rsidRPr="00C1321B" w:rsidRDefault="00363F88" w:rsidP="00363F88">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49</w:t>
            </w:r>
          </w:p>
        </w:tc>
        <w:tc>
          <w:tcPr>
            <w:tcW w:w="273" w:type="pct"/>
            <w:tcBorders>
              <w:left w:val="single" w:sz="4" w:space="0" w:color="auto"/>
              <w:bottom w:val="single" w:sz="4" w:space="0" w:color="auto"/>
              <w:right w:val="single" w:sz="4" w:space="0" w:color="auto"/>
            </w:tcBorders>
          </w:tcPr>
          <w:p w14:paraId="1F500AE2" w14:textId="3FD83F7B" w:rsidR="00363F88" w:rsidRPr="00C1321B" w:rsidRDefault="00E72703" w:rsidP="00081A57">
            <w:pPr>
              <w:spacing w:after="200" w:line="276" w:lineRule="auto"/>
              <w:jc w:val="center"/>
              <w:rPr>
                <w:rFonts w:eastAsia="Times New Roman" w:cs="Times New Roman"/>
                <w:sz w:val="22"/>
              </w:rPr>
            </w:pPr>
            <w:r>
              <w:rPr>
                <w:rFonts w:eastAsia="Times New Roman" w:cs="Times New Roman"/>
                <w:sz w:val="22"/>
              </w:rPr>
              <w:t>49</w:t>
            </w:r>
          </w:p>
        </w:tc>
        <w:tc>
          <w:tcPr>
            <w:tcW w:w="538" w:type="pct"/>
            <w:vMerge/>
            <w:tcBorders>
              <w:top w:val="single" w:sz="4" w:space="0" w:color="auto"/>
              <w:left w:val="single" w:sz="4" w:space="0" w:color="auto"/>
              <w:bottom w:val="single" w:sz="4" w:space="0" w:color="auto"/>
              <w:right w:val="single" w:sz="4" w:space="0" w:color="auto"/>
            </w:tcBorders>
            <w:hideMark/>
          </w:tcPr>
          <w:p w14:paraId="09320EBD" w14:textId="14626F2F" w:rsidR="00363F88" w:rsidRPr="00C1321B" w:rsidRDefault="00363F88" w:rsidP="005B557A">
            <w:pPr>
              <w:shd w:val="clear" w:color="auto" w:fill="FFFFFF" w:themeFill="background1"/>
              <w:suppressAutoHyphens/>
              <w:contextualSpacing/>
              <w:jc w:val="center"/>
              <w:rPr>
                <w:rFonts w:eastAsia="Times New Roman" w:cs="Times New Roman"/>
                <w:sz w:val="22"/>
              </w:rPr>
            </w:pPr>
          </w:p>
        </w:tc>
      </w:tr>
      <w:tr w:rsidR="00453ACA" w:rsidRPr="00C1321B" w14:paraId="7D02BE4F" w14:textId="77777777" w:rsidTr="00DB6E1A">
        <w:trPr>
          <w:trHeight w:val="60"/>
        </w:trPr>
        <w:tc>
          <w:tcPr>
            <w:tcW w:w="162" w:type="pct"/>
            <w:vMerge w:val="restart"/>
            <w:tcBorders>
              <w:top w:val="single" w:sz="4" w:space="0" w:color="auto"/>
              <w:left w:val="single" w:sz="4" w:space="0" w:color="auto"/>
              <w:right w:val="single" w:sz="4" w:space="0" w:color="auto"/>
            </w:tcBorders>
            <w:hideMark/>
          </w:tcPr>
          <w:p w14:paraId="302C891E" w14:textId="038D3C99"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1.</w:t>
            </w:r>
            <w:r w:rsidR="003B40F7">
              <w:rPr>
                <w:rFonts w:eastAsia="Times New Roman" w:cs="Times New Roman"/>
                <w:sz w:val="22"/>
              </w:rPr>
              <w:t>5</w:t>
            </w:r>
            <w:r w:rsidRPr="00C1321B">
              <w:rPr>
                <w:rFonts w:eastAsia="Times New Roman" w:cs="Times New Roman"/>
                <w:sz w:val="22"/>
              </w:rPr>
              <w:t>.</w:t>
            </w:r>
          </w:p>
        </w:tc>
        <w:tc>
          <w:tcPr>
            <w:tcW w:w="1262" w:type="pct"/>
            <w:vMerge w:val="restart"/>
            <w:tcBorders>
              <w:top w:val="single" w:sz="4" w:space="0" w:color="auto"/>
              <w:left w:val="single" w:sz="4" w:space="0" w:color="auto"/>
              <w:bottom w:val="single" w:sz="4" w:space="0" w:color="auto"/>
              <w:right w:val="single" w:sz="4" w:space="0" w:color="auto"/>
            </w:tcBorders>
            <w:hideMark/>
          </w:tcPr>
          <w:p w14:paraId="37951D10" w14:textId="77777777" w:rsidR="00F358EC" w:rsidRPr="00C1321B" w:rsidRDefault="00F358EC" w:rsidP="005B557A">
            <w:pPr>
              <w:widowControl w:val="0"/>
              <w:shd w:val="clear" w:color="auto" w:fill="FFFFFF" w:themeFill="background1"/>
              <w:suppressAutoHyphens/>
              <w:contextualSpacing/>
              <w:rPr>
                <w:rFonts w:eastAsia="Times New Roman" w:cs="Times New Roman"/>
                <w:sz w:val="22"/>
              </w:rPr>
            </w:pPr>
            <w:r w:rsidRPr="00C1321B">
              <w:rPr>
                <w:rFonts w:eastAsia="Times New Roman" w:cs="Times New Roman"/>
                <w:sz w:val="22"/>
              </w:rPr>
              <w:t>Мероприятие 50.06.</w:t>
            </w:r>
          </w:p>
          <w:p w14:paraId="6E88CE7E" w14:textId="77777777"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 xml:space="preserve">Проведение оценки уровня поддержки субъектов малого предпринимательства, социально ориентированных </w:t>
            </w:r>
            <w:r w:rsidRPr="00C1321B">
              <w:rPr>
                <w:rFonts w:eastAsia="Times New Roman" w:cs="Times New Roman"/>
                <w:sz w:val="22"/>
              </w:rPr>
              <w:lastRenderedPageBreak/>
              <w:t>некоммерческих организаций при осуществлении закупок</w:t>
            </w:r>
          </w:p>
        </w:tc>
        <w:tc>
          <w:tcPr>
            <w:tcW w:w="261" w:type="pct"/>
            <w:vMerge w:val="restart"/>
            <w:tcBorders>
              <w:top w:val="single" w:sz="4" w:space="0" w:color="auto"/>
              <w:left w:val="single" w:sz="4" w:space="0" w:color="auto"/>
              <w:bottom w:val="single" w:sz="4" w:space="0" w:color="auto"/>
              <w:right w:val="single" w:sz="4" w:space="0" w:color="auto"/>
            </w:tcBorders>
            <w:hideMark/>
          </w:tcPr>
          <w:p w14:paraId="1166B641" w14:textId="748508A2"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lastRenderedPageBreak/>
              <w:t>2023-202</w:t>
            </w:r>
            <w:r w:rsidR="00C667EB">
              <w:rPr>
                <w:rFonts w:eastAsia="Times New Roman" w:cs="Times New Roman"/>
                <w:sz w:val="22"/>
              </w:rPr>
              <w:t>8</w:t>
            </w:r>
          </w:p>
        </w:tc>
        <w:tc>
          <w:tcPr>
            <w:tcW w:w="397" w:type="pct"/>
            <w:tcBorders>
              <w:top w:val="single" w:sz="4" w:space="0" w:color="auto"/>
              <w:left w:val="single" w:sz="4" w:space="0" w:color="auto"/>
              <w:bottom w:val="single" w:sz="4" w:space="0" w:color="auto"/>
              <w:right w:val="single" w:sz="4" w:space="0" w:color="auto"/>
            </w:tcBorders>
            <w:hideMark/>
          </w:tcPr>
          <w:p w14:paraId="2C6AA678" w14:textId="77777777"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Итого:</w:t>
            </w:r>
          </w:p>
        </w:tc>
        <w:tc>
          <w:tcPr>
            <w:tcW w:w="2380" w:type="pct"/>
            <w:gridSpan w:val="11"/>
            <w:vMerge w:val="restart"/>
            <w:tcBorders>
              <w:top w:val="single" w:sz="4" w:space="0" w:color="auto"/>
              <w:left w:val="single" w:sz="4" w:space="0" w:color="auto"/>
              <w:right w:val="single" w:sz="4" w:space="0" w:color="auto"/>
            </w:tcBorders>
            <w:hideMark/>
          </w:tcPr>
          <w:p w14:paraId="12810EAE" w14:textId="0955E7EA" w:rsidR="00F358EC" w:rsidRPr="00C1321B" w:rsidRDefault="00F358EC" w:rsidP="005B557A">
            <w:pPr>
              <w:shd w:val="clear" w:color="auto" w:fill="FFFFFF" w:themeFill="background1"/>
              <w:suppressAutoHyphens/>
              <w:contextualSpacing/>
              <w:jc w:val="both"/>
              <w:rPr>
                <w:rFonts w:eastAsia="Times New Roman" w:cs="Times New Roman"/>
                <w:sz w:val="22"/>
              </w:rPr>
            </w:pPr>
            <w:r w:rsidRPr="00C1321B">
              <w:rPr>
                <w:rFonts w:eastAsia="Times New Roman" w:cs="Times New Roman"/>
                <w:sz w:val="22"/>
              </w:rPr>
              <w:t xml:space="preserve">В пределах средств на обеспечение деятельности </w:t>
            </w:r>
            <w:r w:rsidRPr="00C1321B">
              <w:rPr>
                <w:rFonts w:cs="Times New Roman"/>
                <w:sz w:val="22"/>
              </w:rPr>
              <w:t xml:space="preserve">Администрации Рузского муниципального округа Московской области </w:t>
            </w:r>
            <w:r w:rsidRPr="00C1321B">
              <w:rPr>
                <w:rFonts w:cs="Times New Roman"/>
                <w:i/>
                <w:iCs/>
                <w:sz w:val="22"/>
              </w:rPr>
              <w:t>(МКУ «Центр закупок рузского муниципального округа»)</w:t>
            </w:r>
          </w:p>
        </w:tc>
        <w:tc>
          <w:tcPr>
            <w:tcW w:w="538" w:type="pct"/>
            <w:vMerge w:val="restart"/>
            <w:tcBorders>
              <w:top w:val="single" w:sz="4" w:space="0" w:color="auto"/>
              <w:left w:val="single" w:sz="4" w:space="0" w:color="auto"/>
              <w:bottom w:val="single" w:sz="4" w:space="0" w:color="auto"/>
              <w:right w:val="single" w:sz="4" w:space="0" w:color="auto"/>
            </w:tcBorders>
            <w:noWrap/>
            <w:hideMark/>
          </w:tcPr>
          <w:p w14:paraId="7C1CEED1" w14:textId="36FCF56C"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cs="Times New Roman"/>
                <w:sz w:val="22"/>
              </w:rPr>
              <w:t>МКУ «Центр закупок Рузского муниципального округа»</w:t>
            </w:r>
          </w:p>
        </w:tc>
      </w:tr>
      <w:tr w:rsidR="00453ACA" w:rsidRPr="00C1321B" w14:paraId="366E6476" w14:textId="77777777" w:rsidTr="00DB6E1A">
        <w:trPr>
          <w:trHeight w:val="60"/>
        </w:trPr>
        <w:tc>
          <w:tcPr>
            <w:tcW w:w="162" w:type="pct"/>
            <w:vMerge/>
            <w:tcBorders>
              <w:left w:val="single" w:sz="4" w:space="0" w:color="auto"/>
              <w:right w:val="single" w:sz="4" w:space="0" w:color="auto"/>
            </w:tcBorders>
            <w:hideMark/>
          </w:tcPr>
          <w:p w14:paraId="6D4BDC99"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125ADC2F" w14:textId="77777777" w:rsidR="00F358EC" w:rsidRPr="00C1321B" w:rsidRDefault="00F358EC"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42BDC1A1"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397" w:type="pct"/>
            <w:tcBorders>
              <w:top w:val="single" w:sz="4" w:space="0" w:color="auto"/>
              <w:left w:val="single" w:sz="4" w:space="0" w:color="auto"/>
              <w:bottom w:val="single" w:sz="4" w:space="0" w:color="auto"/>
              <w:right w:val="single" w:sz="4" w:space="0" w:color="auto"/>
            </w:tcBorders>
            <w:hideMark/>
          </w:tcPr>
          <w:p w14:paraId="04BA0D11" w14:textId="0AF62116"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 xml:space="preserve">Средства бюджета муниципального </w:t>
            </w:r>
            <w:r w:rsidRPr="00C1321B">
              <w:rPr>
                <w:rFonts w:eastAsia="Times New Roman" w:cs="Times New Roman"/>
                <w:sz w:val="22"/>
              </w:rPr>
              <w:lastRenderedPageBreak/>
              <w:t>образования Московской области</w:t>
            </w:r>
          </w:p>
        </w:tc>
        <w:tc>
          <w:tcPr>
            <w:tcW w:w="2380" w:type="pct"/>
            <w:gridSpan w:val="11"/>
            <w:vMerge/>
            <w:tcBorders>
              <w:left w:val="single" w:sz="4" w:space="0" w:color="auto"/>
              <w:bottom w:val="single" w:sz="4" w:space="0" w:color="auto"/>
              <w:right w:val="single" w:sz="4" w:space="0" w:color="auto"/>
            </w:tcBorders>
            <w:vAlign w:val="center"/>
            <w:hideMark/>
          </w:tcPr>
          <w:p w14:paraId="7093F4E7"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538" w:type="pct"/>
            <w:vMerge/>
            <w:tcBorders>
              <w:top w:val="single" w:sz="4" w:space="0" w:color="auto"/>
              <w:left w:val="single" w:sz="4" w:space="0" w:color="auto"/>
              <w:bottom w:val="single" w:sz="4" w:space="0" w:color="auto"/>
              <w:right w:val="single" w:sz="4" w:space="0" w:color="auto"/>
            </w:tcBorders>
            <w:hideMark/>
          </w:tcPr>
          <w:p w14:paraId="772736CE"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r>
      <w:tr w:rsidR="004428DA" w:rsidRPr="00C1321B" w14:paraId="6AE06B25" w14:textId="77777777" w:rsidTr="00A23325">
        <w:trPr>
          <w:trHeight w:val="319"/>
        </w:trPr>
        <w:tc>
          <w:tcPr>
            <w:tcW w:w="162" w:type="pct"/>
            <w:vMerge/>
            <w:tcBorders>
              <w:left w:val="single" w:sz="4" w:space="0" w:color="auto"/>
              <w:right w:val="single" w:sz="4" w:space="0" w:color="auto"/>
            </w:tcBorders>
            <w:hideMark/>
          </w:tcPr>
          <w:p w14:paraId="4410E4CC"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1262" w:type="pct"/>
            <w:vMerge w:val="restart"/>
            <w:tcBorders>
              <w:top w:val="single" w:sz="4" w:space="0" w:color="auto"/>
              <w:left w:val="single" w:sz="4" w:space="0" w:color="auto"/>
              <w:bottom w:val="single" w:sz="4" w:space="0" w:color="auto"/>
              <w:right w:val="single" w:sz="4" w:space="0" w:color="auto"/>
            </w:tcBorders>
            <w:hideMark/>
          </w:tcPr>
          <w:p w14:paraId="57264F75" w14:textId="27F2420A" w:rsidR="004428DA" w:rsidRPr="00C1321B" w:rsidRDefault="004428DA" w:rsidP="005B557A">
            <w:pPr>
              <w:widowControl w:val="0"/>
              <w:shd w:val="clear" w:color="auto" w:fill="FFFFFF" w:themeFill="background1"/>
              <w:suppressAutoHyphens/>
              <w:contextualSpacing/>
              <w:rPr>
                <w:rFonts w:eastAsia="Times New Roman" w:cs="Times New Roman"/>
                <w:sz w:val="22"/>
              </w:rPr>
            </w:pPr>
            <w:r w:rsidRPr="00C1321B">
              <w:rPr>
                <w:rFonts w:eastAsia="Times New Roman" w:cs="Times New Roman"/>
                <w:sz w:val="22"/>
              </w:rPr>
              <w:t>Результат: Обеспечено плановое значение доли закупок среди субъектов малого предпринимательства, социально ориентированных некоммерческих организаций, процент</w:t>
            </w:r>
          </w:p>
        </w:tc>
        <w:tc>
          <w:tcPr>
            <w:tcW w:w="261" w:type="pct"/>
            <w:vMerge w:val="restart"/>
            <w:tcBorders>
              <w:top w:val="single" w:sz="4" w:space="0" w:color="auto"/>
              <w:left w:val="single" w:sz="4" w:space="0" w:color="auto"/>
              <w:bottom w:val="single" w:sz="4" w:space="0" w:color="auto"/>
              <w:right w:val="single" w:sz="4" w:space="0" w:color="auto"/>
            </w:tcBorders>
            <w:hideMark/>
          </w:tcPr>
          <w:p w14:paraId="73C3242D"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c>
          <w:tcPr>
            <w:tcW w:w="397" w:type="pct"/>
            <w:vMerge w:val="restart"/>
            <w:tcBorders>
              <w:top w:val="single" w:sz="4" w:space="0" w:color="auto"/>
              <w:left w:val="single" w:sz="4" w:space="0" w:color="auto"/>
              <w:bottom w:val="single" w:sz="4" w:space="0" w:color="auto"/>
              <w:right w:val="single" w:sz="4" w:space="0" w:color="auto"/>
            </w:tcBorders>
            <w:hideMark/>
          </w:tcPr>
          <w:p w14:paraId="204FC909"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c>
          <w:tcPr>
            <w:tcW w:w="307" w:type="pct"/>
            <w:vMerge w:val="restart"/>
            <w:tcBorders>
              <w:top w:val="single" w:sz="4" w:space="0" w:color="auto"/>
              <w:left w:val="single" w:sz="4" w:space="0" w:color="auto"/>
              <w:right w:val="single" w:sz="4" w:space="0" w:color="auto"/>
            </w:tcBorders>
            <w:hideMark/>
          </w:tcPr>
          <w:p w14:paraId="2FE02D52"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Всего</w:t>
            </w:r>
          </w:p>
        </w:tc>
        <w:tc>
          <w:tcPr>
            <w:tcW w:w="171" w:type="pct"/>
            <w:vMerge w:val="restart"/>
            <w:tcBorders>
              <w:top w:val="single" w:sz="4" w:space="0" w:color="auto"/>
              <w:left w:val="single" w:sz="4" w:space="0" w:color="auto"/>
              <w:right w:val="single" w:sz="4" w:space="0" w:color="auto"/>
            </w:tcBorders>
            <w:hideMark/>
          </w:tcPr>
          <w:p w14:paraId="6BA5FBA1" w14:textId="119A2576"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2023 год</w:t>
            </w:r>
          </w:p>
          <w:p w14:paraId="5795B69A" w14:textId="3363AABF" w:rsidR="004428DA" w:rsidRPr="00C1321B" w:rsidRDefault="004428DA" w:rsidP="005B557A">
            <w:pPr>
              <w:shd w:val="clear" w:color="auto" w:fill="FFFFFF" w:themeFill="background1"/>
              <w:suppressAutoHyphens/>
              <w:contextualSpacing/>
              <w:rPr>
                <w:rFonts w:eastAsia="Times New Roman" w:cs="Times New Roman"/>
                <w:sz w:val="22"/>
              </w:rPr>
            </w:pPr>
          </w:p>
        </w:tc>
        <w:tc>
          <w:tcPr>
            <w:tcW w:w="215" w:type="pct"/>
            <w:vMerge w:val="restart"/>
            <w:tcBorders>
              <w:top w:val="single" w:sz="4" w:space="0" w:color="auto"/>
              <w:left w:val="single" w:sz="4" w:space="0" w:color="auto"/>
              <w:right w:val="single" w:sz="4" w:space="0" w:color="auto"/>
            </w:tcBorders>
          </w:tcPr>
          <w:p w14:paraId="0C429F3A" w14:textId="39DFF0BF"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2024 год</w:t>
            </w:r>
          </w:p>
        </w:tc>
        <w:tc>
          <w:tcPr>
            <w:tcW w:w="173" w:type="pct"/>
            <w:vMerge w:val="restart"/>
            <w:tcBorders>
              <w:top w:val="single" w:sz="4" w:space="0" w:color="auto"/>
              <w:left w:val="single" w:sz="4" w:space="0" w:color="auto"/>
              <w:right w:val="single" w:sz="4" w:space="0" w:color="auto"/>
            </w:tcBorders>
            <w:hideMark/>
          </w:tcPr>
          <w:p w14:paraId="182ED736" w14:textId="054455BC"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2025 год</w:t>
            </w:r>
          </w:p>
        </w:tc>
        <w:tc>
          <w:tcPr>
            <w:tcW w:w="219" w:type="pct"/>
            <w:vMerge w:val="restart"/>
            <w:tcBorders>
              <w:top w:val="single" w:sz="4" w:space="0" w:color="auto"/>
              <w:left w:val="single" w:sz="4" w:space="0" w:color="auto"/>
              <w:right w:val="single" w:sz="4" w:space="0" w:color="auto"/>
            </w:tcBorders>
            <w:hideMark/>
          </w:tcPr>
          <w:p w14:paraId="5EA6D466" w14:textId="4FDF5E6C" w:rsidR="004428DA" w:rsidRPr="00C1321B" w:rsidRDefault="004428DA" w:rsidP="00AF1D4F">
            <w:pPr>
              <w:shd w:val="clear" w:color="auto" w:fill="FFFFFF" w:themeFill="background1"/>
              <w:suppressAutoHyphens/>
              <w:contextualSpacing/>
              <w:jc w:val="center"/>
              <w:rPr>
                <w:rFonts w:eastAsia="Times New Roman" w:cs="Times New Roman"/>
                <w:sz w:val="22"/>
              </w:rPr>
            </w:pPr>
            <w:r>
              <w:rPr>
                <w:rFonts w:eastAsia="Times New Roman" w:cs="Times New Roman"/>
                <w:sz w:val="22"/>
              </w:rPr>
              <w:t>Итого 2026 год</w:t>
            </w:r>
          </w:p>
        </w:tc>
        <w:tc>
          <w:tcPr>
            <w:tcW w:w="786" w:type="pct"/>
            <w:gridSpan w:val="4"/>
            <w:tcBorders>
              <w:top w:val="single" w:sz="4" w:space="0" w:color="auto"/>
              <w:left w:val="single" w:sz="4" w:space="0" w:color="auto"/>
              <w:bottom w:val="single" w:sz="4" w:space="0" w:color="auto"/>
              <w:right w:val="single" w:sz="4" w:space="0" w:color="auto"/>
            </w:tcBorders>
          </w:tcPr>
          <w:p w14:paraId="3FAB97B6" w14:textId="1DDF149E" w:rsidR="004428DA" w:rsidRPr="00C1321B" w:rsidRDefault="004428DA"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В том числе</w:t>
            </w:r>
          </w:p>
        </w:tc>
        <w:tc>
          <w:tcPr>
            <w:tcW w:w="236" w:type="pct"/>
            <w:vMerge w:val="restart"/>
            <w:tcBorders>
              <w:top w:val="single" w:sz="4" w:space="0" w:color="auto"/>
              <w:left w:val="single" w:sz="4" w:space="0" w:color="auto"/>
              <w:right w:val="single" w:sz="4" w:space="0" w:color="auto"/>
            </w:tcBorders>
            <w:hideMark/>
          </w:tcPr>
          <w:p w14:paraId="412F2CBD" w14:textId="5E7EC07E"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2027 год</w:t>
            </w:r>
          </w:p>
        </w:tc>
        <w:tc>
          <w:tcPr>
            <w:tcW w:w="273" w:type="pct"/>
            <w:vMerge w:val="restart"/>
            <w:tcBorders>
              <w:top w:val="single" w:sz="4" w:space="0" w:color="auto"/>
              <w:left w:val="single" w:sz="4" w:space="0" w:color="auto"/>
              <w:right w:val="single" w:sz="4" w:space="0" w:color="auto"/>
            </w:tcBorders>
          </w:tcPr>
          <w:p w14:paraId="04DA81DC" w14:textId="64CE03BE" w:rsidR="004428DA" w:rsidRPr="00C1321B" w:rsidRDefault="004428DA"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2028 год</w:t>
            </w:r>
          </w:p>
        </w:tc>
        <w:tc>
          <w:tcPr>
            <w:tcW w:w="538" w:type="pct"/>
            <w:vMerge w:val="restart"/>
            <w:tcBorders>
              <w:top w:val="single" w:sz="4" w:space="0" w:color="auto"/>
              <w:left w:val="single" w:sz="4" w:space="0" w:color="auto"/>
              <w:bottom w:val="single" w:sz="4" w:space="0" w:color="auto"/>
              <w:right w:val="single" w:sz="4" w:space="0" w:color="auto"/>
            </w:tcBorders>
            <w:noWrap/>
            <w:hideMark/>
          </w:tcPr>
          <w:p w14:paraId="49D426C7" w14:textId="39582043"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r>
      <w:tr w:rsidR="004428DA" w:rsidRPr="00C1321B" w14:paraId="5F66980D" w14:textId="77777777" w:rsidTr="00B0178E">
        <w:trPr>
          <w:trHeight w:val="417"/>
        </w:trPr>
        <w:tc>
          <w:tcPr>
            <w:tcW w:w="162" w:type="pct"/>
            <w:vMerge/>
            <w:tcBorders>
              <w:left w:val="single" w:sz="4" w:space="0" w:color="auto"/>
              <w:right w:val="single" w:sz="4" w:space="0" w:color="auto"/>
            </w:tcBorders>
          </w:tcPr>
          <w:p w14:paraId="3268D58C"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tcPr>
          <w:p w14:paraId="7AD530C0" w14:textId="77777777" w:rsidR="004428DA" w:rsidRPr="00C1321B" w:rsidRDefault="004428DA"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tcPr>
          <w:p w14:paraId="5FBC2E3C"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514690A2" w14:textId="77777777" w:rsidR="004428DA" w:rsidRPr="00C1321B" w:rsidRDefault="004428DA" w:rsidP="005B557A">
            <w:pPr>
              <w:shd w:val="clear" w:color="auto" w:fill="FFFFFF" w:themeFill="background1"/>
              <w:suppressAutoHyphens/>
              <w:contextualSpacing/>
              <w:rPr>
                <w:rFonts w:eastAsia="Times New Roman" w:cs="Times New Roman"/>
                <w:sz w:val="22"/>
              </w:rPr>
            </w:pPr>
          </w:p>
        </w:tc>
        <w:tc>
          <w:tcPr>
            <w:tcW w:w="307" w:type="pct"/>
            <w:vMerge/>
            <w:tcBorders>
              <w:left w:val="single" w:sz="4" w:space="0" w:color="auto"/>
              <w:right w:val="single" w:sz="4" w:space="0" w:color="auto"/>
            </w:tcBorders>
          </w:tcPr>
          <w:p w14:paraId="1B2772B7" w14:textId="579DD2E1" w:rsidR="004428DA" w:rsidRPr="00C1321B" w:rsidRDefault="004428DA" w:rsidP="005B557A">
            <w:pPr>
              <w:shd w:val="clear" w:color="auto" w:fill="FFFFFF" w:themeFill="background1"/>
              <w:suppressAutoHyphens/>
              <w:contextualSpacing/>
              <w:rPr>
                <w:rFonts w:eastAsia="Times New Roman" w:cs="Times New Roman"/>
                <w:sz w:val="22"/>
              </w:rPr>
            </w:pPr>
          </w:p>
        </w:tc>
        <w:tc>
          <w:tcPr>
            <w:tcW w:w="171" w:type="pct"/>
            <w:vMerge/>
            <w:tcBorders>
              <w:left w:val="single" w:sz="4" w:space="0" w:color="auto"/>
              <w:right w:val="single" w:sz="4" w:space="0" w:color="auto"/>
            </w:tcBorders>
          </w:tcPr>
          <w:p w14:paraId="5368A47B" w14:textId="3E838BFA" w:rsidR="004428DA" w:rsidRPr="00C1321B" w:rsidRDefault="004428DA" w:rsidP="005B557A">
            <w:pPr>
              <w:shd w:val="clear" w:color="auto" w:fill="FFFFFF" w:themeFill="background1"/>
              <w:suppressAutoHyphens/>
              <w:contextualSpacing/>
              <w:rPr>
                <w:rFonts w:eastAsia="Times New Roman" w:cs="Times New Roman"/>
                <w:sz w:val="22"/>
              </w:rPr>
            </w:pPr>
          </w:p>
        </w:tc>
        <w:tc>
          <w:tcPr>
            <w:tcW w:w="215" w:type="pct"/>
            <w:vMerge/>
            <w:tcBorders>
              <w:left w:val="single" w:sz="4" w:space="0" w:color="auto"/>
              <w:right w:val="single" w:sz="4" w:space="0" w:color="auto"/>
            </w:tcBorders>
          </w:tcPr>
          <w:p w14:paraId="707ADFE4" w14:textId="330AC064" w:rsidR="004428DA" w:rsidRPr="00C1321B" w:rsidRDefault="004428DA" w:rsidP="005B557A">
            <w:pPr>
              <w:shd w:val="clear" w:color="auto" w:fill="FFFFFF" w:themeFill="background1"/>
              <w:suppressAutoHyphens/>
              <w:contextualSpacing/>
              <w:rPr>
                <w:rFonts w:eastAsia="Times New Roman" w:cs="Times New Roman"/>
                <w:sz w:val="22"/>
              </w:rPr>
            </w:pPr>
          </w:p>
        </w:tc>
        <w:tc>
          <w:tcPr>
            <w:tcW w:w="173" w:type="pct"/>
            <w:vMerge/>
            <w:tcBorders>
              <w:left w:val="single" w:sz="4" w:space="0" w:color="auto"/>
              <w:bottom w:val="single" w:sz="4" w:space="0" w:color="auto"/>
              <w:right w:val="single" w:sz="4" w:space="0" w:color="auto"/>
            </w:tcBorders>
          </w:tcPr>
          <w:p w14:paraId="34EC2C88" w14:textId="197DAAB5" w:rsidR="004428DA" w:rsidRPr="00C1321B" w:rsidRDefault="004428DA" w:rsidP="001B6F4F">
            <w:pPr>
              <w:shd w:val="clear" w:color="auto" w:fill="FFFFFF" w:themeFill="background1"/>
              <w:suppressAutoHyphens/>
              <w:contextualSpacing/>
              <w:rPr>
                <w:rFonts w:eastAsia="Times New Roman" w:cs="Times New Roman"/>
                <w:sz w:val="22"/>
              </w:rPr>
            </w:pPr>
          </w:p>
        </w:tc>
        <w:tc>
          <w:tcPr>
            <w:tcW w:w="219" w:type="pct"/>
            <w:vMerge/>
            <w:tcBorders>
              <w:left w:val="single" w:sz="4" w:space="0" w:color="auto"/>
              <w:bottom w:val="single" w:sz="4" w:space="0" w:color="auto"/>
              <w:right w:val="single" w:sz="4" w:space="0" w:color="auto"/>
            </w:tcBorders>
          </w:tcPr>
          <w:p w14:paraId="7CCFACCD" w14:textId="4EC50B81" w:rsidR="004428DA" w:rsidRPr="00C1321B" w:rsidRDefault="004428DA" w:rsidP="001B6F4F">
            <w:pPr>
              <w:shd w:val="clear" w:color="auto" w:fill="FFFFFF" w:themeFill="background1"/>
              <w:suppressAutoHyphens/>
              <w:contextualSpacing/>
              <w:rPr>
                <w:rFonts w:eastAsia="Times New Roman" w:cs="Times New Roman"/>
                <w:sz w:val="22"/>
              </w:rPr>
            </w:pPr>
          </w:p>
        </w:tc>
        <w:tc>
          <w:tcPr>
            <w:tcW w:w="174" w:type="pct"/>
            <w:tcBorders>
              <w:top w:val="single" w:sz="4" w:space="0" w:color="auto"/>
              <w:left w:val="single" w:sz="4" w:space="0" w:color="auto"/>
              <w:bottom w:val="single" w:sz="4" w:space="0" w:color="auto"/>
              <w:right w:val="single" w:sz="4" w:space="0" w:color="auto"/>
            </w:tcBorders>
          </w:tcPr>
          <w:p w14:paraId="24F762D4" w14:textId="2F39F44D" w:rsidR="004428DA" w:rsidRPr="00C1321B" w:rsidRDefault="004428DA" w:rsidP="00FD0CE6">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 xml:space="preserve">1 </w:t>
            </w:r>
            <w:r>
              <w:rPr>
                <w:rFonts w:eastAsia="Times New Roman" w:cs="Times New Roman"/>
                <w:sz w:val="22"/>
              </w:rPr>
              <w:t>кв.</w:t>
            </w:r>
          </w:p>
        </w:tc>
        <w:tc>
          <w:tcPr>
            <w:tcW w:w="264" w:type="pct"/>
            <w:tcBorders>
              <w:top w:val="single" w:sz="4" w:space="0" w:color="auto"/>
              <w:left w:val="single" w:sz="4" w:space="0" w:color="auto"/>
              <w:bottom w:val="single" w:sz="4" w:space="0" w:color="auto"/>
              <w:right w:val="single" w:sz="4" w:space="0" w:color="auto"/>
            </w:tcBorders>
          </w:tcPr>
          <w:p w14:paraId="26CD0A4F" w14:textId="1226B416" w:rsidR="004428DA" w:rsidRPr="00C1321B" w:rsidRDefault="004428DA" w:rsidP="00FD0CE6">
            <w:pPr>
              <w:shd w:val="clear" w:color="auto" w:fill="FFFFFF" w:themeFill="background1"/>
              <w:suppressAutoHyphens/>
              <w:contextualSpacing/>
              <w:jc w:val="center"/>
              <w:rPr>
                <w:rFonts w:eastAsia="Times New Roman" w:cs="Times New Roman"/>
                <w:sz w:val="22"/>
              </w:rPr>
            </w:pPr>
            <w:r>
              <w:rPr>
                <w:rFonts w:eastAsia="Times New Roman" w:cs="Times New Roman"/>
                <w:sz w:val="22"/>
              </w:rPr>
              <w:t>1 полугодие</w:t>
            </w:r>
          </w:p>
        </w:tc>
        <w:tc>
          <w:tcPr>
            <w:tcW w:w="174" w:type="pct"/>
            <w:tcBorders>
              <w:top w:val="single" w:sz="4" w:space="0" w:color="auto"/>
              <w:left w:val="single" w:sz="4" w:space="0" w:color="auto"/>
              <w:bottom w:val="single" w:sz="4" w:space="0" w:color="auto"/>
              <w:right w:val="single" w:sz="4" w:space="0" w:color="auto"/>
            </w:tcBorders>
          </w:tcPr>
          <w:p w14:paraId="0034DEE1" w14:textId="4B9E9A99" w:rsidR="004428DA" w:rsidRPr="00C1321B" w:rsidRDefault="004428DA" w:rsidP="00FD0CE6">
            <w:pPr>
              <w:shd w:val="clear" w:color="auto" w:fill="FFFFFF" w:themeFill="background1"/>
              <w:suppressAutoHyphens/>
              <w:contextualSpacing/>
              <w:jc w:val="center"/>
              <w:rPr>
                <w:rFonts w:eastAsia="Times New Roman" w:cs="Times New Roman"/>
                <w:sz w:val="22"/>
              </w:rPr>
            </w:pPr>
            <w:r>
              <w:rPr>
                <w:rFonts w:eastAsia="Times New Roman" w:cs="Times New Roman"/>
                <w:sz w:val="22"/>
              </w:rPr>
              <w:t>9</w:t>
            </w:r>
            <w:r w:rsidRPr="00C1321B">
              <w:rPr>
                <w:rFonts w:eastAsia="Times New Roman" w:cs="Times New Roman"/>
                <w:sz w:val="22"/>
              </w:rPr>
              <w:t xml:space="preserve"> мес.</w:t>
            </w:r>
          </w:p>
        </w:tc>
        <w:tc>
          <w:tcPr>
            <w:tcW w:w="174" w:type="pct"/>
            <w:tcBorders>
              <w:top w:val="single" w:sz="4" w:space="0" w:color="auto"/>
              <w:left w:val="single" w:sz="4" w:space="0" w:color="auto"/>
              <w:right w:val="single" w:sz="4" w:space="0" w:color="auto"/>
            </w:tcBorders>
          </w:tcPr>
          <w:p w14:paraId="63753D3D" w14:textId="08A91961" w:rsidR="004428DA" w:rsidRPr="00C1321B" w:rsidRDefault="004428DA" w:rsidP="00FD0CE6">
            <w:pPr>
              <w:shd w:val="clear" w:color="auto" w:fill="FFFFFF" w:themeFill="background1"/>
              <w:suppressAutoHyphens/>
              <w:contextualSpacing/>
              <w:jc w:val="center"/>
              <w:rPr>
                <w:rFonts w:eastAsia="Times New Roman" w:cs="Times New Roman"/>
                <w:sz w:val="22"/>
              </w:rPr>
            </w:pPr>
            <w:r>
              <w:rPr>
                <w:rFonts w:eastAsia="Times New Roman" w:cs="Times New Roman"/>
                <w:sz w:val="22"/>
              </w:rPr>
              <w:t>12 мес.</w:t>
            </w:r>
          </w:p>
        </w:tc>
        <w:tc>
          <w:tcPr>
            <w:tcW w:w="236" w:type="pct"/>
            <w:vMerge/>
            <w:tcBorders>
              <w:left w:val="single" w:sz="4" w:space="0" w:color="auto"/>
              <w:right w:val="single" w:sz="4" w:space="0" w:color="auto"/>
            </w:tcBorders>
            <w:vAlign w:val="center"/>
          </w:tcPr>
          <w:p w14:paraId="23BB3337" w14:textId="5CAFF281"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273" w:type="pct"/>
            <w:vMerge/>
            <w:tcBorders>
              <w:left w:val="single" w:sz="4" w:space="0" w:color="auto"/>
              <w:right w:val="single" w:sz="4" w:space="0" w:color="auto"/>
            </w:tcBorders>
            <w:vAlign w:val="center"/>
          </w:tcPr>
          <w:p w14:paraId="19890A2D"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538" w:type="pct"/>
            <w:vMerge/>
            <w:tcBorders>
              <w:top w:val="single" w:sz="4" w:space="0" w:color="auto"/>
              <w:left w:val="single" w:sz="4" w:space="0" w:color="auto"/>
              <w:bottom w:val="single" w:sz="4" w:space="0" w:color="auto"/>
              <w:right w:val="single" w:sz="4" w:space="0" w:color="auto"/>
            </w:tcBorders>
          </w:tcPr>
          <w:p w14:paraId="5FA88797" w14:textId="12567311" w:rsidR="004428DA" w:rsidRPr="00C1321B" w:rsidRDefault="004428DA" w:rsidP="005B557A">
            <w:pPr>
              <w:shd w:val="clear" w:color="auto" w:fill="FFFFFF" w:themeFill="background1"/>
              <w:suppressAutoHyphens/>
              <w:contextualSpacing/>
              <w:jc w:val="center"/>
              <w:rPr>
                <w:rFonts w:eastAsia="Times New Roman" w:cs="Times New Roman"/>
                <w:sz w:val="22"/>
              </w:rPr>
            </w:pPr>
          </w:p>
        </w:tc>
      </w:tr>
      <w:tr w:rsidR="00191836" w:rsidRPr="00C1321B" w14:paraId="5D0C6BD0" w14:textId="77777777" w:rsidTr="00A23325">
        <w:trPr>
          <w:trHeight w:val="349"/>
        </w:trPr>
        <w:tc>
          <w:tcPr>
            <w:tcW w:w="162" w:type="pct"/>
            <w:vMerge/>
            <w:tcBorders>
              <w:left w:val="single" w:sz="4" w:space="0" w:color="auto"/>
              <w:right w:val="single" w:sz="4" w:space="0" w:color="auto"/>
            </w:tcBorders>
            <w:hideMark/>
          </w:tcPr>
          <w:p w14:paraId="0307B2D8" w14:textId="77777777" w:rsidR="00D31D87" w:rsidRPr="00C1321B" w:rsidRDefault="00D31D87"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5964AA43" w14:textId="77777777" w:rsidR="00D31D87" w:rsidRPr="00C1321B" w:rsidRDefault="00D31D87"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05E4A31D" w14:textId="77777777" w:rsidR="00D31D87" w:rsidRPr="00C1321B" w:rsidRDefault="00D31D87" w:rsidP="005B557A">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14:paraId="2F5240B1" w14:textId="77777777" w:rsidR="00D31D87" w:rsidRPr="00C1321B" w:rsidRDefault="00D31D87" w:rsidP="005B557A">
            <w:pPr>
              <w:shd w:val="clear" w:color="auto" w:fill="FFFFFF" w:themeFill="background1"/>
              <w:suppressAutoHyphens/>
              <w:contextualSpacing/>
              <w:rPr>
                <w:rFonts w:eastAsia="Times New Roman" w:cs="Times New Roman"/>
                <w:sz w:val="22"/>
              </w:rPr>
            </w:pPr>
          </w:p>
        </w:tc>
        <w:tc>
          <w:tcPr>
            <w:tcW w:w="307" w:type="pct"/>
            <w:tcBorders>
              <w:left w:val="single" w:sz="4" w:space="0" w:color="auto"/>
              <w:bottom w:val="single" w:sz="4" w:space="0" w:color="auto"/>
              <w:right w:val="single" w:sz="4" w:space="0" w:color="auto"/>
            </w:tcBorders>
          </w:tcPr>
          <w:p w14:paraId="01887FC6" w14:textId="02C40320" w:rsidR="00D31D87" w:rsidRPr="00C1321B" w:rsidRDefault="00D31D87" w:rsidP="00AB60BC">
            <w:pPr>
              <w:shd w:val="clear" w:color="auto" w:fill="FFFFFF" w:themeFill="background1"/>
              <w:suppressAutoHyphens/>
              <w:contextualSpacing/>
              <w:jc w:val="center"/>
              <w:rPr>
                <w:rFonts w:eastAsia="Times New Roman" w:cs="Times New Roman"/>
                <w:sz w:val="22"/>
              </w:rPr>
            </w:pPr>
            <w:r>
              <w:rPr>
                <w:rFonts w:eastAsia="Times New Roman" w:cs="Times New Roman"/>
                <w:sz w:val="22"/>
              </w:rPr>
              <w:t>45</w:t>
            </w:r>
          </w:p>
        </w:tc>
        <w:tc>
          <w:tcPr>
            <w:tcW w:w="171" w:type="pct"/>
            <w:tcBorders>
              <w:left w:val="single" w:sz="4" w:space="0" w:color="auto"/>
              <w:bottom w:val="single" w:sz="4" w:space="0" w:color="auto"/>
              <w:right w:val="single" w:sz="4" w:space="0" w:color="auto"/>
            </w:tcBorders>
          </w:tcPr>
          <w:p w14:paraId="32FBEA31" w14:textId="276080C3" w:rsidR="00D31D87" w:rsidRPr="00C1321B" w:rsidRDefault="00D31D87" w:rsidP="00AB60BC">
            <w:pPr>
              <w:shd w:val="clear" w:color="auto" w:fill="FFFFFF" w:themeFill="background1"/>
              <w:suppressAutoHyphens/>
              <w:contextualSpacing/>
              <w:jc w:val="center"/>
              <w:rPr>
                <w:rFonts w:eastAsia="Times New Roman" w:cs="Times New Roman"/>
                <w:sz w:val="22"/>
              </w:rPr>
            </w:pPr>
            <w:r>
              <w:rPr>
                <w:rFonts w:eastAsia="Times New Roman" w:cs="Times New Roman"/>
                <w:sz w:val="22"/>
              </w:rPr>
              <w:t>45</w:t>
            </w:r>
          </w:p>
        </w:tc>
        <w:tc>
          <w:tcPr>
            <w:tcW w:w="215" w:type="pct"/>
            <w:tcBorders>
              <w:left w:val="single" w:sz="4" w:space="0" w:color="auto"/>
              <w:bottom w:val="single" w:sz="4" w:space="0" w:color="auto"/>
              <w:right w:val="single" w:sz="4" w:space="0" w:color="auto"/>
            </w:tcBorders>
          </w:tcPr>
          <w:p w14:paraId="3B17FF8A" w14:textId="5D18C028" w:rsidR="00D31D87" w:rsidRPr="00C1321B" w:rsidRDefault="00D31D87" w:rsidP="00AB60BC">
            <w:pPr>
              <w:shd w:val="clear" w:color="auto" w:fill="FFFFFF" w:themeFill="background1"/>
              <w:suppressAutoHyphens/>
              <w:contextualSpacing/>
              <w:jc w:val="center"/>
              <w:rPr>
                <w:rFonts w:eastAsia="Times New Roman" w:cs="Times New Roman"/>
                <w:sz w:val="22"/>
              </w:rPr>
            </w:pPr>
            <w:r>
              <w:rPr>
                <w:rFonts w:eastAsia="Times New Roman" w:cs="Times New Roman"/>
                <w:sz w:val="22"/>
              </w:rPr>
              <w:t>45</w:t>
            </w:r>
          </w:p>
        </w:tc>
        <w:tc>
          <w:tcPr>
            <w:tcW w:w="173" w:type="pct"/>
            <w:tcBorders>
              <w:top w:val="single" w:sz="4" w:space="0" w:color="auto"/>
              <w:left w:val="single" w:sz="4" w:space="0" w:color="auto"/>
              <w:bottom w:val="single" w:sz="4" w:space="0" w:color="auto"/>
              <w:right w:val="single" w:sz="4" w:space="0" w:color="auto"/>
            </w:tcBorders>
          </w:tcPr>
          <w:p w14:paraId="3748FDE1" w14:textId="4957BCCD" w:rsidR="00D31D87" w:rsidRPr="00C1321B" w:rsidRDefault="00D31D87" w:rsidP="00AB60BC">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45</w:t>
            </w:r>
          </w:p>
        </w:tc>
        <w:tc>
          <w:tcPr>
            <w:tcW w:w="219" w:type="pct"/>
            <w:tcBorders>
              <w:top w:val="single" w:sz="4" w:space="0" w:color="auto"/>
              <w:left w:val="single" w:sz="4" w:space="0" w:color="auto"/>
              <w:bottom w:val="single" w:sz="4" w:space="0" w:color="auto"/>
              <w:right w:val="single" w:sz="4" w:space="0" w:color="auto"/>
            </w:tcBorders>
          </w:tcPr>
          <w:p w14:paraId="5C50767F" w14:textId="28EDF3A8" w:rsidR="00D31D87" w:rsidRPr="00C1321B" w:rsidRDefault="00D31D87" w:rsidP="00AB60BC">
            <w:pPr>
              <w:shd w:val="clear" w:color="auto" w:fill="FFFFFF" w:themeFill="background1"/>
              <w:suppressAutoHyphens/>
              <w:contextualSpacing/>
              <w:jc w:val="center"/>
              <w:rPr>
                <w:rFonts w:eastAsia="Times New Roman" w:cs="Times New Roman"/>
                <w:sz w:val="22"/>
              </w:rPr>
            </w:pPr>
            <w:r>
              <w:rPr>
                <w:rFonts w:eastAsia="Times New Roman" w:cs="Times New Roman"/>
                <w:sz w:val="22"/>
              </w:rPr>
              <w:t>45</w:t>
            </w:r>
          </w:p>
        </w:tc>
        <w:tc>
          <w:tcPr>
            <w:tcW w:w="174" w:type="pct"/>
            <w:tcBorders>
              <w:top w:val="single" w:sz="4" w:space="0" w:color="auto"/>
              <w:left w:val="single" w:sz="4" w:space="0" w:color="auto"/>
              <w:bottom w:val="single" w:sz="4" w:space="0" w:color="auto"/>
              <w:right w:val="single" w:sz="4" w:space="0" w:color="auto"/>
            </w:tcBorders>
          </w:tcPr>
          <w:p w14:paraId="473AA226" w14:textId="114774BD" w:rsidR="00D31D87" w:rsidRPr="00C1321B" w:rsidRDefault="00D31D87" w:rsidP="00AB60BC">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w:t>
            </w:r>
          </w:p>
        </w:tc>
        <w:tc>
          <w:tcPr>
            <w:tcW w:w="264" w:type="pct"/>
            <w:tcBorders>
              <w:top w:val="single" w:sz="4" w:space="0" w:color="auto"/>
              <w:left w:val="single" w:sz="4" w:space="0" w:color="auto"/>
              <w:bottom w:val="single" w:sz="4" w:space="0" w:color="auto"/>
              <w:right w:val="single" w:sz="4" w:space="0" w:color="auto"/>
            </w:tcBorders>
          </w:tcPr>
          <w:p w14:paraId="28F9040E" w14:textId="7D5629AF" w:rsidR="00D31D87" w:rsidRPr="00C1321B" w:rsidRDefault="00D31D87" w:rsidP="00AB60BC">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w:t>
            </w:r>
          </w:p>
        </w:tc>
        <w:tc>
          <w:tcPr>
            <w:tcW w:w="174" w:type="pct"/>
            <w:tcBorders>
              <w:top w:val="single" w:sz="4" w:space="0" w:color="auto"/>
              <w:left w:val="single" w:sz="4" w:space="0" w:color="auto"/>
              <w:bottom w:val="single" w:sz="4" w:space="0" w:color="auto"/>
              <w:right w:val="single" w:sz="4" w:space="0" w:color="auto"/>
            </w:tcBorders>
          </w:tcPr>
          <w:p w14:paraId="78A854E4" w14:textId="37AA665E" w:rsidR="00D31D87" w:rsidRPr="00C1321B" w:rsidRDefault="00D31D87" w:rsidP="00AB60BC">
            <w:pPr>
              <w:shd w:val="clear" w:color="auto" w:fill="FFFFFF" w:themeFill="background1"/>
              <w:suppressAutoHyphens/>
              <w:contextualSpacing/>
              <w:jc w:val="center"/>
              <w:rPr>
                <w:rFonts w:eastAsia="Times New Roman" w:cs="Times New Roman"/>
                <w:sz w:val="22"/>
              </w:rPr>
            </w:pPr>
            <w:r>
              <w:rPr>
                <w:rFonts w:eastAsia="Times New Roman" w:cs="Times New Roman"/>
                <w:sz w:val="22"/>
              </w:rPr>
              <w:t>-</w:t>
            </w:r>
          </w:p>
        </w:tc>
        <w:tc>
          <w:tcPr>
            <w:tcW w:w="174" w:type="pct"/>
            <w:tcBorders>
              <w:left w:val="single" w:sz="4" w:space="0" w:color="auto"/>
              <w:bottom w:val="single" w:sz="4" w:space="0" w:color="auto"/>
              <w:right w:val="single" w:sz="4" w:space="0" w:color="auto"/>
            </w:tcBorders>
          </w:tcPr>
          <w:p w14:paraId="66FCBBD5" w14:textId="5AB6ABBE" w:rsidR="00D31D87" w:rsidRPr="00C1321B" w:rsidRDefault="00D31D87" w:rsidP="00AB60BC">
            <w:pPr>
              <w:shd w:val="clear" w:color="auto" w:fill="FFFFFF" w:themeFill="background1"/>
              <w:suppressAutoHyphens/>
              <w:contextualSpacing/>
              <w:jc w:val="center"/>
              <w:rPr>
                <w:rFonts w:eastAsia="Times New Roman" w:cs="Times New Roman"/>
                <w:sz w:val="22"/>
              </w:rPr>
            </w:pPr>
            <w:r>
              <w:rPr>
                <w:rFonts w:eastAsia="Times New Roman" w:cs="Times New Roman"/>
                <w:sz w:val="22"/>
              </w:rPr>
              <w:t>45</w:t>
            </w:r>
          </w:p>
        </w:tc>
        <w:tc>
          <w:tcPr>
            <w:tcW w:w="236" w:type="pct"/>
            <w:tcBorders>
              <w:left w:val="single" w:sz="4" w:space="0" w:color="auto"/>
              <w:bottom w:val="single" w:sz="4" w:space="0" w:color="auto"/>
              <w:right w:val="single" w:sz="4" w:space="0" w:color="auto"/>
            </w:tcBorders>
          </w:tcPr>
          <w:p w14:paraId="08BEB7AB" w14:textId="4985F4BD" w:rsidR="00D31D87" w:rsidRPr="00C1321B" w:rsidRDefault="00D31D87" w:rsidP="00AB60BC">
            <w:pPr>
              <w:shd w:val="clear" w:color="auto" w:fill="FFFFFF" w:themeFill="background1"/>
              <w:suppressAutoHyphens/>
              <w:contextualSpacing/>
              <w:jc w:val="center"/>
              <w:rPr>
                <w:rFonts w:eastAsia="Times New Roman" w:cs="Times New Roman"/>
                <w:sz w:val="22"/>
              </w:rPr>
            </w:pPr>
            <w:r>
              <w:rPr>
                <w:rFonts w:eastAsia="Times New Roman" w:cs="Times New Roman"/>
                <w:sz w:val="22"/>
              </w:rPr>
              <w:t>45</w:t>
            </w:r>
          </w:p>
        </w:tc>
        <w:tc>
          <w:tcPr>
            <w:tcW w:w="273" w:type="pct"/>
            <w:tcBorders>
              <w:left w:val="single" w:sz="4" w:space="0" w:color="auto"/>
              <w:bottom w:val="single" w:sz="4" w:space="0" w:color="auto"/>
              <w:right w:val="single" w:sz="4" w:space="0" w:color="auto"/>
            </w:tcBorders>
          </w:tcPr>
          <w:p w14:paraId="63D36496" w14:textId="088DC605" w:rsidR="00D31D87" w:rsidRPr="00C1321B" w:rsidRDefault="005971E5" w:rsidP="00AB60BC">
            <w:pPr>
              <w:shd w:val="clear" w:color="auto" w:fill="FFFFFF" w:themeFill="background1"/>
              <w:suppressAutoHyphens/>
              <w:contextualSpacing/>
              <w:jc w:val="center"/>
              <w:rPr>
                <w:rFonts w:eastAsia="Times New Roman" w:cs="Times New Roman"/>
                <w:sz w:val="22"/>
              </w:rPr>
            </w:pPr>
            <w:r>
              <w:rPr>
                <w:rFonts w:eastAsia="Times New Roman" w:cs="Times New Roman"/>
                <w:sz w:val="22"/>
              </w:rPr>
              <w:t>45</w:t>
            </w:r>
          </w:p>
        </w:tc>
        <w:tc>
          <w:tcPr>
            <w:tcW w:w="538" w:type="pct"/>
            <w:vMerge/>
            <w:tcBorders>
              <w:top w:val="single" w:sz="4" w:space="0" w:color="auto"/>
              <w:left w:val="single" w:sz="4" w:space="0" w:color="auto"/>
              <w:bottom w:val="single" w:sz="4" w:space="0" w:color="auto"/>
              <w:right w:val="single" w:sz="4" w:space="0" w:color="auto"/>
            </w:tcBorders>
            <w:hideMark/>
          </w:tcPr>
          <w:p w14:paraId="1798D412" w14:textId="02286C67" w:rsidR="00D31D87" w:rsidRPr="00C1321B" w:rsidRDefault="00D31D87" w:rsidP="005B557A">
            <w:pPr>
              <w:shd w:val="clear" w:color="auto" w:fill="FFFFFF" w:themeFill="background1"/>
              <w:suppressAutoHyphens/>
              <w:contextualSpacing/>
              <w:jc w:val="center"/>
              <w:rPr>
                <w:rFonts w:eastAsia="Times New Roman" w:cs="Times New Roman"/>
                <w:sz w:val="22"/>
              </w:rPr>
            </w:pPr>
          </w:p>
        </w:tc>
      </w:tr>
      <w:tr w:rsidR="00453ACA" w:rsidRPr="00C1321B" w14:paraId="0C693BF6" w14:textId="77777777" w:rsidTr="00DB6E1A">
        <w:trPr>
          <w:trHeight w:val="60"/>
        </w:trPr>
        <w:tc>
          <w:tcPr>
            <w:tcW w:w="162" w:type="pct"/>
            <w:vMerge w:val="restart"/>
            <w:tcBorders>
              <w:left w:val="single" w:sz="4" w:space="0" w:color="auto"/>
              <w:right w:val="single" w:sz="4" w:space="0" w:color="auto"/>
            </w:tcBorders>
          </w:tcPr>
          <w:p w14:paraId="4090EA05" w14:textId="50BF51B3"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w:t>
            </w:r>
          </w:p>
        </w:tc>
        <w:tc>
          <w:tcPr>
            <w:tcW w:w="1262" w:type="pct"/>
            <w:vMerge w:val="restart"/>
            <w:tcBorders>
              <w:top w:val="single" w:sz="4" w:space="0" w:color="auto"/>
              <w:left w:val="single" w:sz="4" w:space="0" w:color="auto"/>
              <w:right w:val="single" w:sz="4" w:space="0" w:color="auto"/>
            </w:tcBorders>
          </w:tcPr>
          <w:p w14:paraId="126EAB65" w14:textId="1532157C" w:rsidR="00F358EC" w:rsidRPr="00C1321B" w:rsidRDefault="00F358EC" w:rsidP="005B557A">
            <w:pPr>
              <w:shd w:val="clear" w:color="auto" w:fill="FFFFFF" w:themeFill="background1"/>
              <w:suppressAutoHyphens/>
              <w:contextualSpacing/>
              <w:rPr>
                <w:rFonts w:eastAsia="Times New Roman" w:cs="Times New Roman"/>
                <w:sz w:val="22"/>
                <w:lang w:eastAsia="ru-RU"/>
              </w:rPr>
            </w:pPr>
            <w:r w:rsidRPr="00C1321B">
              <w:rPr>
                <w:rFonts w:eastAsia="Times New Roman" w:cs="Times New Roman"/>
                <w:sz w:val="22"/>
                <w:lang w:eastAsia="ru-RU"/>
              </w:rPr>
              <w:t xml:space="preserve">Основное </w:t>
            </w:r>
            <w:r w:rsidRPr="005E189F">
              <w:rPr>
                <w:rFonts w:eastAsia="Times New Roman" w:cs="Times New Roman"/>
                <w:sz w:val="22"/>
                <w:lang w:eastAsia="ru-RU"/>
              </w:rPr>
              <w:t>мероприятие 5</w:t>
            </w:r>
            <w:r w:rsidR="003406AC" w:rsidRPr="005E189F">
              <w:rPr>
                <w:rFonts w:eastAsia="Times New Roman" w:cs="Times New Roman"/>
                <w:sz w:val="22"/>
                <w:lang w:eastAsia="ru-RU"/>
              </w:rPr>
              <w:t>1</w:t>
            </w:r>
            <w:r w:rsidRPr="005E189F">
              <w:rPr>
                <w:rFonts w:eastAsia="Times New Roman" w:cs="Times New Roman"/>
                <w:sz w:val="22"/>
                <w:lang w:eastAsia="ru-RU"/>
              </w:rPr>
              <w:t>.</w:t>
            </w:r>
          </w:p>
          <w:p w14:paraId="3AB1F28C" w14:textId="77777777"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cs="Times New Roman"/>
                <w:sz w:val="22"/>
              </w:rPr>
              <w:t>Развитие конкуренции в муниципальном образовании Московской области</w:t>
            </w:r>
          </w:p>
        </w:tc>
        <w:tc>
          <w:tcPr>
            <w:tcW w:w="261" w:type="pct"/>
            <w:vMerge w:val="restart"/>
            <w:tcBorders>
              <w:top w:val="single" w:sz="4" w:space="0" w:color="auto"/>
              <w:left w:val="single" w:sz="4" w:space="0" w:color="auto"/>
              <w:right w:val="single" w:sz="4" w:space="0" w:color="auto"/>
            </w:tcBorders>
          </w:tcPr>
          <w:p w14:paraId="57B2A8D1" w14:textId="24271026"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w:t>
            </w:r>
            <w:r w:rsidR="00AF4718">
              <w:rPr>
                <w:rFonts w:eastAsia="Times New Roman" w:cs="Times New Roman"/>
                <w:sz w:val="22"/>
              </w:rPr>
              <w:t>3</w:t>
            </w:r>
            <w:r w:rsidRPr="00C1321B">
              <w:rPr>
                <w:rFonts w:eastAsia="Times New Roman" w:cs="Times New Roman"/>
                <w:sz w:val="22"/>
              </w:rPr>
              <w:t>-202</w:t>
            </w:r>
            <w:r w:rsidR="000755B7">
              <w:rPr>
                <w:rFonts w:eastAsia="Times New Roman" w:cs="Times New Roman"/>
                <w:sz w:val="22"/>
              </w:rPr>
              <w:t>8</w:t>
            </w:r>
          </w:p>
        </w:tc>
        <w:tc>
          <w:tcPr>
            <w:tcW w:w="397" w:type="pct"/>
            <w:tcBorders>
              <w:top w:val="single" w:sz="4" w:space="0" w:color="auto"/>
              <w:left w:val="single" w:sz="4" w:space="0" w:color="auto"/>
              <w:bottom w:val="single" w:sz="4" w:space="0" w:color="auto"/>
              <w:right w:val="single" w:sz="4" w:space="0" w:color="auto"/>
            </w:tcBorders>
          </w:tcPr>
          <w:p w14:paraId="7C035076" w14:textId="77777777"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Итого:</w:t>
            </w:r>
          </w:p>
        </w:tc>
        <w:tc>
          <w:tcPr>
            <w:tcW w:w="2380" w:type="pct"/>
            <w:gridSpan w:val="11"/>
            <w:vMerge w:val="restart"/>
            <w:tcBorders>
              <w:top w:val="single" w:sz="4" w:space="0" w:color="auto"/>
              <w:left w:val="single" w:sz="4" w:space="0" w:color="auto"/>
              <w:right w:val="single" w:sz="4" w:space="0" w:color="auto"/>
            </w:tcBorders>
          </w:tcPr>
          <w:p w14:paraId="121B2BA3" w14:textId="7CDAB4D3" w:rsidR="00F358EC" w:rsidRPr="00C1321B" w:rsidRDefault="00F358EC" w:rsidP="005B557A">
            <w:pPr>
              <w:shd w:val="clear" w:color="auto" w:fill="FFFFFF" w:themeFill="background1"/>
              <w:rPr>
                <w:rFonts w:cs="Times New Roman"/>
                <w:i/>
                <w:iCs/>
                <w:sz w:val="22"/>
              </w:rPr>
            </w:pPr>
            <w:r w:rsidRPr="00C1321B">
              <w:rPr>
                <w:rFonts w:eastAsia="Times New Roman" w:cs="Times New Roman"/>
                <w:sz w:val="22"/>
              </w:rPr>
              <w:t xml:space="preserve">В пределах средств на обеспечение деятельности </w:t>
            </w:r>
            <w:r w:rsidRPr="00C1321B">
              <w:rPr>
                <w:rFonts w:cs="Times New Roman"/>
                <w:sz w:val="22"/>
              </w:rPr>
              <w:t xml:space="preserve">Администрации Рузского муниципального округа Московской области </w:t>
            </w:r>
            <w:r w:rsidRPr="00C1321B">
              <w:rPr>
                <w:rFonts w:cs="Times New Roman"/>
                <w:i/>
                <w:iCs/>
                <w:sz w:val="22"/>
              </w:rPr>
              <w:t xml:space="preserve">(Управление экономического развития и АПК Рузского муниципального </w:t>
            </w:r>
          </w:p>
          <w:p w14:paraId="2632A658" w14:textId="3C9ED67B" w:rsidR="00F358EC" w:rsidRPr="00C1321B" w:rsidRDefault="00F358EC" w:rsidP="005B557A">
            <w:pPr>
              <w:shd w:val="clear" w:color="auto" w:fill="FFFFFF" w:themeFill="background1"/>
              <w:rPr>
                <w:rFonts w:cs="Times New Roman"/>
                <w:sz w:val="22"/>
              </w:rPr>
            </w:pPr>
            <w:r w:rsidRPr="00C1321B">
              <w:rPr>
                <w:rFonts w:cs="Times New Roman"/>
                <w:i/>
                <w:iCs/>
                <w:sz w:val="22"/>
              </w:rPr>
              <w:t>округа Московской области, МКУ «Центр закупок Рузского муниципального округа», МКУ» Центр по развитию инвестиционной деятельности и оказанию поддержки субъектам МСП»)</w:t>
            </w:r>
          </w:p>
        </w:tc>
        <w:tc>
          <w:tcPr>
            <w:tcW w:w="538" w:type="pct"/>
            <w:vMerge w:val="restart"/>
            <w:tcBorders>
              <w:top w:val="single" w:sz="4" w:space="0" w:color="auto"/>
              <w:left w:val="single" w:sz="4" w:space="0" w:color="auto"/>
              <w:right w:val="single" w:sz="4" w:space="0" w:color="auto"/>
            </w:tcBorders>
          </w:tcPr>
          <w:p w14:paraId="002451F8" w14:textId="0667F872" w:rsidR="00F358EC" w:rsidRPr="00C1321B" w:rsidRDefault="00F358EC" w:rsidP="005B557A">
            <w:pPr>
              <w:shd w:val="clear" w:color="auto" w:fill="FFFFFF" w:themeFill="background1"/>
              <w:suppressAutoHyphens/>
              <w:contextualSpacing/>
              <w:rPr>
                <w:rFonts w:eastAsia="Times New Roman" w:cs="Times New Roman"/>
                <w:sz w:val="22"/>
              </w:rPr>
            </w:pPr>
          </w:p>
        </w:tc>
      </w:tr>
      <w:tr w:rsidR="00453ACA" w:rsidRPr="00C1321B" w14:paraId="5BCEB649" w14:textId="77777777" w:rsidTr="00DB6E1A">
        <w:trPr>
          <w:trHeight w:val="60"/>
        </w:trPr>
        <w:tc>
          <w:tcPr>
            <w:tcW w:w="162" w:type="pct"/>
            <w:vMerge/>
            <w:tcBorders>
              <w:left w:val="single" w:sz="4" w:space="0" w:color="auto"/>
              <w:right w:val="single" w:sz="4" w:space="0" w:color="auto"/>
            </w:tcBorders>
          </w:tcPr>
          <w:p w14:paraId="3C2E0DEE"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1262" w:type="pct"/>
            <w:vMerge/>
            <w:tcBorders>
              <w:left w:val="single" w:sz="4" w:space="0" w:color="auto"/>
              <w:bottom w:val="single" w:sz="4" w:space="0" w:color="auto"/>
              <w:right w:val="single" w:sz="4" w:space="0" w:color="auto"/>
            </w:tcBorders>
            <w:vAlign w:val="center"/>
          </w:tcPr>
          <w:p w14:paraId="4DD94934" w14:textId="77777777" w:rsidR="00F358EC" w:rsidRPr="00C1321B" w:rsidRDefault="00F358EC" w:rsidP="005B557A">
            <w:pPr>
              <w:shd w:val="clear" w:color="auto" w:fill="FFFFFF" w:themeFill="background1"/>
              <w:suppressAutoHyphens/>
              <w:contextualSpacing/>
              <w:rPr>
                <w:rFonts w:eastAsia="Times New Roman" w:cs="Times New Roman"/>
                <w:sz w:val="22"/>
              </w:rPr>
            </w:pPr>
          </w:p>
        </w:tc>
        <w:tc>
          <w:tcPr>
            <w:tcW w:w="261" w:type="pct"/>
            <w:vMerge/>
            <w:tcBorders>
              <w:left w:val="single" w:sz="4" w:space="0" w:color="auto"/>
              <w:bottom w:val="single" w:sz="4" w:space="0" w:color="auto"/>
              <w:right w:val="single" w:sz="4" w:space="0" w:color="auto"/>
            </w:tcBorders>
          </w:tcPr>
          <w:p w14:paraId="23DA3412"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397" w:type="pct"/>
            <w:tcBorders>
              <w:top w:val="single" w:sz="4" w:space="0" w:color="auto"/>
              <w:left w:val="single" w:sz="4" w:space="0" w:color="auto"/>
              <w:bottom w:val="single" w:sz="4" w:space="0" w:color="auto"/>
              <w:right w:val="single" w:sz="4" w:space="0" w:color="auto"/>
            </w:tcBorders>
          </w:tcPr>
          <w:p w14:paraId="050C6AC3" w14:textId="6C01FA70"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Средства бюджета муниципального образования Московской области</w:t>
            </w:r>
          </w:p>
        </w:tc>
        <w:tc>
          <w:tcPr>
            <w:tcW w:w="2380" w:type="pct"/>
            <w:gridSpan w:val="11"/>
            <w:vMerge/>
            <w:tcBorders>
              <w:left w:val="single" w:sz="4" w:space="0" w:color="auto"/>
              <w:bottom w:val="single" w:sz="4" w:space="0" w:color="auto"/>
              <w:right w:val="single" w:sz="4" w:space="0" w:color="auto"/>
            </w:tcBorders>
          </w:tcPr>
          <w:p w14:paraId="4868749C"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538" w:type="pct"/>
            <w:vMerge/>
            <w:tcBorders>
              <w:left w:val="single" w:sz="4" w:space="0" w:color="auto"/>
              <w:bottom w:val="single" w:sz="4" w:space="0" w:color="auto"/>
              <w:right w:val="single" w:sz="4" w:space="0" w:color="auto"/>
            </w:tcBorders>
          </w:tcPr>
          <w:p w14:paraId="6A4E603B"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r>
      <w:tr w:rsidR="00453ACA" w:rsidRPr="00C1321B" w14:paraId="588F0291" w14:textId="77777777" w:rsidTr="00DB6E1A">
        <w:trPr>
          <w:trHeight w:val="60"/>
        </w:trPr>
        <w:tc>
          <w:tcPr>
            <w:tcW w:w="162" w:type="pct"/>
            <w:vMerge w:val="restart"/>
            <w:tcBorders>
              <w:top w:val="single" w:sz="4" w:space="0" w:color="auto"/>
              <w:left w:val="single" w:sz="4" w:space="0" w:color="auto"/>
              <w:right w:val="single" w:sz="4" w:space="0" w:color="auto"/>
            </w:tcBorders>
            <w:hideMark/>
          </w:tcPr>
          <w:p w14:paraId="2433FC37" w14:textId="5ED1BB79"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2.1.</w:t>
            </w:r>
          </w:p>
        </w:tc>
        <w:tc>
          <w:tcPr>
            <w:tcW w:w="1262" w:type="pct"/>
            <w:vMerge w:val="restart"/>
            <w:tcBorders>
              <w:top w:val="single" w:sz="4" w:space="0" w:color="auto"/>
              <w:left w:val="single" w:sz="4" w:space="0" w:color="auto"/>
              <w:bottom w:val="single" w:sz="4" w:space="0" w:color="auto"/>
              <w:right w:val="single" w:sz="4" w:space="0" w:color="auto"/>
            </w:tcBorders>
            <w:hideMark/>
          </w:tcPr>
          <w:p w14:paraId="795FA0D2" w14:textId="25DF7EBF" w:rsidR="00F358EC" w:rsidRPr="00C1321B" w:rsidRDefault="00F358EC" w:rsidP="005B557A">
            <w:pPr>
              <w:shd w:val="clear" w:color="auto" w:fill="FFFFFF" w:themeFill="background1"/>
              <w:suppressAutoHyphens/>
              <w:contextualSpacing/>
              <w:rPr>
                <w:rFonts w:eastAsia="Times New Roman" w:cs="Times New Roman"/>
                <w:sz w:val="22"/>
              </w:rPr>
            </w:pPr>
            <w:r w:rsidRPr="005E189F">
              <w:rPr>
                <w:rFonts w:eastAsia="Times New Roman" w:cs="Times New Roman"/>
                <w:sz w:val="22"/>
              </w:rPr>
              <w:t>Мероприятие 5</w:t>
            </w:r>
            <w:r w:rsidR="00CF2FCC" w:rsidRPr="005E189F">
              <w:rPr>
                <w:rFonts w:eastAsia="Times New Roman" w:cs="Times New Roman"/>
                <w:sz w:val="22"/>
              </w:rPr>
              <w:t>1</w:t>
            </w:r>
            <w:r w:rsidRPr="005E189F">
              <w:rPr>
                <w:rFonts w:eastAsia="Times New Roman" w:cs="Times New Roman"/>
                <w:sz w:val="22"/>
              </w:rPr>
              <w:t>.01.</w:t>
            </w:r>
            <w:r w:rsidRPr="00C1321B">
              <w:rPr>
                <w:rFonts w:eastAsia="Times New Roman" w:cs="Times New Roman"/>
                <w:sz w:val="22"/>
              </w:rPr>
              <w:t xml:space="preserve"> </w:t>
            </w:r>
            <w:r w:rsidRPr="00C1321B">
              <w:rPr>
                <w:rFonts w:eastAsia="Times New Roman" w:cs="Times New Roman"/>
                <w:sz w:val="22"/>
              </w:rPr>
              <w:br/>
              <w:t>Мониторинг хода исполнения ключевых показателей развития конкуренции на товарных рынках муниципального образования Московской области</w:t>
            </w:r>
          </w:p>
        </w:tc>
        <w:tc>
          <w:tcPr>
            <w:tcW w:w="261" w:type="pct"/>
            <w:vMerge w:val="restart"/>
            <w:tcBorders>
              <w:top w:val="single" w:sz="4" w:space="0" w:color="auto"/>
              <w:left w:val="single" w:sz="4" w:space="0" w:color="auto"/>
              <w:bottom w:val="single" w:sz="4" w:space="0" w:color="auto"/>
              <w:right w:val="single" w:sz="4" w:space="0" w:color="auto"/>
            </w:tcBorders>
            <w:hideMark/>
          </w:tcPr>
          <w:p w14:paraId="64A98622" w14:textId="74E9B476"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w:t>
            </w:r>
            <w:r w:rsidR="00AF4718">
              <w:rPr>
                <w:rFonts w:eastAsia="Times New Roman" w:cs="Times New Roman"/>
                <w:sz w:val="22"/>
              </w:rPr>
              <w:t>3</w:t>
            </w:r>
            <w:r w:rsidRPr="00C1321B">
              <w:rPr>
                <w:rFonts w:eastAsia="Times New Roman" w:cs="Times New Roman"/>
                <w:sz w:val="22"/>
              </w:rPr>
              <w:t>-202</w:t>
            </w:r>
            <w:r w:rsidR="000755B7">
              <w:rPr>
                <w:rFonts w:eastAsia="Times New Roman" w:cs="Times New Roman"/>
                <w:sz w:val="22"/>
              </w:rPr>
              <w:t>8</w:t>
            </w:r>
          </w:p>
        </w:tc>
        <w:tc>
          <w:tcPr>
            <w:tcW w:w="397" w:type="pct"/>
            <w:tcBorders>
              <w:top w:val="single" w:sz="4" w:space="0" w:color="auto"/>
              <w:left w:val="single" w:sz="4" w:space="0" w:color="auto"/>
              <w:bottom w:val="single" w:sz="4" w:space="0" w:color="auto"/>
              <w:right w:val="single" w:sz="4" w:space="0" w:color="auto"/>
            </w:tcBorders>
            <w:hideMark/>
          </w:tcPr>
          <w:p w14:paraId="568BAB47" w14:textId="77777777"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Итого:</w:t>
            </w:r>
          </w:p>
        </w:tc>
        <w:tc>
          <w:tcPr>
            <w:tcW w:w="2380" w:type="pct"/>
            <w:gridSpan w:val="11"/>
            <w:vMerge w:val="restart"/>
            <w:tcBorders>
              <w:top w:val="single" w:sz="4" w:space="0" w:color="auto"/>
              <w:left w:val="single" w:sz="4" w:space="0" w:color="auto"/>
              <w:right w:val="single" w:sz="4" w:space="0" w:color="auto"/>
            </w:tcBorders>
            <w:hideMark/>
          </w:tcPr>
          <w:p w14:paraId="2883EC5D" w14:textId="77777777" w:rsidR="00F358EC" w:rsidRPr="00C1321B" w:rsidRDefault="00F358EC" w:rsidP="005B557A">
            <w:pPr>
              <w:shd w:val="clear" w:color="auto" w:fill="FFFFFF" w:themeFill="background1"/>
              <w:rPr>
                <w:rFonts w:cs="Times New Roman"/>
                <w:i/>
                <w:iCs/>
                <w:sz w:val="22"/>
              </w:rPr>
            </w:pPr>
            <w:r w:rsidRPr="00C1321B">
              <w:rPr>
                <w:rFonts w:eastAsia="Times New Roman" w:cs="Times New Roman"/>
                <w:sz w:val="22"/>
              </w:rPr>
              <w:t xml:space="preserve">В пределах средств на обеспечение деятельности </w:t>
            </w:r>
            <w:r w:rsidRPr="00C1321B">
              <w:rPr>
                <w:rFonts w:cs="Times New Roman"/>
                <w:sz w:val="22"/>
              </w:rPr>
              <w:t xml:space="preserve">Администрации Рузского муниципального округа Московской области </w:t>
            </w:r>
            <w:r w:rsidRPr="00C1321B">
              <w:rPr>
                <w:rFonts w:cs="Times New Roman"/>
                <w:i/>
                <w:iCs/>
                <w:sz w:val="22"/>
              </w:rPr>
              <w:t xml:space="preserve">(Управление экономического развития и АПК Рузского муниципального </w:t>
            </w:r>
          </w:p>
          <w:p w14:paraId="4736B655" w14:textId="340239C4" w:rsidR="00F358EC" w:rsidRPr="00C1321B" w:rsidRDefault="00F358EC" w:rsidP="005B557A">
            <w:pPr>
              <w:shd w:val="clear" w:color="auto" w:fill="FFFFFF" w:themeFill="background1"/>
              <w:suppressAutoHyphens/>
              <w:contextualSpacing/>
              <w:jc w:val="both"/>
              <w:rPr>
                <w:rFonts w:eastAsia="Times New Roman" w:cs="Times New Roman"/>
                <w:sz w:val="22"/>
              </w:rPr>
            </w:pPr>
            <w:r w:rsidRPr="00C1321B">
              <w:rPr>
                <w:rFonts w:cs="Times New Roman"/>
                <w:i/>
                <w:iCs/>
                <w:sz w:val="22"/>
              </w:rPr>
              <w:t>округа Московской области)</w:t>
            </w:r>
          </w:p>
        </w:tc>
        <w:tc>
          <w:tcPr>
            <w:tcW w:w="538" w:type="pct"/>
            <w:vMerge w:val="restart"/>
            <w:tcBorders>
              <w:top w:val="single" w:sz="4" w:space="0" w:color="auto"/>
              <w:left w:val="single" w:sz="4" w:space="0" w:color="auto"/>
              <w:bottom w:val="single" w:sz="4" w:space="0" w:color="auto"/>
              <w:right w:val="single" w:sz="4" w:space="0" w:color="auto"/>
            </w:tcBorders>
            <w:noWrap/>
            <w:hideMark/>
          </w:tcPr>
          <w:p w14:paraId="46A1C3F3" w14:textId="6BE565BA" w:rsidR="00F358EC" w:rsidRPr="00C1321B" w:rsidRDefault="00F358EC" w:rsidP="005B557A">
            <w:pPr>
              <w:shd w:val="clear" w:color="auto" w:fill="FFFFFF" w:themeFill="background1"/>
              <w:jc w:val="center"/>
              <w:rPr>
                <w:rFonts w:cs="Times New Roman"/>
                <w:sz w:val="22"/>
              </w:rPr>
            </w:pPr>
            <w:r w:rsidRPr="00C1321B">
              <w:rPr>
                <w:rFonts w:cs="Times New Roman"/>
                <w:sz w:val="22"/>
              </w:rPr>
              <w:t>Управление экономического</w:t>
            </w:r>
          </w:p>
          <w:p w14:paraId="46E70B75" w14:textId="73706F9A" w:rsidR="00F358EC" w:rsidRPr="00C1321B" w:rsidRDefault="00F358EC" w:rsidP="005B557A">
            <w:pPr>
              <w:shd w:val="clear" w:color="auto" w:fill="FFFFFF" w:themeFill="background1"/>
              <w:jc w:val="center"/>
              <w:rPr>
                <w:rFonts w:cs="Times New Roman"/>
                <w:sz w:val="22"/>
              </w:rPr>
            </w:pPr>
            <w:r w:rsidRPr="00C1321B">
              <w:rPr>
                <w:rFonts w:cs="Times New Roman"/>
                <w:sz w:val="22"/>
              </w:rPr>
              <w:t>развития и АПК Рузского муниципального</w:t>
            </w:r>
          </w:p>
          <w:p w14:paraId="3F9229C2" w14:textId="77777777" w:rsidR="00F358EC" w:rsidRPr="00C1321B" w:rsidRDefault="00F358EC" w:rsidP="005B557A">
            <w:pPr>
              <w:shd w:val="clear" w:color="auto" w:fill="FFFFFF" w:themeFill="background1"/>
              <w:suppressAutoHyphens/>
              <w:contextualSpacing/>
              <w:jc w:val="center"/>
              <w:rPr>
                <w:rFonts w:cs="Times New Roman"/>
                <w:sz w:val="22"/>
              </w:rPr>
            </w:pPr>
            <w:r w:rsidRPr="00C1321B">
              <w:rPr>
                <w:rFonts w:cs="Times New Roman"/>
                <w:sz w:val="22"/>
              </w:rPr>
              <w:t>округа Московской области</w:t>
            </w:r>
          </w:p>
          <w:p w14:paraId="3D7063DB"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p w14:paraId="53DA66B4"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p w14:paraId="18FDB82B" w14:textId="1BB397FC" w:rsidR="00F358EC" w:rsidRPr="00C1321B" w:rsidRDefault="00F358EC" w:rsidP="005B557A">
            <w:pPr>
              <w:shd w:val="clear" w:color="auto" w:fill="FFFFFF" w:themeFill="background1"/>
              <w:suppressAutoHyphens/>
              <w:contextualSpacing/>
              <w:jc w:val="center"/>
              <w:rPr>
                <w:rFonts w:eastAsia="Times New Roman" w:cs="Times New Roman"/>
                <w:sz w:val="22"/>
              </w:rPr>
            </w:pPr>
          </w:p>
        </w:tc>
      </w:tr>
      <w:tr w:rsidR="00453ACA" w:rsidRPr="00C1321B" w14:paraId="242342EA" w14:textId="77777777" w:rsidTr="00DB6E1A">
        <w:trPr>
          <w:trHeight w:val="60"/>
        </w:trPr>
        <w:tc>
          <w:tcPr>
            <w:tcW w:w="162" w:type="pct"/>
            <w:vMerge/>
            <w:tcBorders>
              <w:left w:val="single" w:sz="4" w:space="0" w:color="auto"/>
              <w:right w:val="single" w:sz="4" w:space="0" w:color="auto"/>
            </w:tcBorders>
            <w:hideMark/>
          </w:tcPr>
          <w:p w14:paraId="01625051"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33AFEC86" w14:textId="77777777" w:rsidR="00F358EC" w:rsidRPr="00C1321B" w:rsidRDefault="00F358EC"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7F1193E3"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397" w:type="pct"/>
            <w:tcBorders>
              <w:top w:val="single" w:sz="4" w:space="0" w:color="auto"/>
              <w:left w:val="single" w:sz="4" w:space="0" w:color="auto"/>
              <w:bottom w:val="single" w:sz="4" w:space="0" w:color="auto"/>
              <w:right w:val="single" w:sz="4" w:space="0" w:color="auto"/>
            </w:tcBorders>
            <w:hideMark/>
          </w:tcPr>
          <w:p w14:paraId="6063748B" w14:textId="70EF9BC3"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Средства бюджета муниципального образования Московской области</w:t>
            </w:r>
          </w:p>
        </w:tc>
        <w:tc>
          <w:tcPr>
            <w:tcW w:w="2380" w:type="pct"/>
            <w:gridSpan w:val="11"/>
            <w:vMerge/>
            <w:tcBorders>
              <w:left w:val="single" w:sz="4" w:space="0" w:color="auto"/>
              <w:bottom w:val="single" w:sz="4" w:space="0" w:color="auto"/>
              <w:right w:val="single" w:sz="4" w:space="0" w:color="auto"/>
            </w:tcBorders>
            <w:vAlign w:val="center"/>
            <w:hideMark/>
          </w:tcPr>
          <w:p w14:paraId="627AF181"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538" w:type="pct"/>
            <w:vMerge/>
            <w:tcBorders>
              <w:top w:val="single" w:sz="4" w:space="0" w:color="auto"/>
              <w:left w:val="single" w:sz="4" w:space="0" w:color="auto"/>
              <w:bottom w:val="single" w:sz="4" w:space="0" w:color="auto"/>
              <w:right w:val="single" w:sz="4" w:space="0" w:color="auto"/>
            </w:tcBorders>
            <w:hideMark/>
          </w:tcPr>
          <w:p w14:paraId="218FC91E"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r>
      <w:tr w:rsidR="004428DA" w:rsidRPr="00C1321B" w14:paraId="2017FC72" w14:textId="77777777" w:rsidTr="00A23325">
        <w:trPr>
          <w:trHeight w:val="278"/>
        </w:trPr>
        <w:tc>
          <w:tcPr>
            <w:tcW w:w="162" w:type="pct"/>
            <w:vMerge/>
            <w:tcBorders>
              <w:left w:val="single" w:sz="4" w:space="0" w:color="auto"/>
              <w:right w:val="single" w:sz="4" w:space="0" w:color="auto"/>
            </w:tcBorders>
            <w:hideMark/>
          </w:tcPr>
          <w:p w14:paraId="77CADBA1"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1262" w:type="pct"/>
            <w:vMerge w:val="restart"/>
            <w:tcBorders>
              <w:top w:val="single" w:sz="4" w:space="0" w:color="auto"/>
              <w:left w:val="single" w:sz="4" w:space="0" w:color="auto"/>
              <w:bottom w:val="single" w:sz="4" w:space="0" w:color="auto"/>
              <w:right w:val="single" w:sz="4" w:space="0" w:color="auto"/>
            </w:tcBorders>
            <w:hideMark/>
          </w:tcPr>
          <w:p w14:paraId="3C589A69" w14:textId="6A692299" w:rsidR="004428DA" w:rsidRPr="00C1321B" w:rsidRDefault="004428DA" w:rsidP="005B557A">
            <w:pPr>
              <w:widowControl w:val="0"/>
              <w:shd w:val="clear" w:color="auto" w:fill="FFFFFF" w:themeFill="background1"/>
              <w:suppressAutoHyphens/>
              <w:contextualSpacing/>
              <w:rPr>
                <w:rFonts w:eastAsia="Times New Roman" w:cs="Times New Roman"/>
                <w:sz w:val="22"/>
              </w:rPr>
            </w:pPr>
            <w:r w:rsidRPr="00C1321B">
              <w:rPr>
                <w:rFonts w:eastAsia="Times New Roman" w:cs="Times New Roman"/>
                <w:sz w:val="22"/>
              </w:rPr>
              <w:t>Результат: Достигнуты плановые значения ключевых показателей развития конкуренции на товарных рынках муниципального образования Московской области, процент</w:t>
            </w:r>
          </w:p>
        </w:tc>
        <w:tc>
          <w:tcPr>
            <w:tcW w:w="261" w:type="pct"/>
            <w:vMerge w:val="restart"/>
            <w:tcBorders>
              <w:top w:val="single" w:sz="4" w:space="0" w:color="auto"/>
              <w:left w:val="single" w:sz="4" w:space="0" w:color="auto"/>
              <w:bottom w:val="single" w:sz="4" w:space="0" w:color="auto"/>
              <w:right w:val="single" w:sz="4" w:space="0" w:color="auto"/>
            </w:tcBorders>
            <w:hideMark/>
          </w:tcPr>
          <w:p w14:paraId="2E288FC7"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c>
          <w:tcPr>
            <w:tcW w:w="397" w:type="pct"/>
            <w:vMerge w:val="restart"/>
            <w:tcBorders>
              <w:top w:val="single" w:sz="4" w:space="0" w:color="auto"/>
              <w:left w:val="single" w:sz="4" w:space="0" w:color="auto"/>
              <w:bottom w:val="single" w:sz="4" w:space="0" w:color="auto"/>
              <w:right w:val="single" w:sz="4" w:space="0" w:color="auto"/>
            </w:tcBorders>
            <w:hideMark/>
          </w:tcPr>
          <w:p w14:paraId="652092C4"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c>
          <w:tcPr>
            <w:tcW w:w="307" w:type="pct"/>
            <w:vMerge w:val="restart"/>
            <w:tcBorders>
              <w:top w:val="single" w:sz="4" w:space="0" w:color="auto"/>
              <w:left w:val="single" w:sz="4" w:space="0" w:color="auto"/>
              <w:right w:val="single" w:sz="4" w:space="0" w:color="auto"/>
            </w:tcBorders>
            <w:hideMark/>
          </w:tcPr>
          <w:p w14:paraId="2DAB625D"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Всего</w:t>
            </w:r>
          </w:p>
        </w:tc>
        <w:tc>
          <w:tcPr>
            <w:tcW w:w="171" w:type="pct"/>
            <w:vMerge w:val="restart"/>
            <w:tcBorders>
              <w:top w:val="single" w:sz="4" w:space="0" w:color="auto"/>
              <w:left w:val="single" w:sz="4" w:space="0" w:color="auto"/>
              <w:right w:val="single" w:sz="4" w:space="0" w:color="auto"/>
            </w:tcBorders>
            <w:hideMark/>
          </w:tcPr>
          <w:p w14:paraId="34714F93" w14:textId="18010FD5"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2023 год</w:t>
            </w:r>
          </w:p>
          <w:p w14:paraId="6CF935CE" w14:textId="74DB3159"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215" w:type="pct"/>
            <w:vMerge w:val="restart"/>
            <w:tcBorders>
              <w:top w:val="single" w:sz="4" w:space="0" w:color="auto"/>
              <w:left w:val="single" w:sz="4" w:space="0" w:color="auto"/>
              <w:right w:val="single" w:sz="4" w:space="0" w:color="auto"/>
            </w:tcBorders>
          </w:tcPr>
          <w:p w14:paraId="2EC4DA8C"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2024 год</w:t>
            </w:r>
          </w:p>
          <w:p w14:paraId="352C3330" w14:textId="78700F2F" w:rsidR="004428DA" w:rsidRPr="00C1321B" w:rsidRDefault="004428DA" w:rsidP="005B557A">
            <w:pPr>
              <w:shd w:val="clear" w:color="auto" w:fill="FFFFFF" w:themeFill="background1"/>
              <w:suppressAutoHyphens/>
              <w:contextualSpacing/>
              <w:rPr>
                <w:rFonts w:eastAsia="Times New Roman" w:cs="Times New Roman"/>
                <w:sz w:val="22"/>
              </w:rPr>
            </w:pPr>
          </w:p>
        </w:tc>
        <w:tc>
          <w:tcPr>
            <w:tcW w:w="173" w:type="pct"/>
            <w:vMerge w:val="restart"/>
            <w:tcBorders>
              <w:top w:val="single" w:sz="4" w:space="0" w:color="auto"/>
              <w:left w:val="single" w:sz="4" w:space="0" w:color="auto"/>
              <w:right w:val="single" w:sz="4" w:space="0" w:color="auto"/>
            </w:tcBorders>
            <w:hideMark/>
          </w:tcPr>
          <w:p w14:paraId="775E99EF" w14:textId="70532026"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2025 год</w:t>
            </w:r>
          </w:p>
        </w:tc>
        <w:tc>
          <w:tcPr>
            <w:tcW w:w="219" w:type="pct"/>
            <w:vMerge w:val="restart"/>
            <w:tcBorders>
              <w:top w:val="single" w:sz="4" w:space="0" w:color="auto"/>
              <w:left w:val="single" w:sz="4" w:space="0" w:color="auto"/>
              <w:right w:val="single" w:sz="4" w:space="0" w:color="auto"/>
            </w:tcBorders>
            <w:hideMark/>
          </w:tcPr>
          <w:p w14:paraId="7D9E18D2" w14:textId="2397C9EF" w:rsidR="004428DA" w:rsidRPr="00C1321B" w:rsidRDefault="004428DA" w:rsidP="009D7157">
            <w:pPr>
              <w:shd w:val="clear" w:color="auto" w:fill="FFFFFF" w:themeFill="background1"/>
              <w:suppressAutoHyphens/>
              <w:contextualSpacing/>
              <w:jc w:val="center"/>
              <w:rPr>
                <w:rFonts w:eastAsia="Times New Roman" w:cs="Times New Roman"/>
                <w:sz w:val="22"/>
              </w:rPr>
            </w:pPr>
            <w:r>
              <w:rPr>
                <w:rFonts w:eastAsia="Times New Roman" w:cs="Times New Roman"/>
                <w:sz w:val="22"/>
              </w:rPr>
              <w:t>Итого 2026 год</w:t>
            </w:r>
          </w:p>
        </w:tc>
        <w:tc>
          <w:tcPr>
            <w:tcW w:w="786" w:type="pct"/>
            <w:gridSpan w:val="4"/>
            <w:tcBorders>
              <w:top w:val="single" w:sz="4" w:space="0" w:color="auto"/>
              <w:left w:val="single" w:sz="4" w:space="0" w:color="auto"/>
              <w:right w:val="single" w:sz="4" w:space="0" w:color="auto"/>
            </w:tcBorders>
          </w:tcPr>
          <w:p w14:paraId="7AF7801D" w14:textId="10B1FE14" w:rsidR="004428DA" w:rsidRPr="00C1321B" w:rsidRDefault="00A23325"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В том числе</w:t>
            </w:r>
          </w:p>
        </w:tc>
        <w:tc>
          <w:tcPr>
            <w:tcW w:w="236" w:type="pct"/>
            <w:vMerge w:val="restart"/>
            <w:tcBorders>
              <w:top w:val="single" w:sz="4" w:space="0" w:color="auto"/>
              <w:left w:val="single" w:sz="4" w:space="0" w:color="auto"/>
              <w:right w:val="single" w:sz="4" w:space="0" w:color="auto"/>
            </w:tcBorders>
            <w:hideMark/>
          </w:tcPr>
          <w:p w14:paraId="352B18AA" w14:textId="57F55CD7"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2027 год</w:t>
            </w:r>
          </w:p>
        </w:tc>
        <w:tc>
          <w:tcPr>
            <w:tcW w:w="273" w:type="pct"/>
            <w:vMerge w:val="restart"/>
            <w:tcBorders>
              <w:top w:val="single" w:sz="4" w:space="0" w:color="auto"/>
              <w:left w:val="single" w:sz="4" w:space="0" w:color="auto"/>
              <w:right w:val="single" w:sz="4" w:space="0" w:color="auto"/>
            </w:tcBorders>
          </w:tcPr>
          <w:p w14:paraId="55C3EBCB" w14:textId="5F6CAC93" w:rsidR="004428DA" w:rsidRPr="00C1321B" w:rsidRDefault="004428DA"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2028 год</w:t>
            </w:r>
          </w:p>
        </w:tc>
        <w:tc>
          <w:tcPr>
            <w:tcW w:w="538" w:type="pct"/>
            <w:vMerge w:val="restart"/>
            <w:tcBorders>
              <w:top w:val="single" w:sz="4" w:space="0" w:color="auto"/>
              <w:left w:val="single" w:sz="4" w:space="0" w:color="auto"/>
              <w:right w:val="single" w:sz="4" w:space="0" w:color="auto"/>
            </w:tcBorders>
            <w:noWrap/>
            <w:hideMark/>
          </w:tcPr>
          <w:p w14:paraId="515E0CA5" w14:textId="1394FD3E" w:rsidR="004428DA" w:rsidRPr="00C1321B" w:rsidRDefault="004428DA"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r>
      <w:tr w:rsidR="004428DA" w:rsidRPr="00C1321B" w14:paraId="62B8FA7C" w14:textId="77777777" w:rsidTr="002F2773">
        <w:trPr>
          <w:trHeight w:val="378"/>
        </w:trPr>
        <w:tc>
          <w:tcPr>
            <w:tcW w:w="162" w:type="pct"/>
            <w:vMerge/>
            <w:tcBorders>
              <w:left w:val="single" w:sz="4" w:space="0" w:color="auto"/>
              <w:right w:val="single" w:sz="4" w:space="0" w:color="auto"/>
            </w:tcBorders>
          </w:tcPr>
          <w:p w14:paraId="72F3448A"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tcPr>
          <w:p w14:paraId="799956DE" w14:textId="77777777" w:rsidR="004428DA" w:rsidRPr="00C1321B" w:rsidRDefault="004428DA"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tcPr>
          <w:p w14:paraId="0AA682DB" w14:textId="77777777"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30F6B6F1" w14:textId="77777777" w:rsidR="004428DA" w:rsidRPr="00C1321B" w:rsidRDefault="004428DA" w:rsidP="005B557A">
            <w:pPr>
              <w:shd w:val="clear" w:color="auto" w:fill="FFFFFF" w:themeFill="background1"/>
              <w:suppressAutoHyphens/>
              <w:contextualSpacing/>
              <w:rPr>
                <w:rFonts w:eastAsia="Times New Roman" w:cs="Times New Roman"/>
                <w:sz w:val="22"/>
              </w:rPr>
            </w:pPr>
          </w:p>
        </w:tc>
        <w:tc>
          <w:tcPr>
            <w:tcW w:w="307" w:type="pct"/>
            <w:vMerge/>
            <w:tcBorders>
              <w:left w:val="single" w:sz="4" w:space="0" w:color="auto"/>
              <w:right w:val="single" w:sz="4" w:space="0" w:color="auto"/>
            </w:tcBorders>
          </w:tcPr>
          <w:p w14:paraId="03D51BEA" w14:textId="41B371BE"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171" w:type="pct"/>
            <w:vMerge/>
            <w:tcBorders>
              <w:left w:val="single" w:sz="4" w:space="0" w:color="auto"/>
              <w:right w:val="single" w:sz="4" w:space="0" w:color="auto"/>
            </w:tcBorders>
          </w:tcPr>
          <w:p w14:paraId="219C83C0" w14:textId="587CAADB" w:rsidR="004428DA" w:rsidRPr="00C1321B" w:rsidRDefault="004428DA" w:rsidP="005B557A">
            <w:pPr>
              <w:shd w:val="clear" w:color="auto" w:fill="FFFFFF" w:themeFill="background1"/>
              <w:suppressAutoHyphens/>
              <w:contextualSpacing/>
              <w:jc w:val="center"/>
              <w:rPr>
                <w:rFonts w:eastAsia="Times New Roman" w:cs="Times New Roman"/>
                <w:sz w:val="22"/>
              </w:rPr>
            </w:pPr>
          </w:p>
        </w:tc>
        <w:tc>
          <w:tcPr>
            <w:tcW w:w="215" w:type="pct"/>
            <w:vMerge/>
            <w:tcBorders>
              <w:left w:val="single" w:sz="4" w:space="0" w:color="auto"/>
              <w:right w:val="single" w:sz="4" w:space="0" w:color="auto"/>
            </w:tcBorders>
          </w:tcPr>
          <w:p w14:paraId="0C7728E1" w14:textId="4453A8B9" w:rsidR="004428DA" w:rsidRPr="00C1321B" w:rsidRDefault="004428DA" w:rsidP="005B557A">
            <w:pPr>
              <w:shd w:val="clear" w:color="auto" w:fill="FFFFFF" w:themeFill="background1"/>
              <w:suppressAutoHyphens/>
              <w:jc w:val="center"/>
              <w:rPr>
                <w:rFonts w:eastAsia="Times New Roman" w:cs="Times New Roman"/>
                <w:sz w:val="22"/>
              </w:rPr>
            </w:pPr>
          </w:p>
        </w:tc>
        <w:tc>
          <w:tcPr>
            <w:tcW w:w="173" w:type="pct"/>
            <w:vMerge/>
            <w:tcBorders>
              <w:left w:val="single" w:sz="4" w:space="0" w:color="auto"/>
              <w:bottom w:val="single" w:sz="4" w:space="0" w:color="auto"/>
              <w:right w:val="single" w:sz="4" w:space="0" w:color="auto"/>
            </w:tcBorders>
          </w:tcPr>
          <w:p w14:paraId="0C4AE76E" w14:textId="60EC3808" w:rsidR="004428DA" w:rsidRPr="00C1321B" w:rsidRDefault="004428DA" w:rsidP="005B557A">
            <w:pPr>
              <w:shd w:val="clear" w:color="auto" w:fill="FFFFFF" w:themeFill="background1"/>
              <w:suppressAutoHyphens/>
              <w:rPr>
                <w:rFonts w:eastAsia="Times New Roman" w:cs="Times New Roman"/>
                <w:sz w:val="22"/>
              </w:rPr>
            </w:pPr>
          </w:p>
        </w:tc>
        <w:tc>
          <w:tcPr>
            <w:tcW w:w="219" w:type="pct"/>
            <w:vMerge/>
            <w:tcBorders>
              <w:left w:val="single" w:sz="4" w:space="0" w:color="auto"/>
              <w:bottom w:val="single" w:sz="4" w:space="0" w:color="auto"/>
              <w:right w:val="single" w:sz="4" w:space="0" w:color="auto"/>
            </w:tcBorders>
          </w:tcPr>
          <w:p w14:paraId="5BA27B73" w14:textId="112A9451" w:rsidR="004428DA" w:rsidRPr="00C1321B" w:rsidRDefault="004428DA" w:rsidP="005B557A">
            <w:pPr>
              <w:shd w:val="clear" w:color="auto" w:fill="FFFFFF" w:themeFill="background1"/>
              <w:suppressAutoHyphens/>
              <w:jc w:val="center"/>
              <w:rPr>
                <w:rFonts w:eastAsia="Times New Roman" w:cs="Times New Roman"/>
                <w:sz w:val="22"/>
              </w:rPr>
            </w:pPr>
          </w:p>
        </w:tc>
        <w:tc>
          <w:tcPr>
            <w:tcW w:w="174" w:type="pct"/>
            <w:tcBorders>
              <w:top w:val="single" w:sz="4" w:space="0" w:color="auto"/>
              <w:left w:val="single" w:sz="4" w:space="0" w:color="auto"/>
              <w:bottom w:val="single" w:sz="4" w:space="0" w:color="auto"/>
              <w:right w:val="single" w:sz="4" w:space="0" w:color="auto"/>
            </w:tcBorders>
          </w:tcPr>
          <w:p w14:paraId="4049C814" w14:textId="17C80CE2" w:rsidR="004428DA" w:rsidRPr="00C1321B" w:rsidRDefault="004428DA" w:rsidP="005B557A">
            <w:pPr>
              <w:shd w:val="clear" w:color="auto" w:fill="FFFFFF" w:themeFill="background1"/>
              <w:suppressAutoHyphens/>
              <w:jc w:val="center"/>
              <w:rPr>
                <w:rFonts w:eastAsia="Times New Roman" w:cs="Times New Roman"/>
                <w:sz w:val="22"/>
              </w:rPr>
            </w:pPr>
            <w:r w:rsidRPr="00C1321B">
              <w:rPr>
                <w:rFonts w:eastAsia="Times New Roman" w:cs="Times New Roman"/>
                <w:sz w:val="22"/>
              </w:rPr>
              <w:t xml:space="preserve">1 </w:t>
            </w:r>
            <w:r>
              <w:rPr>
                <w:rFonts w:eastAsia="Times New Roman" w:cs="Times New Roman"/>
                <w:sz w:val="22"/>
              </w:rPr>
              <w:t>кв.</w:t>
            </w:r>
          </w:p>
        </w:tc>
        <w:tc>
          <w:tcPr>
            <w:tcW w:w="264" w:type="pct"/>
            <w:tcBorders>
              <w:top w:val="single" w:sz="4" w:space="0" w:color="auto"/>
              <w:left w:val="single" w:sz="4" w:space="0" w:color="auto"/>
              <w:bottom w:val="single" w:sz="4" w:space="0" w:color="auto"/>
              <w:right w:val="single" w:sz="4" w:space="0" w:color="auto"/>
            </w:tcBorders>
          </w:tcPr>
          <w:p w14:paraId="0516C1C3" w14:textId="3E66A21F" w:rsidR="004428DA" w:rsidRPr="00C1321B" w:rsidRDefault="004428DA" w:rsidP="00D522B2">
            <w:pPr>
              <w:shd w:val="clear" w:color="auto" w:fill="FFFFFF" w:themeFill="background1"/>
              <w:suppressAutoHyphens/>
              <w:jc w:val="center"/>
              <w:rPr>
                <w:rFonts w:eastAsia="Times New Roman" w:cs="Times New Roman"/>
                <w:sz w:val="22"/>
              </w:rPr>
            </w:pPr>
            <w:r>
              <w:rPr>
                <w:rFonts w:eastAsia="Times New Roman" w:cs="Times New Roman"/>
                <w:sz w:val="22"/>
              </w:rPr>
              <w:t>1 полугодие</w:t>
            </w:r>
          </w:p>
        </w:tc>
        <w:tc>
          <w:tcPr>
            <w:tcW w:w="174" w:type="pct"/>
            <w:tcBorders>
              <w:top w:val="single" w:sz="4" w:space="0" w:color="auto"/>
              <w:left w:val="single" w:sz="4" w:space="0" w:color="auto"/>
              <w:bottom w:val="single" w:sz="4" w:space="0" w:color="auto"/>
              <w:right w:val="single" w:sz="4" w:space="0" w:color="auto"/>
            </w:tcBorders>
          </w:tcPr>
          <w:p w14:paraId="7D593EBE" w14:textId="37D5F867" w:rsidR="004428DA" w:rsidRDefault="004428DA" w:rsidP="00085D26">
            <w:pPr>
              <w:shd w:val="clear" w:color="auto" w:fill="FFFFFF" w:themeFill="background1"/>
              <w:suppressAutoHyphens/>
              <w:jc w:val="center"/>
              <w:rPr>
                <w:rFonts w:eastAsia="Times New Roman" w:cs="Times New Roman"/>
                <w:sz w:val="22"/>
              </w:rPr>
            </w:pPr>
            <w:r>
              <w:rPr>
                <w:rFonts w:eastAsia="Times New Roman" w:cs="Times New Roman"/>
                <w:sz w:val="22"/>
              </w:rPr>
              <w:t>9</w:t>
            </w:r>
          </w:p>
          <w:p w14:paraId="6FCDAC24" w14:textId="2C3B6332" w:rsidR="004428DA" w:rsidRPr="00C1321B" w:rsidRDefault="004428DA" w:rsidP="00085D26">
            <w:pPr>
              <w:shd w:val="clear" w:color="auto" w:fill="FFFFFF" w:themeFill="background1"/>
              <w:suppressAutoHyphens/>
              <w:jc w:val="center"/>
              <w:rPr>
                <w:rFonts w:eastAsia="Times New Roman" w:cs="Times New Roman"/>
                <w:sz w:val="22"/>
              </w:rPr>
            </w:pPr>
            <w:r>
              <w:rPr>
                <w:rFonts w:eastAsia="Times New Roman" w:cs="Times New Roman"/>
                <w:sz w:val="22"/>
              </w:rPr>
              <w:t>мес.</w:t>
            </w:r>
          </w:p>
        </w:tc>
        <w:tc>
          <w:tcPr>
            <w:tcW w:w="174" w:type="pct"/>
            <w:tcBorders>
              <w:top w:val="single" w:sz="4" w:space="0" w:color="auto"/>
              <w:left w:val="single" w:sz="4" w:space="0" w:color="auto"/>
              <w:right w:val="single" w:sz="4" w:space="0" w:color="auto"/>
            </w:tcBorders>
          </w:tcPr>
          <w:p w14:paraId="6E0EEF71" w14:textId="78CB003C" w:rsidR="004428DA" w:rsidRPr="00C1321B" w:rsidRDefault="004428DA" w:rsidP="005B557A">
            <w:pPr>
              <w:shd w:val="clear" w:color="auto" w:fill="FFFFFF" w:themeFill="background1"/>
              <w:suppressAutoHyphens/>
              <w:jc w:val="center"/>
              <w:rPr>
                <w:rFonts w:eastAsia="Times New Roman" w:cs="Times New Roman"/>
                <w:sz w:val="22"/>
              </w:rPr>
            </w:pPr>
            <w:r>
              <w:rPr>
                <w:rFonts w:eastAsia="Times New Roman" w:cs="Times New Roman"/>
                <w:sz w:val="22"/>
              </w:rPr>
              <w:t>12 мес.</w:t>
            </w:r>
          </w:p>
        </w:tc>
        <w:tc>
          <w:tcPr>
            <w:tcW w:w="236" w:type="pct"/>
            <w:vMerge/>
            <w:tcBorders>
              <w:left w:val="single" w:sz="4" w:space="0" w:color="auto"/>
              <w:right w:val="single" w:sz="4" w:space="0" w:color="auto"/>
            </w:tcBorders>
          </w:tcPr>
          <w:p w14:paraId="4E04AC86" w14:textId="1C1F6C3A" w:rsidR="004428DA" w:rsidRPr="00C1321B" w:rsidRDefault="004428DA" w:rsidP="005B557A">
            <w:pPr>
              <w:shd w:val="clear" w:color="auto" w:fill="FFFFFF" w:themeFill="background1"/>
              <w:suppressAutoHyphens/>
              <w:jc w:val="center"/>
              <w:rPr>
                <w:rFonts w:eastAsia="Times New Roman" w:cs="Times New Roman"/>
                <w:sz w:val="22"/>
              </w:rPr>
            </w:pPr>
          </w:p>
        </w:tc>
        <w:tc>
          <w:tcPr>
            <w:tcW w:w="273" w:type="pct"/>
            <w:vMerge/>
            <w:tcBorders>
              <w:left w:val="single" w:sz="4" w:space="0" w:color="auto"/>
              <w:right w:val="single" w:sz="4" w:space="0" w:color="auto"/>
            </w:tcBorders>
          </w:tcPr>
          <w:p w14:paraId="52D6C01D" w14:textId="77777777" w:rsidR="004428DA" w:rsidRPr="00C1321B" w:rsidRDefault="004428DA" w:rsidP="005B557A">
            <w:pPr>
              <w:shd w:val="clear" w:color="auto" w:fill="FFFFFF" w:themeFill="background1"/>
              <w:suppressAutoHyphens/>
              <w:jc w:val="center"/>
              <w:rPr>
                <w:rFonts w:eastAsia="Times New Roman" w:cs="Times New Roman"/>
                <w:sz w:val="22"/>
              </w:rPr>
            </w:pPr>
          </w:p>
        </w:tc>
        <w:tc>
          <w:tcPr>
            <w:tcW w:w="538" w:type="pct"/>
            <w:vMerge/>
            <w:tcBorders>
              <w:left w:val="single" w:sz="4" w:space="0" w:color="auto"/>
              <w:right w:val="single" w:sz="4" w:space="0" w:color="auto"/>
            </w:tcBorders>
          </w:tcPr>
          <w:p w14:paraId="245B6EDE" w14:textId="2926DC1B" w:rsidR="004428DA" w:rsidRPr="00C1321B" w:rsidRDefault="004428DA" w:rsidP="005B557A">
            <w:pPr>
              <w:shd w:val="clear" w:color="auto" w:fill="FFFFFF" w:themeFill="background1"/>
              <w:suppressAutoHyphens/>
              <w:contextualSpacing/>
              <w:jc w:val="center"/>
              <w:rPr>
                <w:rFonts w:eastAsia="Times New Roman" w:cs="Times New Roman"/>
                <w:sz w:val="22"/>
              </w:rPr>
            </w:pPr>
          </w:p>
        </w:tc>
      </w:tr>
      <w:tr w:rsidR="00453ACA" w:rsidRPr="00C1321B" w14:paraId="098FC853" w14:textId="77777777" w:rsidTr="00A23325">
        <w:trPr>
          <w:trHeight w:val="365"/>
        </w:trPr>
        <w:tc>
          <w:tcPr>
            <w:tcW w:w="162" w:type="pct"/>
            <w:vMerge/>
            <w:tcBorders>
              <w:left w:val="single" w:sz="4" w:space="0" w:color="auto"/>
              <w:right w:val="single" w:sz="4" w:space="0" w:color="auto"/>
            </w:tcBorders>
            <w:hideMark/>
          </w:tcPr>
          <w:p w14:paraId="00BEE9C2" w14:textId="77777777" w:rsidR="00191836" w:rsidRPr="00C1321B" w:rsidRDefault="00191836"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371A6D0D" w14:textId="77777777" w:rsidR="00191836" w:rsidRPr="00C1321B" w:rsidRDefault="00191836"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0BD660B2" w14:textId="77777777" w:rsidR="00191836" w:rsidRPr="00C1321B" w:rsidRDefault="00191836" w:rsidP="005B557A">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14:paraId="3A484ADB" w14:textId="77777777" w:rsidR="00191836" w:rsidRPr="00C1321B" w:rsidRDefault="00191836" w:rsidP="005B557A">
            <w:pPr>
              <w:shd w:val="clear" w:color="auto" w:fill="FFFFFF" w:themeFill="background1"/>
              <w:suppressAutoHyphens/>
              <w:contextualSpacing/>
              <w:rPr>
                <w:rFonts w:eastAsia="Times New Roman" w:cs="Times New Roman"/>
                <w:sz w:val="22"/>
              </w:rPr>
            </w:pPr>
          </w:p>
        </w:tc>
        <w:tc>
          <w:tcPr>
            <w:tcW w:w="307" w:type="pct"/>
            <w:tcBorders>
              <w:left w:val="single" w:sz="4" w:space="0" w:color="auto"/>
              <w:bottom w:val="single" w:sz="4" w:space="0" w:color="auto"/>
              <w:right w:val="single" w:sz="4" w:space="0" w:color="auto"/>
            </w:tcBorders>
          </w:tcPr>
          <w:p w14:paraId="026C8443" w14:textId="6D021296" w:rsidR="00191836" w:rsidRPr="00C1321B" w:rsidRDefault="00191836" w:rsidP="00E10935">
            <w:pPr>
              <w:shd w:val="clear" w:color="auto" w:fill="FFFFFF" w:themeFill="background1"/>
              <w:suppressAutoHyphens/>
              <w:contextualSpacing/>
              <w:jc w:val="center"/>
              <w:rPr>
                <w:rFonts w:eastAsia="Times New Roman" w:cs="Times New Roman"/>
                <w:sz w:val="22"/>
              </w:rPr>
            </w:pPr>
            <w:r>
              <w:rPr>
                <w:rFonts w:eastAsia="Times New Roman" w:cs="Times New Roman"/>
                <w:sz w:val="22"/>
              </w:rPr>
              <w:t>100</w:t>
            </w:r>
          </w:p>
        </w:tc>
        <w:tc>
          <w:tcPr>
            <w:tcW w:w="171" w:type="pct"/>
            <w:tcBorders>
              <w:left w:val="single" w:sz="4" w:space="0" w:color="auto"/>
              <w:bottom w:val="single" w:sz="4" w:space="0" w:color="auto"/>
              <w:right w:val="single" w:sz="4" w:space="0" w:color="auto"/>
            </w:tcBorders>
          </w:tcPr>
          <w:p w14:paraId="12BADE49" w14:textId="0E6B7AF6" w:rsidR="00191836" w:rsidRPr="00C1321B" w:rsidRDefault="00191836" w:rsidP="00E10935">
            <w:pPr>
              <w:shd w:val="clear" w:color="auto" w:fill="FFFFFF" w:themeFill="background1"/>
              <w:suppressAutoHyphens/>
              <w:contextualSpacing/>
              <w:jc w:val="center"/>
              <w:rPr>
                <w:rFonts w:eastAsia="Times New Roman" w:cs="Times New Roman"/>
                <w:sz w:val="22"/>
              </w:rPr>
            </w:pPr>
            <w:r>
              <w:rPr>
                <w:rFonts w:eastAsia="Times New Roman" w:cs="Times New Roman"/>
                <w:sz w:val="22"/>
              </w:rPr>
              <w:t>100</w:t>
            </w:r>
          </w:p>
        </w:tc>
        <w:tc>
          <w:tcPr>
            <w:tcW w:w="215" w:type="pct"/>
            <w:tcBorders>
              <w:left w:val="single" w:sz="4" w:space="0" w:color="auto"/>
              <w:bottom w:val="single" w:sz="4" w:space="0" w:color="auto"/>
              <w:right w:val="single" w:sz="4" w:space="0" w:color="auto"/>
            </w:tcBorders>
          </w:tcPr>
          <w:p w14:paraId="75FBE9DD" w14:textId="32F329C8" w:rsidR="00191836" w:rsidRPr="00C1321B" w:rsidRDefault="00191836" w:rsidP="00E10935">
            <w:pPr>
              <w:shd w:val="clear" w:color="auto" w:fill="FFFFFF" w:themeFill="background1"/>
              <w:suppressAutoHyphens/>
              <w:jc w:val="center"/>
              <w:rPr>
                <w:rFonts w:eastAsia="Times New Roman" w:cs="Times New Roman"/>
                <w:sz w:val="22"/>
              </w:rPr>
            </w:pPr>
            <w:r>
              <w:rPr>
                <w:rFonts w:eastAsia="Times New Roman" w:cs="Times New Roman"/>
                <w:sz w:val="22"/>
              </w:rPr>
              <w:t>100</w:t>
            </w:r>
          </w:p>
        </w:tc>
        <w:tc>
          <w:tcPr>
            <w:tcW w:w="173" w:type="pct"/>
            <w:tcBorders>
              <w:top w:val="single" w:sz="4" w:space="0" w:color="auto"/>
              <w:left w:val="single" w:sz="4" w:space="0" w:color="auto"/>
              <w:bottom w:val="single" w:sz="4" w:space="0" w:color="auto"/>
              <w:right w:val="single" w:sz="4" w:space="0" w:color="auto"/>
            </w:tcBorders>
          </w:tcPr>
          <w:p w14:paraId="30F91487" w14:textId="094CCF36" w:rsidR="00191836" w:rsidRPr="00C1321B" w:rsidRDefault="00191836" w:rsidP="00E10935">
            <w:pPr>
              <w:shd w:val="clear" w:color="auto" w:fill="FFFFFF" w:themeFill="background1"/>
              <w:suppressAutoHyphens/>
              <w:jc w:val="center"/>
              <w:rPr>
                <w:rFonts w:eastAsia="Times New Roman" w:cs="Times New Roman"/>
                <w:sz w:val="22"/>
              </w:rPr>
            </w:pPr>
            <w:r w:rsidRPr="00C1321B">
              <w:rPr>
                <w:rFonts w:eastAsia="Times New Roman" w:cs="Times New Roman"/>
                <w:sz w:val="22"/>
              </w:rPr>
              <w:t>100</w:t>
            </w:r>
          </w:p>
        </w:tc>
        <w:tc>
          <w:tcPr>
            <w:tcW w:w="219" w:type="pct"/>
            <w:tcBorders>
              <w:top w:val="single" w:sz="4" w:space="0" w:color="auto"/>
              <w:left w:val="single" w:sz="4" w:space="0" w:color="auto"/>
              <w:bottom w:val="single" w:sz="4" w:space="0" w:color="auto"/>
              <w:right w:val="single" w:sz="4" w:space="0" w:color="auto"/>
            </w:tcBorders>
          </w:tcPr>
          <w:p w14:paraId="11939848" w14:textId="2DCAD3CF" w:rsidR="00191836" w:rsidRPr="00C1321B" w:rsidRDefault="00CF2FCC" w:rsidP="00E10935">
            <w:pPr>
              <w:shd w:val="clear" w:color="auto" w:fill="FFFFFF" w:themeFill="background1"/>
              <w:suppressAutoHyphens/>
              <w:jc w:val="center"/>
              <w:rPr>
                <w:rFonts w:eastAsia="Times New Roman" w:cs="Times New Roman"/>
                <w:sz w:val="22"/>
              </w:rPr>
            </w:pPr>
            <w:r>
              <w:rPr>
                <w:rFonts w:eastAsia="Times New Roman" w:cs="Times New Roman"/>
                <w:sz w:val="22"/>
              </w:rPr>
              <w:t>100</w:t>
            </w:r>
          </w:p>
        </w:tc>
        <w:tc>
          <w:tcPr>
            <w:tcW w:w="174" w:type="pct"/>
            <w:tcBorders>
              <w:top w:val="single" w:sz="4" w:space="0" w:color="auto"/>
              <w:left w:val="single" w:sz="4" w:space="0" w:color="auto"/>
              <w:bottom w:val="single" w:sz="4" w:space="0" w:color="auto"/>
              <w:right w:val="single" w:sz="4" w:space="0" w:color="auto"/>
            </w:tcBorders>
          </w:tcPr>
          <w:p w14:paraId="6A79690F" w14:textId="62B60BE1" w:rsidR="00191836" w:rsidRPr="00C1321B" w:rsidRDefault="00191836" w:rsidP="00E10935">
            <w:pPr>
              <w:shd w:val="clear" w:color="auto" w:fill="FFFFFF" w:themeFill="background1"/>
              <w:suppressAutoHyphens/>
              <w:jc w:val="center"/>
              <w:rPr>
                <w:rFonts w:eastAsia="Times New Roman" w:cs="Times New Roman"/>
                <w:sz w:val="22"/>
              </w:rPr>
            </w:pPr>
            <w:r w:rsidRPr="00C1321B">
              <w:rPr>
                <w:rFonts w:eastAsia="Times New Roman" w:cs="Times New Roman"/>
                <w:sz w:val="22"/>
              </w:rPr>
              <w:t>-</w:t>
            </w:r>
          </w:p>
        </w:tc>
        <w:tc>
          <w:tcPr>
            <w:tcW w:w="264" w:type="pct"/>
            <w:tcBorders>
              <w:top w:val="single" w:sz="4" w:space="0" w:color="auto"/>
              <w:left w:val="single" w:sz="4" w:space="0" w:color="auto"/>
              <w:bottom w:val="single" w:sz="4" w:space="0" w:color="auto"/>
              <w:right w:val="single" w:sz="4" w:space="0" w:color="auto"/>
            </w:tcBorders>
          </w:tcPr>
          <w:p w14:paraId="7C040D53" w14:textId="50294E15" w:rsidR="00191836" w:rsidRPr="00C1321B" w:rsidRDefault="0066606E" w:rsidP="00E10935">
            <w:pPr>
              <w:shd w:val="clear" w:color="auto" w:fill="FFFFFF" w:themeFill="background1"/>
              <w:suppressAutoHyphens/>
              <w:jc w:val="center"/>
              <w:rPr>
                <w:rFonts w:eastAsia="Times New Roman" w:cs="Times New Roman"/>
                <w:sz w:val="22"/>
              </w:rPr>
            </w:pPr>
            <w:r>
              <w:rPr>
                <w:rFonts w:eastAsia="Times New Roman" w:cs="Times New Roman"/>
                <w:sz w:val="22"/>
              </w:rPr>
              <w:t>-</w:t>
            </w:r>
          </w:p>
        </w:tc>
        <w:tc>
          <w:tcPr>
            <w:tcW w:w="174" w:type="pct"/>
            <w:tcBorders>
              <w:top w:val="single" w:sz="4" w:space="0" w:color="auto"/>
              <w:left w:val="single" w:sz="4" w:space="0" w:color="auto"/>
              <w:bottom w:val="single" w:sz="4" w:space="0" w:color="auto"/>
              <w:right w:val="single" w:sz="4" w:space="0" w:color="auto"/>
            </w:tcBorders>
          </w:tcPr>
          <w:p w14:paraId="641B450B" w14:textId="2E278764" w:rsidR="00191836" w:rsidRPr="00C1321B" w:rsidRDefault="00191836" w:rsidP="00E10935">
            <w:pPr>
              <w:shd w:val="clear" w:color="auto" w:fill="FFFFFF" w:themeFill="background1"/>
              <w:suppressAutoHyphens/>
              <w:jc w:val="center"/>
              <w:rPr>
                <w:rFonts w:eastAsia="Times New Roman" w:cs="Times New Roman"/>
                <w:sz w:val="22"/>
              </w:rPr>
            </w:pPr>
            <w:r w:rsidRPr="00C1321B">
              <w:rPr>
                <w:rFonts w:eastAsia="Times New Roman" w:cs="Times New Roman"/>
                <w:sz w:val="22"/>
              </w:rPr>
              <w:t>-</w:t>
            </w:r>
          </w:p>
        </w:tc>
        <w:tc>
          <w:tcPr>
            <w:tcW w:w="174" w:type="pct"/>
            <w:tcBorders>
              <w:left w:val="single" w:sz="4" w:space="0" w:color="auto"/>
              <w:bottom w:val="single" w:sz="4" w:space="0" w:color="auto"/>
              <w:right w:val="single" w:sz="4" w:space="0" w:color="auto"/>
            </w:tcBorders>
          </w:tcPr>
          <w:p w14:paraId="44707A84" w14:textId="1A36B1F2" w:rsidR="00191836" w:rsidRPr="00C1321B" w:rsidRDefault="00191836" w:rsidP="00E10935">
            <w:pPr>
              <w:shd w:val="clear" w:color="auto" w:fill="FFFFFF" w:themeFill="background1"/>
              <w:suppressAutoHyphens/>
              <w:jc w:val="center"/>
              <w:rPr>
                <w:rFonts w:eastAsia="Times New Roman" w:cs="Times New Roman"/>
                <w:sz w:val="22"/>
              </w:rPr>
            </w:pPr>
            <w:r>
              <w:rPr>
                <w:rFonts w:eastAsia="Times New Roman" w:cs="Times New Roman"/>
                <w:sz w:val="22"/>
              </w:rPr>
              <w:t>100</w:t>
            </w:r>
          </w:p>
        </w:tc>
        <w:tc>
          <w:tcPr>
            <w:tcW w:w="236" w:type="pct"/>
            <w:tcBorders>
              <w:left w:val="single" w:sz="4" w:space="0" w:color="auto"/>
              <w:bottom w:val="single" w:sz="4" w:space="0" w:color="auto"/>
              <w:right w:val="single" w:sz="4" w:space="0" w:color="auto"/>
            </w:tcBorders>
          </w:tcPr>
          <w:p w14:paraId="2A18ECE7" w14:textId="306C4303" w:rsidR="00191836" w:rsidRPr="00C1321B" w:rsidRDefault="00191836" w:rsidP="00E10935">
            <w:pPr>
              <w:shd w:val="clear" w:color="auto" w:fill="FFFFFF" w:themeFill="background1"/>
              <w:suppressAutoHyphens/>
              <w:jc w:val="center"/>
              <w:rPr>
                <w:rFonts w:eastAsia="Times New Roman" w:cs="Times New Roman"/>
                <w:sz w:val="22"/>
              </w:rPr>
            </w:pPr>
            <w:r>
              <w:rPr>
                <w:rFonts w:eastAsia="Times New Roman" w:cs="Times New Roman"/>
                <w:sz w:val="22"/>
              </w:rPr>
              <w:t>100</w:t>
            </w:r>
          </w:p>
        </w:tc>
        <w:tc>
          <w:tcPr>
            <w:tcW w:w="273" w:type="pct"/>
            <w:tcBorders>
              <w:left w:val="single" w:sz="4" w:space="0" w:color="auto"/>
              <w:bottom w:val="single" w:sz="4" w:space="0" w:color="auto"/>
              <w:right w:val="single" w:sz="4" w:space="0" w:color="auto"/>
            </w:tcBorders>
          </w:tcPr>
          <w:p w14:paraId="5CE6CCE6" w14:textId="401AF9ED" w:rsidR="00191836" w:rsidRPr="00C1321B" w:rsidRDefault="00CF2FCC" w:rsidP="00E10935">
            <w:pPr>
              <w:shd w:val="clear" w:color="auto" w:fill="FFFFFF" w:themeFill="background1"/>
              <w:suppressAutoHyphens/>
              <w:jc w:val="center"/>
              <w:rPr>
                <w:rFonts w:eastAsia="Times New Roman" w:cs="Times New Roman"/>
                <w:sz w:val="22"/>
              </w:rPr>
            </w:pPr>
            <w:r>
              <w:rPr>
                <w:rFonts w:eastAsia="Times New Roman" w:cs="Times New Roman"/>
                <w:sz w:val="22"/>
              </w:rPr>
              <w:t>100</w:t>
            </w:r>
          </w:p>
        </w:tc>
        <w:tc>
          <w:tcPr>
            <w:tcW w:w="538" w:type="pct"/>
            <w:vMerge/>
            <w:tcBorders>
              <w:left w:val="single" w:sz="4" w:space="0" w:color="auto"/>
              <w:bottom w:val="single" w:sz="4" w:space="0" w:color="auto"/>
              <w:right w:val="single" w:sz="4" w:space="0" w:color="auto"/>
            </w:tcBorders>
            <w:hideMark/>
          </w:tcPr>
          <w:p w14:paraId="19451052" w14:textId="0A7F9E41" w:rsidR="00191836" w:rsidRPr="00C1321B" w:rsidRDefault="00191836" w:rsidP="005B557A">
            <w:pPr>
              <w:shd w:val="clear" w:color="auto" w:fill="FFFFFF" w:themeFill="background1"/>
              <w:suppressAutoHyphens/>
              <w:contextualSpacing/>
              <w:jc w:val="center"/>
              <w:rPr>
                <w:rFonts w:eastAsia="Times New Roman" w:cs="Times New Roman"/>
                <w:sz w:val="22"/>
              </w:rPr>
            </w:pPr>
          </w:p>
        </w:tc>
      </w:tr>
      <w:tr w:rsidR="00453ACA" w:rsidRPr="00C1321B" w14:paraId="5FC34070" w14:textId="77777777" w:rsidTr="00DB6E1A">
        <w:trPr>
          <w:trHeight w:val="60"/>
        </w:trPr>
        <w:tc>
          <w:tcPr>
            <w:tcW w:w="162" w:type="pct"/>
            <w:vMerge w:val="restart"/>
            <w:tcBorders>
              <w:top w:val="single" w:sz="4" w:space="0" w:color="auto"/>
              <w:left w:val="single" w:sz="4" w:space="0" w:color="auto"/>
              <w:right w:val="single" w:sz="4" w:space="0" w:color="auto"/>
            </w:tcBorders>
            <w:hideMark/>
          </w:tcPr>
          <w:p w14:paraId="6C04C3E8" w14:textId="6FFFA51C"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2.2.</w:t>
            </w:r>
          </w:p>
        </w:tc>
        <w:tc>
          <w:tcPr>
            <w:tcW w:w="1262" w:type="pct"/>
            <w:vMerge w:val="restart"/>
            <w:tcBorders>
              <w:top w:val="single" w:sz="4" w:space="0" w:color="auto"/>
              <w:left w:val="single" w:sz="4" w:space="0" w:color="auto"/>
              <w:bottom w:val="single" w:sz="4" w:space="0" w:color="auto"/>
              <w:right w:val="single" w:sz="4" w:space="0" w:color="auto"/>
            </w:tcBorders>
            <w:hideMark/>
          </w:tcPr>
          <w:p w14:paraId="0DDC9E7C" w14:textId="5E20E68A" w:rsidR="00F358EC" w:rsidRPr="00C1321B" w:rsidRDefault="00F358EC" w:rsidP="005E189F">
            <w:pPr>
              <w:widowControl w:val="0"/>
              <w:suppressAutoHyphens/>
              <w:spacing w:line="276" w:lineRule="auto"/>
              <w:rPr>
                <w:rFonts w:eastAsia="Times New Roman" w:cs="Times New Roman"/>
                <w:sz w:val="22"/>
              </w:rPr>
            </w:pPr>
            <w:r w:rsidRPr="00FA0022">
              <w:rPr>
                <w:rFonts w:eastAsia="Times New Roman" w:cs="Times New Roman"/>
                <w:sz w:val="22"/>
              </w:rPr>
              <w:t>Мероприяти</w:t>
            </w:r>
            <w:r w:rsidR="00FA0022">
              <w:rPr>
                <w:rFonts w:eastAsia="Times New Roman" w:cs="Times New Roman"/>
                <w:sz w:val="22"/>
              </w:rPr>
              <w:t>е 51.02</w:t>
            </w:r>
          </w:p>
          <w:p w14:paraId="63B8B09E" w14:textId="77777777"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Организация и проведение опросов о состоянии и развитии конкуренции на товарных рынках муниципального образования Московской области</w:t>
            </w:r>
          </w:p>
        </w:tc>
        <w:tc>
          <w:tcPr>
            <w:tcW w:w="261" w:type="pct"/>
            <w:vMerge w:val="restart"/>
            <w:tcBorders>
              <w:top w:val="single" w:sz="4" w:space="0" w:color="auto"/>
              <w:left w:val="single" w:sz="4" w:space="0" w:color="auto"/>
              <w:bottom w:val="single" w:sz="4" w:space="0" w:color="auto"/>
              <w:right w:val="single" w:sz="4" w:space="0" w:color="auto"/>
            </w:tcBorders>
            <w:hideMark/>
          </w:tcPr>
          <w:p w14:paraId="3F5C98BB" w14:textId="571FE73B" w:rsidR="00F358EC" w:rsidRPr="00C1321B" w:rsidRDefault="00F358EC"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2023-202</w:t>
            </w:r>
            <w:r w:rsidR="000755B7">
              <w:rPr>
                <w:rFonts w:eastAsia="Times New Roman" w:cs="Times New Roman"/>
                <w:sz w:val="22"/>
              </w:rPr>
              <w:t>8</w:t>
            </w:r>
          </w:p>
        </w:tc>
        <w:tc>
          <w:tcPr>
            <w:tcW w:w="397" w:type="pct"/>
            <w:tcBorders>
              <w:top w:val="single" w:sz="4" w:space="0" w:color="auto"/>
              <w:left w:val="single" w:sz="4" w:space="0" w:color="auto"/>
              <w:bottom w:val="single" w:sz="4" w:space="0" w:color="auto"/>
              <w:right w:val="single" w:sz="4" w:space="0" w:color="auto"/>
            </w:tcBorders>
            <w:hideMark/>
          </w:tcPr>
          <w:p w14:paraId="5E5C1706" w14:textId="77777777"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Итого:</w:t>
            </w:r>
          </w:p>
        </w:tc>
        <w:tc>
          <w:tcPr>
            <w:tcW w:w="2380" w:type="pct"/>
            <w:gridSpan w:val="11"/>
            <w:vMerge w:val="restart"/>
            <w:tcBorders>
              <w:top w:val="single" w:sz="4" w:space="0" w:color="auto"/>
              <w:left w:val="single" w:sz="4" w:space="0" w:color="auto"/>
              <w:right w:val="single" w:sz="4" w:space="0" w:color="auto"/>
            </w:tcBorders>
            <w:hideMark/>
          </w:tcPr>
          <w:p w14:paraId="0DEC19E6" w14:textId="42E5CAB5" w:rsidR="00F358EC" w:rsidRPr="00C1321B" w:rsidRDefault="00F358EC" w:rsidP="005B557A">
            <w:pPr>
              <w:shd w:val="clear" w:color="auto" w:fill="FFFFFF" w:themeFill="background1"/>
              <w:suppressAutoHyphens/>
              <w:contextualSpacing/>
              <w:jc w:val="both"/>
              <w:rPr>
                <w:rFonts w:eastAsia="Times New Roman" w:cs="Times New Roman"/>
                <w:sz w:val="22"/>
              </w:rPr>
            </w:pPr>
            <w:r w:rsidRPr="00C1321B">
              <w:rPr>
                <w:rFonts w:eastAsia="Times New Roman" w:cs="Times New Roman"/>
                <w:sz w:val="22"/>
              </w:rPr>
              <w:t xml:space="preserve">В пределах средств на обеспечение деятельности </w:t>
            </w:r>
            <w:r w:rsidRPr="00C1321B">
              <w:rPr>
                <w:rFonts w:cs="Times New Roman"/>
                <w:sz w:val="22"/>
              </w:rPr>
              <w:t xml:space="preserve">Администрации Рузского муниципального округа Московской области </w:t>
            </w:r>
            <w:r w:rsidRPr="00C1321B">
              <w:rPr>
                <w:rFonts w:cs="Times New Roman"/>
                <w:i/>
                <w:iCs/>
                <w:sz w:val="22"/>
              </w:rPr>
              <w:t>(МКУ» Центр по развитию инвестиционной деятельности и оказанию поддержки субъектам МСП»)</w:t>
            </w:r>
          </w:p>
        </w:tc>
        <w:tc>
          <w:tcPr>
            <w:tcW w:w="538" w:type="pct"/>
            <w:vMerge w:val="restart"/>
            <w:tcBorders>
              <w:top w:val="single" w:sz="4" w:space="0" w:color="auto"/>
              <w:left w:val="single" w:sz="4" w:space="0" w:color="auto"/>
              <w:bottom w:val="single" w:sz="4" w:space="0" w:color="auto"/>
              <w:right w:val="single" w:sz="4" w:space="0" w:color="auto"/>
            </w:tcBorders>
            <w:noWrap/>
            <w:hideMark/>
          </w:tcPr>
          <w:p w14:paraId="2CA393FF" w14:textId="77777777" w:rsidR="00F358EC" w:rsidRPr="00C1321B" w:rsidRDefault="00F358EC" w:rsidP="005B557A">
            <w:pPr>
              <w:shd w:val="clear" w:color="auto" w:fill="FFFFFF" w:themeFill="background1"/>
              <w:jc w:val="center"/>
              <w:rPr>
                <w:rFonts w:cs="Times New Roman"/>
                <w:sz w:val="22"/>
              </w:rPr>
            </w:pPr>
            <w:r w:rsidRPr="00C1321B">
              <w:rPr>
                <w:rFonts w:cs="Times New Roman"/>
                <w:sz w:val="22"/>
              </w:rPr>
              <w:t>МКУ» Центр по</w:t>
            </w:r>
          </w:p>
          <w:p w14:paraId="1A7167D1" w14:textId="67AED2A7" w:rsidR="00F358EC" w:rsidRPr="00C1321B" w:rsidRDefault="00F358EC" w:rsidP="005B557A">
            <w:pPr>
              <w:shd w:val="clear" w:color="auto" w:fill="FFFFFF" w:themeFill="background1"/>
              <w:jc w:val="center"/>
              <w:rPr>
                <w:rFonts w:cs="Times New Roman"/>
                <w:sz w:val="22"/>
              </w:rPr>
            </w:pPr>
            <w:r w:rsidRPr="00C1321B">
              <w:rPr>
                <w:rFonts w:cs="Times New Roman"/>
                <w:sz w:val="22"/>
              </w:rPr>
              <w:t>развитию инвестиционной деятельности</w:t>
            </w:r>
          </w:p>
          <w:p w14:paraId="35AA426E" w14:textId="38D43E4A" w:rsidR="00F358EC" w:rsidRPr="00C1321B" w:rsidRDefault="00F358EC" w:rsidP="005B557A">
            <w:pPr>
              <w:shd w:val="clear" w:color="auto" w:fill="FFFFFF" w:themeFill="background1"/>
              <w:jc w:val="center"/>
              <w:rPr>
                <w:rFonts w:cs="Times New Roman"/>
                <w:sz w:val="22"/>
              </w:rPr>
            </w:pPr>
            <w:r w:rsidRPr="00C1321B">
              <w:rPr>
                <w:rFonts w:cs="Times New Roman"/>
                <w:sz w:val="22"/>
              </w:rPr>
              <w:t>и оказанию поддержки субъектам МСП»</w:t>
            </w:r>
          </w:p>
        </w:tc>
      </w:tr>
      <w:tr w:rsidR="00453ACA" w:rsidRPr="00C1321B" w14:paraId="1DD4D331" w14:textId="77777777" w:rsidTr="00DB6E1A">
        <w:trPr>
          <w:trHeight w:val="60"/>
        </w:trPr>
        <w:tc>
          <w:tcPr>
            <w:tcW w:w="162" w:type="pct"/>
            <w:vMerge/>
            <w:tcBorders>
              <w:left w:val="single" w:sz="4" w:space="0" w:color="auto"/>
              <w:right w:val="single" w:sz="4" w:space="0" w:color="auto"/>
            </w:tcBorders>
            <w:hideMark/>
          </w:tcPr>
          <w:p w14:paraId="608BF7A8"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74A8C23E" w14:textId="77777777" w:rsidR="00F358EC" w:rsidRPr="00C1321B" w:rsidRDefault="00F358EC"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0930B90A"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397" w:type="pct"/>
            <w:tcBorders>
              <w:top w:val="single" w:sz="4" w:space="0" w:color="auto"/>
              <w:left w:val="single" w:sz="4" w:space="0" w:color="auto"/>
              <w:bottom w:val="single" w:sz="4" w:space="0" w:color="auto"/>
              <w:right w:val="single" w:sz="4" w:space="0" w:color="auto"/>
            </w:tcBorders>
            <w:hideMark/>
          </w:tcPr>
          <w:p w14:paraId="2D37797E" w14:textId="3F875092" w:rsidR="00F358EC" w:rsidRPr="00C1321B" w:rsidRDefault="00F358EC" w:rsidP="005B557A">
            <w:pPr>
              <w:shd w:val="clear" w:color="auto" w:fill="FFFFFF" w:themeFill="background1"/>
              <w:suppressAutoHyphens/>
              <w:contextualSpacing/>
              <w:rPr>
                <w:rFonts w:eastAsia="Times New Roman" w:cs="Times New Roman"/>
                <w:sz w:val="22"/>
              </w:rPr>
            </w:pPr>
            <w:r w:rsidRPr="00C1321B">
              <w:rPr>
                <w:rFonts w:eastAsia="Times New Roman" w:cs="Times New Roman"/>
                <w:sz w:val="22"/>
              </w:rPr>
              <w:t>Средства бюджета муниципального образования Московской области</w:t>
            </w:r>
          </w:p>
        </w:tc>
        <w:tc>
          <w:tcPr>
            <w:tcW w:w="2380" w:type="pct"/>
            <w:gridSpan w:val="11"/>
            <w:vMerge/>
            <w:tcBorders>
              <w:left w:val="single" w:sz="4" w:space="0" w:color="auto"/>
              <w:bottom w:val="single" w:sz="4" w:space="0" w:color="auto"/>
              <w:right w:val="single" w:sz="4" w:space="0" w:color="auto"/>
            </w:tcBorders>
            <w:vAlign w:val="center"/>
            <w:hideMark/>
          </w:tcPr>
          <w:p w14:paraId="443CADD7"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c>
          <w:tcPr>
            <w:tcW w:w="538" w:type="pct"/>
            <w:vMerge/>
            <w:tcBorders>
              <w:top w:val="single" w:sz="4" w:space="0" w:color="auto"/>
              <w:left w:val="single" w:sz="4" w:space="0" w:color="auto"/>
              <w:bottom w:val="single" w:sz="4" w:space="0" w:color="auto"/>
              <w:right w:val="single" w:sz="4" w:space="0" w:color="auto"/>
            </w:tcBorders>
            <w:hideMark/>
          </w:tcPr>
          <w:p w14:paraId="66E5ED7D" w14:textId="77777777" w:rsidR="00F358EC" w:rsidRPr="00C1321B" w:rsidRDefault="00F358EC" w:rsidP="005B557A">
            <w:pPr>
              <w:shd w:val="clear" w:color="auto" w:fill="FFFFFF" w:themeFill="background1"/>
              <w:suppressAutoHyphens/>
              <w:contextualSpacing/>
              <w:jc w:val="center"/>
              <w:rPr>
                <w:rFonts w:eastAsia="Times New Roman" w:cs="Times New Roman"/>
                <w:sz w:val="22"/>
              </w:rPr>
            </w:pPr>
          </w:p>
        </w:tc>
      </w:tr>
      <w:tr w:rsidR="008063A8" w:rsidRPr="00C1321B" w14:paraId="7AB3CCD0" w14:textId="77777777" w:rsidTr="00E33A04">
        <w:trPr>
          <w:trHeight w:val="271"/>
        </w:trPr>
        <w:tc>
          <w:tcPr>
            <w:tcW w:w="162" w:type="pct"/>
            <w:vMerge/>
            <w:tcBorders>
              <w:left w:val="single" w:sz="4" w:space="0" w:color="auto"/>
              <w:right w:val="single" w:sz="4" w:space="0" w:color="auto"/>
            </w:tcBorders>
            <w:hideMark/>
          </w:tcPr>
          <w:p w14:paraId="08B6BF2B"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1262" w:type="pct"/>
            <w:vMerge w:val="restart"/>
            <w:tcBorders>
              <w:top w:val="single" w:sz="4" w:space="0" w:color="auto"/>
              <w:left w:val="single" w:sz="4" w:space="0" w:color="auto"/>
              <w:bottom w:val="single" w:sz="4" w:space="0" w:color="auto"/>
              <w:right w:val="single" w:sz="4" w:space="0" w:color="auto"/>
            </w:tcBorders>
            <w:hideMark/>
          </w:tcPr>
          <w:p w14:paraId="65D08938" w14:textId="39CB6467" w:rsidR="008063A8" w:rsidRPr="00C1321B" w:rsidRDefault="008063A8" w:rsidP="005B557A">
            <w:pPr>
              <w:widowControl w:val="0"/>
              <w:shd w:val="clear" w:color="auto" w:fill="FFFFFF" w:themeFill="background1"/>
              <w:suppressAutoHyphens/>
              <w:contextualSpacing/>
              <w:rPr>
                <w:rFonts w:eastAsia="Times New Roman" w:cs="Times New Roman"/>
                <w:sz w:val="22"/>
              </w:rPr>
            </w:pPr>
            <w:r w:rsidRPr="00C1321B">
              <w:rPr>
                <w:rFonts w:eastAsia="Times New Roman" w:cs="Times New Roman"/>
                <w:sz w:val="22"/>
              </w:rPr>
              <w:t>Результат: Сформированы материалы с анализом результатов опросов о состоянии и развитии конкуренции на товарных рынках муниципального образования Московской области, единица</w:t>
            </w:r>
          </w:p>
        </w:tc>
        <w:tc>
          <w:tcPr>
            <w:tcW w:w="261" w:type="pct"/>
            <w:vMerge w:val="restart"/>
            <w:tcBorders>
              <w:top w:val="single" w:sz="4" w:space="0" w:color="auto"/>
              <w:left w:val="single" w:sz="4" w:space="0" w:color="auto"/>
              <w:bottom w:val="single" w:sz="4" w:space="0" w:color="auto"/>
              <w:right w:val="single" w:sz="4" w:space="0" w:color="auto"/>
            </w:tcBorders>
            <w:hideMark/>
          </w:tcPr>
          <w:p w14:paraId="0C2D16D1"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c>
          <w:tcPr>
            <w:tcW w:w="397" w:type="pct"/>
            <w:vMerge w:val="restart"/>
            <w:tcBorders>
              <w:top w:val="single" w:sz="4" w:space="0" w:color="auto"/>
              <w:left w:val="single" w:sz="4" w:space="0" w:color="auto"/>
              <w:bottom w:val="single" w:sz="4" w:space="0" w:color="auto"/>
              <w:right w:val="single" w:sz="4" w:space="0" w:color="auto"/>
            </w:tcBorders>
            <w:hideMark/>
          </w:tcPr>
          <w:p w14:paraId="38D111DD"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c>
          <w:tcPr>
            <w:tcW w:w="307" w:type="pct"/>
            <w:vMerge w:val="restart"/>
            <w:tcBorders>
              <w:top w:val="single" w:sz="4" w:space="0" w:color="auto"/>
              <w:left w:val="single" w:sz="4" w:space="0" w:color="auto"/>
              <w:right w:val="single" w:sz="4" w:space="0" w:color="auto"/>
            </w:tcBorders>
            <w:hideMark/>
          </w:tcPr>
          <w:p w14:paraId="47A71F21"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Всего</w:t>
            </w:r>
          </w:p>
        </w:tc>
        <w:tc>
          <w:tcPr>
            <w:tcW w:w="171" w:type="pct"/>
            <w:vMerge w:val="restart"/>
            <w:tcBorders>
              <w:top w:val="single" w:sz="4" w:space="0" w:color="auto"/>
              <w:left w:val="single" w:sz="4" w:space="0" w:color="auto"/>
              <w:right w:val="single" w:sz="4" w:space="0" w:color="auto"/>
            </w:tcBorders>
            <w:hideMark/>
          </w:tcPr>
          <w:p w14:paraId="5B583BBF" w14:textId="5EEFB58C"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2023 год</w:t>
            </w:r>
          </w:p>
        </w:tc>
        <w:tc>
          <w:tcPr>
            <w:tcW w:w="215" w:type="pct"/>
            <w:vMerge w:val="restart"/>
            <w:tcBorders>
              <w:top w:val="single" w:sz="4" w:space="0" w:color="auto"/>
              <w:left w:val="single" w:sz="4" w:space="0" w:color="auto"/>
              <w:right w:val="single" w:sz="4" w:space="0" w:color="auto"/>
            </w:tcBorders>
          </w:tcPr>
          <w:p w14:paraId="59AA6C8B"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2024 год</w:t>
            </w:r>
          </w:p>
          <w:p w14:paraId="121BC877" w14:textId="3217C7C2"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173" w:type="pct"/>
            <w:vMerge w:val="restart"/>
            <w:tcBorders>
              <w:top w:val="single" w:sz="4" w:space="0" w:color="auto"/>
              <w:left w:val="single" w:sz="4" w:space="0" w:color="auto"/>
              <w:right w:val="single" w:sz="4" w:space="0" w:color="auto"/>
            </w:tcBorders>
            <w:hideMark/>
          </w:tcPr>
          <w:p w14:paraId="04B69741" w14:textId="730B268C"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2025 год</w:t>
            </w:r>
          </w:p>
        </w:tc>
        <w:tc>
          <w:tcPr>
            <w:tcW w:w="219" w:type="pct"/>
            <w:vMerge w:val="restart"/>
            <w:tcBorders>
              <w:top w:val="single" w:sz="4" w:space="0" w:color="auto"/>
              <w:left w:val="single" w:sz="4" w:space="0" w:color="auto"/>
              <w:right w:val="single" w:sz="4" w:space="0" w:color="auto"/>
            </w:tcBorders>
            <w:hideMark/>
          </w:tcPr>
          <w:p w14:paraId="1C6E5502" w14:textId="27168BB3" w:rsidR="008063A8" w:rsidRPr="00C1321B" w:rsidRDefault="008063A8"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Итого 2026 год</w:t>
            </w:r>
          </w:p>
        </w:tc>
        <w:tc>
          <w:tcPr>
            <w:tcW w:w="786" w:type="pct"/>
            <w:gridSpan w:val="4"/>
            <w:tcBorders>
              <w:top w:val="single" w:sz="4" w:space="0" w:color="auto"/>
              <w:left w:val="single" w:sz="4" w:space="0" w:color="auto"/>
              <w:right w:val="single" w:sz="4" w:space="0" w:color="auto"/>
            </w:tcBorders>
          </w:tcPr>
          <w:p w14:paraId="28CB91C1" w14:textId="4E81CDFB" w:rsidR="008063A8" w:rsidRPr="00C1321B" w:rsidRDefault="008063A8"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В том числе</w:t>
            </w:r>
          </w:p>
        </w:tc>
        <w:tc>
          <w:tcPr>
            <w:tcW w:w="236" w:type="pct"/>
            <w:vMerge w:val="restart"/>
            <w:tcBorders>
              <w:top w:val="single" w:sz="4" w:space="0" w:color="auto"/>
              <w:left w:val="single" w:sz="4" w:space="0" w:color="auto"/>
              <w:right w:val="single" w:sz="4" w:space="0" w:color="auto"/>
            </w:tcBorders>
            <w:hideMark/>
          </w:tcPr>
          <w:p w14:paraId="4FBFEC38" w14:textId="68448C69"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2027 год</w:t>
            </w:r>
          </w:p>
        </w:tc>
        <w:tc>
          <w:tcPr>
            <w:tcW w:w="273" w:type="pct"/>
            <w:vMerge w:val="restart"/>
            <w:tcBorders>
              <w:top w:val="single" w:sz="4" w:space="0" w:color="auto"/>
              <w:left w:val="single" w:sz="4" w:space="0" w:color="auto"/>
              <w:right w:val="single" w:sz="4" w:space="0" w:color="auto"/>
            </w:tcBorders>
          </w:tcPr>
          <w:p w14:paraId="20BEB90B" w14:textId="70D04CD0" w:rsidR="008063A8" w:rsidRPr="00C1321B" w:rsidRDefault="008063A8"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2028 год</w:t>
            </w:r>
          </w:p>
        </w:tc>
        <w:tc>
          <w:tcPr>
            <w:tcW w:w="538" w:type="pct"/>
            <w:vMerge w:val="restart"/>
            <w:tcBorders>
              <w:top w:val="single" w:sz="4" w:space="0" w:color="auto"/>
              <w:left w:val="single" w:sz="4" w:space="0" w:color="auto"/>
              <w:right w:val="single" w:sz="4" w:space="0" w:color="auto"/>
            </w:tcBorders>
            <w:noWrap/>
            <w:hideMark/>
          </w:tcPr>
          <w:p w14:paraId="10D5F20E" w14:textId="5889278A"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Х</w:t>
            </w:r>
          </w:p>
        </w:tc>
      </w:tr>
      <w:tr w:rsidR="008063A8" w:rsidRPr="00C1321B" w14:paraId="08212A3E" w14:textId="77777777" w:rsidTr="00E33A04">
        <w:trPr>
          <w:trHeight w:val="345"/>
        </w:trPr>
        <w:tc>
          <w:tcPr>
            <w:tcW w:w="162" w:type="pct"/>
            <w:vMerge/>
            <w:tcBorders>
              <w:left w:val="single" w:sz="4" w:space="0" w:color="auto"/>
              <w:right w:val="single" w:sz="4" w:space="0" w:color="auto"/>
            </w:tcBorders>
          </w:tcPr>
          <w:p w14:paraId="2D31A53A"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tcPr>
          <w:p w14:paraId="649C795C" w14:textId="77777777" w:rsidR="008063A8" w:rsidRPr="00C1321B" w:rsidRDefault="008063A8" w:rsidP="005B557A">
            <w:pPr>
              <w:widowControl w:val="0"/>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tcPr>
          <w:p w14:paraId="61E8AFB6"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tcPr>
          <w:p w14:paraId="36A9CB89"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307" w:type="pct"/>
            <w:vMerge/>
            <w:tcBorders>
              <w:left w:val="single" w:sz="4" w:space="0" w:color="auto"/>
              <w:bottom w:val="single" w:sz="4" w:space="0" w:color="auto"/>
              <w:right w:val="single" w:sz="4" w:space="0" w:color="auto"/>
            </w:tcBorders>
          </w:tcPr>
          <w:p w14:paraId="2AF20842"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171" w:type="pct"/>
            <w:vMerge/>
            <w:tcBorders>
              <w:left w:val="single" w:sz="4" w:space="0" w:color="auto"/>
              <w:right w:val="single" w:sz="4" w:space="0" w:color="auto"/>
            </w:tcBorders>
          </w:tcPr>
          <w:p w14:paraId="22339C60"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215" w:type="pct"/>
            <w:vMerge/>
            <w:tcBorders>
              <w:left w:val="single" w:sz="4" w:space="0" w:color="auto"/>
              <w:right w:val="single" w:sz="4" w:space="0" w:color="auto"/>
            </w:tcBorders>
          </w:tcPr>
          <w:p w14:paraId="10F85A80" w14:textId="4D0F6FD3" w:rsidR="008063A8" w:rsidRPr="00C1321B" w:rsidRDefault="008063A8" w:rsidP="005B557A">
            <w:pPr>
              <w:shd w:val="clear" w:color="auto" w:fill="FFFFFF" w:themeFill="background1"/>
              <w:suppressAutoHyphens/>
              <w:contextualSpacing/>
              <w:jc w:val="center"/>
              <w:rPr>
                <w:rFonts w:eastAsia="Times New Roman" w:cs="Times New Roman"/>
                <w:sz w:val="22"/>
                <w:lang w:val="en-US"/>
              </w:rPr>
            </w:pPr>
          </w:p>
        </w:tc>
        <w:tc>
          <w:tcPr>
            <w:tcW w:w="173" w:type="pct"/>
            <w:vMerge/>
            <w:tcBorders>
              <w:left w:val="single" w:sz="4" w:space="0" w:color="auto"/>
              <w:bottom w:val="single" w:sz="4" w:space="0" w:color="auto"/>
              <w:right w:val="single" w:sz="4" w:space="0" w:color="auto"/>
            </w:tcBorders>
          </w:tcPr>
          <w:p w14:paraId="326E4722" w14:textId="26FA1ADC"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219" w:type="pct"/>
            <w:vMerge/>
            <w:tcBorders>
              <w:left w:val="single" w:sz="4" w:space="0" w:color="auto"/>
              <w:bottom w:val="single" w:sz="4" w:space="0" w:color="auto"/>
              <w:right w:val="single" w:sz="4" w:space="0" w:color="auto"/>
            </w:tcBorders>
          </w:tcPr>
          <w:p w14:paraId="4DF7EAA4" w14:textId="37B0F793"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174" w:type="pct"/>
            <w:tcBorders>
              <w:left w:val="single" w:sz="4" w:space="0" w:color="auto"/>
              <w:bottom w:val="single" w:sz="4" w:space="0" w:color="auto"/>
              <w:right w:val="single" w:sz="4" w:space="0" w:color="auto"/>
            </w:tcBorders>
          </w:tcPr>
          <w:p w14:paraId="6E25540B" w14:textId="786AFC29"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 xml:space="preserve">1 </w:t>
            </w:r>
            <w:r>
              <w:rPr>
                <w:rFonts w:eastAsia="Times New Roman" w:cs="Times New Roman"/>
                <w:sz w:val="22"/>
              </w:rPr>
              <w:t>кв.</w:t>
            </w:r>
          </w:p>
        </w:tc>
        <w:tc>
          <w:tcPr>
            <w:tcW w:w="264" w:type="pct"/>
            <w:tcBorders>
              <w:left w:val="single" w:sz="4" w:space="0" w:color="auto"/>
              <w:bottom w:val="single" w:sz="4" w:space="0" w:color="auto"/>
              <w:right w:val="single" w:sz="4" w:space="0" w:color="auto"/>
            </w:tcBorders>
          </w:tcPr>
          <w:p w14:paraId="005CD9D3" w14:textId="703A04AF" w:rsidR="008063A8" w:rsidRPr="00C1321B" w:rsidRDefault="008063A8" w:rsidP="005B557A">
            <w:pPr>
              <w:shd w:val="clear" w:color="auto" w:fill="FFFFFF" w:themeFill="background1"/>
              <w:suppressAutoHyphens/>
              <w:contextualSpacing/>
              <w:jc w:val="center"/>
              <w:rPr>
                <w:rFonts w:eastAsia="Times New Roman" w:cs="Times New Roman"/>
                <w:sz w:val="22"/>
              </w:rPr>
            </w:pPr>
            <w:r>
              <w:rPr>
                <w:rFonts w:eastAsia="Times New Roman" w:cs="Times New Roman"/>
                <w:sz w:val="22"/>
              </w:rPr>
              <w:t>1 полугодие</w:t>
            </w:r>
          </w:p>
        </w:tc>
        <w:tc>
          <w:tcPr>
            <w:tcW w:w="174" w:type="pct"/>
            <w:tcBorders>
              <w:left w:val="single" w:sz="4" w:space="0" w:color="auto"/>
              <w:bottom w:val="single" w:sz="4" w:space="0" w:color="auto"/>
              <w:right w:val="single" w:sz="4" w:space="0" w:color="auto"/>
            </w:tcBorders>
          </w:tcPr>
          <w:p w14:paraId="72D95B17" w14:textId="28804FF9" w:rsidR="008063A8" w:rsidRPr="00C1321B" w:rsidRDefault="008063A8" w:rsidP="00592DA8">
            <w:pPr>
              <w:shd w:val="clear" w:color="auto" w:fill="FFFFFF" w:themeFill="background1"/>
              <w:suppressAutoHyphens/>
              <w:contextualSpacing/>
              <w:jc w:val="center"/>
              <w:rPr>
                <w:rFonts w:eastAsia="Times New Roman" w:cs="Times New Roman"/>
                <w:sz w:val="22"/>
              </w:rPr>
            </w:pPr>
            <w:r>
              <w:rPr>
                <w:rFonts w:eastAsia="Times New Roman" w:cs="Times New Roman"/>
                <w:sz w:val="22"/>
              </w:rPr>
              <w:t>9 мес.</w:t>
            </w:r>
          </w:p>
        </w:tc>
        <w:tc>
          <w:tcPr>
            <w:tcW w:w="174" w:type="pct"/>
            <w:tcBorders>
              <w:left w:val="single" w:sz="4" w:space="0" w:color="auto"/>
              <w:bottom w:val="single" w:sz="4" w:space="0" w:color="auto"/>
              <w:right w:val="single" w:sz="4" w:space="0" w:color="auto"/>
            </w:tcBorders>
          </w:tcPr>
          <w:p w14:paraId="52C1C9EC" w14:textId="77777777" w:rsidR="008063A8"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 xml:space="preserve">12 </w:t>
            </w:r>
          </w:p>
          <w:p w14:paraId="44766B2B" w14:textId="019F2E59" w:rsidR="008063A8" w:rsidRPr="00C1321B" w:rsidRDefault="008063A8" w:rsidP="005B557A">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мес.</w:t>
            </w:r>
          </w:p>
        </w:tc>
        <w:tc>
          <w:tcPr>
            <w:tcW w:w="236" w:type="pct"/>
            <w:vMerge/>
            <w:tcBorders>
              <w:left w:val="single" w:sz="4" w:space="0" w:color="auto"/>
              <w:bottom w:val="single" w:sz="4" w:space="0" w:color="auto"/>
              <w:right w:val="single" w:sz="4" w:space="0" w:color="auto"/>
            </w:tcBorders>
          </w:tcPr>
          <w:p w14:paraId="4BABC4D5" w14:textId="3826D2EC"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273" w:type="pct"/>
            <w:vMerge/>
            <w:tcBorders>
              <w:left w:val="single" w:sz="4" w:space="0" w:color="auto"/>
              <w:bottom w:val="single" w:sz="4" w:space="0" w:color="auto"/>
              <w:right w:val="single" w:sz="4" w:space="0" w:color="auto"/>
            </w:tcBorders>
          </w:tcPr>
          <w:p w14:paraId="7F6CE63D" w14:textId="77777777" w:rsidR="008063A8" w:rsidRPr="00C1321B" w:rsidRDefault="008063A8" w:rsidP="005B557A">
            <w:pPr>
              <w:shd w:val="clear" w:color="auto" w:fill="FFFFFF" w:themeFill="background1"/>
              <w:suppressAutoHyphens/>
              <w:contextualSpacing/>
              <w:jc w:val="center"/>
              <w:rPr>
                <w:rFonts w:eastAsia="Times New Roman" w:cs="Times New Roman"/>
                <w:sz w:val="22"/>
              </w:rPr>
            </w:pPr>
          </w:p>
        </w:tc>
        <w:tc>
          <w:tcPr>
            <w:tcW w:w="538" w:type="pct"/>
            <w:vMerge/>
            <w:tcBorders>
              <w:left w:val="single" w:sz="4" w:space="0" w:color="auto"/>
              <w:bottom w:val="single" w:sz="4" w:space="0" w:color="auto"/>
              <w:right w:val="single" w:sz="4" w:space="0" w:color="auto"/>
            </w:tcBorders>
          </w:tcPr>
          <w:p w14:paraId="16F67632" w14:textId="770B168C" w:rsidR="008063A8" w:rsidRPr="00C1321B" w:rsidRDefault="008063A8" w:rsidP="00523D19">
            <w:pPr>
              <w:shd w:val="clear" w:color="auto" w:fill="FFFFFF" w:themeFill="background1"/>
              <w:suppressAutoHyphens/>
              <w:ind w:right="412"/>
              <w:contextualSpacing/>
              <w:jc w:val="center"/>
              <w:rPr>
                <w:rFonts w:eastAsia="Times New Roman" w:cs="Times New Roman"/>
                <w:sz w:val="22"/>
              </w:rPr>
            </w:pPr>
          </w:p>
        </w:tc>
      </w:tr>
      <w:tr w:rsidR="00453ACA" w:rsidRPr="00C1321B" w14:paraId="23DDECE4" w14:textId="77777777" w:rsidTr="005E189F">
        <w:trPr>
          <w:trHeight w:val="367"/>
        </w:trPr>
        <w:tc>
          <w:tcPr>
            <w:tcW w:w="162" w:type="pct"/>
            <w:vMerge/>
            <w:tcBorders>
              <w:left w:val="single" w:sz="4" w:space="0" w:color="auto"/>
              <w:right w:val="single" w:sz="4" w:space="0" w:color="auto"/>
            </w:tcBorders>
            <w:hideMark/>
          </w:tcPr>
          <w:p w14:paraId="080FC46C" w14:textId="77777777" w:rsidR="00453ACA" w:rsidRPr="00C1321B" w:rsidRDefault="00453ACA" w:rsidP="005B557A">
            <w:pPr>
              <w:shd w:val="clear" w:color="auto" w:fill="FFFFFF" w:themeFill="background1"/>
              <w:suppressAutoHyphens/>
              <w:contextualSpacing/>
              <w:jc w:val="center"/>
              <w:rPr>
                <w:rFonts w:eastAsia="Times New Roman" w:cs="Times New Roman"/>
                <w:sz w:val="22"/>
              </w:rPr>
            </w:pPr>
          </w:p>
        </w:tc>
        <w:tc>
          <w:tcPr>
            <w:tcW w:w="1262" w:type="pct"/>
            <w:vMerge/>
            <w:tcBorders>
              <w:top w:val="single" w:sz="4" w:space="0" w:color="auto"/>
              <w:left w:val="single" w:sz="4" w:space="0" w:color="auto"/>
              <w:bottom w:val="single" w:sz="4" w:space="0" w:color="auto"/>
              <w:right w:val="single" w:sz="4" w:space="0" w:color="auto"/>
            </w:tcBorders>
            <w:vAlign w:val="center"/>
            <w:hideMark/>
          </w:tcPr>
          <w:p w14:paraId="5FEF119D" w14:textId="77777777" w:rsidR="00453ACA" w:rsidRPr="00C1321B" w:rsidRDefault="00453ACA" w:rsidP="005B557A">
            <w:pPr>
              <w:shd w:val="clear" w:color="auto" w:fill="FFFFFF" w:themeFill="background1"/>
              <w:suppressAutoHyphens/>
              <w:contextualSpacing/>
              <w:rPr>
                <w:rFonts w:eastAsia="Times New Roman" w:cs="Times New Roman"/>
                <w:sz w:val="22"/>
              </w:rPr>
            </w:pPr>
          </w:p>
        </w:tc>
        <w:tc>
          <w:tcPr>
            <w:tcW w:w="261" w:type="pct"/>
            <w:vMerge/>
            <w:tcBorders>
              <w:top w:val="single" w:sz="4" w:space="0" w:color="auto"/>
              <w:left w:val="single" w:sz="4" w:space="0" w:color="auto"/>
              <w:bottom w:val="single" w:sz="4" w:space="0" w:color="auto"/>
              <w:right w:val="single" w:sz="4" w:space="0" w:color="auto"/>
            </w:tcBorders>
            <w:hideMark/>
          </w:tcPr>
          <w:p w14:paraId="71839E95" w14:textId="77777777" w:rsidR="00453ACA" w:rsidRPr="00C1321B" w:rsidRDefault="00453ACA" w:rsidP="005B557A">
            <w:pPr>
              <w:shd w:val="clear" w:color="auto" w:fill="FFFFFF" w:themeFill="background1"/>
              <w:suppressAutoHyphens/>
              <w:contextualSpacing/>
              <w:jc w:val="center"/>
              <w:rPr>
                <w:rFonts w:eastAsia="Times New Roman" w:cs="Times New Roman"/>
                <w:sz w:val="22"/>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14:paraId="61679F35" w14:textId="77777777" w:rsidR="00453ACA" w:rsidRPr="00C1321B" w:rsidRDefault="00453ACA" w:rsidP="005B557A">
            <w:pPr>
              <w:shd w:val="clear" w:color="auto" w:fill="FFFFFF" w:themeFill="background1"/>
              <w:suppressAutoHyphens/>
              <w:contextualSpacing/>
              <w:rPr>
                <w:rFonts w:eastAsia="Times New Roman" w:cs="Times New Roman"/>
                <w:sz w:val="22"/>
              </w:rPr>
            </w:pPr>
          </w:p>
        </w:tc>
        <w:tc>
          <w:tcPr>
            <w:tcW w:w="307" w:type="pct"/>
            <w:tcBorders>
              <w:top w:val="single" w:sz="4" w:space="0" w:color="auto"/>
              <w:left w:val="single" w:sz="4" w:space="0" w:color="auto"/>
              <w:bottom w:val="single" w:sz="4" w:space="0" w:color="auto"/>
              <w:right w:val="single" w:sz="4" w:space="0" w:color="auto"/>
            </w:tcBorders>
          </w:tcPr>
          <w:p w14:paraId="5F538F71" w14:textId="77777777" w:rsidR="00453ACA" w:rsidRPr="00C1321B" w:rsidRDefault="00453ACA" w:rsidP="00887BB3">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7</w:t>
            </w:r>
          </w:p>
        </w:tc>
        <w:tc>
          <w:tcPr>
            <w:tcW w:w="171" w:type="pct"/>
            <w:tcBorders>
              <w:top w:val="single" w:sz="4" w:space="0" w:color="auto"/>
              <w:left w:val="single" w:sz="4" w:space="0" w:color="auto"/>
              <w:bottom w:val="single" w:sz="4" w:space="0" w:color="auto"/>
              <w:right w:val="single" w:sz="4" w:space="0" w:color="auto"/>
            </w:tcBorders>
          </w:tcPr>
          <w:p w14:paraId="2A3B5BF2" w14:textId="77777777" w:rsidR="00453ACA" w:rsidRPr="00C1321B" w:rsidRDefault="00453ACA" w:rsidP="00887BB3">
            <w:pPr>
              <w:shd w:val="clear" w:color="auto" w:fill="FFFFFF" w:themeFill="background1"/>
              <w:suppressAutoHyphens/>
              <w:contextualSpacing/>
              <w:jc w:val="center"/>
              <w:rPr>
                <w:rFonts w:eastAsia="Times New Roman" w:cs="Times New Roman"/>
                <w:sz w:val="22"/>
              </w:rPr>
            </w:pPr>
            <w:r w:rsidRPr="00C1321B">
              <w:rPr>
                <w:rFonts w:eastAsia="Times New Roman" w:cs="Times New Roman"/>
                <w:sz w:val="22"/>
              </w:rPr>
              <w:t>3</w:t>
            </w:r>
          </w:p>
          <w:p w14:paraId="3D90D59D" w14:textId="7E5B49EC" w:rsidR="00453ACA" w:rsidRPr="00C1321B" w:rsidRDefault="00453ACA" w:rsidP="00887BB3">
            <w:pPr>
              <w:shd w:val="clear" w:color="auto" w:fill="FFFFFF" w:themeFill="background1"/>
              <w:suppressAutoHyphens/>
              <w:contextualSpacing/>
              <w:jc w:val="center"/>
              <w:rPr>
                <w:rFonts w:eastAsia="Times New Roman" w:cs="Times New Roman"/>
                <w:sz w:val="22"/>
              </w:rPr>
            </w:pPr>
          </w:p>
        </w:tc>
        <w:tc>
          <w:tcPr>
            <w:tcW w:w="215" w:type="pct"/>
            <w:tcBorders>
              <w:top w:val="single" w:sz="4" w:space="0" w:color="auto"/>
              <w:left w:val="single" w:sz="4" w:space="0" w:color="auto"/>
              <w:bottom w:val="single" w:sz="4" w:space="0" w:color="auto"/>
              <w:right w:val="single" w:sz="4" w:space="0" w:color="auto"/>
            </w:tcBorders>
          </w:tcPr>
          <w:p w14:paraId="072A634E" w14:textId="77777777" w:rsidR="00453ACA" w:rsidRPr="00C1321B" w:rsidRDefault="00453ACA" w:rsidP="00887BB3">
            <w:pPr>
              <w:shd w:val="clear" w:color="auto" w:fill="FFFFFF" w:themeFill="background1"/>
              <w:suppressAutoHyphens/>
              <w:jc w:val="center"/>
              <w:rPr>
                <w:rFonts w:eastAsia="Times New Roman" w:cs="Times New Roman"/>
                <w:sz w:val="22"/>
              </w:rPr>
            </w:pPr>
            <w:r w:rsidRPr="00C1321B">
              <w:rPr>
                <w:rFonts w:eastAsia="Times New Roman" w:cs="Times New Roman"/>
                <w:sz w:val="22"/>
              </w:rPr>
              <w:t>4</w:t>
            </w:r>
          </w:p>
          <w:p w14:paraId="3B1FF3FB" w14:textId="5A54ACA9" w:rsidR="00453ACA" w:rsidRPr="00C1321B" w:rsidRDefault="00453ACA" w:rsidP="00887BB3">
            <w:pPr>
              <w:shd w:val="clear" w:color="auto" w:fill="FFFFFF" w:themeFill="background1"/>
              <w:suppressAutoHyphens/>
              <w:jc w:val="center"/>
              <w:rPr>
                <w:rFonts w:eastAsia="Times New Roman" w:cs="Times New Roman"/>
                <w:sz w:val="22"/>
              </w:rPr>
            </w:pPr>
          </w:p>
        </w:tc>
        <w:tc>
          <w:tcPr>
            <w:tcW w:w="173" w:type="pct"/>
            <w:tcBorders>
              <w:top w:val="single" w:sz="4" w:space="0" w:color="auto"/>
              <w:left w:val="single" w:sz="4" w:space="0" w:color="auto"/>
              <w:bottom w:val="single" w:sz="4" w:space="0" w:color="auto"/>
              <w:right w:val="single" w:sz="4" w:space="0" w:color="auto"/>
            </w:tcBorders>
          </w:tcPr>
          <w:p w14:paraId="0E04CFE2" w14:textId="58E85CA7" w:rsidR="00453ACA" w:rsidRPr="00C1321B" w:rsidRDefault="00453ACA" w:rsidP="00887BB3">
            <w:pPr>
              <w:shd w:val="clear" w:color="auto" w:fill="FFFFFF" w:themeFill="background1"/>
              <w:suppressAutoHyphens/>
              <w:jc w:val="center"/>
              <w:rPr>
                <w:rFonts w:eastAsia="Times New Roman" w:cs="Times New Roman"/>
                <w:sz w:val="22"/>
              </w:rPr>
            </w:pPr>
            <w:r w:rsidRPr="00C1321B">
              <w:rPr>
                <w:rFonts w:eastAsia="Times New Roman" w:cs="Times New Roman"/>
                <w:sz w:val="22"/>
              </w:rPr>
              <w:t>5</w:t>
            </w:r>
          </w:p>
        </w:tc>
        <w:tc>
          <w:tcPr>
            <w:tcW w:w="219" w:type="pct"/>
            <w:tcBorders>
              <w:top w:val="single" w:sz="4" w:space="0" w:color="auto"/>
              <w:left w:val="single" w:sz="4" w:space="0" w:color="auto"/>
              <w:bottom w:val="single" w:sz="4" w:space="0" w:color="auto"/>
              <w:right w:val="single" w:sz="4" w:space="0" w:color="auto"/>
            </w:tcBorders>
          </w:tcPr>
          <w:p w14:paraId="21B0CC7B" w14:textId="32C6D7FC" w:rsidR="00453ACA" w:rsidRPr="00C1321B" w:rsidRDefault="00453ACA" w:rsidP="00887BB3">
            <w:pPr>
              <w:shd w:val="clear" w:color="auto" w:fill="FFFFFF" w:themeFill="background1"/>
              <w:suppressAutoHyphens/>
              <w:jc w:val="center"/>
              <w:rPr>
                <w:rFonts w:eastAsia="Times New Roman" w:cs="Times New Roman"/>
                <w:sz w:val="22"/>
              </w:rPr>
            </w:pPr>
            <w:r>
              <w:rPr>
                <w:rFonts w:eastAsia="Times New Roman" w:cs="Times New Roman"/>
                <w:sz w:val="22"/>
              </w:rPr>
              <w:t>6</w:t>
            </w:r>
          </w:p>
        </w:tc>
        <w:tc>
          <w:tcPr>
            <w:tcW w:w="174" w:type="pct"/>
            <w:tcBorders>
              <w:top w:val="single" w:sz="4" w:space="0" w:color="auto"/>
              <w:left w:val="single" w:sz="4" w:space="0" w:color="auto"/>
              <w:bottom w:val="single" w:sz="4" w:space="0" w:color="auto"/>
              <w:right w:val="single" w:sz="4" w:space="0" w:color="auto"/>
            </w:tcBorders>
          </w:tcPr>
          <w:p w14:paraId="4B0517B1" w14:textId="343BC1F6" w:rsidR="00453ACA" w:rsidRPr="00C1321B" w:rsidRDefault="00453ACA" w:rsidP="00887BB3">
            <w:pPr>
              <w:shd w:val="clear" w:color="auto" w:fill="FFFFFF" w:themeFill="background1"/>
              <w:suppressAutoHyphens/>
              <w:jc w:val="center"/>
              <w:rPr>
                <w:rFonts w:eastAsia="Times New Roman" w:cs="Times New Roman"/>
                <w:sz w:val="22"/>
              </w:rPr>
            </w:pPr>
            <w:r w:rsidRPr="00C1321B">
              <w:rPr>
                <w:rFonts w:eastAsia="Times New Roman" w:cs="Times New Roman"/>
                <w:sz w:val="22"/>
              </w:rPr>
              <w:t>-</w:t>
            </w:r>
          </w:p>
        </w:tc>
        <w:tc>
          <w:tcPr>
            <w:tcW w:w="264" w:type="pct"/>
            <w:tcBorders>
              <w:top w:val="single" w:sz="4" w:space="0" w:color="auto"/>
              <w:left w:val="single" w:sz="4" w:space="0" w:color="auto"/>
              <w:bottom w:val="single" w:sz="4" w:space="0" w:color="auto"/>
              <w:right w:val="single" w:sz="4" w:space="0" w:color="auto"/>
            </w:tcBorders>
          </w:tcPr>
          <w:p w14:paraId="1FADEE3E" w14:textId="738CD793" w:rsidR="00453ACA" w:rsidRPr="00C1321B" w:rsidRDefault="00453ACA" w:rsidP="00887BB3">
            <w:pPr>
              <w:shd w:val="clear" w:color="auto" w:fill="FFFFFF" w:themeFill="background1"/>
              <w:suppressAutoHyphens/>
              <w:jc w:val="center"/>
              <w:rPr>
                <w:rFonts w:eastAsia="Times New Roman" w:cs="Times New Roman"/>
                <w:sz w:val="22"/>
              </w:rPr>
            </w:pPr>
            <w:r w:rsidRPr="00C1321B">
              <w:rPr>
                <w:rFonts w:eastAsia="Times New Roman" w:cs="Times New Roman"/>
                <w:sz w:val="22"/>
              </w:rPr>
              <w:t>-</w:t>
            </w:r>
          </w:p>
        </w:tc>
        <w:tc>
          <w:tcPr>
            <w:tcW w:w="174" w:type="pct"/>
            <w:tcBorders>
              <w:top w:val="single" w:sz="4" w:space="0" w:color="auto"/>
              <w:left w:val="single" w:sz="4" w:space="0" w:color="auto"/>
              <w:bottom w:val="single" w:sz="4" w:space="0" w:color="auto"/>
              <w:right w:val="single" w:sz="4" w:space="0" w:color="auto"/>
            </w:tcBorders>
          </w:tcPr>
          <w:p w14:paraId="4752A2F8" w14:textId="3B58BC30" w:rsidR="00453ACA" w:rsidRPr="00C1321B" w:rsidRDefault="00453ACA" w:rsidP="00887BB3">
            <w:pPr>
              <w:shd w:val="clear" w:color="auto" w:fill="FFFFFF" w:themeFill="background1"/>
              <w:suppressAutoHyphens/>
              <w:jc w:val="center"/>
              <w:rPr>
                <w:rFonts w:eastAsia="Times New Roman" w:cs="Times New Roman"/>
                <w:sz w:val="22"/>
              </w:rPr>
            </w:pPr>
            <w:r>
              <w:rPr>
                <w:rFonts w:eastAsia="Times New Roman" w:cs="Times New Roman"/>
                <w:sz w:val="22"/>
              </w:rPr>
              <w:t>-</w:t>
            </w:r>
          </w:p>
        </w:tc>
        <w:tc>
          <w:tcPr>
            <w:tcW w:w="174" w:type="pct"/>
            <w:tcBorders>
              <w:top w:val="single" w:sz="4" w:space="0" w:color="auto"/>
              <w:left w:val="single" w:sz="4" w:space="0" w:color="auto"/>
              <w:bottom w:val="single" w:sz="4" w:space="0" w:color="auto"/>
              <w:right w:val="single" w:sz="4" w:space="0" w:color="auto"/>
            </w:tcBorders>
          </w:tcPr>
          <w:p w14:paraId="58CFB16B" w14:textId="34A91654" w:rsidR="00453ACA" w:rsidRPr="00C1321B" w:rsidRDefault="00453ACA" w:rsidP="00887BB3">
            <w:pPr>
              <w:shd w:val="clear" w:color="auto" w:fill="FFFFFF" w:themeFill="background1"/>
              <w:suppressAutoHyphens/>
              <w:jc w:val="center"/>
              <w:rPr>
                <w:rFonts w:eastAsia="Times New Roman" w:cs="Times New Roman"/>
                <w:sz w:val="22"/>
              </w:rPr>
            </w:pPr>
            <w:r>
              <w:rPr>
                <w:rFonts w:eastAsia="Times New Roman" w:cs="Times New Roman"/>
                <w:sz w:val="22"/>
              </w:rPr>
              <w:t>6</w:t>
            </w:r>
          </w:p>
        </w:tc>
        <w:tc>
          <w:tcPr>
            <w:tcW w:w="236" w:type="pct"/>
            <w:tcBorders>
              <w:top w:val="single" w:sz="4" w:space="0" w:color="auto"/>
              <w:left w:val="single" w:sz="4" w:space="0" w:color="auto"/>
              <w:bottom w:val="single" w:sz="4" w:space="0" w:color="auto"/>
              <w:right w:val="single" w:sz="4" w:space="0" w:color="auto"/>
            </w:tcBorders>
          </w:tcPr>
          <w:p w14:paraId="69A7DA28" w14:textId="4E9731A8" w:rsidR="00453ACA" w:rsidRPr="00C1321B" w:rsidRDefault="00453ACA" w:rsidP="00887BB3">
            <w:pPr>
              <w:shd w:val="clear" w:color="auto" w:fill="FFFFFF" w:themeFill="background1"/>
              <w:suppressAutoHyphens/>
              <w:jc w:val="center"/>
              <w:rPr>
                <w:rFonts w:eastAsia="Times New Roman" w:cs="Times New Roman"/>
                <w:sz w:val="22"/>
              </w:rPr>
            </w:pPr>
            <w:r>
              <w:rPr>
                <w:rFonts w:eastAsia="Times New Roman" w:cs="Times New Roman"/>
                <w:sz w:val="22"/>
              </w:rPr>
              <w:t>7</w:t>
            </w:r>
          </w:p>
        </w:tc>
        <w:tc>
          <w:tcPr>
            <w:tcW w:w="273" w:type="pct"/>
            <w:tcBorders>
              <w:top w:val="single" w:sz="4" w:space="0" w:color="auto"/>
              <w:left w:val="single" w:sz="4" w:space="0" w:color="auto"/>
              <w:bottom w:val="single" w:sz="4" w:space="0" w:color="auto"/>
              <w:right w:val="single" w:sz="4" w:space="0" w:color="auto"/>
            </w:tcBorders>
          </w:tcPr>
          <w:p w14:paraId="74974547" w14:textId="4C23081E" w:rsidR="00453ACA" w:rsidRPr="00C1321B" w:rsidRDefault="004E31E5" w:rsidP="00453ACA">
            <w:pPr>
              <w:shd w:val="clear" w:color="auto" w:fill="FFFFFF" w:themeFill="background1"/>
              <w:suppressAutoHyphens/>
              <w:jc w:val="center"/>
              <w:rPr>
                <w:rFonts w:eastAsia="Times New Roman" w:cs="Times New Roman"/>
                <w:sz w:val="22"/>
              </w:rPr>
            </w:pPr>
            <w:r>
              <w:rPr>
                <w:rFonts w:eastAsia="Times New Roman" w:cs="Times New Roman"/>
                <w:sz w:val="22"/>
              </w:rPr>
              <w:t>7</w:t>
            </w:r>
          </w:p>
        </w:tc>
        <w:tc>
          <w:tcPr>
            <w:tcW w:w="538" w:type="pct"/>
            <w:tcBorders>
              <w:top w:val="single" w:sz="4" w:space="0" w:color="auto"/>
              <w:left w:val="single" w:sz="4" w:space="0" w:color="auto"/>
              <w:bottom w:val="single" w:sz="4" w:space="0" w:color="auto"/>
              <w:right w:val="single" w:sz="4" w:space="0" w:color="auto"/>
            </w:tcBorders>
          </w:tcPr>
          <w:p w14:paraId="44524997" w14:textId="566B7C95" w:rsidR="00453ACA" w:rsidRPr="00C1321B" w:rsidRDefault="00453ACA" w:rsidP="005B557A">
            <w:pPr>
              <w:shd w:val="clear" w:color="auto" w:fill="FFFFFF" w:themeFill="background1"/>
              <w:suppressAutoHyphens/>
              <w:contextualSpacing/>
              <w:jc w:val="center"/>
              <w:rPr>
                <w:rFonts w:eastAsia="Times New Roman" w:cs="Times New Roman"/>
                <w:sz w:val="22"/>
              </w:rPr>
            </w:pPr>
          </w:p>
        </w:tc>
      </w:tr>
    </w:tbl>
    <w:p w14:paraId="13D5A1CD" w14:textId="77777777" w:rsidR="00264F72" w:rsidRDefault="00264F72" w:rsidP="00044055">
      <w:pPr>
        <w:shd w:val="clear" w:color="auto" w:fill="FFFFFF" w:themeFill="background1"/>
        <w:suppressAutoHyphens/>
        <w:autoSpaceDE w:val="0"/>
        <w:autoSpaceDN w:val="0"/>
        <w:adjustRightInd w:val="0"/>
        <w:jc w:val="both"/>
        <w:rPr>
          <w:rFonts w:eastAsia="Times New Roman" w:cs="Times New Roman"/>
          <w:sz w:val="24"/>
          <w:szCs w:val="24"/>
        </w:rPr>
      </w:pPr>
    </w:p>
    <w:p w14:paraId="2DBB586C" w14:textId="05E7D1A9" w:rsidR="00DB6E1A" w:rsidRPr="009C0CD3" w:rsidRDefault="009C0CD3" w:rsidP="00044055">
      <w:pPr>
        <w:shd w:val="clear" w:color="auto" w:fill="FFFFFF" w:themeFill="background1"/>
        <w:suppressAutoHyphens/>
        <w:autoSpaceDE w:val="0"/>
        <w:autoSpaceDN w:val="0"/>
        <w:adjustRightInd w:val="0"/>
        <w:jc w:val="both"/>
        <w:rPr>
          <w:rFonts w:eastAsia="Times New Roman" w:cs="Times New Roman"/>
          <w:sz w:val="18"/>
          <w:szCs w:val="18"/>
        </w:rPr>
      </w:pPr>
      <w:r>
        <w:rPr>
          <w:rFonts w:eastAsia="Times New Roman" w:cs="Times New Roman"/>
          <w:sz w:val="24"/>
          <w:szCs w:val="24"/>
        </w:rPr>
        <w:t xml:space="preserve">     </w:t>
      </w:r>
      <w:r w:rsidRPr="009C0CD3">
        <w:rPr>
          <w:rFonts w:eastAsia="Times New Roman" w:cs="Times New Roman"/>
          <w:sz w:val="18"/>
          <w:szCs w:val="18"/>
        </w:rPr>
        <w:t>7) Методические рекомендации для муниципальных образований в соответствии с порядком разработки и реализации государственных программ Московской области, в части расчета целевого показателя и результатов реализации мероприятий, прилагаются.</w:t>
      </w:r>
    </w:p>
    <w:p w14:paraId="4C208958" w14:textId="205039AE" w:rsidR="009C0CD3" w:rsidRPr="009C0CD3" w:rsidRDefault="009C0CD3" w:rsidP="00044055">
      <w:pPr>
        <w:shd w:val="clear" w:color="auto" w:fill="FFFFFF" w:themeFill="background1"/>
        <w:suppressAutoHyphens/>
        <w:autoSpaceDE w:val="0"/>
        <w:autoSpaceDN w:val="0"/>
        <w:adjustRightInd w:val="0"/>
        <w:jc w:val="both"/>
        <w:rPr>
          <w:rFonts w:eastAsia="Times New Roman" w:cs="Times New Roman"/>
          <w:sz w:val="18"/>
          <w:szCs w:val="18"/>
        </w:rPr>
      </w:pPr>
      <w:r w:rsidRPr="009C0CD3">
        <w:rPr>
          <w:rFonts w:eastAsia="Times New Roman" w:cs="Times New Roman"/>
          <w:sz w:val="18"/>
          <w:szCs w:val="18"/>
        </w:rPr>
        <w:t xml:space="preserve">     Рекомендации к структуре Типовой муниципальной программы (подпрограммы) направлены на реализацию единых подходов к формированию муниципальных программ муниципальных образований Московской области в части приоритетных целевых показателей, методик расчета показателей, взаимосвязи приоритетных целевых показателей и муниципальной программы, перечня мероприятий муниципальной программы, а также соответствия Справочнику мероприятий типового бюджета в НСИ ГИС РЭБ.</w:t>
      </w:r>
    </w:p>
    <w:p w14:paraId="52CF97B9" w14:textId="77777777" w:rsidR="00DB6E1A" w:rsidRPr="00C1321B" w:rsidRDefault="00DB6E1A" w:rsidP="00044055">
      <w:pPr>
        <w:shd w:val="clear" w:color="auto" w:fill="FFFFFF" w:themeFill="background1"/>
        <w:suppressAutoHyphens/>
        <w:autoSpaceDE w:val="0"/>
        <w:autoSpaceDN w:val="0"/>
        <w:adjustRightInd w:val="0"/>
        <w:jc w:val="both"/>
        <w:rPr>
          <w:rFonts w:eastAsia="Times New Roman" w:cs="Times New Roman"/>
          <w:sz w:val="24"/>
          <w:szCs w:val="24"/>
        </w:rPr>
      </w:pPr>
    </w:p>
    <w:p w14:paraId="1D8DAA76" w14:textId="77777777" w:rsidR="005D0CA1" w:rsidRPr="00C1321B" w:rsidRDefault="005D0CA1" w:rsidP="00044055">
      <w:pPr>
        <w:shd w:val="clear" w:color="auto" w:fill="FFFFFF" w:themeFill="background1"/>
        <w:jc w:val="center"/>
        <w:outlineLvl w:val="0"/>
        <w:rPr>
          <w:rFonts w:eastAsia="Times New Roman"/>
          <w:bCs/>
          <w:lang w:eastAsia="ru-RU"/>
        </w:rPr>
      </w:pPr>
      <w:r w:rsidRPr="00C1321B">
        <w:rPr>
          <w:rFonts w:eastAsia="Times New Roman"/>
          <w:b/>
          <w:bCs/>
          <w:lang w:eastAsia="ru-RU"/>
        </w:rPr>
        <w:t>Перечень мероприятий подпрограммы III «Развитие малого и среднего предпринимательства</w:t>
      </w:r>
      <w:r w:rsidRPr="00C1321B">
        <w:rPr>
          <w:rFonts w:eastAsia="Times New Roman"/>
          <w:bCs/>
          <w:lang w:eastAsia="ru-RU"/>
        </w:rPr>
        <w:t>»</w:t>
      </w:r>
    </w:p>
    <w:p w14:paraId="5ED13BB9" w14:textId="04B756FE" w:rsidR="005D0CA1" w:rsidRPr="00C1321B" w:rsidRDefault="005D0CA1" w:rsidP="00044055">
      <w:pPr>
        <w:shd w:val="clear" w:color="auto" w:fill="FFFFFF" w:themeFill="background1"/>
        <w:jc w:val="center"/>
        <w:rPr>
          <w:rFonts w:eastAsia="Times New Roman"/>
          <w:bCs/>
          <w:lang w:eastAsia="ru-RU"/>
        </w:rPr>
      </w:pPr>
    </w:p>
    <w:p w14:paraId="089110BD" w14:textId="77777777" w:rsidR="0046200A" w:rsidRPr="00C1321B" w:rsidRDefault="0046200A" w:rsidP="00044055">
      <w:pPr>
        <w:shd w:val="clear" w:color="auto" w:fill="FFFFFF" w:themeFill="background1"/>
        <w:jc w:val="center"/>
        <w:rPr>
          <w:rFonts w:eastAsia="Times New Roman"/>
          <w:bCs/>
          <w:lang w:eastAsia="ru-RU"/>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1"/>
        <w:gridCol w:w="2873"/>
        <w:gridCol w:w="888"/>
        <w:gridCol w:w="1364"/>
        <w:gridCol w:w="979"/>
        <w:gridCol w:w="818"/>
        <w:gridCol w:w="821"/>
        <w:gridCol w:w="712"/>
        <w:gridCol w:w="764"/>
        <w:gridCol w:w="691"/>
        <w:gridCol w:w="736"/>
        <w:gridCol w:w="545"/>
        <w:gridCol w:w="545"/>
        <w:gridCol w:w="639"/>
        <w:gridCol w:w="567"/>
        <w:gridCol w:w="1688"/>
      </w:tblGrid>
      <w:tr w:rsidR="00AA3AA8" w:rsidRPr="00C1321B" w14:paraId="75DF3A4B" w14:textId="77777777" w:rsidTr="00AA3AA8">
        <w:trPr>
          <w:trHeight w:val="100"/>
        </w:trPr>
        <w:tc>
          <w:tcPr>
            <w:tcW w:w="172" w:type="pct"/>
            <w:vMerge w:val="restart"/>
            <w:hideMark/>
          </w:tcPr>
          <w:p w14:paraId="1BED044C" w14:textId="77777777" w:rsidR="005D0CA1" w:rsidRPr="00C1321B" w:rsidRDefault="005D0CA1"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 п/п</w:t>
            </w:r>
          </w:p>
        </w:tc>
        <w:tc>
          <w:tcPr>
            <w:tcW w:w="948" w:type="pct"/>
            <w:vMerge w:val="restart"/>
            <w:hideMark/>
          </w:tcPr>
          <w:p w14:paraId="6ECA9426" w14:textId="77777777" w:rsidR="005D0CA1" w:rsidRPr="00C1321B" w:rsidRDefault="005D0CA1"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Мероприятие подпрограммы</w:t>
            </w:r>
          </w:p>
        </w:tc>
        <w:tc>
          <w:tcPr>
            <w:tcW w:w="293" w:type="pct"/>
            <w:vMerge w:val="restart"/>
          </w:tcPr>
          <w:p w14:paraId="6CA26D03" w14:textId="77777777" w:rsidR="005D0CA1" w:rsidRPr="00C1321B" w:rsidRDefault="005D0CA1"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Сроки исполнения мероприятия</w:t>
            </w:r>
          </w:p>
        </w:tc>
        <w:tc>
          <w:tcPr>
            <w:tcW w:w="450" w:type="pct"/>
            <w:vMerge w:val="restart"/>
            <w:hideMark/>
          </w:tcPr>
          <w:p w14:paraId="2E3D0BFE" w14:textId="77777777" w:rsidR="005D0CA1" w:rsidRPr="00C1321B" w:rsidRDefault="005D0CA1"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Источники финансирования</w:t>
            </w:r>
          </w:p>
        </w:tc>
        <w:tc>
          <w:tcPr>
            <w:tcW w:w="323" w:type="pct"/>
            <w:vMerge w:val="restart"/>
            <w:hideMark/>
          </w:tcPr>
          <w:p w14:paraId="7701EB82" w14:textId="3B83A583" w:rsidR="005D0CA1" w:rsidRPr="00C1321B" w:rsidRDefault="005D0CA1"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Всего</w:t>
            </w:r>
            <w:r w:rsidRPr="00C1321B">
              <w:rPr>
                <w:rFonts w:eastAsia="Times New Roman" w:cs="Times New Roman"/>
                <w:sz w:val="22"/>
                <w:lang w:eastAsia="ru-RU"/>
              </w:rPr>
              <w:br/>
              <w:t>(тыс.</w:t>
            </w:r>
            <w:r w:rsidR="00B100A0" w:rsidRPr="00C1321B">
              <w:rPr>
                <w:rFonts w:eastAsia="Times New Roman" w:cs="Times New Roman"/>
                <w:sz w:val="22"/>
                <w:lang w:eastAsia="ru-RU"/>
              </w:rPr>
              <w:t xml:space="preserve"> </w:t>
            </w:r>
            <w:r w:rsidRPr="00C1321B">
              <w:rPr>
                <w:rFonts w:eastAsia="Times New Roman" w:cs="Times New Roman"/>
                <w:sz w:val="22"/>
                <w:lang w:eastAsia="ru-RU"/>
              </w:rPr>
              <w:t>руб.)</w:t>
            </w:r>
          </w:p>
        </w:tc>
        <w:tc>
          <w:tcPr>
            <w:tcW w:w="2814" w:type="pct"/>
            <w:gridSpan w:val="11"/>
            <w:tcBorders>
              <w:bottom w:val="single" w:sz="4" w:space="0" w:color="auto"/>
            </w:tcBorders>
          </w:tcPr>
          <w:p w14:paraId="1FB4CB12" w14:textId="50432E4A" w:rsidR="005D0CA1" w:rsidRPr="00C1321B" w:rsidRDefault="005D0CA1" w:rsidP="00044055">
            <w:pPr>
              <w:shd w:val="clear" w:color="auto" w:fill="FFFFFF" w:themeFill="background1"/>
              <w:jc w:val="center"/>
              <w:rPr>
                <w:rFonts w:eastAsia="Times New Roman" w:cs="Times New Roman"/>
                <w:sz w:val="22"/>
                <w:lang w:eastAsia="ru-RU"/>
              </w:rPr>
            </w:pPr>
            <w:r w:rsidRPr="00C1321B">
              <w:rPr>
                <w:rFonts w:eastAsia="Times New Roman" w:cs="Times New Roman"/>
                <w:color w:val="000000"/>
                <w:sz w:val="22"/>
                <w:lang w:eastAsia="ru-RU"/>
              </w:rPr>
              <w:t>Объем финансирования по годам (тыс.</w:t>
            </w:r>
            <w:r w:rsidR="00142753" w:rsidRPr="00C1321B">
              <w:rPr>
                <w:rFonts w:eastAsia="Times New Roman" w:cs="Times New Roman"/>
                <w:color w:val="000000"/>
                <w:sz w:val="22"/>
                <w:lang w:eastAsia="ru-RU"/>
              </w:rPr>
              <w:t xml:space="preserve"> </w:t>
            </w:r>
            <w:r w:rsidRPr="00C1321B">
              <w:rPr>
                <w:rFonts w:eastAsia="Times New Roman" w:cs="Times New Roman"/>
                <w:color w:val="000000"/>
                <w:sz w:val="22"/>
                <w:lang w:eastAsia="ru-RU"/>
              </w:rPr>
              <w:t>руб.)</w:t>
            </w:r>
          </w:p>
        </w:tc>
      </w:tr>
      <w:tr w:rsidR="00AA3AA8" w:rsidRPr="00C1321B" w14:paraId="71BB280B" w14:textId="77777777" w:rsidTr="00486F4B">
        <w:trPr>
          <w:trHeight w:val="441"/>
        </w:trPr>
        <w:tc>
          <w:tcPr>
            <w:tcW w:w="172" w:type="pct"/>
            <w:vMerge/>
          </w:tcPr>
          <w:p w14:paraId="0FCC3766" w14:textId="77777777" w:rsidR="00DB6E1A" w:rsidRPr="00C1321B" w:rsidRDefault="00DB6E1A" w:rsidP="00044055">
            <w:pPr>
              <w:shd w:val="clear" w:color="auto" w:fill="FFFFFF" w:themeFill="background1"/>
              <w:jc w:val="center"/>
              <w:rPr>
                <w:rFonts w:eastAsia="Times New Roman" w:cs="Times New Roman"/>
                <w:sz w:val="22"/>
                <w:lang w:eastAsia="ru-RU"/>
              </w:rPr>
            </w:pPr>
          </w:p>
        </w:tc>
        <w:tc>
          <w:tcPr>
            <w:tcW w:w="948" w:type="pct"/>
            <w:vMerge/>
          </w:tcPr>
          <w:p w14:paraId="28760A1D" w14:textId="77777777" w:rsidR="00DB6E1A" w:rsidRPr="00C1321B" w:rsidRDefault="00DB6E1A" w:rsidP="00044055">
            <w:pPr>
              <w:shd w:val="clear" w:color="auto" w:fill="FFFFFF" w:themeFill="background1"/>
              <w:jc w:val="center"/>
              <w:rPr>
                <w:rFonts w:eastAsia="Times New Roman" w:cs="Times New Roman"/>
                <w:sz w:val="22"/>
                <w:lang w:eastAsia="ru-RU"/>
              </w:rPr>
            </w:pPr>
          </w:p>
        </w:tc>
        <w:tc>
          <w:tcPr>
            <w:tcW w:w="293" w:type="pct"/>
            <w:vMerge/>
          </w:tcPr>
          <w:p w14:paraId="536ECE01" w14:textId="77777777" w:rsidR="00DB6E1A" w:rsidRPr="00C1321B" w:rsidRDefault="00DB6E1A" w:rsidP="00044055">
            <w:pPr>
              <w:shd w:val="clear" w:color="auto" w:fill="FFFFFF" w:themeFill="background1"/>
              <w:jc w:val="center"/>
              <w:rPr>
                <w:rFonts w:eastAsia="Times New Roman" w:cs="Times New Roman"/>
                <w:sz w:val="22"/>
                <w:lang w:eastAsia="ru-RU"/>
              </w:rPr>
            </w:pPr>
          </w:p>
        </w:tc>
        <w:tc>
          <w:tcPr>
            <w:tcW w:w="450" w:type="pct"/>
            <w:vMerge/>
          </w:tcPr>
          <w:p w14:paraId="5CE1E38A" w14:textId="77777777" w:rsidR="00DB6E1A" w:rsidRPr="00C1321B" w:rsidRDefault="00DB6E1A" w:rsidP="00044055">
            <w:pPr>
              <w:shd w:val="clear" w:color="auto" w:fill="FFFFFF" w:themeFill="background1"/>
              <w:jc w:val="center"/>
              <w:rPr>
                <w:rFonts w:eastAsia="Times New Roman" w:cs="Times New Roman"/>
                <w:sz w:val="22"/>
                <w:lang w:eastAsia="ru-RU"/>
              </w:rPr>
            </w:pPr>
          </w:p>
        </w:tc>
        <w:tc>
          <w:tcPr>
            <w:tcW w:w="323" w:type="pct"/>
            <w:vMerge/>
            <w:tcBorders>
              <w:bottom w:val="single" w:sz="4" w:space="0" w:color="auto"/>
            </w:tcBorders>
          </w:tcPr>
          <w:p w14:paraId="60E3038A" w14:textId="77777777" w:rsidR="00DB6E1A" w:rsidRPr="00C1321B" w:rsidRDefault="00DB6E1A" w:rsidP="00044055">
            <w:pPr>
              <w:shd w:val="clear" w:color="auto" w:fill="FFFFFF" w:themeFill="background1"/>
              <w:jc w:val="center"/>
              <w:rPr>
                <w:rFonts w:eastAsia="Times New Roman" w:cs="Times New Roman"/>
                <w:sz w:val="22"/>
                <w:lang w:eastAsia="ru-RU"/>
              </w:rPr>
            </w:pPr>
          </w:p>
        </w:tc>
        <w:tc>
          <w:tcPr>
            <w:tcW w:w="270" w:type="pct"/>
            <w:tcBorders>
              <w:bottom w:val="single" w:sz="4" w:space="0" w:color="auto"/>
            </w:tcBorders>
          </w:tcPr>
          <w:p w14:paraId="000BC03F"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2023 год</w:t>
            </w:r>
          </w:p>
        </w:tc>
        <w:tc>
          <w:tcPr>
            <w:tcW w:w="271" w:type="pct"/>
            <w:tcBorders>
              <w:bottom w:val="single" w:sz="4" w:space="0" w:color="auto"/>
            </w:tcBorders>
          </w:tcPr>
          <w:p w14:paraId="5DDACEB5"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2024 год</w:t>
            </w:r>
          </w:p>
        </w:tc>
        <w:tc>
          <w:tcPr>
            <w:tcW w:w="235" w:type="pct"/>
            <w:noWrap/>
          </w:tcPr>
          <w:p w14:paraId="5FAED7C3" w14:textId="77777777" w:rsidR="00DB6E1A"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 xml:space="preserve">2025 </w:t>
            </w:r>
          </w:p>
          <w:p w14:paraId="2E38DAD6" w14:textId="20C92576"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год</w:t>
            </w:r>
          </w:p>
        </w:tc>
        <w:tc>
          <w:tcPr>
            <w:tcW w:w="1083" w:type="pct"/>
            <w:gridSpan w:val="5"/>
          </w:tcPr>
          <w:p w14:paraId="56300621"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2026 год</w:t>
            </w:r>
          </w:p>
        </w:tc>
        <w:tc>
          <w:tcPr>
            <w:tcW w:w="211" w:type="pct"/>
            <w:noWrap/>
          </w:tcPr>
          <w:p w14:paraId="0B67F749"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2027 год</w:t>
            </w:r>
          </w:p>
        </w:tc>
        <w:tc>
          <w:tcPr>
            <w:tcW w:w="187" w:type="pct"/>
          </w:tcPr>
          <w:p w14:paraId="39235F12" w14:textId="42D64FC6" w:rsidR="00DB6E1A" w:rsidRPr="00C1321B" w:rsidRDefault="004F1B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2028 год</w:t>
            </w:r>
          </w:p>
        </w:tc>
        <w:tc>
          <w:tcPr>
            <w:tcW w:w="557" w:type="pct"/>
          </w:tcPr>
          <w:p w14:paraId="2E865016" w14:textId="5E77E89B"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Ответственный за выполнение мероприятия</w:t>
            </w:r>
          </w:p>
        </w:tc>
      </w:tr>
      <w:tr w:rsidR="00AA3AA8" w:rsidRPr="00C1321B" w14:paraId="24AD8BE7" w14:textId="77777777" w:rsidTr="00486F4B">
        <w:trPr>
          <w:trHeight w:val="60"/>
        </w:trPr>
        <w:tc>
          <w:tcPr>
            <w:tcW w:w="172" w:type="pct"/>
            <w:tcBorders>
              <w:bottom w:val="single" w:sz="4" w:space="0" w:color="auto"/>
            </w:tcBorders>
          </w:tcPr>
          <w:p w14:paraId="33FC15D9"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w:t>
            </w:r>
          </w:p>
        </w:tc>
        <w:tc>
          <w:tcPr>
            <w:tcW w:w="948" w:type="pct"/>
            <w:tcBorders>
              <w:bottom w:val="single" w:sz="4" w:space="0" w:color="auto"/>
            </w:tcBorders>
          </w:tcPr>
          <w:p w14:paraId="68DEF661"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w:t>
            </w:r>
          </w:p>
        </w:tc>
        <w:tc>
          <w:tcPr>
            <w:tcW w:w="293" w:type="pct"/>
            <w:tcBorders>
              <w:bottom w:val="single" w:sz="4" w:space="0" w:color="auto"/>
            </w:tcBorders>
          </w:tcPr>
          <w:p w14:paraId="4C9ECB31"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3</w:t>
            </w:r>
          </w:p>
        </w:tc>
        <w:tc>
          <w:tcPr>
            <w:tcW w:w="450" w:type="pct"/>
            <w:tcBorders>
              <w:bottom w:val="single" w:sz="4" w:space="0" w:color="auto"/>
            </w:tcBorders>
          </w:tcPr>
          <w:p w14:paraId="02E5FC7C"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4</w:t>
            </w:r>
          </w:p>
        </w:tc>
        <w:tc>
          <w:tcPr>
            <w:tcW w:w="323" w:type="pct"/>
            <w:tcBorders>
              <w:bottom w:val="single" w:sz="4" w:space="0" w:color="auto"/>
            </w:tcBorders>
          </w:tcPr>
          <w:p w14:paraId="4C13C0D1"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5</w:t>
            </w:r>
          </w:p>
        </w:tc>
        <w:tc>
          <w:tcPr>
            <w:tcW w:w="270" w:type="pct"/>
            <w:tcBorders>
              <w:top w:val="nil"/>
              <w:bottom w:val="single" w:sz="4" w:space="0" w:color="auto"/>
            </w:tcBorders>
          </w:tcPr>
          <w:p w14:paraId="2CD8EC5E"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6</w:t>
            </w:r>
          </w:p>
        </w:tc>
        <w:tc>
          <w:tcPr>
            <w:tcW w:w="271" w:type="pct"/>
            <w:tcBorders>
              <w:bottom w:val="single" w:sz="4" w:space="0" w:color="auto"/>
            </w:tcBorders>
          </w:tcPr>
          <w:p w14:paraId="18F0A5D9"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7</w:t>
            </w:r>
          </w:p>
        </w:tc>
        <w:tc>
          <w:tcPr>
            <w:tcW w:w="235" w:type="pct"/>
            <w:tcBorders>
              <w:bottom w:val="single" w:sz="4" w:space="0" w:color="auto"/>
            </w:tcBorders>
          </w:tcPr>
          <w:p w14:paraId="6317252F"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8</w:t>
            </w:r>
          </w:p>
        </w:tc>
        <w:tc>
          <w:tcPr>
            <w:tcW w:w="1083" w:type="pct"/>
            <w:gridSpan w:val="5"/>
            <w:tcBorders>
              <w:bottom w:val="single" w:sz="4" w:space="0" w:color="auto"/>
            </w:tcBorders>
          </w:tcPr>
          <w:p w14:paraId="09FA747D"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9</w:t>
            </w:r>
          </w:p>
        </w:tc>
        <w:tc>
          <w:tcPr>
            <w:tcW w:w="211" w:type="pct"/>
            <w:tcBorders>
              <w:bottom w:val="single" w:sz="4" w:space="0" w:color="auto"/>
            </w:tcBorders>
          </w:tcPr>
          <w:p w14:paraId="68538EEA" w14:textId="77777777"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10</w:t>
            </w:r>
          </w:p>
        </w:tc>
        <w:tc>
          <w:tcPr>
            <w:tcW w:w="187" w:type="pct"/>
            <w:tcBorders>
              <w:bottom w:val="single" w:sz="4" w:space="0" w:color="auto"/>
            </w:tcBorders>
          </w:tcPr>
          <w:p w14:paraId="35FEB7AA" w14:textId="6C567638" w:rsidR="00DB6E1A" w:rsidRPr="00C1321B" w:rsidRDefault="004F1B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11</w:t>
            </w:r>
          </w:p>
        </w:tc>
        <w:tc>
          <w:tcPr>
            <w:tcW w:w="557" w:type="pct"/>
            <w:tcBorders>
              <w:bottom w:val="single" w:sz="4" w:space="0" w:color="auto"/>
            </w:tcBorders>
          </w:tcPr>
          <w:p w14:paraId="689E86FD" w14:textId="0C895494" w:rsidR="00DB6E1A" w:rsidRPr="00C1321B" w:rsidRDefault="00DB6E1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w:t>
            </w:r>
            <w:r w:rsidR="004F1B7B">
              <w:rPr>
                <w:rFonts w:eastAsia="Times New Roman" w:cs="Times New Roman"/>
                <w:sz w:val="22"/>
                <w:lang w:eastAsia="ru-RU"/>
              </w:rPr>
              <w:t>2</w:t>
            </w:r>
          </w:p>
        </w:tc>
      </w:tr>
      <w:tr w:rsidR="00464D6A" w:rsidRPr="00C1321B" w14:paraId="33A33AA1" w14:textId="77777777" w:rsidTr="00C93FC8">
        <w:trPr>
          <w:trHeight w:val="60"/>
        </w:trPr>
        <w:tc>
          <w:tcPr>
            <w:tcW w:w="172" w:type="pct"/>
            <w:vMerge w:val="restart"/>
            <w:hideMark/>
          </w:tcPr>
          <w:p w14:paraId="30DCD74A" w14:textId="7B8D8A51" w:rsidR="00464D6A" w:rsidRPr="00C1321B" w:rsidRDefault="00464D6A"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 xml:space="preserve">   1.</w:t>
            </w:r>
          </w:p>
        </w:tc>
        <w:tc>
          <w:tcPr>
            <w:tcW w:w="948" w:type="pct"/>
            <w:vMerge w:val="restart"/>
            <w:hideMark/>
          </w:tcPr>
          <w:p w14:paraId="233BF878" w14:textId="77777777" w:rsidR="00464D6A" w:rsidRPr="00C1321B" w:rsidRDefault="00464D6A" w:rsidP="00044055">
            <w:pPr>
              <w:shd w:val="clear" w:color="auto" w:fill="FFFFFF" w:themeFill="background1"/>
              <w:rPr>
                <w:rFonts w:eastAsia="Times New Roman" w:cs="Times New Roman"/>
                <w:b/>
                <w:bCs/>
                <w:sz w:val="22"/>
                <w:lang w:eastAsia="ru-RU"/>
              </w:rPr>
            </w:pPr>
            <w:r w:rsidRPr="00C1321B">
              <w:rPr>
                <w:rFonts w:eastAsia="Times New Roman" w:cs="Times New Roman"/>
                <w:b/>
                <w:bCs/>
                <w:sz w:val="22"/>
                <w:lang w:eastAsia="ru-RU"/>
              </w:rPr>
              <w:t>Основное мероприятие 02.</w:t>
            </w:r>
          </w:p>
          <w:p w14:paraId="4EB7CB1D" w14:textId="616D9C3A" w:rsidR="00464D6A" w:rsidRPr="00C1321B" w:rsidRDefault="00464D6A" w:rsidP="00044055">
            <w:pPr>
              <w:shd w:val="clear" w:color="auto" w:fill="FFFFFF" w:themeFill="background1"/>
              <w:rPr>
                <w:rFonts w:eastAsia="Times New Roman" w:cs="Times New Roman"/>
                <w:sz w:val="22"/>
                <w:lang w:eastAsia="ru-RU"/>
              </w:rPr>
            </w:pPr>
            <w:r w:rsidRPr="005E189F">
              <w:rPr>
                <w:rFonts w:eastAsia="Times New Roman" w:cs="Times New Roman"/>
                <w:sz w:val="22"/>
                <w:lang w:eastAsia="ru-RU"/>
              </w:rPr>
              <w:t>Поддержка субъектов малого и среднего предпринимательства и граждан, желающих вести бизнес, организациями инфраструктуры поддержки малого и среднего предпринимательства</w:t>
            </w:r>
          </w:p>
        </w:tc>
        <w:tc>
          <w:tcPr>
            <w:tcW w:w="293" w:type="pct"/>
            <w:vMerge w:val="restart"/>
          </w:tcPr>
          <w:p w14:paraId="7BF80839" w14:textId="0D30D8CA" w:rsidR="00464D6A" w:rsidRPr="00C1321B" w:rsidRDefault="00464D6A"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2023-202</w:t>
            </w:r>
            <w:r>
              <w:rPr>
                <w:rFonts w:eastAsia="Times New Roman" w:cs="Times New Roman"/>
                <w:sz w:val="22"/>
                <w:lang w:eastAsia="ru-RU"/>
              </w:rPr>
              <w:t>8</w:t>
            </w:r>
          </w:p>
        </w:tc>
        <w:tc>
          <w:tcPr>
            <w:tcW w:w="450" w:type="pct"/>
            <w:hideMark/>
          </w:tcPr>
          <w:p w14:paraId="75607A19" w14:textId="4EB422F6" w:rsidR="00464D6A" w:rsidRPr="00C1321B" w:rsidRDefault="00464D6A"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Итого:</w:t>
            </w:r>
          </w:p>
        </w:tc>
        <w:tc>
          <w:tcPr>
            <w:tcW w:w="323" w:type="pct"/>
          </w:tcPr>
          <w:p w14:paraId="113919FB" w14:textId="6E933BCF"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2400,00</w:t>
            </w:r>
          </w:p>
        </w:tc>
        <w:tc>
          <w:tcPr>
            <w:tcW w:w="270" w:type="pct"/>
          </w:tcPr>
          <w:p w14:paraId="56A66043"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1200,00</w:t>
            </w:r>
          </w:p>
        </w:tc>
        <w:tc>
          <w:tcPr>
            <w:tcW w:w="271" w:type="pct"/>
          </w:tcPr>
          <w:p w14:paraId="47C7DF61" w14:textId="2C59DBC4"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1200,00</w:t>
            </w:r>
          </w:p>
        </w:tc>
        <w:tc>
          <w:tcPr>
            <w:tcW w:w="235" w:type="pct"/>
          </w:tcPr>
          <w:p w14:paraId="59D15B70" w14:textId="6210E36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4FADB14D" w14:textId="7CDECECE"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5577BA1A" w14:textId="390F8784"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086FCC26" w14:textId="7DFD022B" w:rsidR="00464D6A" w:rsidRPr="00C1321B" w:rsidRDefault="00464D6A" w:rsidP="0058025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val="restart"/>
            <w:noWrap/>
            <w:hideMark/>
          </w:tcPr>
          <w:p w14:paraId="6D2B5D32" w14:textId="4332A1A3"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Х</w:t>
            </w:r>
          </w:p>
        </w:tc>
      </w:tr>
      <w:tr w:rsidR="00464D6A" w:rsidRPr="00C1321B" w14:paraId="1CC54B5E" w14:textId="77777777" w:rsidTr="00C93FC8">
        <w:trPr>
          <w:trHeight w:val="630"/>
        </w:trPr>
        <w:tc>
          <w:tcPr>
            <w:tcW w:w="172" w:type="pct"/>
            <w:vMerge/>
            <w:vAlign w:val="center"/>
            <w:hideMark/>
          </w:tcPr>
          <w:p w14:paraId="180D08E2" w14:textId="77777777" w:rsidR="00464D6A" w:rsidRPr="00C1321B" w:rsidRDefault="00464D6A" w:rsidP="00044055">
            <w:pPr>
              <w:shd w:val="clear" w:color="auto" w:fill="FFFFFF" w:themeFill="background1"/>
              <w:rPr>
                <w:rFonts w:eastAsia="Times New Roman" w:cs="Times New Roman"/>
                <w:sz w:val="22"/>
                <w:lang w:eastAsia="ru-RU"/>
              </w:rPr>
            </w:pPr>
          </w:p>
        </w:tc>
        <w:tc>
          <w:tcPr>
            <w:tcW w:w="948" w:type="pct"/>
            <w:vMerge/>
            <w:vAlign w:val="center"/>
            <w:hideMark/>
          </w:tcPr>
          <w:p w14:paraId="471A8A23" w14:textId="77777777" w:rsidR="00464D6A" w:rsidRPr="00C1321B" w:rsidRDefault="00464D6A" w:rsidP="00044055">
            <w:pPr>
              <w:shd w:val="clear" w:color="auto" w:fill="FFFFFF" w:themeFill="background1"/>
              <w:rPr>
                <w:rFonts w:eastAsia="Times New Roman" w:cs="Times New Roman"/>
                <w:sz w:val="22"/>
                <w:lang w:eastAsia="ru-RU"/>
              </w:rPr>
            </w:pPr>
          </w:p>
        </w:tc>
        <w:tc>
          <w:tcPr>
            <w:tcW w:w="293" w:type="pct"/>
            <w:vMerge/>
          </w:tcPr>
          <w:p w14:paraId="603237DB" w14:textId="77777777" w:rsidR="00464D6A" w:rsidRPr="00C1321B" w:rsidRDefault="00464D6A" w:rsidP="00044055">
            <w:pPr>
              <w:shd w:val="clear" w:color="auto" w:fill="FFFFFF" w:themeFill="background1"/>
              <w:rPr>
                <w:rFonts w:eastAsia="Times New Roman" w:cs="Times New Roman"/>
                <w:sz w:val="22"/>
                <w:lang w:eastAsia="ru-RU"/>
              </w:rPr>
            </w:pPr>
          </w:p>
        </w:tc>
        <w:tc>
          <w:tcPr>
            <w:tcW w:w="450" w:type="pct"/>
            <w:hideMark/>
          </w:tcPr>
          <w:p w14:paraId="0195AFEB" w14:textId="77777777" w:rsidR="00464D6A" w:rsidRPr="00C1321B" w:rsidRDefault="00464D6A"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Средства бюджета Московской области</w:t>
            </w:r>
          </w:p>
        </w:tc>
        <w:tc>
          <w:tcPr>
            <w:tcW w:w="323" w:type="pct"/>
          </w:tcPr>
          <w:p w14:paraId="668A784D"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0" w:type="pct"/>
          </w:tcPr>
          <w:p w14:paraId="69360913"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1" w:type="pct"/>
          </w:tcPr>
          <w:p w14:paraId="590700CE"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35" w:type="pct"/>
          </w:tcPr>
          <w:p w14:paraId="7CB6D60B"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0D3E63D4"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2D886AFF"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25F3CE26" w14:textId="6E492035" w:rsidR="00464D6A" w:rsidRPr="00C1321B" w:rsidRDefault="00464D6A" w:rsidP="0058025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noWrap/>
            <w:hideMark/>
          </w:tcPr>
          <w:p w14:paraId="657D8E34" w14:textId="658E7A39" w:rsidR="00464D6A" w:rsidRPr="00C1321B" w:rsidRDefault="00464D6A" w:rsidP="0058025B">
            <w:pPr>
              <w:shd w:val="clear" w:color="auto" w:fill="FFFFFF" w:themeFill="background1"/>
              <w:jc w:val="center"/>
              <w:rPr>
                <w:rFonts w:eastAsia="Times New Roman" w:cs="Times New Roman"/>
                <w:sz w:val="22"/>
                <w:lang w:eastAsia="ru-RU"/>
              </w:rPr>
            </w:pPr>
          </w:p>
        </w:tc>
      </w:tr>
      <w:tr w:rsidR="00464D6A" w:rsidRPr="00C1321B" w14:paraId="6C664C80" w14:textId="77777777" w:rsidTr="00C93FC8">
        <w:trPr>
          <w:trHeight w:val="630"/>
        </w:trPr>
        <w:tc>
          <w:tcPr>
            <w:tcW w:w="172" w:type="pct"/>
            <w:vMerge/>
            <w:vAlign w:val="center"/>
          </w:tcPr>
          <w:p w14:paraId="57E90CE5" w14:textId="77777777" w:rsidR="00464D6A" w:rsidRPr="00C1321B" w:rsidRDefault="00464D6A" w:rsidP="00044055">
            <w:pPr>
              <w:shd w:val="clear" w:color="auto" w:fill="FFFFFF" w:themeFill="background1"/>
              <w:rPr>
                <w:rFonts w:eastAsia="Times New Roman" w:cs="Times New Roman"/>
                <w:sz w:val="22"/>
                <w:lang w:eastAsia="ru-RU"/>
              </w:rPr>
            </w:pPr>
          </w:p>
        </w:tc>
        <w:tc>
          <w:tcPr>
            <w:tcW w:w="948" w:type="pct"/>
            <w:vMerge/>
            <w:vAlign w:val="center"/>
          </w:tcPr>
          <w:p w14:paraId="22A08C6D" w14:textId="77777777" w:rsidR="00464D6A" w:rsidRPr="00C1321B" w:rsidRDefault="00464D6A" w:rsidP="00044055">
            <w:pPr>
              <w:shd w:val="clear" w:color="auto" w:fill="FFFFFF" w:themeFill="background1"/>
              <w:rPr>
                <w:rFonts w:eastAsia="Times New Roman" w:cs="Times New Roman"/>
                <w:sz w:val="22"/>
                <w:lang w:eastAsia="ru-RU"/>
              </w:rPr>
            </w:pPr>
          </w:p>
        </w:tc>
        <w:tc>
          <w:tcPr>
            <w:tcW w:w="293" w:type="pct"/>
            <w:vMerge/>
          </w:tcPr>
          <w:p w14:paraId="04380645" w14:textId="77777777" w:rsidR="00464D6A" w:rsidRPr="00C1321B" w:rsidRDefault="00464D6A" w:rsidP="00044055">
            <w:pPr>
              <w:shd w:val="clear" w:color="auto" w:fill="FFFFFF" w:themeFill="background1"/>
              <w:rPr>
                <w:rFonts w:eastAsia="Times New Roman" w:cs="Times New Roman"/>
                <w:sz w:val="22"/>
                <w:lang w:eastAsia="ru-RU"/>
              </w:rPr>
            </w:pPr>
          </w:p>
        </w:tc>
        <w:tc>
          <w:tcPr>
            <w:tcW w:w="450" w:type="pct"/>
          </w:tcPr>
          <w:p w14:paraId="74554248" w14:textId="77777777" w:rsidR="00464D6A" w:rsidRPr="00C1321B" w:rsidRDefault="00464D6A"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Средства федерального бюджета</w:t>
            </w:r>
          </w:p>
        </w:tc>
        <w:tc>
          <w:tcPr>
            <w:tcW w:w="323" w:type="pct"/>
          </w:tcPr>
          <w:p w14:paraId="05DCAD5C"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0" w:type="pct"/>
          </w:tcPr>
          <w:p w14:paraId="7DF356CB"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1" w:type="pct"/>
          </w:tcPr>
          <w:p w14:paraId="7B55A8AC"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35" w:type="pct"/>
          </w:tcPr>
          <w:p w14:paraId="2034C34D"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23351B58"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4766C58D"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772E9331" w14:textId="7DAF0611" w:rsidR="00464D6A" w:rsidRPr="00C1321B" w:rsidRDefault="00464D6A" w:rsidP="0058025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noWrap/>
          </w:tcPr>
          <w:p w14:paraId="4CB5901B" w14:textId="76FA30C9" w:rsidR="00464D6A" w:rsidRPr="00C1321B" w:rsidRDefault="00464D6A" w:rsidP="0058025B">
            <w:pPr>
              <w:shd w:val="clear" w:color="auto" w:fill="FFFFFF" w:themeFill="background1"/>
              <w:jc w:val="center"/>
              <w:rPr>
                <w:rFonts w:eastAsia="Times New Roman" w:cs="Times New Roman"/>
                <w:sz w:val="22"/>
                <w:lang w:eastAsia="ru-RU"/>
              </w:rPr>
            </w:pPr>
          </w:p>
        </w:tc>
      </w:tr>
      <w:tr w:rsidR="00464D6A" w:rsidRPr="00C1321B" w14:paraId="693C7063" w14:textId="77777777" w:rsidTr="00C93FC8">
        <w:trPr>
          <w:trHeight w:val="630"/>
        </w:trPr>
        <w:tc>
          <w:tcPr>
            <w:tcW w:w="172" w:type="pct"/>
            <w:vMerge/>
            <w:vAlign w:val="center"/>
          </w:tcPr>
          <w:p w14:paraId="2B91AB89" w14:textId="77777777" w:rsidR="00464D6A" w:rsidRPr="00C1321B" w:rsidRDefault="00464D6A" w:rsidP="00044055">
            <w:pPr>
              <w:shd w:val="clear" w:color="auto" w:fill="FFFFFF" w:themeFill="background1"/>
              <w:rPr>
                <w:rFonts w:eastAsia="Times New Roman" w:cs="Times New Roman"/>
                <w:sz w:val="22"/>
                <w:lang w:eastAsia="ru-RU"/>
              </w:rPr>
            </w:pPr>
          </w:p>
        </w:tc>
        <w:tc>
          <w:tcPr>
            <w:tcW w:w="948" w:type="pct"/>
            <w:vMerge/>
            <w:vAlign w:val="center"/>
          </w:tcPr>
          <w:p w14:paraId="0E6E62F1" w14:textId="77777777" w:rsidR="00464D6A" w:rsidRPr="00C1321B" w:rsidRDefault="00464D6A" w:rsidP="00044055">
            <w:pPr>
              <w:shd w:val="clear" w:color="auto" w:fill="FFFFFF" w:themeFill="background1"/>
              <w:rPr>
                <w:rFonts w:eastAsia="Times New Roman" w:cs="Times New Roman"/>
                <w:sz w:val="22"/>
                <w:lang w:eastAsia="ru-RU"/>
              </w:rPr>
            </w:pPr>
          </w:p>
        </w:tc>
        <w:tc>
          <w:tcPr>
            <w:tcW w:w="293" w:type="pct"/>
            <w:vMerge/>
          </w:tcPr>
          <w:p w14:paraId="3BD6658F" w14:textId="77777777" w:rsidR="00464D6A" w:rsidRPr="00C1321B" w:rsidRDefault="00464D6A" w:rsidP="00044055">
            <w:pPr>
              <w:shd w:val="clear" w:color="auto" w:fill="FFFFFF" w:themeFill="background1"/>
              <w:rPr>
                <w:rFonts w:eastAsia="Times New Roman" w:cs="Times New Roman"/>
                <w:sz w:val="22"/>
                <w:lang w:eastAsia="ru-RU"/>
              </w:rPr>
            </w:pPr>
          </w:p>
        </w:tc>
        <w:tc>
          <w:tcPr>
            <w:tcW w:w="450" w:type="pct"/>
          </w:tcPr>
          <w:p w14:paraId="2B02E6A8" w14:textId="5661D81E" w:rsidR="00464D6A" w:rsidRPr="00C1321B" w:rsidRDefault="00464D6A"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Средства бюджета муниципального округа</w:t>
            </w:r>
          </w:p>
        </w:tc>
        <w:tc>
          <w:tcPr>
            <w:tcW w:w="323" w:type="pct"/>
          </w:tcPr>
          <w:p w14:paraId="29578E5A" w14:textId="0899351C"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2400,00</w:t>
            </w:r>
          </w:p>
        </w:tc>
        <w:tc>
          <w:tcPr>
            <w:tcW w:w="270" w:type="pct"/>
          </w:tcPr>
          <w:p w14:paraId="1EFCEBF0"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1200,00</w:t>
            </w:r>
          </w:p>
        </w:tc>
        <w:tc>
          <w:tcPr>
            <w:tcW w:w="271" w:type="pct"/>
          </w:tcPr>
          <w:p w14:paraId="67F41679" w14:textId="01DCBCA1"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1200,00</w:t>
            </w:r>
          </w:p>
        </w:tc>
        <w:tc>
          <w:tcPr>
            <w:tcW w:w="235" w:type="pct"/>
          </w:tcPr>
          <w:p w14:paraId="1A0F1A51" w14:textId="5C02A556"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507160A7" w14:textId="1869E0C2"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2895CE98" w14:textId="21145F36"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39F70F89" w14:textId="3E88B3A3" w:rsidR="00464D6A" w:rsidRPr="00C1321B" w:rsidRDefault="00464D6A" w:rsidP="0058025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noWrap/>
          </w:tcPr>
          <w:p w14:paraId="16237497" w14:textId="5AF667C0" w:rsidR="00464D6A" w:rsidRPr="00C1321B" w:rsidRDefault="00464D6A" w:rsidP="0058025B">
            <w:pPr>
              <w:shd w:val="clear" w:color="auto" w:fill="FFFFFF" w:themeFill="background1"/>
              <w:jc w:val="center"/>
              <w:rPr>
                <w:rFonts w:eastAsia="Times New Roman" w:cs="Times New Roman"/>
                <w:sz w:val="22"/>
                <w:lang w:eastAsia="ru-RU"/>
              </w:rPr>
            </w:pPr>
          </w:p>
        </w:tc>
      </w:tr>
      <w:tr w:rsidR="00464D6A" w:rsidRPr="00C1321B" w14:paraId="74ABBAA9" w14:textId="77777777" w:rsidTr="00C93FC8">
        <w:trPr>
          <w:trHeight w:val="630"/>
        </w:trPr>
        <w:tc>
          <w:tcPr>
            <w:tcW w:w="172" w:type="pct"/>
            <w:vMerge/>
            <w:vAlign w:val="center"/>
          </w:tcPr>
          <w:p w14:paraId="4EB07442" w14:textId="77777777" w:rsidR="00464D6A" w:rsidRPr="00C1321B" w:rsidRDefault="00464D6A" w:rsidP="00044055">
            <w:pPr>
              <w:shd w:val="clear" w:color="auto" w:fill="FFFFFF" w:themeFill="background1"/>
              <w:rPr>
                <w:rFonts w:eastAsia="Times New Roman" w:cs="Times New Roman"/>
                <w:sz w:val="22"/>
                <w:lang w:eastAsia="ru-RU"/>
              </w:rPr>
            </w:pPr>
          </w:p>
        </w:tc>
        <w:tc>
          <w:tcPr>
            <w:tcW w:w="948" w:type="pct"/>
            <w:vMerge/>
            <w:vAlign w:val="center"/>
          </w:tcPr>
          <w:p w14:paraId="6268F033" w14:textId="77777777" w:rsidR="00464D6A" w:rsidRPr="00C1321B" w:rsidRDefault="00464D6A" w:rsidP="00044055">
            <w:pPr>
              <w:shd w:val="clear" w:color="auto" w:fill="FFFFFF" w:themeFill="background1"/>
              <w:rPr>
                <w:rFonts w:eastAsia="Times New Roman" w:cs="Times New Roman"/>
                <w:sz w:val="22"/>
                <w:lang w:eastAsia="ru-RU"/>
              </w:rPr>
            </w:pPr>
          </w:p>
        </w:tc>
        <w:tc>
          <w:tcPr>
            <w:tcW w:w="293" w:type="pct"/>
            <w:vMerge/>
          </w:tcPr>
          <w:p w14:paraId="6ED3C7C4" w14:textId="77777777" w:rsidR="00464D6A" w:rsidRPr="00C1321B" w:rsidRDefault="00464D6A" w:rsidP="00044055">
            <w:pPr>
              <w:shd w:val="clear" w:color="auto" w:fill="FFFFFF" w:themeFill="background1"/>
              <w:rPr>
                <w:rFonts w:eastAsia="Times New Roman" w:cs="Times New Roman"/>
                <w:sz w:val="22"/>
                <w:lang w:eastAsia="ru-RU"/>
              </w:rPr>
            </w:pPr>
          </w:p>
        </w:tc>
        <w:tc>
          <w:tcPr>
            <w:tcW w:w="450" w:type="pct"/>
          </w:tcPr>
          <w:p w14:paraId="4DA391FA" w14:textId="77777777" w:rsidR="00464D6A" w:rsidRPr="00C1321B" w:rsidRDefault="00464D6A"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Внебюджетные источники</w:t>
            </w:r>
          </w:p>
        </w:tc>
        <w:tc>
          <w:tcPr>
            <w:tcW w:w="323" w:type="pct"/>
          </w:tcPr>
          <w:p w14:paraId="172413B1"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0" w:type="pct"/>
          </w:tcPr>
          <w:p w14:paraId="5E14280B"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1" w:type="pct"/>
          </w:tcPr>
          <w:p w14:paraId="4651176C"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35" w:type="pct"/>
          </w:tcPr>
          <w:p w14:paraId="2FFC5384"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7E1CBB27"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2F44BCF5" w14:textId="77777777" w:rsidR="00464D6A" w:rsidRPr="00C1321B" w:rsidRDefault="00464D6A" w:rsidP="0058025B">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77E8EA2C" w14:textId="200471AE" w:rsidR="00464D6A" w:rsidRPr="00C1321B" w:rsidRDefault="00464D6A" w:rsidP="0058025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noWrap/>
          </w:tcPr>
          <w:p w14:paraId="7B11CB28" w14:textId="6D6FDFC8" w:rsidR="00464D6A" w:rsidRPr="00C1321B" w:rsidRDefault="00464D6A" w:rsidP="0058025B">
            <w:pPr>
              <w:shd w:val="clear" w:color="auto" w:fill="FFFFFF" w:themeFill="background1"/>
              <w:jc w:val="center"/>
              <w:rPr>
                <w:rFonts w:eastAsia="Times New Roman" w:cs="Times New Roman"/>
                <w:sz w:val="22"/>
                <w:lang w:eastAsia="ru-RU"/>
              </w:rPr>
            </w:pPr>
          </w:p>
        </w:tc>
      </w:tr>
      <w:tr w:rsidR="00AA3AA8" w:rsidRPr="00C1321B" w14:paraId="64B603C4" w14:textId="77777777" w:rsidTr="00C93FC8">
        <w:trPr>
          <w:trHeight w:val="60"/>
        </w:trPr>
        <w:tc>
          <w:tcPr>
            <w:tcW w:w="172" w:type="pct"/>
            <w:vMerge w:val="restart"/>
            <w:hideMark/>
          </w:tcPr>
          <w:p w14:paraId="7B24CC6B" w14:textId="00003872"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1.1.</w:t>
            </w:r>
          </w:p>
        </w:tc>
        <w:tc>
          <w:tcPr>
            <w:tcW w:w="948" w:type="pct"/>
            <w:vMerge w:val="restart"/>
            <w:hideMark/>
          </w:tcPr>
          <w:p w14:paraId="4DC31BC8" w14:textId="033E96C9" w:rsidR="00F832D3" w:rsidRPr="00C1321B" w:rsidRDefault="00F832D3"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 xml:space="preserve">Мероприятие 02.01. </w:t>
            </w:r>
          </w:p>
          <w:p w14:paraId="510DABAF" w14:textId="77777777" w:rsidR="00F832D3" w:rsidRPr="00C1321B" w:rsidRDefault="00F832D3" w:rsidP="00044055">
            <w:pPr>
              <w:shd w:val="clear" w:color="auto" w:fill="FFFFFF" w:themeFill="background1"/>
              <w:rPr>
                <w:rFonts w:eastAsia="Times New Roman" w:cs="Times New Roman"/>
                <w:sz w:val="22"/>
                <w:lang w:eastAsia="ru-RU"/>
              </w:rPr>
            </w:pPr>
            <w:r w:rsidRPr="00C1321B">
              <w:rPr>
                <w:rFonts w:cs="Times New Roman"/>
                <w:sz w:val="22"/>
              </w:rPr>
              <w:t xml:space="preserve">Частичная компенсация субъектам малого и среднего </w:t>
            </w:r>
            <w:r w:rsidRPr="00C1321B">
              <w:rPr>
                <w:rFonts w:cs="Times New Roman"/>
                <w:sz w:val="22"/>
              </w:rPr>
              <w:lastRenderedPageBreak/>
              <w:t>предпринимательства затрат, связанных с приобретением оборудования</w:t>
            </w:r>
          </w:p>
        </w:tc>
        <w:tc>
          <w:tcPr>
            <w:tcW w:w="293" w:type="pct"/>
            <w:vMerge w:val="restart"/>
          </w:tcPr>
          <w:p w14:paraId="14804539" w14:textId="687D761E"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lastRenderedPageBreak/>
              <w:t>2023-202</w:t>
            </w:r>
            <w:r w:rsidR="008807B3">
              <w:rPr>
                <w:rFonts w:eastAsia="Times New Roman" w:cs="Times New Roman"/>
                <w:sz w:val="22"/>
                <w:lang w:eastAsia="ru-RU"/>
              </w:rPr>
              <w:t>8</w:t>
            </w:r>
          </w:p>
        </w:tc>
        <w:tc>
          <w:tcPr>
            <w:tcW w:w="450" w:type="pct"/>
            <w:hideMark/>
          </w:tcPr>
          <w:p w14:paraId="17EC5DB9" w14:textId="0E7D41C4" w:rsidR="00F832D3" w:rsidRPr="00C1321B" w:rsidRDefault="00F832D3"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Итого:</w:t>
            </w:r>
          </w:p>
        </w:tc>
        <w:tc>
          <w:tcPr>
            <w:tcW w:w="323" w:type="pct"/>
          </w:tcPr>
          <w:p w14:paraId="61D436A8" w14:textId="7174F462"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2400,00</w:t>
            </w:r>
          </w:p>
        </w:tc>
        <w:tc>
          <w:tcPr>
            <w:tcW w:w="270" w:type="pct"/>
          </w:tcPr>
          <w:p w14:paraId="2541AA91"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1200,00</w:t>
            </w:r>
          </w:p>
        </w:tc>
        <w:tc>
          <w:tcPr>
            <w:tcW w:w="271" w:type="pct"/>
          </w:tcPr>
          <w:p w14:paraId="633946DA" w14:textId="6C5DD38E"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1200,00</w:t>
            </w:r>
          </w:p>
        </w:tc>
        <w:tc>
          <w:tcPr>
            <w:tcW w:w="235" w:type="pct"/>
          </w:tcPr>
          <w:p w14:paraId="276012A8" w14:textId="057A2236"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2BB87B5E" w14:textId="0C54B55D"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5F6191CC" w14:textId="2D46D6ED"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622D53E0" w14:textId="6589F5ED" w:rsidR="00F832D3" w:rsidRPr="00C1321B" w:rsidRDefault="0058025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val="restart"/>
            <w:noWrap/>
            <w:hideMark/>
          </w:tcPr>
          <w:p w14:paraId="3D233858" w14:textId="1F4CD8FE" w:rsidR="00F832D3" w:rsidRPr="00C1321B" w:rsidRDefault="00F832D3" w:rsidP="00044055">
            <w:pPr>
              <w:shd w:val="clear" w:color="auto" w:fill="FFFFFF" w:themeFill="background1"/>
              <w:jc w:val="center"/>
              <w:rPr>
                <w:rFonts w:cs="Times New Roman"/>
                <w:sz w:val="22"/>
              </w:rPr>
            </w:pPr>
            <w:r w:rsidRPr="00C1321B">
              <w:rPr>
                <w:rFonts w:cs="Times New Roman"/>
                <w:sz w:val="22"/>
              </w:rPr>
              <w:t>МКУ «Центр по</w:t>
            </w:r>
          </w:p>
          <w:p w14:paraId="195ADADB" w14:textId="3D9F777E" w:rsidR="00F832D3" w:rsidRPr="00C1321B" w:rsidRDefault="00F832D3" w:rsidP="00044055">
            <w:pPr>
              <w:shd w:val="clear" w:color="auto" w:fill="FFFFFF" w:themeFill="background1"/>
              <w:jc w:val="center"/>
              <w:rPr>
                <w:rFonts w:cs="Times New Roman"/>
                <w:sz w:val="22"/>
              </w:rPr>
            </w:pPr>
            <w:r w:rsidRPr="00C1321B">
              <w:rPr>
                <w:rFonts w:cs="Times New Roman"/>
                <w:sz w:val="22"/>
              </w:rPr>
              <w:lastRenderedPageBreak/>
              <w:t>развитию инвестиционной деятельности</w:t>
            </w:r>
          </w:p>
          <w:p w14:paraId="4D8AD54E" w14:textId="54F46A8F" w:rsidR="00F832D3" w:rsidRPr="00C1321B" w:rsidRDefault="00F832D3" w:rsidP="00044055">
            <w:pPr>
              <w:shd w:val="clear" w:color="auto" w:fill="FFFFFF" w:themeFill="background1"/>
              <w:jc w:val="center"/>
              <w:rPr>
                <w:rFonts w:cs="Times New Roman"/>
                <w:sz w:val="22"/>
              </w:rPr>
            </w:pPr>
            <w:r w:rsidRPr="00C1321B">
              <w:rPr>
                <w:rFonts w:cs="Times New Roman"/>
                <w:sz w:val="22"/>
              </w:rPr>
              <w:t>и оказанию поддержки</w:t>
            </w:r>
          </w:p>
          <w:p w14:paraId="6225F1B1"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cs="Times New Roman"/>
                <w:sz w:val="22"/>
              </w:rPr>
              <w:t>субъектам МСП»</w:t>
            </w:r>
          </w:p>
        </w:tc>
      </w:tr>
      <w:tr w:rsidR="00AA3AA8" w:rsidRPr="00C1321B" w14:paraId="1727C2FB" w14:textId="77777777" w:rsidTr="00C93FC8">
        <w:trPr>
          <w:trHeight w:val="377"/>
        </w:trPr>
        <w:tc>
          <w:tcPr>
            <w:tcW w:w="172" w:type="pct"/>
            <w:vMerge/>
            <w:vAlign w:val="center"/>
            <w:hideMark/>
          </w:tcPr>
          <w:p w14:paraId="35BB68B2" w14:textId="77777777" w:rsidR="00F832D3" w:rsidRPr="00C1321B" w:rsidRDefault="00F832D3" w:rsidP="00044055">
            <w:pPr>
              <w:shd w:val="clear" w:color="auto" w:fill="FFFFFF" w:themeFill="background1"/>
              <w:rPr>
                <w:rFonts w:eastAsia="Times New Roman" w:cs="Times New Roman"/>
                <w:sz w:val="22"/>
                <w:lang w:eastAsia="ru-RU"/>
              </w:rPr>
            </w:pPr>
          </w:p>
        </w:tc>
        <w:tc>
          <w:tcPr>
            <w:tcW w:w="948" w:type="pct"/>
            <w:vMerge/>
            <w:shd w:val="clear" w:color="auto" w:fill="FDE9D9" w:themeFill="accent6" w:themeFillTint="33"/>
            <w:vAlign w:val="center"/>
            <w:hideMark/>
          </w:tcPr>
          <w:p w14:paraId="71AC3D1E" w14:textId="77777777" w:rsidR="00F832D3" w:rsidRPr="00C1321B" w:rsidRDefault="00F832D3" w:rsidP="00044055">
            <w:pPr>
              <w:shd w:val="clear" w:color="auto" w:fill="FFFFFF" w:themeFill="background1"/>
              <w:rPr>
                <w:rFonts w:eastAsia="Times New Roman" w:cs="Times New Roman"/>
                <w:sz w:val="22"/>
                <w:lang w:eastAsia="ru-RU"/>
              </w:rPr>
            </w:pPr>
          </w:p>
        </w:tc>
        <w:tc>
          <w:tcPr>
            <w:tcW w:w="293" w:type="pct"/>
            <w:vMerge/>
            <w:shd w:val="clear" w:color="auto" w:fill="FDE9D9" w:themeFill="accent6" w:themeFillTint="33"/>
          </w:tcPr>
          <w:p w14:paraId="77B19A89" w14:textId="77777777" w:rsidR="00F832D3" w:rsidRPr="00C1321B" w:rsidRDefault="00F832D3" w:rsidP="00044055">
            <w:pPr>
              <w:shd w:val="clear" w:color="auto" w:fill="FFFFFF" w:themeFill="background1"/>
              <w:rPr>
                <w:rFonts w:eastAsia="Times New Roman" w:cs="Times New Roman"/>
                <w:sz w:val="22"/>
                <w:lang w:eastAsia="ru-RU"/>
              </w:rPr>
            </w:pPr>
          </w:p>
        </w:tc>
        <w:tc>
          <w:tcPr>
            <w:tcW w:w="450" w:type="pct"/>
            <w:shd w:val="clear" w:color="auto" w:fill="FDE9D9" w:themeFill="accent6" w:themeFillTint="33"/>
            <w:hideMark/>
          </w:tcPr>
          <w:p w14:paraId="738276AC" w14:textId="77777777" w:rsidR="00F832D3" w:rsidRPr="00C1321B" w:rsidRDefault="00F832D3"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 xml:space="preserve">Средства бюджета </w:t>
            </w:r>
            <w:r w:rsidRPr="00C1321B">
              <w:rPr>
                <w:rFonts w:eastAsia="Times New Roman" w:cs="Times New Roman"/>
                <w:sz w:val="22"/>
                <w:lang w:eastAsia="ru-RU"/>
              </w:rPr>
              <w:lastRenderedPageBreak/>
              <w:t>Московской области</w:t>
            </w:r>
          </w:p>
        </w:tc>
        <w:tc>
          <w:tcPr>
            <w:tcW w:w="323" w:type="pct"/>
          </w:tcPr>
          <w:p w14:paraId="6F0F9CE4"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lastRenderedPageBreak/>
              <w:t>0</w:t>
            </w:r>
          </w:p>
        </w:tc>
        <w:tc>
          <w:tcPr>
            <w:tcW w:w="270" w:type="pct"/>
          </w:tcPr>
          <w:p w14:paraId="4502D322"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1" w:type="pct"/>
          </w:tcPr>
          <w:p w14:paraId="186AA661"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35" w:type="pct"/>
          </w:tcPr>
          <w:p w14:paraId="4E7DA7B6"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4597CE1A"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6BCAA53E"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755A334C" w14:textId="78AC7D81" w:rsidR="00F832D3" w:rsidRPr="00C1321B" w:rsidRDefault="0058025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noWrap/>
            <w:hideMark/>
          </w:tcPr>
          <w:p w14:paraId="583227A5" w14:textId="3DBC2167" w:rsidR="00F832D3" w:rsidRPr="00C1321B" w:rsidRDefault="00F832D3" w:rsidP="00044055">
            <w:pPr>
              <w:shd w:val="clear" w:color="auto" w:fill="FFFFFF" w:themeFill="background1"/>
              <w:jc w:val="center"/>
              <w:rPr>
                <w:rFonts w:eastAsia="Times New Roman" w:cs="Times New Roman"/>
                <w:sz w:val="22"/>
                <w:lang w:eastAsia="ru-RU"/>
              </w:rPr>
            </w:pPr>
          </w:p>
        </w:tc>
      </w:tr>
      <w:tr w:rsidR="00AA3AA8" w:rsidRPr="00C1321B" w14:paraId="1648B9BF" w14:textId="77777777" w:rsidTr="00C93FC8">
        <w:trPr>
          <w:trHeight w:val="463"/>
        </w:trPr>
        <w:tc>
          <w:tcPr>
            <w:tcW w:w="172" w:type="pct"/>
            <w:vMerge/>
            <w:vAlign w:val="center"/>
          </w:tcPr>
          <w:p w14:paraId="6B6FC915" w14:textId="77777777" w:rsidR="00F832D3" w:rsidRPr="00C1321B" w:rsidRDefault="00F832D3" w:rsidP="00044055">
            <w:pPr>
              <w:shd w:val="clear" w:color="auto" w:fill="FFFFFF" w:themeFill="background1"/>
              <w:rPr>
                <w:rFonts w:eastAsia="Times New Roman" w:cs="Times New Roman"/>
                <w:sz w:val="22"/>
                <w:lang w:eastAsia="ru-RU"/>
              </w:rPr>
            </w:pPr>
          </w:p>
        </w:tc>
        <w:tc>
          <w:tcPr>
            <w:tcW w:w="948" w:type="pct"/>
            <w:vMerge/>
            <w:shd w:val="clear" w:color="auto" w:fill="FDE9D9" w:themeFill="accent6" w:themeFillTint="33"/>
            <w:vAlign w:val="center"/>
          </w:tcPr>
          <w:p w14:paraId="3A8229C8" w14:textId="77777777" w:rsidR="00F832D3" w:rsidRPr="00C1321B" w:rsidRDefault="00F832D3" w:rsidP="00044055">
            <w:pPr>
              <w:shd w:val="clear" w:color="auto" w:fill="FFFFFF" w:themeFill="background1"/>
              <w:rPr>
                <w:rFonts w:eastAsia="Times New Roman" w:cs="Times New Roman"/>
                <w:sz w:val="22"/>
                <w:lang w:eastAsia="ru-RU"/>
              </w:rPr>
            </w:pPr>
          </w:p>
        </w:tc>
        <w:tc>
          <w:tcPr>
            <w:tcW w:w="293" w:type="pct"/>
            <w:vMerge/>
            <w:shd w:val="clear" w:color="auto" w:fill="FDE9D9" w:themeFill="accent6" w:themeFillTint="33"/>
          </w:tcPr>
          <w:p w14:paraId="2E89C0F0" w14:textId="77777777" w:rsidR="00F832D3" w:rsidRPr="00C1321B" w:rsidRDefault="00F832D3" w:rsidP="00044055">
            <w:pPr>
              <w:shd w:val="clear" w:color="auto" w:fill="FFFFFF" w:themeFill="background1"/>
              <w:rPr>
                <w:rFonts w:eastAsia="Times New Roman" w:cs="Times New Roman"/>
                <w:sz w:val="22"/>
                <w:lang w:eastAsia="ru-RU"/>
              </w:rPr>
            </w:pPr>
          </w:p>
        </w:tc>
        <w:tc>
          <w:tcPr>
            <w:tcW w:w="450" w:type="pct"/>
            <w:shd w:val="clear" w:color="auto" w:fill="FDE9D9" w:themeFill="accent6" w:themeFillTint="33"/>
          </w:tcPr>
          <w:p w14:paraId="75BB8483" w14:textId="77777777" w:rsidR="00F832D3" w:rsidRPr="00C1321B" w:rsidRDefault="00F832D3"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Средства федерального бюджета</w:t>
            </w:r>
          </w:p>
        </w:tc>
        <w:tc>
          <w:tcPr>
            <w:tcW w:w="323" w:type="pct"/>
          </w:tcPr>
          <w:p w14:paraId="35D780D0"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0" w:type="pct"/>
          </w:tcPr>
          <w:p w14:paraId="277582B5"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1" w:type="pct"/>
          </w:tcPr>
          <w:p w14:paraId="622416BE"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35" w:type="pct"/>
          </w:tcPr>
          <w:p w14:paraId="1D8971AF"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3CDB0750"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39B45F81"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6F28B126" w14:textId="0C57BA19" w:rsidR="00F832D3" w:rsidRPr="00C1321B" w:rsidRDefault="0058025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noWrap/>
          </w:tcPr>
          <w:p w14:paraId="57C0B0BA" w14:textId="58166B8C" w:rsidR="00F832D3" w:rsidRPr="00C1321B" w:rsidRDefault="00F832D3" w:rsidP="00044055">
            <w:pPr>
              <w:shd w:val="clear" w:color="auto" w:fill="FFFFFF" w:themeFill="background1"/>
              <w:jc w:val="center"/>
              <w:rPr>
                <w:rFonts w:eastAsia="Times New Roman" w:cs="Times New Roman"/>
                <w:sz w:val="22"/>
                <w:lang w:eastAsia="ru-RU"/>
              </w:rPr>
            </w:pPr>
          </w:p>
        </w:tc>
      </w:tr>
      <w:tr w:rsidR="00AA3AA8" w:rsidRPr="00C1321B" w14:paraId="16B64D4C" w14:textId="77777777" w:rsidTr="00C93FC8">
        <w:trPr>
          <w:trHeight w:val="377"/>
        </w:trPr>
        <w:tc>
          <w:tcPr>
            <w:tcW w:w="172" w:type="pct"/>
            <w:vMerge/>
            <w:vAlign w:val="center"/>
          </w:tcPr>
          <w:p w14:paraId="7F0A969F" w14:textId="77777777" w:rsidR="00F832D3" w:rsidRPr="00C1321B" w:rsidRDefault="00F832D3" w:rsidP="00044055">
            <w:pPr>
              <w:shd w:val="clear" w:color="auto" w:fill="FFFFFF" w:themeFill="background1"/>
              <w:rPr>
                <w:rFonts w:eastAsia="Times New Roman" w:cs="Times New Roman"/>
                <w:sz w:val="22"/>
                <w:lang w:eastAsia="ru-RU"/>
              </w:rPr>
            </w:pPr>
          </w:p>
        </w:tc>
        <w:tc>
          <w:tcPr>
            <w:tcW w:w="948" w:type="pct"/>
            <w:vMerge/>
            <w:shd w:val="clear" w:color="auto" w:fill="FDE9D9" w:themeFill="accent6" w:themeFillTint="33"/>
            <w:vAlign w:val="center"/>
          </w:tcPr>
          <w:p w14:paraId="5441417B" w14:textId="77777777" w:rsidR="00F832D3" w:rsidRPr="00C1321B" w:rsidRDefault="00F832D3" w:rsidP="00044055">
            <w:pPr>
              <w:shd w:val="clear" w:color="auto" w:fill="FFFFFF" w:themeFill="background1"/>
              <w:rPr>
                <w:rFonts w:eastAsia="Times New Roman" w:cs="Times New Roman"/>
                <w:sz w:val="22"/>
                <w:lang w:eastAsia="ru-RU"/>
              </w:rPr>
            </w:pPr>
          </w:p>
        </w:tc>
        <w:tc>
          <w:tcPr>
            <w:tcW w:w="293" w:type="pct"/>
            <w:vMerge/>
            <w:shd w:val="clear" w:color="auto" w:fill="FDE9D9" w:themeFill="accent6" w:themeFillTint="33"/>
          </w:tcPr>
          <w:p w14:paraId="6679DEED" w14:textId="77777777" w:rsidR="00F832D3" w:rsidRPr="00C1321B" w:rsidRDefault="00F832D3" w:rsidP="00044055">
            <w:pPr>
              <w:shd w:val="clear" w:color="auto" w:fill="FFFFFF" w:themeFill="background1"/>
              <w:rPr>
                <w:rFonts w:eastAsia="Times New Roman" w:cs="Times New Roman"/>
                <w:sz w:val="22"/>
                <w:lang w:eastAsia="ru-RU"/>
              </w:rPr>
            </w:pPr>
          </w:p>
        </w:tc>
        <w:tc>
          <w:tcPr>
            <w:tcW w:w="450" w:type="pct"/>
            <w:shd w:val="clear" w:color="auto" w:fill="FDE9D9" w:themeFill="accent6" w:themeFillTint="33"/>
          </w:tcPr>
          <w:p w14:paraId="6C6A22BB" w14:textId="67583C46" w:rsidR="00F832D3" w:rsidRPr="00C1321B" w:rsidRDefault="00F832D3"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Средства бюджета муниципального округа</w:t>
            </w:r>
          </w:p>
        </w:tc>
        <w:tc>
          <w:tcPr>
            <w:tcW w:w="323" w:type="pct"/>
          </w:tcPr>
          <w:p w14:paraId="3EC34AB5" w14:textId="07175AE6"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2400,00</w:t>
            </w:r>
          </w:p>
        </w:tc>
        <w:tc>
          <w:tcPr>
            <w:tcW w:w="270" w:type="pct"/>
          </w:tcPr>
          <w:p w14:paraId="6515D572"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1200,00</w:t>
            </w:r>
          </w:p>
        </w:tc>
        <w:tc>
          <w:tcPr>
            <w:tcW w:w="271" w:type="pct"/>
          </w:tcPr>
          <w:p w14:paraId="11AA7280" w14:textId="4312119D"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1200,00</w:t>
            </w:r>
          </w:p>
        </w:tc>
        <w:tc>
          <w:tcPr>
            <w:tcW w:w="235" w:type="pct"/>
          </w:tcPr>
          <w:p w14:paraId="52F7442F" w14:textId="64DE0D8A"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72FF94F0" w14:textId="0C4C7671"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5201C188" w14:textId="01341FEA"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095E160D" w14:textId="1C8B0ADB" w:rsidR="00F832D3" w:rsidRPr="00C1321B" w:rsidRDefault="0058025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noWrap/>
          </w:tcPr>
          <w:p w14:paraId="286A7279" w14:textId="367032EA" w:rsidR="00F832D3" w:rsidRPr="00C1321B" w:rsidRDefault="00F832D3" w:rsidP="00044055">
            <w:pPr>
              <w:shd w:val="clear" w:color="auto" w:fill="FFFFFF" w:themeFill="background1"/>
              <w:jc w:val="center"/>
              <w:rPr>
                <w:rFonts w:eastAsia="Times New Roman" w:cs="Times New Roman"/>
                <w:sz w:val="22"/>
                <w:lang w:eastAsia="ru-RU"/>
              </w:rPr>
            </w:pPr>
          </w:p>
        </w:tc>
      </w:tr>
      <w:tr w:rsidR="00AA3AA8" w:rsidRPr="00C1321B" w14:paraId="2DD2EFFD" w14:textId="77777777" w:rsidTr="00C93FC8">
        <w:trPr>
          <w:trHeight w:val="377"/>
        </w:trPr>
        <w:tc>
          <w:tcPr>
            <w:tcW w:w="172" w:type="pct"/>
            <w:vMerge/>
            <w:vAlign w:val="center"/>
          </w:tcPr>
          <w:p w14:paraId="6AC01F12" w14:textId="77777777" w:rsidR="00F832D3" w:rsidRPr="00C1321B" w:rsidRDefault="00F832D3" w:rsidP="00044055">
            <w:pPr>
              <w:shd w:val="clear" w:color="auto" w:fill="FFFFFF" w:themeFill="background1"/>
              <w:rPr>
                <w:rFonts w:eastAsia="Times New Roman" w:cs="Times New Roman"/>
                <w:sz w:val="22"/>
                <w:lang w:eastAsia="ru-RU"/>
              </w:rPr>
            </w:pPr>
          </w:p>
        </w:tc>
        <w:tc>
          <w:tcPr>
            <w:tcW w:w="948" w:type="pct"/>
            <w:vMerge/>
            <w:shd w:val="clear" w:color="auto" w:fill="FDE9D9" w:themeFill="accent6" w:themeFillTint="33"/>
            <w:vAlign w:val="center"/>
          </w:tcPr>
          <w:p w14:paraId="6774D3CC" w14:textId="77777777" w:rsidR="00F832D3" w:rsidRPr="00C1321B" w:rsidRDefault="00F832D3" w:rsidP="00044055">
            <w:pPr>
              <w:shd w:val="clear" w:color="auto" w:fill="FFFFFF" w:themeFill="background1"/>
              <w:rPr>
                <w:rFonts w:eastAsia="Times New Roman" w:cs="Times New Roman"/>
                <w:sz w:val="22"/>
                <w:lang w:eastAsia="ru-RU"/>
              </w:rPr>
            </w:pPr>
          </w:p>
        </w:tc>
        <w:tc>
          <w:tcPr>
            <w:tcW w:w="293" w:type="pct"/>
            <w:vMerge/>
            <w:shd w:val="clear" w:color="auto" w:fill="FDE9D9" w:themeFill="accent6" w:themeFillTint="33"/>
          </w:tcPr>
          <w:p w14:paraId="07EE2649" w14:textId="77777777" w:rsidR="00F832D3" w:rsidRPr="00C1321B" w:rsidRDefault="00F832D3" w:rsidP="00044055">
            <w:pPr>
              <w:shd w:val="clear" w:color="auto" w:fill="FFFFFF" w:themeFill="background1"/>
              <w:rPr>
                <w:rFonts w:eastAsia="Times New Roman" w:cs="Times New Roman"/>
                <w:sz w:val="22"/>
                <w:lang w:eastAsia="ru-RU"/>
              </w:rPr>
            </w:pPr>
          </w:p>
        </w:tc>
        <w:tc>
          <w:tcPr>
            <w:tcW w:w="450" w:type="pct"/>
            <w:shd w:val="clear" w:color="auto" w:fill="FDE9D9" w:themeFill="accent6" w:themeFillTint="33"/>
          </w:tcPr>
          <w:p w14:paraId="563F6495" w14:textId="2B067745" w:rsidR="00043940" w:rsidRPr="00C1321B" w:rsidRDefault="00F832D3" w:rsidP="00044055">
            <w:pPr>
              <w:shd w:val="clear" w:color="auto" w:fill="FFFFFF" w:themeFill="background1"/>
              <w:rPr>
                <w:rFonts w:eastAsia="Times New Roman" w:cs="Times New Roman"/>
                <w:sz w:val="22"/>
                <w:lang w:eastAsia="ru-RU"/>
              </w:rPr>
            </w:pPr>
            <w:r w:rsidRPr="00C1321B">
              <w:rPr>
                <w:rFonts w:eastAsia="Times New Roman" w:cs="Times New Roman"/>
                <w:sz w:val="22"/>
                <w:lang w:eastAsia="ru-RU"/>
              </w:rPr>
              <w:t>Внебюджетные источники</w:t>
            </w:r>
          </w:p>
        </w:tc>
        <w:tc>
          <w:tcPr>
            <w:tcW w:w="323" w:type="pct"/>
          </w:tcPr>
          <w:p w14:paraId="59028C75"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0" w:type="pct"/>
          </w:tcPr>
          <w:p w14:paraId="51D346A9"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71" w:type="pct"/>
          </w:tcPr>
          <w:p w14:paraId="314A9949"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35" w:type="pct"/>
          </w:tcPr>
          <w:p w14:paraId="15E761D6"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083" w:type="pct"/>
            <w:gridSpan w:val="5"/>
          </w:tcPr>
          <w:p w14:paraId="68A0F9D3"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211" w:type="pct"/>
          </w:tcPr>
          <w:p w14:paraId="029CFE81" w14:textId="77777777" w:rsidR="00F832D3" w:rsidRPr="00C1321B" w:rsidRDefault="00F832D3"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0</w:t>
            </w:r>
          </w:p>
        </w:tc>
        <w:tc>
          <w:tcPr>
            <w:tcW w:w="187" w:type="pct"/>
          </w:tcPr>
          <w:p w14:paraId="2E6779C1" w14:textId="1D2C28C3" w:rsidR="00F832D3" w:rsidRPr="00C1321B" w:rsidRDefault="0058025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noWrap/>
          </w:tcPr>
          <w:p w14:paraId="5BDC4F16" w14:textId="2F56C244" w:rsidR="00F832D3" w:rsidRPr="00C1321B" w:rsidRDefault="00F832D3" w:rsidP="00044055">
            <w:pPr>
              <w:shd w:val="clear" w:color="auto" w:fill="FFFFFF" w:themeFill="background1"/>
              <w:jc w:val="center"/>
              <w:rPr>
                <w:rFonts w:eastAsia="Times New Roman" w:cs="Times New Roman"/>
                <w:sz w:val="22"/>
                <w:lang w:eastAsia="ru-RU"/>
              </w:rPr>
            </w:pPr>
          </w:p>
        </w:tc>
      </w:tr>
      <w:tr w:rsidR="008D7CB6" w:rsidRPr="00C1321B" w14:paraId="46286F50" w14:textId="77777777" w:rsidTr="007456D6">
        <w:trPr>
          <w:trHeight w:val="295"/>
        </w:trPr>
        <w:tc>
          <w:tcPr>
            <w:tcW w:w="172" w:type="pct"/>
            <w:vMerge/>
          </w:tcPr>
          <w:p w14:paraId="104D8418" w14:textId="77777777" w:rsidR="00971B98" w:rsidRPr="00C1321B" w:rsidRDefault="00971B98" w:rsidP="00044055">
            <w:pPr>
              <w:shd w:val="clear" w:color="auto" w:fill="FFFFFF" w:themeFill="background1"/>
              <w:rPr>
                <w:rFonts w:eastAsia="Times New Roman" w:cs="Times New Roman"/>
                <w:sz w:val="22"/>
                <w:lang w:eastAsia="ru-RU"/>
              </w:rPr>
            </w:pPr>
          </w:p>
        </w:tc>
        <w:tc>
          <w:tcPr>
            <w:tcW w:w="948" w:type="pct"/>
            <w:vMerge w:val="restart"/>
            <w:tcBorders>
              <w:bottom w:val="nil"/>
            </w:tcBorders>
          </w:tcPr>
          <w:p w14:paraId="479ED88F" w14:textId="77777777" w:rsidR="00971B98" w:rsidRPr="00C93FC8" w:rsidRDefault="00971B98" w:rsidP="00044055">
            <w:pPr>
              <w:shd w:val="clear" w:color="auto" w:fill="FFFFFF" w:themeFill="background1"/>
              <w:rPr>
                <w:rFonts w:eastAsia="Times New Roman" w:cs="Times New Roman"/>
                <w:sz w:val="22"/>
                <w:lang w:eastAsia="ru-RU"/>
              </w:rPr>
            </w:pPr>
            <w:r w:rsidRPr="00C93FC8">
              <w:rPr>
                <w:rFonts w:eastAsiaTheme="minorEastAsia" w:cs="Times New Roman"/>
                <w:sz w:val="22"/>
              </w:rPr>
              <w:t>Результат мероприятия.</w:t>
            </w:r>
          </w:p>
          <w:p w14:paraId="08D155A1" w14:textId="51E5B940" w:rsidR="00971B98" w:rsidRPr="00C93FC8" w:rsidRDefault="00971B98" w:rsidP="00044055">
            <w:pPr>
              <w:shd w:val="clear" w:color="auto" w:fill="FFFFFF" w:themeFill="background1"/>
              <w:rPr>
                <w:rFonts w:eastAsia="Times New Roman" w:cs="Times New Roman"/>
                <w:sz w:val="22"/>
                <w:lang w:eastAsia="ru-RU"/>
              </w:rPr>
            </w:pPr>
            <w:r w:rsidRPr="00C93FC8">
              <w:rPr>
                <w:rFonts w:eastAsia="Times New Roman" w:cs="Times New Roman"/>
                <w:sz w:val="22"/>
                <w:lang w:eastAsia="ru-RU"/>
              </w:rPr>
              <w:t>Количество субъектов МСП, получивших муниципальную поддержку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единиц</w:t>
            </w:r>
          </w:p>
        </w:tc>
        <w:tc>
          <w:tcPr>
            <w:tcW w:w="293" w:type="pct"/>
            <w:vMerge w:val="restart"/>
            <w:tcBorders>
              <w:bottom w:val="nil"/>
            </w:tcBorders>
          </w:tcPr>
          <w:p w14:paraId="61CEAAD9" w14:textId="77777777" w:rsidR="00971B98" w:rsidRPr="00C1321B" w:rsidRDefault="00971B98"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Х</w:t>
            </w:r>
          </w:p>
        </w:tc>
        <w:tc>
          <w:tcPr>
            <w:tcW w:w="450" w:type="pct"/>
            <w:vMerge w:val="restart"/>
            <w:tcBorders>
              <w:bottom w:val="nil"/>
            </w:tcBorders>
          </w:tcPr>
          <w:p w14:paraId="507D2ADC" w14:textId="77777777" w:rsidR="00971B98" w:rsidRPr="00C1321B" w:rsidRDefault="00971B98"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Х</w:t>
            </w:r>
          </w:p>
        </w:tc>
        <w:tc>
          <w:tcPr>
            <w:tcW w:w="323" w:type="pct"/>
            <w:vMerge w:val="restart"/>
          </w:tcPr>
          <w:p w14:paraId="622D49D2" w14:textId="77777777" w:rsidR="00971B98" w:rsidRPr="00C1321B" w:rsidRDefault="00971B98"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Всего</w:t>
            </w:r>
          </w:p>
          <w:p w14:paraId="7E75F03A" w14:textId="77777777" w:rsidR="00971B98" w:rsidRPr="00C1321B" w:rsidRDefault="00971B98" w:rsidP="00044055">
            <w:pPr>
              <w:shd w:val="clear" w:color="auto" w:fill="FFFFFF" w:themeFill="background1"/>
              <w:jc w:val="center"/>
              <w:rPr>
                <w:rFonts w:cs="Times New Roman"/>
                <w:sz w:val="22"/>
              </w:rPr>
            </w:pPr>
          </w:p>
          <w:p w14:paraId="0D8DD357" w14:textId="77777777" w:rsidR="00971B98" w:rsidRPr="00C1321B" w:rsidRDefault="00971B98" w:rsidP="00044055">
            <w:pPr>
              <w:shd w:val="clear" w:color="auto" w:fill="FFFFFF" w:themeFill="background1"/>
              <w:jc w:val="center"/>
              <w:rPr>
                <w:rFonts w:cs="Times New Roman"/>
                <w:sz w:val="22"/>
              </w:rPr>
            </w:pPr>
          </w:p>
          <w:p w14:paraId="14F1643C" w14:textId="77777777" w:rsidR="00971B98" w:rsidRPr="00C1321B" w:rsidRDefault="00971B98" w:rsidP="00044055">
            <w:pPr>
              <w:shd w:val="clear" w:color="auto" w:fill="FFFFFF" w:themeFill="background1"/>
              <w:jc w:val="center"/>
              <w:rPr>
                <w:rFonts w:cs="Times New Roman"/>
                <w:sz w:val="22"/>
              </w:rPr>
            </w:pPr>
          </w:p>
          <w:p w14:paraId="6CE22691" w14:textId="77777777" w:rsidR="00971B98" w:rsidRPr="00C1321B" w:rsidRDefault="00971B98" w:rsidP="00044055">
            <w:pPr>
              <w:shd w:val="clear" w:color="auto" w:fill="FFFFFF" w:themeFill="background1"/>
              <w:jc w:val="center"/>
              <w:rPr>
                <w:rFonts w:eastAsia="Times New Roman" w:cs="Times New Roman"/>
                <w:sz w:val="22"/>
                <w:lang w:eastAsia="ru-RU"/>
              </w:rPr>
            </w:pPr>
          </w:p>
        </w:tc>
        <w:tc>
          <w:tcPr>
            <w:tcW w:w="270" w:type="pct"/>
            <w:vMerge w:val="restart"/>
          </w:tcPr>
          <w:p w14:paraId="7720ACB5" w14:textId="77777777" w:rsidR="00971B98" w:rsidRPr="00C1321B" w:rsidRDefault="00971B98"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2023 год</w:t>
            </w:r>
          </w:p>
          <w:p w14:paraId="3B8E846E" w14:textId="77777777" w:rsidR="00971B98" w:rsidRPr="00C1321B" w:rsidRDefault="00971B98" w:rsidP="00044055">
            <w:pPr>
              <w:shd w:val="clear" w:color="auto" w:fill="FFFFFF" w:themeFill="background1"/>
              <w:jc w:val="center"/>
              <w:rPr>
                <w:rFonts w:cs="Times New Roman"/>
                <w:sz w:val="22"/>
              </w:rPr>
            </w:pPr>
          </w:p>
          <w:p w14:paraId="6873DA9C" w14:textId="3389B697" w:rsidR="00971B98" w:rsidRPr="00C1321B" w:rsidRDefault="00971B98" w:rsidP="007456D6">
            <w:pPr>
              <w:shd w:val="clear" w:color="auto" w:fill="FFFFFF" w:themeFill="background1"/>
              <w:rPr>
                <w:rFonts w:eastAsia="Times New Roman" w:cs="Times New Roman"/>
                <w:sz w:val="22"/>
                <w:lang w:eastAsia="ru-RU"/>
              </w:rPr>
            </w:pPr>
          </w:p>
        </w:tc>
        <w:tc>
          <w:tcPr>
            <w:tcW w:w="271" w:type="pct"/>
            <w:vMerge w:val="restart"/>
          </w:tcPr>
          <w:p w14:paraId="58CAA47C" w14:textId="78AA0724" w:rsidR="00971B98" w:rsidRPr="007456D6" w:rsidRDefault="00971B98" w:rsidP="007456D6">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2024 год</w:t>
            </w:r>
          </w:p>
          <w:p w14:paraId="393B6FF3" w14:textId="0930DD05" w:rsidR="00971B98" w:rsidRPr="00C1321B" w:rsidRDefault="00971B98" w:rsidP="00044055">
            <w:pPr>
              <w:shd w:val="clear" w:color="auto" w:fill="FFFFFF" w:themeFill="background1"/>
              <w:jc w:val="center"/>
              <w:rPr>
                <w:rFonts w:eastAsia="Times New Roman" w:cs="Times New Roman"/>
                <w:sz w:val="22"/>
                <w:lang w:eastAsia="ru-RU"/>
              </w:rPr>
            </w:pPr>
          </w:p>
        </w:tc>
        <w:tc>
          <w:tcPr>
            <w:tcW w:w="235" w:type="pct"/>
            <w:vMerge w:val="restart"/>
          </w:tcPr>
          <w:p w14:paraId="3FC12503" w14:textId="77777777" w:rsidR="00971B98" w:rsidRDefault="00971B98"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2025 год</w:t>
            </w:r>
          </w:p>
          <w:p w14:paraId="231E2630" w14:textId="17332EDF" w:rsidR="00971B98" w:rsidRPr="00C1321B" w:rsidRDefault="00971B98" w:rsidP="00613074">
            <w:pPr>
              <w:shd w:val="clear" w:color="auto" w:fill="FFFFFF" w:themeFill="background1"/>
              <w:jc w:val="center"/>
              <w:rPr>
                <w:rFonts w:eastAsia="Times New Roman" w:cs="Times New Roman"/>
                <w:sz w:val="22"/>
                <w:lang w:eastAsia="ru-RU"/>
              </w:rPr>
            </w:pPr>
          </w:p>
        </w:tc>
        <w:tc>
          <w:tcPr>
            <w:tcW w:w="252" w:type="pct"/>
            <w:vMerge w:val="restart"/>
          </w:tcPr>
          <w:p w14:paraId="64C7F741" w14:textId="7D5E4171" w:rsidR="00971B98" w:rsidRPr="00C1321B" w:rsidRDefault="00971B98" w:rsidP="00971B98">
            <w:pPr>
              <w:shd w:val="clear" w:color="auto" w:fill="FFFFFF" w:themeFill="background1"/>
              <w:jc w:val="center"/>
              <w:rPr>
                <w:rFonts w:eastAsia="Times New Roman" w:cs="Times New Roman"/>
                <w:sz w:val="22"/>
                <w:lang w:eastAsia="ru-RU"/>
              </w:rPr>
            </w:pPr>
            <w:r>
              <w:rPr>
                <w:rFonts w:eastAsia="Times New Roman" w:cs="Times New Roman"/>
                <w:sz w:val="22"/>
                <w:lang w:eastAsia="ru-RU"/>
              </w:rPr>
              <w:t>Итого 2026 год</w:t>
            </w:r>
          </w:p>
        </w:tc>
        <w:tc>
          <w:tcPr>
            <w:tcW w:w="831" w:type="pct"/>
            <w:gridSpan w:val="4"/>
          </w:tcPr>
          <w:p w14:paraId="15157A81" w14:textId="77777777" w:rsidR="00971B98" w:rsidRPr="00C1321B" w:rsidRDefault="00971B98"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В том числе</w:t>
            </w:r>
          </w:p>
        </w:tc>
        <w:tc>
          <w:tcPr>
            <w:tcW w:w="211" w:type="pct"/>
            <w:vMerge w:val="restart"/>
          </w:tcPr>
          <w:p w14:paraId="638C9F06" w14:textId="64E3E001" w:rsidR="00971B98" w:rsidRPr="00C1321B" w:rsidRDefault="00971B98"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2027 год</w:t>
            </w:r>
          </w:p>
          <w:p w14:paraId="24BD9381" w14:textId="55F14085" w:rsidR="00971B98" w:rsidRPr="00C1321B" w:rsidRDefault="00971B98" w:rsidP="00044055">
            <w:pPr>
              <w:shd w:val="clear" w:color="auto" w:fill="FFFFFF" w:themeFill="background1"/>
              <w:jc w:val="center"/>
              <w:rPr>
                <w:rFonts w:cs="Times New Roman"/>
                <w:sz w:val="22"/>
              </w:rPr>
            </w:pPr>
          </w:p>
          <w:p w14:paraId="17D08C0A" w14:textId="77777777" w:rsidR="00971B98" w:rsidRPr="00C1321B" w:rsidRDefault="00971B98" w:rsidP="00044055">
            <w:pPr>
              <w:shd w:val="clear" w:color="auto" w:fill="FFFFFF" w:themeFill="background1"/>
              <w:jc w:val="center"/>
              <w:rPr>
                <w:rFonts w:cs="Times New Roman"/>
                <w:sz w:val="22"/>
              </w:rPr>
            </w:pPr>
          </w:p>
          <w:p w14:paraId="5A3DA46D" w14:textId="0751B636" w:rsidR="00971B98" w:rsidRPr="00C1321B" w:rsidRDefault="00971B98" w:rsidP="00044055">
            <w:pPr>
              <w:shd w:val="clear" w:color="auto" w:fill="FFFFFF" w:themeFill="background1"/>
              <w:jc w:val="center"/>
              <w:rPr>
                <w:rFonts w:eastAsia="Times New Roman" w:cs="Times New Roman"/>
                <w:sz w:val="22"/>
                <w:lang w:eastAsia="ru-RU"/>
              </w:rPr>
            </w:pPr>
          </w:p>
        </w:tc>
        <w:tc>
          <w:tcPr>
            <w:tcW w:w="187" w:type="pct"/>
            <w:vMerge w:val="restart"/>
          </w:tcPr>
          <w:p w14:paraId="5E6AFA48" w14:textId="0EF53D90" w:rsidR="00971B98" w:rsidRPr="00C1321B" w:rsidRDefault="00971B98"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2028 год</w:t>
            </w:r>
          </w:p>
        </w:tc>
        <w:tc>
          <w:tcPr>
            <w:tcW w:w="557" w:type="pct"/>
            <w:vMerge w:val="restart"/>
            <w:tcBorders>
              <w:bottom w:val="nil"/>
            </w:tcBorders>
            <w:noWrap/>
          </w:tcPr>
          <w:p w14:paraId="09D9C803" w14:textId="73640043" w:rsidR="00971B98" w:rsidRPr="00C1321B" w:rsidRDefault="00971B98" w:rsidP="00044055">
            <w:pPr>
              <w:shd w:val="clear" w:color="auto" w:fill="FFFFFF" w:themeFill="background1"/>
              <w:jc w:val="center"/>
              <w:rPr>
                <w:rFonts w:eastAsia="Times New Roman" w:cs="Times New Roman"/>
                <w:sz w:val="22"/>
                <w:lang w:eastAsia="ru-RU"/>
              </w:rPr>
            </w:pPr>
            <w:r w:rsidRPr="00C1321B">
              <w:rPr>
                <w:rFonts w:eastAsia="Times New Roman" w:cs="Times New Roman"/>
                <w:sz w:val="22"/>
                <w:lang w:eastAsia="ru-RU"/>
              </w:rPr>
              <w:t>Х</w:t>
            </w:r>
          </w:p>
          <w:p w14:paraId="02DAC979" w14:textId="77777777" w:rsidR="00971B98" w:rsidRPr="00C1321B" w:rsidRDefault="00971B98" w:rsidP="00044055">
            <w:pPr>
              <w:shd w:val="clear" w:color="auto" w:fill="FFFFFF" w:themeFill="background1"/>
              <w:jc w:val="center"/>
              <w:rPr>
                <w:rFonts w:eastAsia="Times New Roman" w:cs="Times New Roman"/>
                <w:sz w:val="22"/>
                <w:lang w:eastAsia="ru-RU"/>
              </w:rPr>
            </w:pPr>
          </w:p>
          <w:p w14:paraId="1E6FEB25" w14:textId="77777777" w:rsidR="00971B98" w:rsidRPr="00C1321B" w:rsidRDefault="00971B98" w:rsidP="00044055">
            <w:pPr>
              <w:shd w:val="clear" w:color="auto" w:fill="FFFFFF" w:themeFill="background1"/>
              <w:jc w:val="center"/>
              <w:rPr>
                <w:rFonts w:eastAsia="Times New Roman" w:cs="Times New Roman"/>
                <w:sz w:val="22"/>
                <w:lang w:eastAsia="ru-RU"/>
              </w:rPr>
            </w:pPr>
          </w:p>
          <w:p w14:paraId="469CA929" w14:textId="77777777" w:rsidR="00971B98" w:rsidRPr="00C1321B" w:rsidRDefault="00971B98" w:rsidP="00044055">
            <w:pPr>
              <w:shd w:val="clear" w:color="auto" w:fill="FFFFFF" w:themeFill="background1"/>
              <w:jc w:val="center"/>
              <w:rPr>
                <w:rFonts w:eastAsia="Times New Roman" w:cs="Times New Roman"/>
                <w:sz w:val="22"/>
                <w:lang w:eastAsia="ru-RU"/>
              </w:rPr>
            </w:pPr>
          </w:p>
          <w:p w14:paraId="031255A7" w14:textId="77777777" w:rsidR="00971B98" w:rsidRPr="00C1321B" w:rsidRDefault="00971B98" w:rsidP="00044055">
            <w:pPr>
              <w:shd w:val="clear" w:color="auto" w:fill="FFFFFF" w:themeFill="background1"/>
              <w:jc w:val="center"/>
              <w:rPr>
                <w:rFonts w:eastAsia="Times New Roman" w:cs="Times New Roman"/>
                <w:sz w:val="22"/>
                <w:lang w:eastAsia="ru-RU"/>
              </w:rPr>
            </w:pPr>
          </w:p>
          <w:p w14:paraId="716C8D47" w14:textId="77777777" w:rsidR="00971B98" w:rsidRPr="00C1321B" w:rsidRDefault="00971B98" w:rsidP="00044055">
            <w:pPr>
              <w:shd w:val="clear" w:color="auto" w:fill="FFFFFF" w:themeFill="background1"/>
              <w:jc w:val="center"/>
              <w:rPr>
                <w:rFonts w:eastAsia="Times New Roman" w:cs="Times New Roman"/>
                <w:sz w:val="22"/>
                <w:lang w:eastAsia="ru-RU"/>
              </w:rPr>
            </w:pPr>
          </w:p>
          <w:p w14:paraId="6C74E40A" w14:textId="77777777" w:rsidR="00971B98" w:rsidRPr="00C1321B" w:rsidRDefault="00971B98" w:rsidP="00044055">
            <w:pPr>
              <w:shd w:val="clear" w:color="auto" w:fill="FFFFFF" w:themeFill="background1"/>
              <w:jc w:val="center"/>
              <w:rPr>
                <w:rFonts w:eastAsia="Times New Roman" w:cs="Times New Roman"/>
                <w:sz w:val="22"/>
                <w:lang w:eastAsia="ru-RU"/>
              </w:rPr>
            </w:pPr>
          </w:p>
          <w:p w14:paraId="5B5D3F27" w14:textId="77777777" w:rsidR="00971B98" w:rsidRPr="00C1321B" w:rsidRDefault="00971B98" w:rsidP="00044055">
            <w:pPr>
              <w:shd w:val="clear" w:color="auto" w:fill="FFFFFF" w:themeFill="background1"/>
              <w:jc w:val="center"/>
              <w:rPr>
                <w:rFonts w:eastAsia="Times New Roman" w:cs="Times New Roman"/>
                <w:sz w:val="22"/>
                <w:lang w:eastAsia="ru-RU"/>
              </w:rPr>
            </w:pPr>
          </w:p>
          <w:p w14:paraId="5DB529D1" w14:textId="0D3F2D34" w:rsidR="00971B98" w:rsidRPr="00C1321B" w:rsidRDefault="00971B98" w:rsidP="00044055">
            <w:pPr>
              <w:shd w:val="clear" w:color="auto" w:fill="FFFFFF" w:themeFill="background1"/>
              <w:rPr>
                <w:rFonts w:eastAsia="Times New Roman" w:cs="Times New Roman"/>
                <w:sz w:val="22"/>
                <w:lang w:eastAsia="ru-RU"/>
              </w:rPr>
            </w:pPr>
          </w:p>
        </w:tc>
      </w:tr>
      <w:tr w:rsidR="008D7CB6" w:rsidRPr="007B37E6" w14:paraId="5097549F" w14:textId="77777777" w:rsidTr="007456D6">
        <w:trPr>
          <w:trHeight w:val="710"/>
        </w:trPr>
        <w:tc>
          <w:tcPr>
            <w:tcW w:w="172" w:type="pct"/>
            <w:vMerge/>
          </w:tcPr>
          <w:p w14:paraId="4BCB5E4A" w14:textId="77777777" w:rsidR="00971B98" w:rsidRPr="00C1321B" w:rsidRDefault="00971B98" w:rsidP="00044055">
            <w:pPr>
              <w:shd w:val="clear" w:color="auto" w:fill="FFFFFF" w:themeFill="background1"/>
              <w:rPr>
                <w:rFonts w:eastAsia="Times New Roman" w:cs="Times New Roman"/>
                <w:sz w:val="22"/>
                <w:lang w:eastAsia="ru-RU"/>
              </w:rPr>
            </w:pPr>
          </w:p>
        </w:tc>
        <w:tc>
          <w:tcPr>
            <w:tcW w:w="948" w:type="pct"/>
            <w:vMerge/>
          </w:tcPr>
          <w:p w14:paraId="53ED0962" w14:textId="77777777" w:rsidR="00971B98" w:rsidRPr="00C93FC8" w:rsidRDefault="00971B98" w:rsidP="00044055">
            <w:pPr>
              <w:shd w:val="clear" w:color="auto" w:fill="FFFFFF" w:themeFill="background1"/>
              <w:rPr>
                <w:rFonts w:eastAsia="Times New Roman" w:cs="Times New Roman"/>
                <w:sz w:val="22"/>
                <w:lang w:eastAsia="ru-RU"/>
              </w:rPr>
            </w:pPr>
          </w:p>
        </w:tc>
        <w:tc>
          <w:tcPr>
            <w:tcW w:w="293" w:type="pct"/>
            <w:vMerge/>
          </w:tcPr>
          <w:p w14:paraId="478DDFE6" w14:textId="77777777" w:rsidR="00971B98" w:rsidRPr="00C1321B" w:rsidRDefault="00971B98" w:rsidP="00044055">
            <w:pPr>
              <w:shd w:val="clear" w:color="auto" w:fill="FFFFFF" w:themeFill="background1"/>
              <w:rPr>
                <w:rFonts w:eastAsia="Times New Roman" w:cs="Times New Roman"/>
                <w:sz w:val="22"/>
                <w:lang w:eastAsia="ru-RU"/>
              </w:rPr>
            </w:pPr>
          </w:p>
        </w:tc>
        <w:tc>
          <w:tcPr>
            <w:tcW w:w="450" w:type="pct"/>
            <w:vMerge/>
          </w:tcPr>
          <w:p w14:paraId="28D35897" w14:textId="77777777" w:rsidR="00971B98" w:rsidRPr="00C1321B" w:rsidRDefault="00971B98" w:rsidP="00044055">
            <w:pPr>
              <w:shd w:val="clear" w:color="auto" w:fill="FFFFFF" w:themeFill="background1"/>
              <w:rPr>
                <w:rFonts w:eastAsia="Times New Roman" w:cs="Times New Roman"/>
                <w:sz w:val="22"/>
                <w:lang w:eastAsia="ru-RU"/>
              </w:rPr>
            </w:pPr>
          </w:p>
        </w:tc>
        <w:tc>
          <w:tcPr>
            <w:tcW w:w="323" w:type="pct"/>
            <w:vMerge/>
          </w:tcPr>
          <w:p w14:paraId="4EFA711F" w14:textId="54F20909" w:rsidR="00971B98" w:rsidRPr="00C1321B" w:rsidRDefault="00971B98" w:rsidP="00044055">
            <w:pPr>
              <w:shd w:val="clear" w:color="auto" w:fill="FFFFFF" w:themeFill="background1"/>
              <w:jc w:val="center"/>
              <w:rPr>
                <w:rFonts w:cs="Times New Roman"/>
                <w:sz w:val="22"/>
              </w:rPr>
            </w:pPr>
          </w:p>
        </w:tc>
        <w:tc>
          <w:tcPr>
            <w:tcW w:w="270" w:type="pct"/>
            <w:vMerge/>
          </w:tcPr>
          <w:p w14:paraId="78D28B0C" w14:textId="6CFA2F42" w:rsidR="00971B98" w:rsidRPr="00C1321B" w:rsidRDefault="00971B98" w:rsidP="00044055">
            <w:pPr>
              <w:shd w:val="clear" w:color="auto" w:fill="FFFFFF" w:themeFill="background1"/>
              <w:jc w:val="center"/>
              <w:rPr>
                <w:rFonts w:cs="Times New Roman"/>
                <w:sz w:val="22"/>
              </w:rPr>
            </w:pPr>
          </w:p>
        </w:tc>
        <w:tc>
          <w:tcPr>
            <w:tcW w:w="271" w:type="pct"/>
            <w:vMerge/>
            <w:vAlign w:val="center"/>
          </w:tcPr>
          <w:p w14:paraId="402D54EE" w14:textId="5A913312" w:rsidR="00971B98" w:rsidRPr="00C1321B" w:rsidRDefault="00971B98" w:rsidP="00044055">
            <w:pPr>
              <w:shd w:val="clear" w:color="auto" w:fill="FFFFFF" w:themeFill="background1"/>
              <w:jc w:val="center"/>
              <w:rPr>
                <w:rFonts w:cs="Times New Roman"/>
                <w:sz w:val="22"/>
              </w:rPr>
            </w:pPr>
          </w:p>
        </w:tc>
        <w:tc>
          <w:tcPr>
            <w:tcW w:w="235" w:type="pct"/>
            <w:vMerge/>
            <w:vAlign w:val="center"/>
          </w:tcPr>
          <w:p w14:paraId="67C569C4" w14:textId="29C7E0F7" w:rsidR="00971B98" w:rsidRPr="00C1321B" w:rsidRDefault="00971B98" w:rsidP="00044055">
            <w:pPr>
              <w:shd w:val="clear" w:color="auto" w:fill="FFFFFF" w:themeFill="background1"/>
              <w:rPr>
                <w:rFonts w:cs="Times New Roman"/>
                <w:sz w:val="22"/>
              </w:rPr>
            </w:pPr>
          </w:p>
        </w:tc>
        <w:tc>
          <w:tcPr>
            <w:tcW w:w="252" w:type="pct"/>
            <w:vMerge/>
          </w:tcPr>
          <w:p w14:paraId="5BE7C1B9" w14:textId="050CC514" w:rsidR="00971B98" w:rsidRPr="00C1321B" w:rsidRDefault="00971B98" w:rsidP="00613074">
            <w:pPr>
              <w:shd w:val="clear" w:color="auto" w:fill="FFFFFF" w:themeFill="background1"/>
              <w:jc w:val="center"/>
              <w:rPr>
                <w:rFonts w:cs="Times New Roman"/>
                <w:sz w:val="22"/>
              </w:rPr>
            </w:pPr>
          </w:p>
        </w:tc>
        <w:tc>
          <w:tcPr>
            <w:tcW w:w="228" w:type="pct"/>
          </w:tcPr>
          <w:p w14:paraId="2B1D77D6" w14:textId="77777777" w:rsidR="00971B98" w:rsidRDefault="00971B98" w:rsidP="00613074">
            <w:pPr>
              <w:shd w:val="clear" w:color="auto" w:fill="FFFFFF" w:themeFill="background1"/>
              <w:jc w:val="center"/>
              <w:rPr>
                <w:rFonts w:cs="Times New Roman"/>
                <w:sz w:val="22"/>
              </w:rPr>
            </w:pPr>
            <w:r>
              <w:rPr>
                <w:rFonts w:cs="Times New Roman"/>
                <w:sz w:val="22"/>
              </w:rPr>
              <w:t xml:space="preserve">1 </w:t>
            </w:r>
          </w:p>
          <w:p w14:paraId="28870D3D" w14:textId="65DB5A20" w:rsidR="00971B98" w:rsidRPr="00C1321B" w:rsidRDefault="00971B98" w:rsidP="00613074">
            <w:pPr>
              <w:shd w:val="clear" w:color="auto" w:fill="FFFFFF" w:themeFill="background1"/>
              <w:jc w:val="center"/>
              <w:rPr>
                <w:rFonts w:cs="Times New Roman"/>
                <w:sz w:val="22"/>
              </w:rPr>
            </w:pPr>
            <w:r>
              <w:rPr>
                <w:rFonts w:cs="Times New Roman"/>
                <w:sz w:val="22"/>
              </w:rPr>
              <w:t>кв.</w:t>
            </w:r>
          </w:p>
        </w:tc>
        <w:tc>
          <w:tcPr>
            <w:tcW w:w="243" w:type="pct"/>
          </w:tcPr>
          <w:p w14:paraId="7E7B9DFF" w14:textId="1C028A79" w:rsidR="00971B98" w:rsidRPr="00C1321B" w:rsidRDefault="00971B98" w:rsidP="00613074">
            <w:pPr>
              <w:shd w:val="clear" w:color="auto" w:fill="FFFFFF" w:themeFill="background1"/>
              <w:jc w:val="center"/>
              <w:rPr>
                <w:rFonts w:cs="Times New Roman"/>
                <w:sz w:val="22"/>
              </w:rPr>
            </w:pPr>
            <w:r>
              <w:rPr>
                <w:rFonts w:cs="Times New Roman"/>
                <w:sz w:val="22"/>
              </w:rPr>
              <w:t>1 полугодие</w:t>
            </w:r>
          </w:p>
        </w:tc>
        <w:tc>
          <w:tcPr>
            <w:tcW w:w="180" w:type="pct"/>
          </w:tcPr>
          <w:p w14:paraId="1B0F27CB" w14:textId="4F27083C" w:rsidR="00971B98" w:rsidRPr="00C1321B" w:rsidRDefault="00971B98" w:rsidP="00613074">
            <w:pPr>
              <w:shd w:val="clear" w:color="auto" w:fill="FFFFFF" w:themeFill="background1"/>
              <w:jc w:val="center"/>
              <w:rPr>
                <w:rFonts w:cs="Times New Roman"/>
                <w:sz w:val="22"/>
              </w:rPr>
            </w:pPr>
            <w:r>
              <w:rPr>
                <w:rFonts w:cs="Times New Roman"/>
                <w:sz w:val="22"/>
              </w:rPr>
              <w:t>9</w:t>
            </w:r>
            <w:r w:rsidRPr="00C1321B">
              <w:rPr>
                <w:rFonts w:cs="Times New Roman"/>
                <w:sz w:val="22"/>
              </w:rPr>
              <w:t xml:space="preserve"> мес.</w:t>
            </w:r>
          </w:p>
        </w:tc>
        <w:tc>
          <w:tcPr>
            <w:tcW w:w="180" w:type="pct"/>
          </w:tcPr>
          <w:p w14:paraId="38F028B2" w14:textId="0DFDF920" w:rsidR="00971B98" w:rsidRPr="00C1321B" w:rsidRDefault="00971B98" w:rsidP="00613074">
            <w:pPr>
              <w:shd w:val="clear" w:color="auto" w:fill="FFFFFF" w:themeFill="background1"/>
              <w:jc w:val="center"/>
              <w:rPr>
                <w:rFonts w:cs="Times New Roman"/>
                <w:sz w:val="22"/>
              </w:rPr>
            </w:pPr>
            <w:r>
              <w:rPr>
                <w:rFonts w:cs="Times New Roman"/>
                <w:sz w:val="22"/>
              </w:rPr>
              <w:t>12 мес.</w:t>
            </w:r>
          </w:p>
          <w:p w14:paraId="32FFE545" w14:textId="3DE1794F" w:rsidR="00971B98" w:rsidRPr="00C1321B" w:rsidRDefault="00971B98" w:rsidP="00613074">
            <w:pPr>
              <w:shd w:val="clear" w:color="auto" w:fill="FFFFFF" w:themeFill="background1"/>
              <w:jc w:val="center"/>
              <w:rPr>
                <w:rFonts w:cs="Times New Roman"/>
                <w:sz w:val="22"/>
              </w:rPr>
            </w:pPr>
          </w:p>
        </w:tc>
        <w:tc>
          <w:tcPr>
            <w:tcW w:w="211" w:type="pct"/>
            <w:vMerge/>
            <w:vAlign w:val="center"/>
          </w:tcPr>
          <w:p w14:paraId="1E0B5EC3" w14:textId="79FD8698" w:rsidR="00971B98" w:rsidRPr="007B37E6" w:rsidRDefault="00971B98" w:rsidP="00044055">
            <w:pPr>
              <w:shd w:val="clear" w:color="auto" w:fill="FFFFFF" w:themeFill="background1"/>
              <w:jc w:val="center"/>
              <w:rPr>
                <w:rFonts w:cs="Times New Roman"/>
                <w:sz w:val="22"/>
              </w:rPr>
            </w:pPr>
          </w:p>
        </w:tc>
        <w:tc>
          <w:tcPr>
            <w:tcW w:w="187" w:type="pct"/>
            <w:vMerge/>
            <w:vAlign w:val="center"/>
          </w:tcPr>
          <w:p w14:paraId="0EAF3A80" w14:textId="77777777" w:rsidR="00971B98" w:rsidRPr="007B37E6" w:rsidRDefault="00971B98" w:rsidP="00044055">
            <w:pPr>
              <w:shd w:val="clear" w:color="auto" w:fill="FFFFFF" w:themeFill="background1"/>
              <w:jc w:val="center"/>
              <w:rPr>
                <w:rFonts w:cs="Times New Roman"/>
                <w:sz w:val="22"/>
              </w:rPr>
            </w:pPr>
          </w:p>
        </w:tc>
        <w:tc>
          <w:tcPr>
            <w:tcW w:w="557" w:type="pct"/>
            <w:vMerge/>
            <w:noWrap/>
          </w:tcPr>
          <w:p w14:paraId="353F1863" w14:textId="7CE595C2" w:rsidR="00971B98" w:rsidRPr="007B37E6" w:rsidRDefault="00971B98" w:rsidP="00044055">
            <w:pPr>
              <w:shd w:val="clear" w:color="auto" w:fill="FFFFFF" w:themeFill="background1"/>
              <w:jc w:val="center"/>
              <w:rPr>
                <w:rFonts w:eastAsia="Times New Roman" w:cs="Times New Roman"/>
                <w:sz w:val="22"/>
                <w:lang w:eastAsia="ru-RU"/>
              </w:rPr>
            </w:pPr>
          </w:p>
        </w:tc>
      </w:tr>
      <w:tr w:rsidR="00AA3AA8" w:rsidRPr="007B37E6" w14:paraId="651D8CEF" w14:textId="77777777" w:rsidTr="00C93FC8">
        <w:trPr>
          <w:trHeight w:val="762"/>
        </w:trPr>
        <w:tc>
          <w:tcPr>
            <w:tcW w:w="172" w:type="pct"/>
            <w:vMerge/>
          </w:tcPr>
          <w:p w14:paraId="1F9C71F9" w14:textId="77777777" w:rsidR="00971B98" w:rsidRPr="007B37E6" w:rsidRDefault="00971B98" w:rsidP="00044055">
            <w:pPr>
              <w:shd w:val="clear" w:color="auto" w:fill="FFFFFF" w:themeFill="background1"/>
              <w:rPr>
                <w:rFonts w:eastAsia="Times New Roman" w:cs="Times New Roman"/>
                <w:sz w:val="22"/>
                <w:lang w:eastAsia="ru-RU"/>
              </w:rPr>
            </w:pPr>
          </w:p>
        </w:tc>
        <w:tc>
          <w:tcPr>
            <w:tcW w:w="948" w:type="pct"/>
            <w:vMerge/>
          </w:tcPr>
          <w:p w14:paraId="4FCD28C2" w14:textId="77777777" w:rsidR="00971B98" w:rsidRPr="00C93FC8" w:rsidRDefault="00971B98" w:rsidP="00044055">
            <w:pPr>
              <w:shd w:val="clear" w:color="auto" w:fill="FFFFFF" w:themeFill="background1"/>
              <w:rPr>
                <w:rFonts w:eastAsia="Times New Roman" w:cs="Times New Roman"/>
                <w:sz w:val="22"/>
                <w:lang w:eastAsia="ru-RU"/>
              </w:rPr>
            </w:pPr>
          </w:p>
        </w:tc>
        <w:tc>
          <w:tcPr>
            <w:tcW w:w="293" w:type="pct"/>
            <w:vMerge/>
          </w:tcPr>
          <w:p w14:paraId="0CA18960" w14:textId="77777777" w:rsidR="00971B98" w:rsidRPr="007B37E6" w:rsidRDefault="00971B98" w:rsidP="00044055">
            <w:pPr>
              <w:shd w:val="clear" w:color="auto" w:fill="FFFFFF" w:themeFill="background1"/>
              <w:rPr>
                <w:rFonts w:eastAsia="Times New Roman" w:cs="Times New Roman"/>
                <w:sz w:val="22"/>
                <w:lang w:eastAsia="ru-RU"/>
              </w:rPr>
            </w:pPr>
          </w:p>
        </w:tc>
        <w:tc>
          <w:tcPr>
            <w:tcW w:w="450" w:type="pct"/>
            <w:vMerge/>
          </w:tcPr>
          <w:p w14:paraId="2C1FD4C2" w14:textId="77777777" w:rsidR="00971B98" w:rsidRPr="007B37E6" w:rsidRDefault="00971B98" w:rsidP="00044055">
            <w:pPr>
              <w:shd w:val="clear" w:color="auto" w:fill="FFFFFF" w:themeFill="background1"/>
              <w:rPr>
                <w:rFonts w:eastAsia="Times New Roman" w:cs="Times New Roman"/>
                <w:sz w:val="22"/>
                <w:lang w:eastAsia="ru-RU"/>
              </w:rPr>
            </w:pPr>
          </w:p>
        </w:tc>
        <w:tc>
          <w:tcPr>
            <w:tcW w:w="323" w:type="pct"/>
          </w:tcPr>
          <w:p w14:paraId="29F53690" w14:textId="1EF957AE" w:rsidR="00971B98" w:rsidRPr="007B37E6" w:rsidRDefault="00971B98" w:rsidP="00016154">
            <w:pPr>
              <w:shd w:val="clear" w:color="auto" w:fill="FFFFFF" w:themeFill="background1"/>
              <w:jc w:val="center"/>
              <w:rPr>
                <w:rFonts w:cs="Times New Roman"/>
                <w:sz w:val="22"/>
              </w:rPr>
            </w:pPr>
            <w:r w:rsidRPr="00C1321B">
              <w:rPr>
                <w:rFonts w:cs="Times New Roman"/>
                <w:sz w:val="22"/>
              </w:rPr>
              <w:t>3</w:t>
            </w:r>
          </w:p>
        </w:tc>
        <w:tc>
          <w:tcPr>
            <w:tcW w:w="270" w:type="pct"/>
          </w:tcPr>
          <w:p w14:paraId="6154FE83" w14:textId="31890D02" w:rsidR="00971B98" w:rsidRPr="007B37E6" w:rsidRDefault="00971B98" w:rsidP="00016154">
            <w:pPr>
              <w:shd w:val="clear" w:color="auto" w:fill="FFFFFF" w:themeFill="background1"/>
              <w:jc w:val="center"/>
              <w:rPr>
                <w:rFonts w:cs="Times New Roman"/>
                <w:sz w:val="22"/>
              </w:rPr>
            </w:pPr>
            <w:r w:rsidRPr="00C1321B">
              <w:rPr>
                <w:rFonts w:cs="Times New Roman"/>
                <w:sz w:val="22"/>
              </w:rPr>
              <w:t>1</w:t>
            </w:r>
          </w:p>
        </w:tc>
        <w:tc>
          <w:tcPr>
            <w:tcW w:w="271" w:type="pct"/>
          </w:tcPr>
          <w:p w14:paraId="303B316E" w14:textId="20C54C57" w:rsidR="00971B98" w:rsidRPr="007B37E6" w:rsidRDefault="00971B98" w:rsidP="00016154">
            <w:pPr>
              <w:shd w:val="clear" w:color="auto" w:fill="FFFFFF" w:themeFill="background1"/>
              <w:jc w:val="center"/>
              <w:rPr>
                <w:rFonts w:cs="Times New Roman"/>
                <w:sz w:val="22"/>
              </w:rPr>
            </w:pPr>
            <w:r w:rsidRPr="00C1321B">
              <w:rPr>
                <w:rFonts w:cs="Times New Roman"/>
                <w:sz w:val="22"/>
              </w:rPr>
              <w:t>2</w:t>
            </w:r>
          </w:p>
        </w:tc>
        <w:tc>
          <w:tcPr>
            <w:tcW w:w="235" w:type="pct"/>
          </w:tcPr>
          <w:p w14:paraId="0596823A" w14:textId="579FEF2D" w:rsidR="00971B98" w:rsidRPr="007B37E6" w:rsidRDefault="00971B98" w:rsidP="00016154">
            <w:pPr>
              <w:shd w:val="clear" w:color="auto" w:fill="FFFFFF" w:themeFill="background1"/>
              <w:jc w:val="center"/>
              <w:rPr>
                <w:rFonts w:cs="Times New Roman"/>
                <w:sz w:val="22"/>
              </w:rPr>
            </w:pPr>
            <w:r w:rsidRPr="007B37E6">
              <w:rPr>
                <w:rFonts w:cs="Times New Roman"/>
                <w:sz w:val="22"/>
              </w:rPr>
              <w:t>0</w:t>
            </w:r>
          </w:p>
        </w:tc>
        <w:tc>
          <w:tcPr>
            <w:tcW w:w="252" w:type="pct"/>
          </w:tcPr>
          <w:p w14:paraId="03F8F789" w14:textId="443884EC" w:rsidR="00971B98" w:rsidRPr="007B37E6" w:rsidRDefault="00971B98" w:rsidP="00016154">
            <w:pPr>
              <w:shd w:val="clear" w:color="auto" w:fill="FFFFFF" w:themeFill="background1"/>
              <w:jc w:val="center"/>
              <w:rPr>
                <w:rFonts w:cs="Times New Roman"/>
                <w:sz w:val="22"/>
              </w:rPr>
            </w:pPr>
            <w:r w:rsidRPr="007B37E6">
              <w:rPr>
                <w:rFonts w:cs="Times New Roman"/>
                <w:sz w:val="22"/>
              </w:rPr>
              <w:t>0</w:t>
            </w:r>
          </w:p>
        </w:tc>
        <w:tc>
          <w:tcPr>
            <w:tcW w:w="228" w:type="pct"/>
          </w:tcPr>
          <w:p w14:paraId="2E9E544A" w14:textId="03DDEC7B" w:rsidR="00971B98" w:rsidRPr="007B37E6" w:rsidRDefault="005E45CA" w:rsidP="00016154">
            <w:pPr>
              <w:shd w:val="clear" w:color="auto" w:fill="FFFFFF" w:themeFill="background1"/>
              <w:jc w:val="center"/>
              <w:rPr>
                <w:rFonts w:cs="Times New Roman"/>
                <w:sz w:val="22"/>
              </w:rPr>
            </w:pPr>
            <w:r>
              <w:rPr>
                <w:rFonts w:cs="Times New Roman"/>
                <w:sz w:val="22"/>
              </w:rPr>
              <w:t>0</w:t>
            </w:r>
          </w:p>
        </w:tc>
        <w:tc>
          <w:tcPr>
            <w:tcW w:w="243" w:type="pct"/>
          </w:tcPr>
          <w:p w14:paraId="2A8EC936" w14:textId="18D4967F" w:rsidR="00971B98" w:rsidRPr="007B37E6" w:rsidRDefault="00971B98" w:rsidP="00016154">
            <w:pPr>
              <w:shd w:val="clear" w:color="auto" w:fill="FFFFFF" w:themeFill="background1"/>
              <w:jc w:val="center"/>
              <w:rPr>
                <w:rFonts w:cs="Times New Roman"/>
                <w:sz w:val="22"/>
              </w:rPr>
            </w:pPr>
            <w:r w:rsidRPr="007B37E6">
              <w:rPr>
                <w:rFonts w:cs="Times New Roman"/>
                <w:sz w:val="22"/>
              </w:rPr>
              <w:t>0</w:t>
            </w:r>
          </w:p>
        </w:tc>
        <w:tc>
          <w:tcPr>
            <w:tcW w:w="180" w:type="pct"/>
          </w:tcPr>
          <w:p w14:paraId="1378A95E" w14:textId="37D08D42" w:rsidR="00971B98" w:rsidRPr="007B37E6" w:rsidRDefault="00971B98" w:rsidP="00016154">
            <w:pPr>
              <w:shd w:val="clear" w:color="auto" w:fill="FFFFFF" w:themeFill="background1"/>
              <w:jc w:val="center"/>
              <w:rPr>
                <w:rFonts w:cs="Times New Roman"/>
                <w:sz w:val="22"/>
              </w:rPr>
            </w:pPr>
            <w:r w:rsidRPr="007B37E6">
              <w:rPr>
                <w:rFonts w:cs="Times New Roman"/>
                <w:sz w:val="22"/>
              </w:rPr>
              <w:t>0</w:t>
            </w:r>
          </w:p>
        </w:tc>
        <w:tc>
          <w:tcPr>
            <w:tcW w:w="180" w:type="pct"/>
          </w:tcPr>
          <w:p w14:paraId="135A385A" w14:textId="100E6656" w:rsidR="00971B98" w:rsidRPr="007B37E6" w:rsidRDefault="00971B98" w:rsidP="00016154">
            <w:pPr>
              <w:shd w:val="clear" w:color="auto" w:fill="FFFFFF" w:themeFill="background1"/>
              <w:jc w:val="center"/>
              <w:rPr>
                <w:rFonts w:cs="Times New Roman"/>
                <w:sz w:val="22"/>
              </w:rPr>
            </w:pPr>
            <w:r w:rsidRPr="00C1321B">
              <w:rPr>
                <w:rFonts w:cs="Times New Roman"/>
                <w:sz w:val="22"/>
              </w:rPr>
              <w:t>0</w:t>
            </w:r>
          </w:p>
        </w:tc>
        <w:tc>
          <w:tcPr>
            <w:tcW w:w="211" w:type="pct"/>
          </w:tcPr>
          <w:p w14:paraId="0730A28D" w14:textId="745B9966" w:rsidR="00971B98" w:rsidRPr="007B37E6" w:rsidRDefault="00971B98" w:rsidP="00016154">
            <w:pPr>
              <w:shd w:val="clear" w:color="auto" w:fill="FFFFFF" w:themeFill="background1"/>
              <w:jc w:val="center"/>
              <w:rPr>
                <w:rFonts w:cs="Times New Roman"/>
                <w:sz w:val="22"/>
              </w:rPr>
            </w:pPr>
            <w:r w:rsidRPr="00C1321B">
              <w:rPr>
                <w:rFonts w:cs="Times New Roman"/>
                <w:sz w:val="22"/>
              </w:rPr>
              <w:t>0</w:t>
            </w:r>
          </w:p>
        </w:tc>
        <w:tc>
          <w:tcPr>
            <w:tcW w:w="187" w:type="pct"/>
          </w:tcPr>
          <w:p w14:paraId="6E802DF2" w14:textId="2E9421B5" w:rsidR="00971B98" w:rsidRPr="007B37E6" w:rsidRDefault="005E45CA" w:rsidP="00016154">
            <w:pPr>
              <w:shd w:val="clear" w:color="auto" w:fill="FFFFFF" w:themeFill="background1"/>
              <w:jc w:val="center"/>
              <w:rPr>
                <w:rFonts w:cs="Times New Roman"/>
                <w:sz w:val="22"/>
              </w:rPr>
            </w:pPr>
            <w:r>
              <w:rPr>
                <w:rFonts w:cs="Times New Roman"/>
                <w:sz w:val="22"/>
              </w:rPr>
              <w:t>0</w:t>
            </w:r>
          </w:p>
        </w:tc>
        <w:tc>
          <w:tcPr>
            <w:tcW w:w="557" w:type="pct"/>
            <w:vMerge/>
            <w:noWrap/>
          </w:tcPr>
          <w:p w14:paraId="6FD8A422" w14:textId="28876D7D" w:rsidR="00971B98" w:rsidRPr="007B37E6" w:rsidRDefault="00971B98" w:rsidP="00044055">
            <w:pPr>
              <w:shd w:val="clear" w:color="auto" w:fill="FFFFFF" w:themeFill="background1"/>
              <w:jc w:val="center"/>
              <w:rPr>
                <w:rFonts w:eastAsia="Times New Roman" w:cs="Times New Roman"/>
                <w:sz w:val="22"/>
                <w:lang w:eastAsia="ru-RU"/>
              </w:rPr>
            </w:pPr>
          </w:p>
        </w:tc>
      </w:tr>
      <w:tr w:rsidR="00AA3AA8" w:rsidRPr="007B37E6" w14:paraId="6A60930E" w14:textId="77777777" w:rsidTr="00C93FC8">
        <w:trPr>
          <w:trHeight w:val="510"/>
        </w:trPr>
        <w:tc>
          <w:tcPr>
            <w:tcW w:w="172" w:type="pct"/>
            <w:vMerge w:val="restart"/>
          </w:tcPr>
          <w:p w14:paraId="77FA8DF3" w14:textId="3DD39808"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1.2.</w:t>
            </w:r>
          </w:p>
        </w:tc>
        <w:tc>
          <w:tcPr>
            <w:tcW w:w="948" w:type="pct"/>
            <w:vMerge w:val="restart"/>
          </w:tcPr>
          <w:p w14:paraId="646CAA3D" w14:textId="1FB2DE40" w:rsidR="00046E7B" w:rsidRPr="00C93FC8" w:rsidRDefault="00046E7B" w:rsidP="00044055">
            <w:pPr>
              <w:shd w:val="clear" w:color="auto" w:fill="FFFFFF" w:themeFill="background1"/>
              <w:rPr>
                <w:rFonts w:eastAsia="Times New Roman" w:cs="Times New Roman"/>
                <w:sz w:val="22"/>
                <w:lang w:eastAsia="ru-RU"/>
              </w:rPr>
            </w:pPr>
            <w:r w:rsidRPr="00C93FC8">
              <w:rPr>
                <w:rFonts w:eastAsia="Times New Roman" w:cs="Times New Roman"/>
                <w:sz w:val="22"/>
                <w:lang w:eastAsia="ru-RU"/>
              </w:rPr>
              <w:t xml:space="preserve">Мероприятие 02.02. </w:t>
            </w:r>
          </w:p>
          <w:p w14:paraId="62248894" w14:textId="0150391C" w:rsidR="00046E7B" w:rsidRPr="00C93FC8" w:rsidRDefault="00046E7B" w:rsidP="00044055">
            <w:pPr>
              <w:shd w:val="clear" w:color="auto" w:fill="FFFFFF" w:themeFill="background1"/>
              <w:contextualSpacing/>
              <w:rPr>
                <w:rFonts w:eastAsia="Times New Roman" w:cs="Times New Roman"/>
                <w:sz w:val="22"/>
                <w:lang w:eastAsia="ru-RU"/>
              </w:rPr>
            </w:pPr>
            <w:r w:rsidRPr="00C93FC8">
              <w:rPr>
                <w:rFonts w:cs="Times New Roman"/>
                <w:sz w:val="22"/>
              </w:rPr>
              <w:t>Частичная компенсация субъектам малого и среднего предпринимательства затрат на уплату первого взноса (аванса) при заключении договора лизинга оборудования</w:t>
            </w:r>
          </w:p>
        </w:tc>
        <w:tc>
          <w:tcPr>
            <w:tcW w:w="293" w:type="pct"/>
            <w:vMerge w:val="restart"/>
          </w:tcPr>
          <w:p w14:paraId="2E989153" w14:textId="3C50325A"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2025-202</w:t>
            </w:r>
            <w:r w:rsidR="008807B3">
              <w:rPr>
                <w:rFonts w:eastAsia="Times New Roman" w:cs="Times New Roman"/>
                <w:sz w:val="22"/>
                <w:lang w:eastAsia="ru-RU"/>
              </w:rPr>
              <w:t>8</w:t>
            </w:r>
          </w:p>
        </w:tc>
        <w:tc>
          <w:tcPr>
            <w:tcW w:w="450" w:type="pct"/>
          </w:tcPr>
          <w:p w14:paraId="2E0BE4C9" w14:textId="789A4F80" w:rsidR="00046E7B" w:rsidRPr="007B37E6" w:rsidRDefault="00046E7B"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Итого:</w:t>
            </w:r>
          </w:p>
        </w:tc>
        <w:tc>
          <w:tcPr>
            <w:tcW w:w="323" w:type="pct"/>
          </w:tcPr>
          <w:p w14:paraId="1954BF60" w14:textId="507F7377"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0" w:type="pct"/>
          </w:tcPr>
          <w:p w14:paraId="633E7CDF" w14:textId="447D6DAD"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1" w:type="pct"/>
          </w:tcPr>
          <w:p w14:paraId="6F495D49" w14:textId="1AE570B3"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5" w:type="pct"/>
          </w:tcPr>
          <w:p w14:paraId="6C8CB766" w14:textId="25F43C89"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6D64A3E3" w14:textId="25C308D2"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48F02198" w14:textId="46362AD8"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7DDAA3AA" w14:textId="12DCE527" w:rsidR="00046E7B" w:rsidRPr="007B37E6" w:rsidRDefault="00046E7B" w:rsidP="00046E7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val="restart"/>
          </w:tcPr>
          <w:p w14:paraId="3A4EC1EF" w14:textId="4A1E0CB7" w:rsidR="00046E7B" w:rsidRPr="007B37E6" w:rsidRDefault="00046E7B" w:rsidP="00044055">
            <w:pPr>
              <w:shd w:val="clear" w:color="auto" w:fill="FFFFFF" w:themeFill="background1"/>
              <w:jc w:val="center"/>
              <w:rPr>
                <w:rFonts w:cs="Times New Roman"/>
                <w:sz w:val="22"/>
              </w:rPr>
            </w:pPr>
            <w:r w:rsidRPr="007B37E6">
              <w:rPr>
                <w:rFonts w:cs="Times New Roman"/>
                <w:sz w:val="22"/>
              </w:rPr>
              <w:t>МКУ «Центр по</w:t>
            </w:r>
          </w:p>
          <w:p w14:paraId="7A72B2C1" w14:textId="77777777" w:rsidR="00046E7B" w:rsidRPr="007B37E6" w:rsidRDefault="00046E7B" w:rsidP="00044055">
            <w:pPr>
              <w:shd w:val="clear" w:color="auto" w:fill="FFFFFF" w:themeFill="background1"/>
              <w:jc w:val="center"/>
              <w:rPr>
                <w:rFonts w:cs="Times New Roman"/>
                <w:sz w:val="22"/>
              </w:rPr>
            </w:pPr>
            <w:r w:rsidRPr="007B37E6">
              <w:rPr>
                <w:rFonts w:cs="Times New Roman"/>
                <w:sz w:val="22"/>
              </w:rPr>
              <w:t>развитию инвестиционной деятельности</w:t>
            </w:r>
          </w:p>
          <w:p w14:paraId="1D409A84" w14:textId="3FA8D9C0" w:rsidR="00046E7B" w:rsidRPr="007B37E6" w:rsidRDefault="00046E7B" w:rsidP="00044055">
            <w:pPr>
              <w:shd w:val="clear" w:color="auto" w:fill="FFFFFF" w:themeFill="background1"/>
              <w:jc w:val="center"/>
              <w:rPr>
                <w:rFonts w:cs="Times New Roman"/>
                <w:sz w:val="22"/>
              </w:rPr>
            </w:pPr>
            <w:r w:rsidRPr="007B37E6">
              <w:rPr>
                <w:rFonts w:cs="Times New Roman"/>
                <w:sz w:val="22"/>
              </w:rPr>
              <w:t>и оказанию поддержки</w:t>
            </w:r>
          </w:p>
          <w:p w14:paraId="3F458DE0" w14:textId="52746BEE" w:rsidR="00046E7B" w:rsidRPr="007B37E6" w:rsidRDefault="00046E7B" w:rsidP="00044055">
            <w:pPr>
              <w:shd w:val="clear" w:color="auto" w:fill="FFFFFF" w:themeFill="background1"/>
              <w:jc w:val="center"/>
              <w:rPr>
                <w:rFonts w:cs="Times New Roman"/>
                <w:sz w:val="22"/>
              </w:rPr>
            </w:pPr>
            <w:r w:rsidRPr="007B37E6">
              <w:rPr>
                <w:rFonts w:cs="Times New Roman"/>
                <w:sz w:val="22"/>
              </w:rPr>
              <w:t>субъектам МСП»</w:t>
            </w:r>
          </w:p>
        </w:tc>
      </w:tr>
      <w:tr w:rsidR="00AA3AA8" w:rsidRPr="007B37E6" w14:paraId="216C3CBF" w14:textId="77777777" w:rsidTr="00C93FC8">
        <w:trPr>
          <w:trHeight w:val="390"/>
        </w:trPr>
        <w:tc>
          <w:tcPr>
            <w:tcW w:w="172" w:type="pct"/>
            <w:vMerge/>
          </w:tcPr>
          <w:p w14:paraId="34209854" w14:textId="77777777" w:rsidR="00046E7B" w:rsidRDefault="00046E7B" w:rsidP="00044055">
            <w:pPr>
              <w:shd w:val="clear" w:color="auto" w:fill="FFFFFF" w:themeFill="background1"/>
              <w:jc w:val="center"/>
              <w:rPr>
                <w:rFonts w:eastAsia="Times New Roman" w:cs="Times New Roman"/>
                <w:sz w:val="22"/>
                <w:lang w:eastAsia="ru-RU"/>
              </w:rPr>
            </w:pPr>
          </w:p>
        </w:tc>
        <w:tc>
          <w:tcPr>
            <w:tcW w:w="948" w:type="pct"/>
            <w:vMerge/>
          </w:tcPr>
          <w:p w14:paraId="6180A056" w14:textId="77777777" w:rsidR="00046E7B" w:rsidRPr="007B37E6" w:rsidRDefault="00046E7B" w:rsidP="00044055">
            <w:pPr>
              <w:shd w:val="clear" w:color="auto" w:fill="FFFFFF" w:themeFill="background1"/>
              <w:rPr>
                <w:rFonts w:eastAsia="Times New Roman" w:cs="Times New Roman"/>
                <w:sz w:val="22"/>
                <w:lang w:eastAsia="ru-RU"/>
              </w:rPr>
            </w:pPr>
          </w:p>
        </w:tc>
        <w:tc>
          <w:tcPr>
            <w:tcW w:w="293" w:type="pct"/>
            <w:vMerge/>
          </w:tcPr>
          <w:p w14:paraId="1E93EA92" w14:textId="77777777" w:rsidR="00046E7B" w:rsidRDefault="00046E7B" w:rsidP="00044055">
            <w:pPr>
              <w:shd w:val="clear" w:color="auto" w:fill="FFFFFF" w:themeFill="background1"/>
              <w:jc w:val="center"/>
              <w:rPr>
                <w:rFonts w:eastAsia="Times New Roman" w:cs="Times New Roman"/>
                <w:sz w:val="22"/>
                <w:lang w:eastAsia="ru-RU"/>
              </w:rPr>
            </w:pPr>
          </w:p>
        </w:tc>
        <w:tc>
          <w:tcPr>
            <w:tcW w:w="450" w:type="pct"/>
          </w:tcPr>
          <w:p w14:paraId="2B9AA906" w14:textId="5C9AAA05" w:rsidR="00046E7B" w:rsidRPr="007B37E6" w:rsidRDefault="00046E7B"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Средства бюджета Московской области</w:t>
            </w:r>
          </w:p>
        </w:tc>
        <w:tc>
          <w:tcPr>
            <w:tcW w:w="323" w:type="pct"/>
          </w:tcPr>
          <w:p w14:paraId="675317AE" w14:textId="160EF8BA"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0" w:type="pct"/>
          </w:tcPr>
          <w:p w14:paraId="79C05981" w14:textId="5768C306"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1" w:type="pct"/>
          </w:tcPr>
          <w:p w14:paraId="6336AE42" w14:textId="690E93A5"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5" w:type="pct"/>
          </w:tcPr>
          <w:p w14:paraId="43C818AE" w14:textId="6F43124E"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6E67AAF7" w14:textId="7B2233B7"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1A16CB2E" w14:textId="6A26FD92"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12B710DC" w14:textId="3F4FCB54" w:rsidR="00046E7B" w:rsidRPr="007B37E6" w:rsidRDefault="00046E7B" w:rsidP="00046E7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shd w:val="clear" w:color="auto" w:fill="FDE9D9" w:themeFill="accent6" w:themeFillTint="33"/>
          </w:tcPr>
          <w:p w14:paraId="777D6A84" w14:textId="7AA7CED7" w:rsidR="00046E7B" w:rsidRPr="007B37E6" w:rsidRDefault="00046E7B" w:rsidP="00044055">
            <w:pPr>
              <w:shd w:val="clear" w:color="auto" w:fill="FFFFFF" w:themeFill="background1"/>
              <w:jc w:val="both"/>
              <w:rPr>
                <w:rFonts w:cs="Times New Roman"/>
                <w:sz w:val="22"/>
              </w:rPr>
            </w:pPr>
          </w:p>
        </w:tc>
      </w:tr>
      <w:tr w:rsidR="00AA3AA8" w:rsidRPr="007B37E6" w14:paraId="0238FFD9" w14:textId="77777777" w:rsidTr="00C93FC8">
        <w:trPr>
          <w:trHeight w:val="420"/>
        </w:trPr>
        <w:tc>
          <w:tcPr>
            <w:tcW w:w="172" w:type="pct"/>
            <w:vMerge/>
          </w:tcPr>
          <w:p w14:paraId="17B23237" w14:textId="77777777" w:rsidR="00046E7B" w:rsidRDefault="00046E7B" w:rsidP="00044055">
            <w:pPr>
              <w:shd w:val="clear" w:color="auto" w:fill="FFFFFF" w:themeFill="background1"/>
              <w:jc w:val="center"/>
              <w:rPr>
                <w:rFonts w:eastAsia="Times New Roman" w:cs="Times New Roman"/>
                <w:sz w:val="22"/>
                <w:lang w:eastAsia="ru-RU"/>
              </w:rPr>
            </w:pPr>
          </w:p>
        </w:tc>
        <w:tc>
          <w:tcPr>
            <w:tcW w:w="948" w:type="pct"/>
            <w:vMerge/>
          </w:tcPr>
          <w:p w14:paraId="2A3D341C" w14:textId="77777777" w:rsidR="00046E7B" w:rsidRPr="007B37E6" w:rsidRDefault="00046E7B" w:rsidP="00044055">
            <w:pPr>
              <w:shd w:val="clear" w:color="auto" w:fill="FFFFFF" w:themeFill="background1"/>
              <w:rPr>
                <w:rFonts w:eastAsia="Times New Roman" w:cs="Times New Roman"/>
                <w:sz w:val="22"/>
                <w:lang w:eastAsia="ru-RU"/>
              </w:rPr>
            </w:pPr>
          </w:p>
        </w:tc>
        <w:tc>
          <w:tcPr>
            <w:tcW w:w="293" w:type="pct"/>
            <w:vMerge/>
          </w:tcPr>
          <w:p w14:paraId="0904DEA2" w14:textId="77777777" w:rsidR="00046E7B" w:rsidRDefault="00046E7B" w:rsidP="00044055">
            <w:pPr>
              <w:shd w:val="clear" w:color="auto" w:fill="FFFFFF" w:themeFill="background1"/>
              <w:jc w:val="center"/>
              <w:rPr>
                <w:rFonts w:eastAsia="Times New Roman" w:cs="Times New Roman"/>
                <w:sz w:val="22"/>
                <w:lang w:eastAsia="ru-RU"/>
              </w:rPr>
            </w:pPr>
          </w:p>
        </w:tc>
        <w:tc>
          <w:tcPr>
            <w:tcW w:w="450" w:type="pct"/>
          </w:tcPr>
          <w:p w14:paraId="1ADD92C5" w14:textId="18BB9069" w:rsidR="00046E7B" w:rsidRPr="007B37E6" w:rsidRDefault="00046E7B"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Средства федерального бюджета</w:t>
            </w:r>
          </w:p>
        </w:tc>
        <w:tc>
          <w:tcPr>
            <w:tcW w:w="323" w:type="pct"/>
          </w:tcPr>
          <w:p w14:paraId="41543F98" w14:textId="74DAC13F"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0" w:type="pct"/>
          </w:tcPr>
          <w:p w14:paraId="5818949E" w14:textId="07348DB8"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1" w:type="pct"/>
          </w:tcPr>
          <w:p w14:paraId="420A488A" w14:textId="062D7AD4"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5" w:type="pct"/>
          </w:tcPr>
          <w:p w14:paraId="1F8DB97D" w14:textId="19CDC639"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1B11C4B5" w14:textId="063A3CD2"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13B4147F" w14:textId="033BFC0A"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1CE2C4ED" w14:textId="73383E43" w:rsidR="00046E7B" w:rsidRPr="007B37E6" w:rsidRDefault="00046E7B" w:rsidP="00046E7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shd w:val="clear" w:color="auto" w:fill="FDE9D9" w:themeFill="accent6" w:themeFillTint="33"/>
          </w:tcPr>
          <w:p w14:paraId="7E82FD36" w14:textId="4D324736" w:rsidR="00046E7B" w:rsidRPr="007B37E6" w:rsidRDefault="00046E7B" w:rsidP="00044055">
            <w:pPr>
              <w:shd w:val="clear" w:color="auto" w:fill="FFFFFF" w:themeFill="background1"/>
              <w:jc w:val="both"/>
              <w:rPr>
                <w:rFonts w:cs="Times New Roman"/>
                <w:sz w:val="22"/>
              </w:rPr>
            </w:pPr>
          </w:p>
        </w:tc>
      </w:tr>
      <w:tr w:rsidR="00AA3AA8" w:rsidRPr="007B37E6" w14:paraId="539A35CD" w14:textId="77777777" w:rsidTr="00C93FC8">
        <w:trPr>
          <w:trHeight w:val="330"/>
        </w:trPr>
        <w:tc>
          <w:tcPr>
            <w:tcW w:w="172" w:type="pct"/>
            <w:vMerge/>
          </w:tcPr>
          <w:p w14:paraId="3B391B2D" w14:textId="77777777" w:rsidR="00046E7B" w:rsidRDefault="00046E7B" w:rsidP="00044055">
            <w:pPr>
              <w:shd w:val="clear" w:color="auto" w:fill="FFFFFF" w:themeFill="background1"/>
              <w:jc w:val="center"/>
              <w:rPr>
                <w:rFonts w:eastAsia="Times New Roman" w:cs="Times New Roman"/>
                <w:sz w:val="22"/>
                <w:lang w:eastAsia="ru-RU"/>
              </w:rPr>
            </w:pPr>
          </w:p>
        </w:tc>
        <w:tc>
          <w:tcPr>
            <w:tcW w:w="948" w:type="pct"/>
            <w:vMerge/>
          </w:tcPr>
          <w:p w14:paraId="18D45C7A" w14:textId="77777777" w:rsidR="00046E7B" w:rsidRPr="007B37E6" w:rsidRDefault="00046E7B" w:rsidP="00044055">
            <w:pPr>
              <w:shd w:val="clear" w:color="auto" w:fill="FFFFFF" w:themeFill="background1"/>
              <w:rPr>
                <w:rFonts w:eastAsia="Times New Roman" w:cs="Times New Roman"/>
                <w:sz w:val="22"/>
                <w:lang w:eastAsia="ru-RU"/>
              </w:rPr>
            </w:pPr>
          </w:p>
        </w:tc>
        <w:tc>
          <w:tcPr>
            <w:tcW w:w="293" w:type="pct"/>
            <w:vMerge/>
          </w:tcPr>
          <w:p w14:paraId="25EC609B" w14:textId="77777777" w:rsidR="00046E7B" w:rsidRDefault="00046E7B" w:rsidP="00044055">
            <w:pPr>
              <w:shd w:val="clear" w:color="auto" w:fill="FFFFFF" w:themeFill="background1"/>
              <w:jc w:val="center"/>
              <w:rPr>
                <w:rFonts w:eastAsia="Times New Roman" w:cs="Times New Roman"/>
                <w:sz w:val="22"/>
                <w:lang w:eastAsia="ru-RU"/>
              </w:rPr>
            </w:pPr>
          </w:p>
        </w:tc>
        <w:tc>
          <w:tcPr>
            <w:tcW w:w="450" w:type="pct"/>
          </w:tcPr>
          <w:p w14:paraId="7842DB32" w14:textId="6EC05DE1" w:rsidR="00046E7B" w:rsidRPr="007B37E6" w:rsidRDefault="00046E7B"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Средства бюджета муниципального округа</w:t>
            </w:r>
          </w:p>
        </w:tc>
        <w:tc>
          <w:tcPr>
            <w:tcW w:w="323" w:type="pct"/>
          </w:tcPr>
          <w:p w14:paraId="37DFF28B" w14:textId="2F40C481"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0" w:type="pct"/>
          </w:tcPr>
          <w:p w14:paraId="25688F32" w14:textId="62BF5D88"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1" w:type="pct"/>
          </w:tcPr>
          <w:p w14:paraId="374A3CB1" w14:textId="627424FD"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5" w:type="pct"/>
          </w:tcPr>
          <w:p w14:paraId="36072FBD" w14:textId="1CBBDE0C"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4CBF2C8B" w14:textId="6E42278E"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5D1CA3E4" w14:textId="7AF47170"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3FBCAFAC" w14:textId="4FB98DFE" w:rsidR="00046E7B" w:rsidRPr="007B37E6" w:rsidRDefault="00046E7B" w:rsidP="00046E7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shd w:val="clear" w:color="auto" w:fill="FDE9D9" w:themeFill="accent6" w:themeFillTint="33"/>
          </w:tcPr>
          <w:p w14:paraId="2EC8420A" w14:textId="02EC5670" w:rsidR="00046E7B" w:rsidRPr="007B37E6" w:rsidRDefault="00046E7B" w:rsidP="00044055">
            <w:pPr>
              <w:shd w:val="clear" w:color="auto" w:fill="FFFFFF" w:themeFill="background1"/>
              <w:jc w:val="both"/>
              <w:rPr>
                <w:rFonts w:cs="Times New Roman"/>
                <w:sz w:val="22"/>
              </w:rPr>
            </w:pPr>
          </w:p>
        </w:tc>
      </w:tr>
      <w:tr w:rsidR="00AA3AA8" w:rsidRPr="007B37E6" w14:paraId="5FE657FE" w14:textId="77777777" w:rsidTr="00BA1E7B">
        <w:trPr>
          <w:trHeight w:val="330"/>
        </w:trPr>
        <w:tc>
          <w:tcPr>
            <w:tcW w:w="172" w:type="pct"/>
            <w:vMerge/>
          </w:tcPr>
          <w:p w14:paraId="202A0EC7" w14:textId="77777777" w:rsidR="00046E7B" w:rsidRDefault="00046E7B" w:rsidP="00044055">
            <w:pPr>
              <w:shd w:val="clear" w:color="auto" w:fill="FFFFFF" w:themeFill="background1"/>
              <w:jc w:val="center"/>
              <w:rPr>
                <w:rFonts w:eastAsia="Times New Roman" w:cs="Times New Roman"/>
                <w:sz w:val="22"/>
                <w:lang w:eastAsia="ru-RU"/>
              </w:rPr>
            </w:pPr>
          </w:p>
        </w:tc>
        <w:tc>
          <w:tcPr>
            <w:tcW w:w="948" w:type="pct"/>
            <w:vMerge/>
          </w:tcPr>
          <w:p w14:paraId="0885A01E" w14:textId="77777777" w:rsidR="00046E7B" w:rsidRPr="007B37E6" w:rsidRDefault="00046E7B" w:rsidP="00044055">
            <w:pPr>
              <w:shd w:val="clear" w:color="auto" w:fill="FFFFFF" w:themeFill="background1"/>
              <w:rPr>
                <w:rFonts w:eastAsia="Times New Roman" w:cs="Times New Roman"/>
                <w:sz w:val="22"/>
                <w:lang w:eastAsia="ru-RU"/>
              </w:rPr>
            </w:pPr>
          </w:p>
        </w:tc>
        <w:tc>
          <w:tcPr>
            <w:tcW w:w="293" w:type="pct"/>
            <w:vMerge/>
            <w:shd w:val="clear" w:color="auto" w:fill="FDE9D9" w:themeFill="accent6" w:themeFillTint="33"/>
          </w:tcPr>
          <w:p w14:paraId="095C5EBE" w14:textId="77777777" w:rsidR="00046E7B" w:rsidRDefault="00046E7B" w:rsidP="00044055">
            <w:pPr>
              <w:shd w:val="clear" w:color="auto" w:fill="FFFFFF" w:themeFill="background1"/>
              <w:jc w:val="center"/>
              <w:rPr>
                <w:rFonts w:eastAsia="Times New Roman" w:cs="Times New Roman"/>
                <w:sz w:val="22"/>
                <w:lang w:eastAsia="ru-RU"/>
              </w:rPr>
            </w:pPr>
          </w:p>
        </w:tc>
        <w:tc>
          <w:tcPr>
            <w:tcW w:w="450" w:type="pct"/>
            <w:shd w:val="clear" w:color="auto" w:fill="FDE9D9" w:themeFill="accent6" w:themeFillTint="33"/>
          </w:tcPr>
          <w:p w14:paraId="37AB4935" w14:textId="722A93FF" w:rsidR="00046E7B" w:rsidRPr="007B37E6" w:rsidRDefault="00046E7B"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Внебюджетные источники</w:t>
            </w:r>
          </w:p>
        </w:tc>
        <w:tc>
          <w:tcPr>
            <w:tcW w:w="323" w:type="pct"/>
          </w:tcPr>
          <w:p w14:paraId="41245A35" w14:textId="0EB0C376"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0" w:type="pct"/>
          </w:tcPr>
          <w:p w14:paraId="2AA588EF" w14:textId="2E473D64"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1" w:type="pct"/>
          </w:tcPr>
          <w:p w14:paraId="2B82FEF5" w14:textId="7E0AEFA7"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5" w:type="pct"/>
          </w:tcPr>
          <w:p w14:paraId="5B7BD771" w14:textId="0498E111"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3904ED1B" w14:textId="77FF0557"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0D090399" w14:textId="0D7CD557" w:rsidR="00046E7B" w:rsidRPr="007B37E6" w:rsidRDefault="00046E7B"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36451254" w14:textId="1C893AA4" w:rsidR="00046E7B" w:rsidRPr="007B37E6" w:rsidRDefault="00046E7B" w:rsidP="00046E7B">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tcBorders>
              <w:bottom w:val="nil"/>
            </w:tcBorders>
          </w:tcPr>
          <w:p w14:paraId="2DDBAF71" w14:textId="5BED3632" w:rsidR="00046E7B" w:rsidRPr="007B37E6" w:rsidRDefault="00046E7B" w:rsidP="00044055">
            <w:pPr>
              <w:shd w:val="clear" w:color="auto" w:fill="FFFFFF" w:themeFill="background1"/>
              <w:jc w:val="both"/>
              <w:rPr>
                <w:rFonts w:cs="Times New Roman"/>
                <w:sz w:val="22"/>
              </w:rPr>
            </w:pPr>
          </w:p>
        </w:tc>
      </w:tr>
      <w:tr w:rsidR="00AA3AA8" w:rsidRPr="007B37E6" w14:paraId="45214A18" w14:textId="77777777" w:rsidTr="007456D6">
        <w:trPr>
          <w:trHeight w:val="326"/>
        </w:trPr>
        <w:tc>
          <w:tcPr>
            <w:tcW w:w="172" w:type="pct"/>
            <w:vMerge w:val="restart"/>
          </w:tcPr>
          <w:p w14:paraId="15A0F753" w14:textId="77777777" w:rsidR="00046E7B" w:rsidRPr="007B37E6" w:rsidRDefault="00046E7B" w:rsidP="00044055">
            <w:pPr>
              <w:shd w:val="clear" w:color="auto" w:fill="FFFFFF" w:themeFill="background1"/>
              <w:jc w:val="center"/>
              <w:rPr>
                <w:rFonts w:eastAsia="Times New Roman" w:cs="Times New Roman"/>
                <w:sz w:val="22"/>
                <w:lang w:eastAsia="ru-RU"/>
              </w:rPr>
            </w:pPr>
          </w:p>
        </w:tc>
        <w:tc>
          <w:tcPr>
            <w:tcW w:w="948" w:type="pct"/>
            <w:vMerge w:val="restart"/>
          </w:tcPr>
          <w:p w14:paraId="61F63B23" w14:textId="77777777" w:rsidR="00046E7B" w:rsidRDefault="00046E7B" w:rsidP="00044055">
            <w:pPr>
              <w:shd w:val="clear" w:color="auto" w:fill="FFFFFF" w:themeFill="background1"/>
              <w:contextualSpacing/>
              <w:rPr>
                <w:rFonts w:eastAsia="Times New Roman" w:cs="Times New Roman"/>
                <w:sz w:val="22"/>
                <w:lang w:eastAsia="ru-RU"/>
              </w:rPr>
            </w:pPr>
            <w:r>
              <w:rPr>
                <w:rFonts w:eastAsia="Times New Roman" w:cs="Times New Roman"/>
                <w:sz w:val="22"/>
                <w:lang w:eastAsia="ru-RU"/>
              </w:rPr>
              <w:t>Результат мероприятия.</w:t>
            </w:r>
          </w:p>
          <w:p w14:paraId="5B3CF9C0" w14:textId="3E4790FF" w:rsidR="00046E7B" w:rsidRPr="007B37E6" w:rsidRDefault="00046E7B" w:rsidP="00044055">
            <w:pPr>
              <w:shd w:val="clear" w:color="auto" w:fill="FFFFFF" w:themeFill="background1"/>
              <w:contextualSpacing/>
              <w:rPr>
                <w:rFonts w:eastAsia="Times New Roman" w:cs="Times New Roman"/>
                <w:sz w:val="22"/>
                <w:lang w:eastAsia="ru-RU"/>
              </w:rPr>
            </w:pPr>
            <w:r w:rsidRPr="007B37E6">
              <w:rPr>
                <w:rFonts w:eastAsia="Times New Roman" w:cs="Times New Roman"/>
                <w:sz w:val="22"/>
                <w:lang w:eastAsia="ru-RU"/>
              </w:rPr>
              <w:t xml:space="preserve">Количество субъектов МСП, получивших муниципальную поддержку на возмещение </w:t>
            </w:r>
            <w:r w:rsidRPr="007B37E6">
              <w:rPr>
                <w:rFonts w:eastAsia="Times New Roman" w:cs="Times New Roman"/>
                <w:sz w:val="22"/>
                <w:lang w:eastAsia="ru-RU"/>
              </w:rPr>
              <w:lastRenderedPageBreak/>
              <w:t>части затрат, связанных с приобретением оборудования в целях создания и (или) развития либо модернизации производства товаров (работ, услуг), единиц</w:t>
            </w:r>
          </w:p>
        </w:tc>
        <w:tc>
          <w:tcPr>
            <w:tcW w:w="293" w:type="pct"/>
            <w:vMerge w:val="restart"/>
          </w:tcPr>
          <w:p w14:paraId="4D462958" w14:textId="7C24111B"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lastRenderedPageBreak/>
              <w:t>Х</w:t>
            </w:r>
          </w:p>
        </w:tc>
        <w:tc>
          <w:tcPr>
            <w:tcW w:w="450" w:type="pct"/>
            <w:vMerge w:val="restart"/>
          </w:tcPr>
          <w:p w14:paraId="17ACF2B5" w14:textId="3E94A90B"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Х</w:t>
            </w:r>
          </w:p>
        </w:tc>
        <w:tc>
          <w:tcPr>
            <w:tcW w:w="323" w:type="pct"/>
            <w:vMerge w:val="restart"/>
          </w:tcPr>
          <w:p w14:paraId="60E7C625" w14:textId="3C474115"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Всего</w:t>
            </w:r>
          </w:p>
        </w:tc>
        <w:tc>
          <w:tcPr>
            <w:tcW w:w="270" w:type="pct"/>
            <w:vMerge w:val="restart"/>
          </w:tcPr>
          <w:p w14:paraId="36A962B7" w14:textId="34C86DB6"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2023 год</w:t>
            </w:r>
          </w:p>
        </w:tc>
        <w:tc>
          <w:tcPr>
            <w:tcW w:w="271" w:type="pct"/>
            <w:vMerge w:val="restart"/>
          </w:tcPr>
          <w:p w14:paraId="1B3CE831" w14:textId="13388346"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2024 год</w:t>
            </w:r>
          </w:p>
        </w:tc>
        <w:tc>
          <w:tcPr>
            <w:tcW w:w="235" w:type="pct"/>
            <w:vMerge w:val="restart"/>
          </w:tcPr>
          <w:p w14:paraId="7386DAE3" w14:textId="77777777"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2025 год</w:t>
            </w:r>
          </w:p>
          <w:p w14:paraId="178819E6" w14:textId="77777777" w:rsidR="00046E7B" w:rsidRDefault="00046E7B" w:rsidP="00044055">
            <w:pPr>
              <w:shd w:val="clear" w:color="auto" w:fill="FFFFFF" w:themeFill="background1"/>
              <w:jc w:val="center"/>
              <w:rPr>
                <w:rFonts w:eastAsia="Times New Roman" w:cs="Times New Roman"/>
                <w:sz w:val="22"/>
                <w:lang w:eastAsia="ru-RU"/>
              </w:rPr>
            </w:pPr>
          </w:p>
          <w:p w14:paraId="5B564187" w14:textId="77777777" w:rsidR="00046E7B" w:rsidRDefault="00046E7B" w:rsidP="00044055">
            <w:pPr>
              <w:shd w:val="clear" w:color="auto" w:fill="FFFFFF" w:themeFill="background1"/>
              <w:jc w:val="center"/>
              <w:rPr>
                <w:rFonts w:eastAsia="Times New Roman" w:cs="Times New Roman"/>
                <w:sz w:val="22"/>
                <w:lang w:eastAsia="ru-RU"/>
              </w:rPr>
            </w:pPr>
          </w:p>
          <w:p w14:paraId="7C562383" w14:textId="661516FE" w:rsidR="00046E7B" w:rsidRPr="007B37E6" w:rsidRDefault="00046E7B" w:rsidP="00472E00">
            <w:pPr>
              <w:shd w:val="clear" w:color="auto" w:fill="FFFFFF" w:themeFill="background1"/>
              <w:rPr>
                <w:rFonts w:eastAsia="Times New Roman" w:cs="Times New Roman"/>
                <w:sz w:val="22"/>
                <w:lang w:eastAsia="ru-RU"/>
              </w:rPr>
            </w:pPr>
          </w:p>
        </w:tc>
        <w:tc>
          <w:tcPr>
            <w:tcW w:w="252" w:type="pct"/>
            <w:vMerge w:val="restart"/>
          </w:tcPr>
          <w:p w14:paraId="090041BF" w14:textId="28C7AE3F" w:rsidR="00046E7B" w:rsidRPr="007B37E6" w:rsidRDefault="00046E7B" w:rsidP="00046E7B">
            <w:pPr>
              <w:shd w:val="clear" w:color="auto" w:fill="FFFFFF" w:themeFill="background1"/>
              <w:jc w:val="center"/>
              <w:rPr>
                <w:rFonts w:eastAsia="Times New Roman" w:cs="Times New Roman"/>
                <w:sz w:val="22"/>
                <w:lang w:eastAsia="ru-RU"/>
              </w:rPr>
            </w:pPr>
            <w:r>
              <w:rPr>
                <w:rFonts w:eastAsia="Times New Roman" w:cs="Times New Roman"/>
                <w:sz w:val="22"/>
                <w:lang w:eastAsia="ru-RU"/>
              </w:rPr>
              <w:lastRenderedPageBreak/>
              <w:t>Итого 2026 год</w:t>
            </w:r>
          </w:p>
        </w:tc>
        <w:tc>
          <w:tcPr>
            <w:tcW w:w="831" w:type="pct"/>
            <w:gridSpan w:val="4"/>
          </w:tcPr>
          <w:p w14:paraId="4D786FF7" w14:textId="77777777"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В том числе</w:t>
            </w:r>
          </w:p>
        </w:tc>
        <w:tc>
          <w:tcPr>
            <w:tcW w:w="211" w:type="pct"/>
            <w:vMerge w:val="restart"/>
          </w:tcPr>
          <w:p w14:paraId="0380927F" w14:textId="05C40ECD"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2027 год</w:t>
            </w:r>
          </w:p>
        </w:tc>
        <w:tc>
          <w:tcPr>
            <w:tcW w:w="187" w:type="pct"/>
            <w:vMerge w:val="restart"/>
          </w:tcPr>
          <w:p w14:paraId="36E23656" w14:textId="3E481E9E" w:rsidR="00046E7B" w:rsidRPr="007B37E6" w:rsidRDefault="00046E7B"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2028 год</w:t>
            </w:r>
          </w:p>
        </w:tc>
        <w:tc>
          <w:tcPr>
            <w:tcW w:w="557" w:type="pct"/>
            <w:vMerge w:val="restart"/>
          </w:tcPr>
          <w:p w14:paraId="7680C562" w14:textId="3486EA95" w:rsidR="00046E7B" w:rsidRPr="007B37E6" w:rsidRDefault="00046E7B" w:rsidP="00044055">
            <w:pPr>
              <w:shd w:val="clear" w:color="auto" w:fill="FFFFFF" w:themeFill="background1"/>
              <w:jc w:val="both"/>
              <w:rPr>
                <w:rFonts w:cs="Times New Roman"/>
                <w:sz w:val="22"/>
              </w:rPr>
            </w:pPr>
          </w:p>
        </w:tc>
      </w:tr>
      <w:tr w:rsidR="00AA3AA8" w:rsidRPr="007B37E6" w14:paraId="653E60D2" w14:textId="77777777" w:rsidTr="007456D6">
        <w:trPr>
          <w:trHeight w:val="856"/>
        </w:trPr>
        <w:tc>
          <w:tcPr>
            <w:tcW w:w="172" w:type="pct"/>
            <w:vMerge/>
          </w:tcPr>
          <w:p w14:paraId="0300FA32" w14:textId="77777777" w:rsidR="00046E7B" w:rsidRPr="007B37E6" w:rsidRDefault="00046E7B" w:rsidP="00044055">
            <w:pPr>
              <w:shd w:val="clear" w:color="auto" w:fill="FFFFFF" w:themeFill="background1"/>
              <w:jc w:val="center"/>
              <w:rPr>
                <w:rFonts w:eastAsia="Times New Roman" w:cs="Times New Roman"/>
                <w:sz w:val="22"/>
                <w:lang w:eastAsia="ru-RU"/>
              </w:rPr>
            </w:pPr>
          </w:p>
        </w:tc>
        <w:tc>
          <w:tcPr>
            <w:tcW w:w="948" w:type="pct"/>
            <w:vMerge/>
          </w:tcPr>
          <w:p w14:paraId="578B0AC2" w14:textId="77777777" w:rsidR="00046E7B" w:rsidRDefault="00046E7B" w:rsidP="00044055">
            <w:pPr>
              <w:shd w:val="clear" w:color="auto" w:fill="FFFFFF" w:themeFill="background1"/>
              <w:contextualSpacing/>
              <w:rPr>
                <w:rFonts w:eastAsia="Times New Roman" w:cs="Times New Roman"/>
                <w:sz w:val="22"/>
                <w:lang w:eastAsia="ru-RU"/>
              </w:rPr>
            </w:pPr>
          </w:p>
        </w:tc>
        <w:tc>
          <w:tcPr>
            <w:tcW w:w="293" w:type="pct"/>
            <w:vMerge/>
          </w:tcPr>
          <w:p w14:paraId="0C288FF8" w14:textId="77777777" w:rsidR="00046E7B" w:rsidRDefault="00046E7B" w:rsidP="00044055">
            <w:pPr>
              <w:shd w:val="clear" w:color="auto" w:fill="FFFFFF" w:themeFill="background1"/>
              <w:jc w:val="center"/>
              <w:rPr>
                <w:rFonts w:eastAsia="Times New Roman" w:cs="Times New Roman"/>
                <w:sz w:val="22"/>
                <w:lang w:eastAsia="ru-RU"/>
              </w:rPr>
            </w:pPr>
          </w:p>
        </w:tc>
        <w:tc>
          <w:tcPr>
            <w:tcW w:w="450" w:type="pct"/>
            <w:vMerge/>
          </w:tcPr>
          <w:p w14:paraId="0B27DF42" w14:textId="77777777" w:rsidR="00046E7B" w:rsidRDefault="00046E7B" w:rsidP="00044055">
            <w:pPr>
              <w:shd w:val="clear" w:color="auto" w:fill="FFFFFF" w:themeFill="background1"/>
              <w:rPr>
                <w:rFonts w:eastAsia="Times New Roman" w:cs="Times New Roman"/>
                <w:sz w:val="22"/>
                <w:lang w:eastAsia="ru-RU"/>
              </w:rPr>
            </w:pPr>
          </w:p>
        </w:tc>
        <w:tc>
          <w:tcPr>
            <w:tcW w:w="323" w:type="pct"/>
            <w:vMerge/>
          </w:tcPr>
          <w:p w14:paraId="13ACA95E" w14:textId="77777777" w:rsidR="00046E7B" w:rsidRPr="007B37E6" w:rsidRDefault="00046E7B" w:rsidP="00044055">
            <w:pPr>
              <w:shd w:val="clear" w:color="auto" w:fill="FFFFFF" w:themeFill="background1"/>
              <w:jc w:val="center"/>
              <w:rPr>
                <w:rFonts w:eastAsia="Times New Roman" w:cs="Times New Roman"/>
                <w:sz w:val="22"/>
                <w:lang w:eastAsia="ru-RU"/>
              </w:rPr>
            </w:pPr>
          </w:p>
        </w:tc>
        <w:tc>
          <w:tcPr>
            <w:tcW w:w="270" w:type="pct"/>
            <w:vMerge/>
          </w:tcPr>
          <w:p w14:paraId="61EA2C13" w14:textId="77777777" w:rsidR="00046E7B" w:rsidRPr="007B37E6" w:rsidRDefault="00046E7B" w:rsidP="00044055">
            <w:pPr>
              <w:shd w:val="clear" w:color="auto" w:fill="FFFFFF" w:themeFill="background1"/>
              <w:jc w:val="center"/>
              <w:rPr>
                <w:rFonts w:eastAsia="Times New Roman" w:cs="Times New Roman"/>
                <w:sz w:val="22"/>
                <w:lang w:eastAsia="ru-RU"/>
              </w:rPr>
            </w:pPr>
          </w:p>
        </w:tc>
        <w:tc>
          <w:tcPr>
            <w:tcW w:w="271" w:type="pct"/>
            <w:vMerge/>
          </w:tcPr>
          <w:p w14:paraId="6FA9C631" w14:textId="77777777" w:rsidR="00046E7B" w:rsidRPr="007B37E6" w:rsidRDefault="00046E7B" w:rsidP="00044055">
            <w:pPr>
              <w:shd w:val="clear" w:color="auto" w:fill="FFFFFF" w:themeFill="background1"/>
              <w:jc w:val="center"/>
              <w:rPr>
                <w:rFonts w:eastAsia="Times New Roman" w:cs="Times New Roman"/>
                <w:sz w:val="22"/>
                <w:lang w:eastAsia="ru-RU"/>
              </w:rPr>
            </w:pPr>
          </w:p>
        </w:tc>
        <w:tc>
          <w:tcPr>
            <w:tcW w:w="235" w:type="pct"/>
            <w:vMerge/>
            <w:vAlign w:val="center"/>
          </w:tcPr>
          <w:p w14:paraId="5AFD2347" w14:textId="140FD626" w:rsidR="00046E7B" w:rsidRPr="007B37E6" w:rsidRDefault="00046E7B" w:rsidP="00044055">
            <w:pPr>
              <w:shd w:val="clear" w:color="auto" w:fill="FFFFFF" w:themeFill="background1"/>
              <w:jc w:val="center"/>
              <w:rPr>
                <w:rFonts w:eastAsia="Times New Roman" w:cs="Times New Roman"/>
                <w:sz w:val="22"/>
                <w:lang w:eastAsia="ru-RU"/>
              </w:rPr>
            </w:pPr>
          </w:p>
        </w:tc>
        <w:tc>
          <w:tcPr>
            <w:tcW w:w="252" w:type="pct"/>
            <w:vMerge/>
          </w:tcPr>
          <w:p w14:paraId="31293BC5" w14:textId="407AB5E1" w:rsidR="00046E7B" w:rsidRPr="007B37E6" w:rsidRDefault="00046E7B" w:rsidP="00652418">
            <w:pPr>
              <w:shd w:val="clear" w:color="auto" w:fill="FFFFFF" w:themeFill="background1"/>
              <w:jc w:val="center"/>
              <w:rPr>
                <w:rFonts w:eastAsia="Times New Roman" w:cs="Times New Roman"/>
                <w:sz w:val="22"/>
                <w:lang w:eastAsia="ru-RU"/>
              </w:rPr>
            </w:pPr>
          </w:p>
        </w:tc>
        <w:tc>
          <w:tcPr>
            <w:tcW w:w="228" w:type="pct"/>
          </w:tcPr>
          <w:p w14:paraId="17703A52" w14:textId="715AE48D" w:rsidR="001132A6" w:rsidRDefault="00046E7B" w:rsidP="001132A6">
            <w:pPr>
              <w:spacing w:line="276" w:lineRule="auto"/>
              <w:jc w:val="center"/>
              <w:rPr>
                <w:rFonts w:eastAsia="Times New Roman" w:cs="Times New Roman"/>
                <w:sz w:val="22"/>
                <w:lang w:eastAsia="ru-RU"/>
              </w:rPr>
            </w:pPr>
            <w:r>
              <w:rPr>
                <w:rFonts w:eastAsia="Times New Roman" w:cs="Times New Roman"/>
                <w:sz w:val="22"/>
                <w:lang w:eastAsia="ru-RU"/>
              </w:rPr>
              <w:t>1</w:t>
            </w:r>
          </w:p>
          <w:p w14:paraId="5585AD31" w14:textId="7FF93B98" w:rsidR="00046E7B" w:rsidRDefault="00046E7B" w:rsidP="001132A6">
            <w:pPr>
              <w:spacing w:line="276" w:lineRule="auto"/>
              <w:jc w:val="center"/>
              <w:rPr>
                <w:rFonts w:eastAsia="Times New Roman" w:cs="Times New Roman"/>
                <w:sz w:val="22"/>
                <w:lang w:eastAsia="ru-RU"/>
              </w:rPr>
            </w:pPr>
            <w:r>
              <w:rPr>
                <w:rFonts w:eastAsia="Times New Roman" w:cs="Times New Roman"/>
                <w:sz w:val="22"/>
                <w:lang w:eastAsia="ru-RU"/>
              </w:rPr>
              <w:t>кв.</w:t>
            </w:r>
          </w:p>
          <w:p w14:paraId="6AE104E5" w14:textId="77777777" w:rsidR="00046E7B" w:rsidRPr="007B37E6" w:rsidRDefault="00046E7B" w:rsidP="00652418">
            <w:pPr>
              <w:shd w:val="clear" w:color="auto" w:fill="FFFFFF" w:themeFill="background1"/>
              <w:jc w:val="center"/>
              <w:rPr>
                <w:rFonts w:eastAsia="Times New Roman" w:cs="Times New Roman"/>
                <w:sz w:val="22"/>
                <w:lang w:eastAsia="ru-RU"/>
              </w:rPr>
            </w:pPr>
          </w:p>
        </w:tc>
        <w:tc>
          <w:tcPr>
            <w:tcW w:w="243" w:type="pct"/>
          </w:tcPr>
          <w:p w14:paraId="32E0EE82" w14:textId="5F58C095" w:rsidR="00046E7B" w:rsidRPr="007B37E6" w:rsidRDefault="00046E7B" w:rsidP="00652418">
            <w:pPr>
              <w:shd w:val="clear" w:color="auto" w:fill="FFFFFF" w:themeFill="background1"/>
              <w:jc w:val="center"/>
              <w:rPr>
                <w:rFonts w:eastAsia="Times New Roman" w:cs="Times New Roman"/>
                <w:sz w:val="22"/>
                <w:lang w:eastAsia="ru-RU"/>
              </w:rPr>
            </w:pPr>
            <w:r>
              <w:rPr>
                <w:rFonts w:eastAsia="Times New Roman" w:cs="Times New Roman"/>
                <w:sz w:val="22"/>
                <w:lang w:eastAsia="ru-RU"/>
              </w:rPr>
              <w:t>1 полугодие</w:t>
            </w:r>
          </w:p>
        </w:tc>
        <w:tc>
          <w:tcPr>
            <w:tcW w:w="180" w:type="pct"/>
          </w:tcPr>
          <w:p w14:paraId="2501C498" w14:textId="71070513" w:rsidR="00046E7B" w:rsidRPr="007B37E6" w:rsidRDefault="00046E7B" w:rsidP="00652418">
            <w:pPr>
              <w:shd w:val="clear" w:color="auto" w:fill="FFFFFF" w:themeFill="background1"/>
              <w:jc w:val="center"/>
              <w:rPr>
                <w:rFonts w:eastAsia="Times New Roman" w:cs="Times New Roman"/>
                <w:sz w:val="22"/>
                <w:lang w:eastAsia="ru-RU"/>
              </w:rPr>
            </w:pPr>
            <w:r>
              <w:rPr>
                <w:rFonts w:eastAsia="Times New Roman" w:cs="Times New Roman"/>
                <w:sz w:val="22"/>
                <w:lang w:eastAsia="ru-RU"/>
              </w:rPr>
              <w:t>9 мес.</w:t>
            </w:r>
          </w:p>
        </w:tc>
        <w:tc>
          <w:tcPr>
            <w:tcW w:w="180" w:type="pct"/>
          </w:tcPr>
          <w:p w14:paraId="31EA7DE8" w14:textId="6356BB88" w:rsidR="00046E7B" w:rsidRPr="007B37E6" w:rsidRDefault="00046E7B" w:rsidP="00652418">
            <w:pPr>
              <w:shd w:val="clear" w:color="auto" w:fill="FFFFFF" w:themeFill="background1"/>
              <w:jc w:val="center"/>
              <w:rPr>
                <w:rFonts w:eastAsia="Times New Roman" w:cs="Times New Roman"/>
                <w:sz w:val="22"/>
                <w:lang w:eastAsia="ru-RU"/>
              </w:rPr>
            </w:pPr>
            <w:r>
              <w:rPr>
                <w:rFonts w:eastAsia="Times New Roman" w:cs="Times New Roman"/>
                <w:sz w:val="22"/>
                <w:lang w:eastAsia="ru-RU"/>
              </w:rPr>
              <w:t>12 мес.</w:t>
            </w:r>
          </w:p>
        </w:tc>
        <w:tc>
          <w:tcPr>
            <w:tcW w:w="211" w:type="pct"/>
            <w:vMerge/>
          </w:tcPr>
          <w:p w14:paraId="0BED04A7" w14:textId="77777777" w:rsidR="00046E7B" w:rsidRPr="007B37E6" w:rsidRDefault="00046E7B" w:rsidP="00044055">
            <w:pPr>
              <w:shd w:val="clear" w:color="auto" w:fill="FFFFFF" w:themeFill="background1"/>
              <w:jc w:val="center"/>
              <w:rPr>
                <w:rFonts w:eastAsia="Times New Roman" w:cs="Times New Roman"/>
                <w:sz w:val="22"/>
                <w:lang w:eastAsia="ru-RU"/>
              </w:rPr>
            </w:pPr>
          </w:p>
        </w:tc>
        <w:tc>
          <w:tcPr>
            <w:tcW w:w="187" w:type="pct"/>
            <w:vMerge/>
          </w:tcPr>
          <w:p w14:paraId="390CA0F0" w14:textId="77777777" w:rsidR="00046E7B" w:rsidRPr="007B37E6" w:rsidRDefault="00046E7B" w:rsidP="00044055">
            <w:pPr>
              <w:shd w:val="clear" w:color="auto" w:fill="FFFFFF" w:themeFill="background1"/>
              <w:jc w:val="center"/>
              <w:rPr>
                <w:rFonts w:eastAsia="Times New Roman" w:cs="Times New Roman"/>
                <w:sz w:val="22"/>
                <w:lang w:eastAsia="ru-RU"/>
              </w:rPr>
            </w:pPr>
          </w:p>
        </w:tc>
        <w:tc>
          <w:tcPr>
            <w:tcW w:w="557" w:type="pct"/>
            <w:vMerge/>
          </w:tcPr>
          <w:p w14:paraId="1ED82634" w14:textId="4567C566" w:rsidR="00046E7B" w:rsidRPr="007B37E6" w:rsidRDefault="00046E7B" w:rsidP="00044055">
            <w:pPr>
              <w:shd w:val="clear" w:color="auto" w:fill="FFFFFF" w:themeFill="background1"/>
              <w:jc w:val="both"/>
              <w:rPr>
                <w:rFonts w:cs="Times New Roman"/>
                <w:sz w:val="22"/>
              </w:rPr>
            </w:pPr>
          </w:p>
        </w:tc>
      </w:tr>
      <w:tr w:rsidR="00AA3AA8" w:rsidRPr="007B37E6" w14:paraId="38D2DF6C" w14:textId="77777777" w:rsidTr="00BA1E7B">
        <w:trPr>
          <w:trHeight w:val="1023"/>
        </w:trPr>
        <w:tc>
          <w:tcPr>
            <w:tcW w:w="172" w:type="pct"/>
            <w:vMerge/>
          </w:tcPr>
          <w:p w14:paraId="3D0550E5" w14:textId="77777777" w:rsidR="00046E7B" w:rsidRPr="007B37E6" w:rsidRDefault="00046E7B" w:rsidP="00044055">
            <w:pPr>
              <w:shd w:val="clear" w:color="auto" w:fill="FFFFFF" w:themeFill="background1"/>
              <w:jc w:val="center"/>
              <w:rPr>
                <w:rFonts w:eastAsia="Times New Roman" w:cs="Times New Roman"/>
                <w:sz w:val="22"/>
                <w:lang w:eastAsia="ru-RU"/>
              </w:rPr>
            </w:pPr>
          </w:p>
        </w:tc>
        <w:tc>
          <w:tcPr>
            <w:tcW w:w="948" w:type="pct"/>
            <w:vMerge/>
          </w:tcPr>
          <w:p w14:paraId="0FFD37E3" w14:textId="77777777" w:rsidR="00046E7B" w:rsidRDefault="00046E7B" w:rsidP="00044055">
            <w:pPr>
              <w:shd w:val="clear" w:color="auto" w:fill="FFFFFF" w:themeFill="background1"/>
              <w:contextualSpacing/>
              <w:rPr>
                <w:rFonts w:eastAsia="Times New Roman" w:cs="Times New Roman"/>
                <w:sz w:val="22"/>
                <w:lang w:eastAsia="ru-RU"/>
              </w:rPr>
            </w:pPr>
          </w:p>
        </w:tc>
        <w:tc>
          <w:tcPr>
            <w:tcW w:w="293" w:type="pct"/>
            <w:vMerge/>
          </w:tcPr>
          <w:p w14:paraId="0055B904" w14:textId="77777777" w:rsidR="00046E7B" w:rsidRDefault="00046E7B" w:rsidP="00044055">
            <w:pPr>
              <w:shd w:val="clear" w:color="auto" w:fill="FFFFFF" w:themeFill="background1"/>
              <w:jc w:val="center"/>
              <w:rPr>
                <w:rFonts w:eastAsia="Times New Roman" w:cs="Times New Roman"/>
                <w:sz w:val="22"/>
                <w:lang w:eastAsia="ru-RU"/>
              </w:rPr>
            </w:pPr>
          </w:p>
        </w:tc>
        <w:tc>
          <w:tcPr>
            <w:tcW w:w="450" w:type="pct"/>
            <w:vMerge/>
          </w:tcPr>
          <w:p w14:paraId="73A76EBF" w14:textId="77777777" w:rsidR="00046E7B" w:rsidRDefault="00046E7B" w:rsidP="00044055">
            <w:pPr>
              <w:shd w:val="clear" w:color="auto" w:fill="FFFFFF" w:themeFill="background1"/>
              <w:rPr>
                <w:rFonts w:eastAsia="Times New Roman" w:cs="Times New Roman"/>
                <w:sz w:val="22"/>
                <w:lang w:eastAsia="ru-RU"/>
              </w:rPr>
            </w:pPr>
          </w:p>
        </w:tc>
        <w:tc>
          <w:tcPr>
            <w:tcW w:w="323" w:type="pct"/>
          </w:tcPr>
          <w:p w14:paraId="79507A3D" w14:textId="716E802B"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0" w:type="pct"/>
          </w:tcPr>
          <w:p w14:paraId="1F6E711F" w14:textId="58D4C6CA"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71" w:type="pct"/>
          </w:tcPr>
          <w:p w14:paraId="6AF66895" w14:textId="75DB1982"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35" w:type="pct"/>
          </w:tcPr>
          <w:p w14:paraId="46BB466D" w14:textId="30F545B8"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52" w:type="pct"/>
          </w:tcPr>
          <w:p w14:paraId="7F672E11" w14:textId="36C98D9A"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28" w:type="pct"/>
          </w:tcPr>
          <w:p w14:paraId="4A553D2B" w14:textId="4C807F08" w:rsidR="00046E7B" w:rsidRPr="007B37E6" w:rsidRDefault="00472E00"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43" w:type="pct"/>
          </w:tcPr>
          <w:p w14:paraId="103E5B16" w14:textId="236A914F"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180" w:type="pct"/>
          </w:tcPr>
          <w:p w14:paraId="616ED816" w14:textId="4F5A4EBA"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180" w:type="pct"/>
          </w:tcPr>
          <w:p w14:paraId="31DDAF1D" w14:textId="3737D9D9"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211" w:type="pct"/>
          </w:tcPr>
          <w:p w14:paraId="2093C800" w14:textId="74AD26C8"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187" w:type="pct"/>
          </w:tcPr>
          <w:p w14:paraId="5A3DED13" w14:textId="6FCB746E" w:rsidR="00046E7B" w:rsidRPr="007B37E6" w:rsidRDefault="00046E7B" w:rsidP="00016154">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tcBorders>
              <w:bottom w:val="nil"/>
            </w:tcBorders>
          </w:tcPr>
          <w:p w14:paraId="606C6105" w14:textId="70ADE52D" w:rsidR="00046E7B" w:rsidRPr="007B37E6" w:rsidRDefault="00046E7B" w:rsidP="00044055">
            <w:pPr>
              <w:shd w:val="clear" w:color="auto" w:fill="FFFFFF" w:themeFill="background1"/>
              <w:jc w:val="both"/>
              <w:rPr>
                <w:rFonts w:cs="Times New Roman"/>
                <w:sz w:val="22"/>
              </w:rPr>
            </w:pPr>
          </w:p>
        </w:tc>
      </w:tr>
      <w:tr w:rsidR="00AA3AA8" w:rsidRPr="007B37E6" w14:paraId="6C95B6E1" w14:textId="77777777" w:rsidTr="00BA1E7B">
        <w:trPr>
          <w:trHeight w:val="386"/>
        </w:trPr>
        <w:tc>
          <w:tcPr>
            <w:tcW w:w="172" w:type="pct"/>
            <w:vMerge w:val="restart"/>
            <w:hideMark/>
          </w:tcPr>
          <w:p w14:paraId="2D61E23D" w14:textId="359A686E"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1.</w:t>
            </w:r>
            <w:r>
              <w:rPr>
                <w:rFonts w:eastAsia="Times New Roman" w:cs="Times New Roman"/>
                <w:sz w:val="22"/>
                <w:lang w:eastAsia="ru-RU"/>
              </w:rPr>
              <w:t>3</w:t>
            </w:r>
            <w:r w:rsidRPr="007B37E6">
              <w:rPr>
                <w:rFonts w:eastAsia="Times New Roman" w:cs="Times New Roman"/>
                <w:sz w:val="22"/>
                <w:lang w:eastAsia="ru-RU"/>
              </w:rPr>
              <w:t>.</w:t>
            </w:r>
          </w:p>
        </w:tc>
        <w:tc>
          <w:tcPr>
            <w:tcW w:w="948" w:type="pct"/>
            <w:vMerge w:val="restart"/>
            <w:hideMark/>
          </w:tcPr>
          <w:p w14:paraId="1F311454" w14:textId="06E763C0" w:rsidR="007D6218" w:rsidRPr="007B37E6" w:rsidRDefault="007D6218" w:rsidP="00044055">
            <w:pPr>
              <w:shd w:val="clear" w:color="auto" w:fill="FFFFFF" w:themeFill="background1"/>
              <w:contextualSpacing/>
              <w:rPr>
                <w:rFonts w:eastAsia="Times New Roman" w:cs="Times New Roman"/>
                <w:sz w:val="22"/>
                <w:lang w:eastAsia="ru-RU"/>
              </w:rPr>
            </w:pPr>
            <w:r w:rsidRPr="007B37E6">
              <w:rPr>
                <w:rFonts w:eastAsia="Times New Roman" w:cs="Times New Roman"/>
                <w:sz w:val="22"/>
                <w:lang w:eastAsia="ru-RU"/>
              </w:rPr>
              <w:t xml:space="preserve">Мероприятие </w:t>
            </w:r>
            <w:r>
              <w:rPr>
                <w:rFonts w:eastAsia="Times New Roman" w:cs="Times New Roman"/>
                <w:sz w:val="22"/>
                <w:lang w:eastAsia="ru-RU"/>
              </w:rPr>
              <w:t>0</w:t>
            </w:r>
            <w:r w:rsidRPr="007B37E6">
              <w:rPr>
                <w:rFonts w:eastAsia="Times New Roman" w:cs="Times New Roman"/>
                <w:sz w:val="22"/>
                <w:lang w:eastAsia="ru-RU"/>
              </w:rPr>
              <w:t>2.</w:t>
            </w:r>
            <w:r>
              <w:rPr>
                <w:rFonts w:eastAsia="Times New Roman" w:cs="Times New Roman"/>
                <w:sz w:val="22"/>
                <w:lang w:eastAsia="ru-RU"/>
              </w:rPr>
              <w:t>0</w:t>
            </w:r>
            <w:r w:rsidRPr="007B37E6">
              <w:rPr>
                <w:rFonts w:eastAsia="Times New Roman" w:cs="Times New Roman"/>
                <w:sz w:val="22"/>
                <w:lang w:eastAsia="ru-RU"/>
              </w:rPr>
              <w:t>3.</w:t>
            </w:r>
          </w:p>
          <w:p w14:paraId="38E5B002" w14:textId="77777777" w:rsidR="007D6218" w:rsidRPr="007B37E6" w:rsidRDefault="007D6218"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Частичная компенсация затрат субъектам малого и среднего предпринимательства, осуществляющим деятельность в сфере социального предпринимательства</w:t>
            </w:r>
          </w:p>
        </w:tc>
        <w:tc>
          <w:tcPr>
            <w:tcW w:w="293" w:type="pct"/>
            <w:vMerge w:val="restart"/>
          </w:tcPr>
          <w:p w14:paraId="5E9E203B" w14:textId="3B1E3085"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2023-202</w:t>
            </w:r>
            <w:r w:rsidR="008807B3">
              <w:rPr>
                <w:rFonts w:eastAsia="Times New Roman" w:cs="Times New Roman"/>
                <w:sz w:val="22"/>
                <w:lang w:eastAsia="ru-RU"/>
              </w:rPr>
              <w:t>8</w:t>
            </w:r>
          </w:p>
        </w:tc>
        <w:tc>
          <w:tcPr>
            <w:tcW w:w="450" w:type="pct"/>
            <w:hideMark/>
          </w:tcPr>
          <w:p w14:paraId="734759A9" w14:textId="2287F879" w:rsidR="007D6218" w:rsidRPr="007B37E6" w:rsidRDefault="007D6218"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Итого:</w:t>
            </w:r>
          </w:p>
        </w:tc>
        <w:tc>
          <w:tcPr>
            <w:tcW w:w="323" w:type="pct"/>
          </w:tcPr>
          <w:p w14:paraId="1347AD9F"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0" w:type="pct"/>
          </w:tcPr>
          <w:p w14:paraId="3FDC5EBD"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1" w:type="pct"/>
          </w:tcPr>
          <w:p w14:paraId="042B586C"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35" w:type="pct"/>
          </w:tcPr>
          <w:p w14:paraId="0DEBDFF5"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2CFB80BD"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4786981E"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16929AB1" w14:textId="24FF6D17" w:rsidR="007D6218" w:rsidRPr="007B37E6" w:rsidRDefault="007D6218" w:rsidP="007D6218">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val="restart"/>
            <w:tcBorders>
              <w:bottom w:val="nil"/>
            </w:tcBorders>
          </w:tcPr>
          <w:p w14:paraId="11869F5A" w14:textId="04F3C328" w:rsidR="007D6218" w:rsidRPr="007B37E6" w:rsidRDefault="007D6218" w:rsidP="00044055">
            <w:pPr>
              <w:shd w:val="clear" w:color="auto" w:fill="FFFFFF" w:themeFill="background1"/>
              <w:jc w:val="both"/>
              <w:rPr>
                <w:rFonts w:cs="Times New Roman"/>
                <w:sz w:val="22"/>
              </w:rPr>
            </w:pPr>
            <w:r w:rsidRPr="007B37E6">
              <w:rPr>
                <w:rFonts w:cs="Times New Roman"/>
                <w:sz w:val="22"/>
              </w:rPr>
              <w:t>МКУ «Центр по</w:t>
            </w:r>
          </w:p>
          <w:p w14:paraId="749BFB1C" w14:textId="4BB66082" w:rsidR="007D6218" w:rsidRPr="007B37E6" w:rsidRDefault="007D6218" w:rsidP="00044055">
            <w:pPr>
              <w:shd w:val="clear" w:color="auto" w:fill="FFFFFF" w:themeFill="background1"/>
              <w:jc w:val="center"/>
              <w:rPr>
                <w:rFonts w:cs="Times New Roman"/>
                <w:sz w:val="22"/>
              </w:rPr>
            </w:pPr>
            <w:r w:rsidRPr="007B37E6">
              <w:rPr>
                <w:rFonts w:cs="Times New Roman"/>
                <w:sz w:val="22"/>
              </w:rPr>
              <w:t>развитию инвестиционной</w:t>
            </w:r>
          </w:p>
          <w:p w14:paraId="1EFD62F3" w14:textId="77777777" w:rsidR="007D6218" w:rsidRPr="007B37E6" w:rsidRDefault="007D6218" w:rsidP="00044055">
            <w:pPr>
              <w:shd w:val="clear" w:color="auto" w:fill="FFFFFF" w:themeFill="background1"/>
              <w:jc w:val="center"/>
              <w:rPr>
                <w:rFonts w:cs="Times New Roman"/>
                <w:sz w:val="22"/>
              </w:rPr>
            </w:pPr>
            <w:r w:rsidRPr="007B37E6">
              <w:rPr>
                <w:rFonts w:cs="Times New Roman"/>
                <w:sz w:val="22"/>
              </w:rPr>
              <w:t>деятельности и оказанию поддержки</w:t>
            </w:r>
          </w:p>
          <w:p w14:paraId="79C9CED4" w14:textId="77777777" w:rsidR="007D6218" w:rsidRPr="007B37E6" w:rsidRDefault="007D6218" w:rsidP="00044055">
            <w:pPr>
              <w:shd w:val="clear" w:color="auto" w:fill="FFFFFF" w:themeFill="background1"/>
              <w:jc w:val="center"/>
              <w:rPr>
                <w:rFonts w:cs="Times New Roman"/>
                <w:sz w:val="22"/>
              </w:rPr>
            </w:pPr>
            <w:r w:rsidRPr="007B37E6">
              <w:rPr>
                <w:rFonts w:cs="Times New Roman"/>
                <w:sz w:val="22"/>
              </w:rPr>
              <w:t>субъектам МСП»</w:t>
            </w:r>
          </w:p>
          <w:p w14:paraId="4E1090F4" w14:textId="77777777" w:rsidR="007D6218" w:rsidRPr="007B37E6" w:rsidRDefault="007D6218" w:rsidP="00044055">
            <w:pPr>
              <w:shd w:val="clear" w:color="auto" w:fill="FFFFFF" w:themeFill="background1"/>
              <w:jc w:val="both"/>
              <w:rPr>
                <w:rFonts w:cs="Times New Roman"/>
                <w:i/>
                <w:sz w:val="22"/>
              </w:rPr>
            </w:pPr>
          </w:p>
        </w:tc>
      </w:tr>
      <w:tr w:rsidR="00AA3AA8" w:rsidRPr="007B37E6" w14:paraId="70EE3E2C" w14:textId="77777777" w:rsidTr="00BA1E7B">
        <w:trPr>
          <w:trHeight w:val="377"/>
        </w:trPr>
        <w:tc>
          <w:tcPr>
            <w:tcW w:w="172" w:type="pct"/>
            <w:vMerge/>
            <w:vAlign w:val="center"/>
            <w:hideMark/>
          </w:tcPr>
          <w:p w14:paraId="4695D890" w14:textId="77777777" w:rsidR="007D6218" w:rsidRPr="007B37E6" w:rsidRDefault="007D6218" w:rsidP="00044055">
            <w:pPr>
              <w:shd w:val="clear" w:color="auto" w:fill="FFFFFF" w:themeFill="background1"/>
              <w:rPr>
                <w:rFonts w:eastAsia="Times New Roman" w:cs="Times New Roman"/>
                <w:sz w:val="22"/>
                <w:lang w:eastAsia="ru-RU"/>
              </w:rPr>
            </w:pPr>
          </w:p>
        </w:tc>
        <w:tc>
          <w:tcPr>
            <w:tcW w:w="948" w:type="pct"/>
            <w:vMerge/>
            <w:vAlign w:val="center"/>
            <w:hideMark/>
          </w:tcPr>
          <w:p w14:paraId="7DA1EBD8" w14:textId="77777777" w:rsidR="007D6218" w:rsidRPr="007B37E6" w:rsidRDefault="007D6218" w:rsidP="00044055">
            <w:pPr>
              <w:shd w:val="clear" w:color="auto" w:fill="FFFFFF" w:themeFill="background1"/>
              <w:rPr>
                <w:rFonts w:eastAsia="Times New Roman" w:cs="Times New Roman"/>
                <w:sz w:val="22"/>
                <w:lang w:eastAsia="ru-RU"/>
              </w:rPr>
            </w:pPr>
          </w:p>
        </w:tc>
        <w:tc>
          <w:tcPr>
            <w:tcW w:w="293" w:type="pct"/>
            <w:vMerge/>
          </w:tcPr>
          <w:p w14:paraId="47E1AE03" w14:textId="77777777" w:rsidR="007D6218" w:rsidRPr="007B37E6" w:rsidRDefault="007D6218" w:rsidP="00044055">
            <w:pPr>
              <w:shd w:val="clear" w:color="auto" w:fill="FFFFFF" w:themeFill="background1"/>
              <w:rPr>
                <w:rFonts w:eastAsia="Times New Roman" w:cs="Times New Roman"/>
                <w:sz w:val="22"/>
                <w:lang w:eastAsia="ru-RU"/>
              </w:rPr>
            </w:pPr>
          </w:p>
        </w:tc>
        <w:tc>
          <w:tcPr>
            <w:tcW w:w="450" w:type="pct"/>
            <w:hideMark/>
          </w:tcPr>
          <w:p w14:paraId="37DD7C56" w14:textId="77777777" w:rsidR="007D6218" w:rsidRPr="007B37E6" w:rsidRDefault="007D6218"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Средства бюджета Московской области</w:t>
            </w:r>
          </w:p>
        </w:tc>
        <w:tc>
          <w:tcPr>
            <w:tcW w:w="323" w:type="pct"/>
          </w:tcPr>
          <w:p w14:paraId="46F7C183"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0" w:type="pct"/>
          </w:tcPr>
          <w:p w14:paraId="29C7A95D"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1" w:type="pct"/>
          </w:tcPr>
          <w:p w14:paraId="6BB92867"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35" w:type="pct"/>
          </w:tcPr>
          <w:p w14:paraId="394FEC88"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4A31F3A6"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795D03C3" w14:textId="77777777" w:rsidR="007D6218" w:rsidRPr="007B37E6" w:rsidRDefault="007D621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2E94FECB" w14:textId="7608DFCC" w:rsidR="007D6218" w:rsidRPr="007B37E6" w:rsidRDefault="007D6218" w:rsidP="007D6218">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tcBorders>
              <w:bottom w:val="nil"/>
            </w:tcBorders>
          </w:tcPr>
          <w:p w14:paraId="00665597" w14:textId="60D38B54" w:rsidR="007D6218" w:rsidRPr="007B37E6" w:rsidRDefault="007D6218" w:rsidP="00044055">
            <w:pPr>
              <w:shd w:val="clear" w:color="auto" w:fill="FFFFFF" w:themeFill="background1"/>
              <w:rPr>
                <w:rFonts w:cs="Times New Roman"/>
                <w:sz w:val="22"/>
              </w:rPr>
            </w:pPr>
          </w:p>
        </w:tc>
      </w:tr>
      <w:tr w:rsidR="00AA3AA8" w:rsidRPr="007B37E6" w14:paraId="3AE6D05A" w14:textId="77777777" w:rsidTr="00BA1E7B">
        <w:trPr>
          <w:trHeight w:val="377"/>
        </w:trPr>
        <w:tc>
          <w:tcPr>
            <w:tcW w:w="172" w:type="pct"/>
            <w:vMerge/>
            <w:vAlign w:val="center"/>
          </w:tcPr>
          <w:p w14:paraId="7ED4004A" w14:textId="77777777" w:rsidR="005C1E1C" w:rsidRPr="007B37E6" w:rsidRDefault="005C1E1C" w:rsidP="00044055">
            <w:pPr>
              <w:shd w:val="clear" w:color="auto" w:fill="FFFFFF" w:themeFill="background1"/>
              <w:rPr>
                <w:rFonts w:eastAsia="Times New Roman" w:cs="Times New Roman"/>
                <w:sz w:val="22"/>
                <w:lang w:eastAsia="ru-RU"/>
              </w:rPr>
            </w:pPr>
          </w:p>
        </w:tc>
        <w:tc>
          <w:tcPr>
            <w:tcW w:w="948" w:type="pct"/>
            <w:vMerge/>
            <w:vAlign w:val="center"/>
          </w:tcPr>
          <w:p w14:paraId="261C0B19" w14:textId="77777777" w:rsidR="005C1E1C" w:rsidRPr="007B37E6" w:rsidRDefault="005C1E1C" w:rsidP="00044055">
            <w:pPr>
              <w:shd w:val="clear" w:color="auto" w:fill="FFFFFF" w:themeFill="background1"/>
              <w:rPr>
                <w:rFonts w:eastAsia="Times New Roman" w:cs="Times New Roman"/>
                <w:sz w:val="22"/>
                <w:lang w:eastAsia="ru-RU"/>
              </w:rPr>
            </w:pPr>
          </w:p>
        </w:tc>
        <w:tc>
          <w:tcPr>
            <w:tcW w:w="293" w:type="pct"/>
            <w:vMerge/>
          </w:tcPr>
          <w:p w14:paraId="1CE28D6F" w14:textId="77777777" w:rsidR="005C1E1C" w:rsidRPr="007B37E6" w:rsidRDefault="005C1E1C" w:rsidP="00044055">
            <w:pPr>
              <w:shd w:val="clear" w:color="auto" w:fill="FFFFFF" w:themeFill="background1"/>
              <w:rPr>
                <w:rFonts w:eastAsia="Times New Roman" w:cs="Times New Roman"/>
                <w:sz w:val="22"/>
                <w:lang w:eastAsia="ru-RU"/>
              </w:rPr>
            </w:pPr>
          </w:p>
        </w:tc>
        <w:tc>
          <w:tcPr>
            <w:tcW w:w="450" w:type="pct"/>
          </w:tcPr>
          <w:p w14:paraId="3A589C83" w14:textId="77777777" w:rsidR="005C1E1C" w:rsidRPr="007B37E6" w:rsidRDefault="005C1E1C"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Средства федерального бюджета</w:t>
            </w:r>
          </w:p>
        </w:tc>
        <w:tc>
          <w:tcPr>
            <w:tcW w:w="323" w:type="pct"/>
          </w:tcPr>
          <w:p w14:paraId="7479287A"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0" w:type="pct"/>
          </w:tcPr>
          <w:p w14:paraId="6712B6D2"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1" w:type="pct"/>
          </w:tcPr>
          <w:p w14:paraId="53FC82B6"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35" w:type="pct"/>
          </w:tcPr>
          <w:p w14:paraId="192F5397"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47A688AB"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5AD5E688"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35050301" w14:textId="3D2B386F" w:rsidR="005C1E1C" w:rsidRPr="007B37E6" w:rsidRDefault="00B845D9"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tcBorders>
              <w:bottom w:val="nil"/>
            </w:tcBorders>
          </w:tcPr>
          <w:p w14:paraId="5AF9C426" w14:textId="2AE52D3B" w:rsidR="005C1E1C" w:rsidRPr="007B37E6" w:rsidRDefault="005C1E1C" w:rsidP="00044055">
            <w:pPr>
              <w:shd w:val="clear" w:color="auto" w:fill="FFFFFF" w:themeFill="background1"/>
              <w:rPr>
                <w:rFonts w:cs="Times New Roman"/>
                <w:sz w:val="22"/>
              </w:rPr>
            </w:pPr>
          </w:p>
        </w:tc>
      </w:tr>
      <w:tr w:rsidR="00AA3AA8" w:rsidRPr="007B37E6" w14:paraId="022A4FA3" w14:textId="77777777" w:rsidTr="00BA1E7B">
        <w:trPr>
          <w:trHeight w:val="377"/>
        </w:trPr>
        <w:tc>
          <w:tcPr>
            <w:tcW w:w="172" w:type="pct"/>
            <w:vMerge/>
            <w:vAlign w:val="center"/>
          </w:tcPr>
          <w:p w14:paraId="43D3F1C6" w14:textId="77777777" w:rsidR="005C1E1C" w:rsidRPr="007B37E6" w:rsidRDefault="005C1E1C" w:rsidP="00044055">
            <w:pPr>
              <w:shd w:val="clear" w:color="auto" w:fill="FFFFFF" w:themeFill="background1"/>
              <w:rPr>
                <w:rFonts w:eastAsia="Times New Roman" w:cs="Times New Roman"/>
                <w:sz w:val="22"/>
                <w:lang w:eastAsia="ru-RU"/>
              </w:rPr>
            </w:pPr>
          </w:p>
        </w:tc>
        <w:tc>
          <w:tcPr>
            <w:tcW w:w="948" w:type="pct"/>
            <w:vMerge/>
            <w:vAlign w:val="center"/>
          </w:tcPr>
          <w:p w14:paraId="34EF140B" w14:textId="77777777" w:rsidR="005C1E1C" w:rsidRPr="007B37E6" w:rsidRDefault="005C1E1C" w:rsidP="00044055">
            <w:pPr>
              <w:shd w:val="clear" w:color="auto" w:fill="FFFFFF" w:themeFill="background1"/>
              <w:rPr>
                <w:rFonts w:eastAsia="Times New Roman" w:cs="Times New Roman"/>
                <w:sz w:val="22"/>
                <w:lang w:eastAsia="ru-RU"/>
              </w:rPr>
            </w:pPr>
          </w:p>
        </w:tc>
        <w:tc>
          <w:tcPr>
            <w:tcW w:w="293" w:type="pct"/>
            <w:vMerge/>
          </w:tcPr>
          <w:p w14:paraId="52E0BF0A" w14:textId="77777777" w:rsidR="005C1E1C" w:rsidRPr="007B37E6" w:rsidRDefault="005C1E1C" w:rsidP="00044055">
            <w:pPr>
              <w:shd w:val="clear" w:color="auto" w:fill="FFFFFF" w:themeFill="background1"/>
              <w:rPr>
                <w:rFonts w:eastAsia="Times New Roman" w:cs="Times New Roman"/>
                <w:sz w:val="22"/>
                <w:lang w:eastAsia="ru-RU"/>
              </w:rPr>
            </w:pPr>
          </w:p>
        </w:tc>
        <w:tc>
          <w:tcPr>
            <w:tcW w:w="450" w:type="pct"/>
          </w:tcPr>
          <w:p w14:paraId="130DC2B2" w14:textId="244C7D87" w:rsidR="005C1E1C" w:rsidRPr="007B37E6" w:rsidRDefault="005C1E1C"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Средства бюджета муниципального округа</w:t>
            </w:r>
          </w:p>
        </w:tc>
        <w:tc>
          <w:tcPr>
            <w:tcW w:w="323" w:type="pct"/>
          </w:tcPr>
          <w:p w14:paraId="11F2D4E6"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0" w:type="pct"/>
          </w:tcPr>
          <w:p w14:paraId="2BDE31CE"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1" w:type="pct"/>
          </w:tcPr>
          <w:p w14:paraId="062972CC"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35" w:type="pct"/>
          </w:tcPr>
          <w:p w14:paraId="7F25B01B"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63E1FE42"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6FE40CF4" w14:textId="77777777"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2BF14A4F" w14:textId="3E20CB2C" w:rsidR="005C1E1C" w:rsidRPr="007B37E6" w:rsidRDefault="00B845D9" w:rsidP="005C1E1C">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tcBorders>
              <w:bottom w:val="nil"/>
            </w:tcBorders>
          </w:tcPr>
          <w:p w14:paraId="1AD1EAD3" w14:textId="6B941B89" w:rsidR="005C1E1C" w:rsidRPr="007B37E6" w:rsidRDefault="005C1E1C" w:rsidP="00044055">
            <w:pPr>
              <w:shd w:val="clear" w:color="auto" w:fill="FFFFFF" w:themeFill="background1"/>
              <w:rPr>
                <w:rFonts w:cs="Times New Roman"/>
                <w:sz w:val="22"/>
              </w:rPr>
            </w:pPr>
          </w:p>
        </w:tc>
      </w:tr>
      <w:tr w:rsidR="00AA3AA8" w:rsidRPr="007B37E6" w14:paraId="283859CD" w14:textId="77777777" w:rsidTr="00BA1E7B">
        <w:trPr>
          <w:trHeight w:val="377"/>
        </w:trPr>
        <w:tc>
          <w:tcPr>
            <w:tcW w:w="172" w:type="pct"/>
            <w:vMerge/>
            <w:vAlign w:val="center"/>
          </w:tcPr>
          <w:p w14:paraId="2C3DCF6C" w14:textId="77777777" w:rsidR="003126D9" w:rsidRPr="007B37E6" w:rsidRDefault="003126D9" w:rsidP="00044055">
            <w:pPr>
              <w:shd w:val="clear" w:color="auto" w:fill="FFFFFF" w:themeFill="background1"/>
              <w:rPr>
                <w:rFonts w:eastAsia="Times New Roman" w:cs="Times New Roman"/>
                <w:sz w:val="22"/>
                <w:lang w:eastAsia="ru-RU"/>
              </w:rPr>
            </w:pPr>
          </w:p>
        </w:tc>
        <w:tc>
          <w:tcPr>
            <w:tcW w:w="948" w:type="pct"/>
            <w:vMerge/>
            <w:vAlign w:val="center"/>
          </w:tcPr>
          <w:p w14:paraId="5A4B2658" w14:textId="77777777" w:rsidR="003126D9" w:rsidRPr="007B37E6" w:rsidRDefault="003126D9" w:rsidP="00044055">
            <w:pPr>
              <w:shd w:val="clear" w:color="auto" w:fill="FFFFFF" w:themeFill="background1"/>
              <w:rPr>
                <w:rFonts w:eastAsia="Times New Roman" w:cs="Times New Roman"/>
                <w:sz w:val="22"/>
                <w:lang w:eastAsia="ru-RU"/>
              </w:rPr>
            </w:pPr>
          </w:p>
        </w:tc>
        <w:tc>
          <w:tcPr>
            <w:tcW w:w="293" w:type="pct"/>
            <w:vMerge/>
          </w:tcPr>
          <w:p w14:paraId="100AF316" w14:textId="77777777" w:rsidR="003126D9" w:rsidRPr="007B37E6" w:rsidRDefault="003126D9" w:rsidP="00044055">
            <w:pPr>
              <w:shd w:val="clear" w:color="auto" w:fill="FFFFFF" w:themeFill="background1"/>
              <w:rPr>
                <w:rFonts w:eastAsia="Times New Roman" w:cs="Times New Roman"/>
                <w:sz w:val="22"/>
                <w:lang w:eastAsia="ru-RU"/>
              </w:rPr>
            </w:pPr>
          </w:p>
        </w:tc>
        <w:tc>
          <w:tcPr>
            <w:tcW w:w="450" w:type="pct"/>
          </w:tcPr>
          <w:p w14:paraId="0F1C42CD" w14:textId="68308F33" w:rsidR="003126D9" w:rsidRPr="007B37E6" w:rsidRDefault="003126D9"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Внебюджетные источники</w:t>
            </w:r>
          </w:p>
        </w:tc>
        <w:tc>
          <w:tcPr>
            <w:tcW w:w="323" w:type="pct"/>
          </w:tcPr>
          <w:p w14:paraId="4A3B619A" w14:textId="77777777" w:rsidR="003126D9" w:rsidRPr="007B37E6" w:rsidRDefault="003126D9"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0" w:type="pct"/>
          </w:tcPr>
          <w:p w14:paraId="631C3473" w14:textId="77777777" w:rsidR="003126D9" w:rsidRPr="007B37E6" w:rsidRDefault="003126D9"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71" w:type="pct"/>
          </w:tcPr>
          <w:p w14:paraId="4C150202" w14:textId="77777777" w:rsidR="003126D9" w:rsidRPr="007B37E6" w:rsidRDefault="003126D9"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35" w:type="pct"/>
          </w:tcPr>
          <w:p w14:paraId="5CFAE596" w14:textId="77777777" w:rsidR="003126D9" w:rsidRPr="007B37E6" w:rsidRDefault="003126D9"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083" w:type="pct"/>
            <w:gridSpan w:val="5"/>
          </w:tcPr>
          <w:p w14:paraId="0B30EA8E" w14:textId="77777777" w:rsidR="003126D9" w:rsidRPr="007B37E6" w:rsidRDefault="003126D9"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211" w:type="pct"/>
          </w:tcPr>
          <w:p w14:paraId="4C36A265" w14:textId="29B47673" w:rsidR="003126D9" w:rsidRPr="007B37E6" w:rsidRDefault="003126D9"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0</w:t>
            </w:r>
          </w:p>
        </w:tc>
        <w:tc>
          <w:tcPr>
            <w:tcW w:w="187" w:type="pct"/>
          </w:tcPr>
          <w:p w14:paraId="7CECE908" w14:textId="0B1F3074" w:rsidR="003126D9" w:rsidRPr="007B37E6" w:rsidRDefault="003126D9"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557" w:type="pct"/>
            <w:vMerge/>
            <w:tcBorders>
              <w:bottom w:val="single" w:sz="4" w:space="0" w:color="auto"/>
            </w:tcBorders>
          </w:tcPr>
          <w:p w14:paraId="6700E404" w14:textId="2412B66B" w:rsidR="003126D9" w:rsidRPr="007B37E6" w:rsidRDefault="003126D9" w:rsidP="00044055">
            <w:pPr>
              <w:shd w:val="clear" w:color="auto" w:fill="FFFFFF" w:themeFill="background1"/>
              <w:rPr>
                <w:rFonts w:cs="Times New Roman"/>
                <w:sz w:val="22"/>
              </w:rPr>
            </w:pPr>
          </w:p>
        </w:tc>
      </w:tr>
      <w:tr w:rsidR="00AA3AA8" w:rsidRPr="007B37E6" w14:paraId="1C35E043" w14:textId="77777777" w:rsidTr="007456D6">
        <w:trPr>
          <w:trHeight w:val="317"/>
        </w:trPr>
        <w:tc>
          <w:tcPr>
            <w:tcW w:w="172" w:type="pct"/>
            <w:vMerge/>
          </w:tcPr>
          <w:p w14:paraId="14D9D9FA" w14:textId="77777777" w:rsidR="001132A6" w:rsidRPr="007B37E6" w:rsidRDefault="001132A6" w:rsidP="00044055">
            <w:pPr>
              <w:shd w:val="clear" w:color="auto" w:fill="FFFFFF" w:themeFill="background1"/>
              <w:rPr>
                <w:rFonts w:eastAsia="Times New Roman" w:cs="Times New Roman"/>
                <w:sz w:val="22"/>
                <w:lang w:eastAsia="ru-RU"/>
              </w:rPr>
            </w:pPr>
          </w:p>
        </w:tc>
        <w:tc>
          <w:tcPr>
            <w:tcW w:w="948" w:type="pct"/>
            <w:vMerge w:val="restart"/>
          </w:tcPr>
          <w:p w14:paraId="7CEE2FE0" w14:textId="77777777" w:rsidR="001132A6" w:rsidRPr="007B37E6" w:rsidRDefault="001132A6" w:rsidP="00044055">
            <w:pPr>
              <w:widowControl w:val="0"/>
              <w:shd w:val="clear" w:color="auto" w:fill="FFFFFF" w:themeFill="background1"/>
              <w:rPr>
                <w:rFonts w:eastAsia="Times New Roman" w:cs="Times New Roman"/>
                <w:color w:val="000000" w:themeColor="text1"/>
                <w:sz w:val="22"/>
                <w:lang w:eastAsia="ru-RU"/>
              </w:rPr>
            </w:pPr>
            <w:r w:rsidRPr="007B37E6">
              <w:rPr>
                <w:rFonts w:ascii="Times New Roman CYR" w:eastAsiaTheme="minorEastAsia" w:hAnsi="Times New Roman CYR" w:cs="Times New Roman CYR"/>
                <w:color w:val="000000" w:themeColor="text1"/>
                <w:sz w:val="22"/>
                <w:lang w:eastAsia="ru-RU"/>
              </w:rPr>
              <w:t>Результат мероприятия</w:t>
            </w:r>
          </w:p>
          <w:p w14:paraId="048C10C2" w14:textId="5F62F8DF" w:rsidR="001132A6" w:rsidRPr="007B37E6" w:rsidRDefault="001132A6" w:rsidP="00044055">
            <w:pPr>
              <w:shd w:val="clear" w:color="auto" w:fill="FFFFFF" w:themeFill="background1"/>
              <w:rPr>
                <w:rFonts w:eastAsia="Times New Roman"/>
                <w:sz w:val="22"/>
                <w:lang w:eastAsia="ru-RU"/>
              </w:rPr>
            </w:pPr>
            <w:r w:rsidRPr="007B37E6">
              <w:rPr>
                <w:rFonts w:cs="Times New Roman"/>
                <w:color w:val="000000" w:themeColor="text1"/>
                <w:sz w:val="22"/>
              </w:rPr>
              <w:t>Количество субъектов МСП, осуществляющие деятельность в сфере социального предпринимательства, получивших муниципальную поддержку, единиц</w:t>
            </w:r>
          </w:p>
        </w:tc>
        <w:tc>
          <w:tcPr>
            <w:tcW w:w="293" w:type="pct"/>
            <w:vMerge w:val="restart"/>
          </w:tcPr>
          <w:p w14:paraId="0C6B9A27" w14:textId="77777777" w:rsidR="001132A6" w:rsidRPr="007B37E6" w:rsidRDefault="001132A6"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Х</w:t>
            </w:r>
          </w:p>
        </w:tc>
        <w:tc>
          <w:tcPr>
            <w:tcW w:w="450" w:type="pct"/>
            <w:vMerge w:val="restart"/>
          </w:tcPr>
          <w:p w14:paraId="17057C13" w14:textId="77777777" w:rsidR="001132A6" w:rsidRPr="007B37E6" w:rsidRDefault="001132A6"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Х</w:t>
            </w:r>
          </w:p>
        </w:tc>
        <w:tc>
          <w:tcPr>
            <w:tcW w:w="323" w:type="pct"/>
            <w:vMerge w:val="restart"/>
          </w:tcPr>
          <w:p w14:paraId="113447E1" w14:textId="77777777" w:rsidR="001132A6" w:rsidRPr="007B37E6" w:rsidRDefault="001132A6"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Всего</w:t>
            </w:r>
          </w:p>
          <w:p w14:paraId="1DB64A39" w14:textId="77777777" w:rsidR="001132A6" w:rsidRPr="007B37E6" w:rsidRDefault="001132A6" w:rsidP="00044055">
            <w:pPr>
              <w:shd w:val="clear" w:color="auto" w:fill="FFFFFF" w:themeFill="background1"/>
              <w:jc w:val="center"/>
              <w:rPr>
                <w:rFonts w:cs="Times New Roman"/>
                <w:sz w:val="22"/>
              </w:rPr>
            </w:pPr>
          </w:p>
          <w:p w14:paraId="754A2B1F" w14:textId="77777777" w:rsidR="001132A6" w:rsidRPr="007B37E6" w:rsidRDefault="001132A6" w:rsidP="00044055">
            <w:pPr>
              <w:shd w:val="clear" w:color="auto" w:fill="FFFFFF" w:themeFill="background1"/>
              <w:jc w:val="center"/>
              <w:rPr>
                <w:rFonts w:cs="Times New Roman"/>
                <w:sz w:val="22"/>
              </w:rPr>
            </w:pPr>
          </w:p>
          <w:p w14:paraId="48759754" w14:textId="77777777" w:rsidR="001132A6" w:rsidRPr="007B37E6" w:rsidRDefault="001132A6" w:rsidP="00044055">
            <w:pPr>
              <w:shd w:val="clear" w:color="auto" w:fill="FFFFFF" w:themeFill="background1"/>
              <w:jc w:val="center"/>
              <w:rPr>
                <w:rFonts w:eastAsia="Times New Roman" w:cs="Times New Roman"/>
                <w:sz w:val="22"/>
                <w:lang w:eastAsia="ru-RU"/>
              </w:rPr>
            </w:pPr>
          </w:p>
        </w:tc>
        <w:tc>
          <w:tcPr>
            <w:tcW w:w="270" w:type="pct"/>
            <w:vMerge w:val="restart"/>
          </w:tcPr>
          <w:p w14:paraId="6B9E8797" w14:textId="77777777" w:rsidR="001132A6" w:rsidRPr="007B37E6" w:rsidRDefault="001132A6"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2023 год</w:t>
            </w:r>
          </w:p>
          <w:p w14:paraId="3BC4A1CB" w14:textId="77777777" w:rsidR="001132A6" w:rsidRPr="007B37E6" w:rsidRDefault="001132A6" w:rsidP="00044055">
            <w:pPr>
              <w:shd w:val="clear" w:color="auto" w:fill="FFFFFF" w:themeFill="background1"/>
              <w:jc w:val="center"/>
              <w:rPr>
                <w:rFonts w:cs="Times New Roman"/>
                <w:sz w:val="22"/>
                <w:lang w:val="en-US"/>
              </w:rPr>
            </w:pPr>
          </w:p>
          <w:p w14:paraId="017FBEFE" w14:textId="77777777" w:rsidR="001132A6" w:rsidRPr="007B37E6" w:rsidRDefault="001132A6" w:rsidP="00044055">
            <w:pPr>
              <w:shd w:val="clear" w:color="auto" w:fill="FFFFFF" w:themeFill="background1"/>
              <w:jc w:val="center"/>
              <w:rPr>
                <w:rFonts w:cs="Times New Roman"/>
                <w:sz w:val="22"/>
              </w:rPr>
            </w:pPr>
          </w:p>
          <w:p w14:paraId="192E0391" w14:textId="7062A4A1" w:rsidR="001132A6" w:rsidRPr="007B37E6" w:rsidRDefault="001132A6" w:rsidP="00044055">
            <w:pPr>
              <w:shd w:val="clear" w:color="auto" w:fill="FFFFFF" w:themeFill="background1"/>
              <w:jc w:val="center"/>
              <w:rPr>
                <w:rFonts w:eastAsia="Times New Roman" w:cs="Times New Roman"/>
                <w:sz w:val="22"/>
                <w:lang w:eastAsia="ru-RU"/>
              </w:rPr>
            </w:pPr>
          </w:p>
        </w:tc>
        <w:tc>
          <w:tcPr>
            <w:tcW w:w="271" w:type="pct"/>
            <w:vMerge w:val="restart"/>
          </w:tcPr>
          <w:p w14:paraId="1691985B" w14:textId="77777777" w:rsidR="001132A6" w:rsidRPr="007B37E6" w:rsidRDefault="001132A6"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val="en-US" w:eastAsia="ru-RU"/>
              </w:rPr>
              <w:t xml:space="preserve">2024 </w:t>
            </w:r>
            <w:r w:rsidRPr="007B37E6">
              <w:rPr>
                <w:rFonts w:eastAsia="Times New Roman" w:cs="Times New Roman"/>
                <w:sz w:val="22"/>
                <w:lang w:eastAsia="ru-RU"/>
              </w:rPr>
              <w:t>год</w:t>
            </w:r>
          </w:p>
          <w:p w14:paraId="6A8EA1F0" w14:textId="77777777" w:rsidR="001132A6" w:rsidRPr="007B37E6" w:rsidRDefault="001132A6" w:rsidP="00044055">
            <w:pPr>
              <w:shd w:val="clear" w:color="auto" w:fill="FFFFFF" w:themeFill="background1"/>
              <w:jc w:val="center"/>
              <w:rPr>
                <w:rFonts w:cs="Times New Roman"/>
                <w:sz w:val="22"/>
              </w:rPr>
            </w:pPr>
          </w:p>
          <w:p w14:paraId="7CE76DF1" w14:textId="77777777" w:rsidR="001132A6" w:rsidRPr="007B37E6" w:rsidRDefault="001132A6" w:rsidP="00044055">
            <w:pPr>
              <w:shd w:val="clear" w:color="auto" w:fill="FFFFFF" w:themeFill="background1"/>
              <w:jc w:val="center"/>
              <w:rPr>
                <w:rFonts w:cs="Times New Roman"/>
                <w:sz w:val="22"/>
              </w:rPr>
            </w:pPr>
          </w:p>
          <w:p w14:paraId="35C31F5B" w14:textId="3DE23399" w:rsidR="001132A6" w:rsidRPr="007B37E6" w:rsidRDefault="001132A6" w:rsidP="00044055">
            <w:pPr>
              <w:shd w:val="clear" w:color="auto" w:fill="FFFFFF" w:themeFill="background1"/>
              <w:jc w:val="center"/>
              <w:rPr>
                <w:rFonts w:eastAsia="Times New Roman" w:cs="Times New Roman"/>
                <w:sz w:val="22"/>
                <w:lang w:eastAsia="ru-RU"/>
              </w:rPr>
            </w:pPr>
          </w:p>
        </w:tc>
        <w:tc>
          <w:tcPr>
            <w:tcW w:w="235" w:type="pct"/>
            <w:vMerge w:val="restart"/>
          </w:tcPr>
          <w:p w14:paraId="652638CD" w14:textId="77777777" w:rsidR="001132A6" w:rsidRPr="007B37E6" w:rsidRDefault="001132A6" w:rsidP="00841E67">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2025 год</w:t>
            </w:r>
          </w:p>
          <w:p w14:paraId="065DF4CE" w14:textId="77777777" w:rsidR="001132A6" w:rsidRDefault="001132A6" w:rsidP="00841E67">
            <w:pPr>
              <w:shd w:val="clear" w:color="auto" w:fill="FFFFFF" w:themeFill="background1"/>
              <w:jc w:val="center"/>
              <w:rPr>
                <w:rFonts w:cs="Times New Roman"/>
                <w:sz w:val="22"/>
              </w:rPr>
            </w:pPr>
          </w:p>
          <w:p w14:paraId="5D853EA1" w14:textId="77777777" w:rsidR="001132A6" w:rsidRDefault="001132A6" w:rsidP="00841E67">
            <w:pPr>
              <w:shd w:val="clear" w:color="auto" w:fill="FFFFFF" w:themeFill="background1"/>
              <w:jc w:val="center"/>
              <w:rPr>
                <w:rFonts w:cs="Times New Roman"/>
                <w:sz w:val="22"/>
              </w:rPr>
            </w:pPr>
          </w:p>
          <w:p w14:paraId="71575C60" w14:textId="6F4EB4F5" w:rsidR="001132A6" w:rsidRPr="007B37E6" w:rsidRDefault="001132A6" w:rsidP="008D7CB6">
            <w:pPr>
              <w:shd w:val="clear" w:color="auto" w:fill="FFFFFF" w:themeFill="background1"/>
              <w:rPr>
                <w:rFonts w:eastAsia="Times New Roman" w:cs="Times New Roman"/>
                <w:sz w:val="22"/>
                <w:lang w:eastAsia="ru-RU"/>
              </w:rPr>
            </w:pPr>
          </w:p>
        </w:tc>
        <w:tc>
          <w:tcPr>
            <w:tcW w:w="252" w:type="pct"/>
            <w:vMerge w:val="restart"/>
          </w:tcPr>
          <w:p w14:paraId="0B779A1E" w14:textId="42DAD126" w:rsidR="001132A6" w:rsidRPr="007B37E6" w:rsidRDefault="001132A6" w:rsidP="00A53A27">
            <w:pPr>
              <w:shd w:val="clear" w:color="auto" w:fill="FFFFFF" w:themeFill="background1"/>
              <w:jc w:val="center"/>
              <w:rPr>
                <w:rFonts w:eastAsia="Times New Roman" w:cs="Times New Roman"/>
                <w:sz w:val="22"/>
                <w:lang w:eastAsia="ru-RU"/>
              </w:rPr>
            </w:pPr>
            <w:r>
              <w:rPr>
                <w:rFonts w:eastAsia="Times New Roman" w:cs="Times New Roman"/>
                <w:sz w:val="22"/>
                <w:lang w:eastAsia="ru-RU"/>
              </w:rPr>
              <w:t>Итого 2026 год</w:t>
            </w:r>
          </w:p>
        </w:tc>
        <w:tc>
          <w:tcPr>
            <w:tcW w:w="831" w:type="pct"/>
            <w:gridSpan w:val="4"/>
          </w:tcPr>
          <w:p w14:paraId="1C55439F" w14:textId="69AFA106" w:rsidR="001132A6" w:rsidRPr="007B37E6" w:rsidRDefault="001132A6"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В том числе</w:t>
            </w:r>
          </w:p>
        </w:tc>
        <w:tc>
          <w:tcPr>
            <w:tcW w:w="211" w:type="pct"/>
            <w:vMerge w:val="restart"/>
          </w:tcPr>
          <w:p w14:paraId="4BC69C12" w14:textId="77777777" w:rsidR="001132A6" w:rsidRPr="007B37E6" w:rsidRDefault="001132A6"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2027 год</w:t>
            </w:r>
          </w:p>
          <w:p w14:paraId="1D5E47D1" w14:textId="77777777" w:rsidR="001132A6" w:rsidRPr="007B37E6" w:rsidRDefault="001132A6" w:rsidP="00044055">
            <w:pPr>
              <w:shd w:val="clear" w:color="auto" w:fill="FFFFFF" w:themeFill="background1"/>
              <w:jc w:val="center"/>
              <w:rPr>
                <w:rFonts w:cs="Times New Roman"/>
                <w:sz w:val="22"/>
              </w:rPr>
            </w:pPr>
          </w:p>
          <w:p w14:paraId="44F5D845" w14:textId="77777777" w:rsidR="001132A6" w:rsidRPr="007B37E6" w:rsidRDefault="001132A6" w:rsidP="00044055">
            <w:pPr>
              <w:shd w:val="clear" w:color="auto" w:fill="FFFFFF" w:themeFill="background1"/>
              <w:jc w:val="center"/>
              <w:rPr>
                <w:rFonts w:cs="Times New Roman"/>
                <w:sz w:val="22"/>
              </w:rPr>
            </w:pPr>
          </w:p>
          <w:p w14:paraId="0660378F" w14:textId="079FE65D" w:rsidR="001132A6" w:rsidRPr="007B37E6" w:rsidRDefault="001132A6" w:rsidP="00044055">
            <w:pPr>
              <w:shd w:val="clear" w:color="auto" w:fill="FFFFFF" w:themeFill="background1"/>
              <w:jc w:val="center"/>
              <w:rPr>
                <w:rFonts w:eastAsia="Times New Roman" w:cs="Times New Roman"/>
                <w:sz w:val="22"/>
                <w:lang w:eastAsia="ru-RU"/>
              </w:rPr>
            </w:pPr>
          </w:p>
        </w:tc>
        <w:tc>
          <w:tcPr>
            <w:tcW w:w="187" w:type="pct"/>
            <w:vMerge w:val="restart"/>
          </w:tcPr>
          <w:p w14:paraId="5BCEED65" w14:textId="42989599" w:rsidR="001132A6" w:rsidRPr="007B37E6" w:rsidRDefault="001132A6" w:rsidP="00044055">
            <w:pPr>
              <w:shd w:val="clear" w:color="auto" w:fill="FFFFFF" w:themeFill="background1"/>
              <w:jc w:val="center"/>
              <w:rPr>
                <w:rFonts w:eastAsia="Times New Roman" w:cs="Times New Roman"/>
                <w:sz w:val="22"/>
                <w:lang w:eastAsia="ru-RU"/>
              </w:rPr>
            </w:pPr>
            <w:r>
              <w:rPr>
                <w:rFonts w:eastAsia="Times New Roman" w:cs="Times New Roman"/>
                <w:sz w:val="22"/>
                <w:lang w:eastAsia="ru-RU"/>
              </w:rPr>
              <w:t>2028 год</w:t>
            </w:r>
          </w:p>
        </w:tc>
        <w:tc>
          <w:tcPr>
            <w:tcW w:w="557" w:type="pct"/>
            <w:vMerge w:val="restart"/>
          </w:tcPr>
          <w:p w14:paraId="34402771" w14:textId="7BE358B4" w:rsidR="001132A6" w:rsidRPr="007B37E6" w:rsidRDefault="001132A6" w:rsidP="00044055">
            <w:pPr>
              <w:shd w:val="clear" w:color="auto" w:fill="FFFFFF" w:themeFill="background1"/>
              <w:rPr>
                <w:rFonts w:cs="Times New Roman"/>
                <w:sz w:val="22"/>
              </w:rPr>
            </w:pPr>
          </w:p>
        </w:tc>
      </w:tr>
      <w:tr w:rsidR="00AA3AA8" w:rsidRPr="007B37E6" w14:paraId="7CAE2CD1" w14:textId="77777777" w:rsidTr="00BA1E7B">
        <w:trPr>
          <w:trHeight w:val="475"/>
        </w:trPr>
        <w:tc>
          <w:tcPr>
            <w:tcW w:w="172" w:type="pct"/>
            <w:vMerge/>
          </w:tcPr>
          <w:p w14:paraId="5CEB99C5" w14:textId="77777777" w:rsidR="001132A6" w:rsidRPr="007B37E6" w:rsidRDefault="001132A6" w:rsidP="00044055">
            <w:pPr>
              <w:shd w:val="clear" w:color="auto" w:fill="FFFFFF" w:themeFill="background1"/>
              <w:rPr>
                <w:rFonts w:eastAsia="Times New Roman" w:cs="Times New Roman"/>
                <w:sz w:val="22"/>
                <w:lang w:eastAsia="ru-RU"/>
              </w:rPr>
            </w:pPr>
          </w:p>
        </w:tc>
        <w:tc>
          <w:tcPr>
            <w:tcW w:w="948" w:type="pct"/>
            <w:vMerge/>
            <w:shd w:val="clear" w:color="auto" w:fill="FDE9D9" w:themeFill="accent6" w:themeFillTint="33"/>
          </w:tcPr>
          <w:p w14:paraId="5576FA79" w14:textId="77777777" w:rsidR="001132A6" w:rsidRPr="007B37E6" w:rsidRDefault="001132A6" w:rsidP="00044055">
            <w:pPr>
              <w:shd w:val="clear" w:color="auto" w:fill="FFFFFF" w:themeFill="background1"/>
              <w:rPr>
                <w:rFonts w:eastAsia="Times New Roman" w:cs="Times New Roman"/>
                <w:sz w:val="22"/>
                <w:lang w:eastAsia="ru-RU"/>
              </w:rPr>
            </w:pPr>
          </w:p>
        </w:tc>
        <w:tc>
          <w:tcPr>
            <w:tcW w:w="293" w:type="pct"/>
            <w:vMerge/>
            <w:shd w:val="clear" w:color="auto" w:fill="FDE9D9" w:themeFill="accent6" w:themeFillTint="33"/>
          </w:tcPr>
          <w:p w14:paraId="5073E0FA" w14:textId="77777777" w:rsidR="001132A6" w:rsidRPr="007B37E6" w:rsidRDefault="001132A6" w:rsidP="00044055">
            <w:pPr>
              <w:shd w:val="clear" w:color="auto" w:fill="FFFFFF" w:themeFill="background1"/>
              <w:rPr>
                <w:rFonts w:eastAsia="Times New Roman" w:cs="Times New Roman"/>
                <w:sz w:val="22"/>
                <w:lang w:eastAsia="ru-RU"/>
              </w:rPr>
            </w:pPr>
          </w:p>
        </w:tc>
        <w:tc>
          <w:tcPr>
            <w:tcW w:w="450" w:type="pct"/>
            <w:vMerge/>
            <w:shd w:val="clear" w:color="auto" w:fill="FDE9D9" w:themeFill="accent6" w:themeFillTint="33"/>
          </w:tcPr>
          <w:p w14:paraId="088ABBAD" w14:textId="77777777" w:rsidR="001132A6" w:rsidRPr="007B37E6" w:rsidRDefault="001132A6" w:rsidP="00044055">
            <w:pPr>
              <w:shd w:val="clear" w:color="auto" w:fill="FFFFFF" w:themeFill="background1"/>
              <w:rPr>
                <w:rFonts w:eastAsia="Times New Roman" w:cs="Times New Roman"/>
                <w:sz w:val="22"/>
                <w:lang w:eastAsia="ru-RU"/>
              </w:rPr>
            </w:pPr>
          </w:p>
        </w:tc>
        <w:tc>
          <w:tcPr>
            <w:tcW w:w="323" w:type="pct"/>
            <w:vMerge/>
            <w:shd w:val="clear" w:color="auto" w:fill="FDE9D9" w:themeFill="accent6" w:themeFillTint="33"/>
          </w:tcPr>
          <w:p w14:paraId="4D4EA20E" w14:textId="1DD2D040" w:rsidR="001132A6" w:rsidRPr="007B37E6" w:rsidRDefault="001132A6" w:rsidP="00044055">
            <w:pPr>
              <w:shd w:val="clear" w:color="auto" w:fill="FFFFFF" w:themeFill="background1"/>
              <w:jc w:val="center"/>
              <w:rPr>
                <w:rFonts w:cs="Times New Roman"/>
                <w:sz w:val="22"/>
              </w:rPr>
            </w:pPr>
          </w:p>
        </w:tc>
        <w:tc>
          <w:tcPr>
            <w:tcW w:w="270" w:type="pct"/>
            <w:vMerge/>
            <w:shd w:val="clear" w:color="auto" w:fill="FDE9D9" w:themeFill="accent6" w:themeFillTint="33"/>
          </w:tcPr>
          <w:p w14:paraId="519EEF87" w14:textId="51F52A6A" w:rsidR="001132A6" w:rsidRPr="007B37E6" w:rsidRDefault="001132A6" w:rsidP="00044055">
            <w:pPr>
              <w:shd w:val="clear" w:color="auto" w:fill="FFFFFF" w:themeFill="background1"/>
              <w:jc w:val="center"/>
              <w:rPr>
                <w:rFonts w:cs="Times New Roman"/>
                <w:sz w:val="22"/>
              </w:rPr>
            </w:pPr>
          </w:p>
        </w:tc>
        <w:tc>
          <w:tcPr>
            <w:tcW w:w="271" w:type="pct"/>
            <w:vMerge/>
            <w:shd w:val="clear" w:color="auto" w:fill="FDE9D9" w:themeFill="accent6" w:themeFillTint="33"/>
            <w:vAlign w:val="center"/>
          </w:tcPr>
          <w:p w14:paraId="0F092FE7" w14:textId="235F4F5D" w:rsidR="001132A6" w:rsidRPr="007B37E6" w:rsidRDefault="001132A6" w:rsidP="00044055">
            <w:pPr>
              <w:shd w:val="clear" w:color="auto" w:fill="FFFFFF" w:themeFill="background1"/>
              <w:jc w:val="center"/>
              <w:rPr>
                <w:rFonts w:cs="Times New Roman"/>
                <w:sz w:val="22"/>
              </w:rPr>
            </w:pPr>
          </w:p>
        </w:tc>
        <w:tc>
          <w:tcPr>
            <w:tcW w:w="235" w:type="pct"/>
            <w:vMerge/>
            <w:shd w:val="clear" w:color="auto" w:fill="FDE9D9" w:themeFill="accent6" w:themeFillTint="33"/>
            <w:vAlign w:val="center"/>
          </w:tcPr>
          <w:p w14:paraId="41ECE44C" w14:textId="52DB6A0B" w:rsidR="001132A6" w:rsidRPr="007B37E6" w:rsidRDefault="001132A6" w:rsidP="00044055">
            <w:pPr>
              <w:shd w:val="clear" w:color="auto" w:fill="FFFFFF" w:themeFill="background1"/>
              <w:jc w:val="center"/>
              <w:rPr>
                <w:rFonts w:cs="Times New Roman"/>
                <w:sz w:val="22"/>
              </w:rPr>
            </w:pPr>
          </w:p>
        </w:tc>
        <w:tc>
          <w:tcPr>
            <w:tcW w:w="252" w:type="pct"/>
            <w:vMerge/>
            <w:shd w:val="clear" w:color="auto" w:fill="FDE9D9" w:themeFill="accent6" w:themeFillTint="33"/>
          </w:tcPr>
          <w:p w14:paraId="3F275427" w14:textId="294F399C" w:rsidR="001132A6" w:rsidRPr="007B37E6" w:rsidRDefault="001132A6" w:rsidP="00841E67">
            <w:pPr>
              <w:shd w:val="clear" w:color="auto" w:fill="FFFFFF" w:themeFill="background1"/>
              <w:jc w:val="center"/>
              <w:rPr>
                <w:rFonts w:cs="Times New Roman"/>
                <w:sz w:val="22"/>
              </w:rPr>
            </w:pPr>
          </w:p>
        </w:tc>
        <w:tc>
          <w:tcPr>
            <w:tcW w:w="228" w:type="pct"/>
          </w:tcPr>
          <w:p w14:paraId="3D6FA7E2" w14:textId="261C5E02" w:rsidR="001132A6" w:rsidRDefault="001132A6" w:rsidP="001132A6">
            <w:pPr>
              <w:spacing w:line="276" w:lineRule="auto"/>
              <w:jc w:val="center"/>
              <w:rPr>
                <w:rFonts w:cs="Times New Roman"/>
                <w:sz w:val="22"/>
              </w:rPr>
            </w:pPr>
            <w:r>
              <w:rPr>
                <w:rFonts w:cs="Times New Roman"/>
                <w:sz w:val="22"/>
              </w:rPr>
              <w:t>1</w:t>
            </w:r>
          </w:p>
          <w:p w14:paraId="12D70596" w14:textId="16F483C4" w:rsidR="001132A6" w:rsidRDefault="001132A6" w:rsidP="001132A6">
            <w:pPr>
              <w:spacing w:line="276" w:lineRule="auto"/>
              <w:jc w:val="center"/>
              <w:rPr>
                <w:rFonts w:cs="Times New Roman"/>
                <w:sz w:val="22"/>
              </w:rPr>
            </w:pPr>
            <w:r>
              <w:rPr>
                <w:rFonts w:cs="Times New Roman"/>
                <w:sz w:val="22"/>
              </w:rPr>
              <w:t>кв.</w:t>
            </w:r>
          </w:p>
          <w:p w14:paraId="62452CDD" w14:textId="77777777" w:rsidR="001132A6" w:rsidRPr="007B37E6" w:rsidRDefault="001132A6" w:rsidP="00841E67">
            <w:pPr>
              <w:shd w:val="clear" w:color="auto" w:fill="FFFFFF" w:themeFill="background1"/>
              <w:jc w:val="center"/>
              <w:rPr>
                <w:rFonts w:cs="Times New Roman"/>
                <w:sz w:val="22"/>
              </w:rPr>
            </w:pPr>
          </w:p>
        </w:tc>
        <w:tc>
          <w:tcPr>
            <w:tcW w:w="243" w:type="pct"/>
          </w:tcPr>
          <w:p w14:paraId="199D4DC4" w14:textId="2CE18201" w:rsidR="001132A6" w:rsidRPr="007B37E6" w:rsidRDefault="001132A6" w:rsidP="00841E67">
            <w:pPr>
              <w:shd w:val="clear" w:color="auto" w:fill="FFFFFF" w:themeFill="background1"/>
              <w:jc w:val="center"/>
              <w:rPr>
                <w:rFonts w:cs="Times New Roman"/>
                <w:sz w:val="22"/>
              </w:rPr>
            </w:pPr>
            <w:r>
              <w:rPr>
                <w:rFonts w:cs="Times New Roman"/>
                <w:sz w:val="22"/>
              </w:rPr>
              <w:t>1 полугодие</w:t>
            </w:r>
          </w:p>
        </w:tc>
        <w:tc>
          <w:tcPr>
            <w:tcW w:w="180" w:type="pct"/>
          </w:tcPr>
          <w:p w14:paraId="6E3F4569" w14:textId="63B75CF7" w:rsidR="001132A6" w:rsidRPr="007B37E6" w:rsidRDefault="001132A6" w:rsidP="00841E67">
            <w:pPr>
              <w:shd w:val="clear" w:color="auto" w:fill="FFFFFF" w:themeFill="background1"/>
              <w:jc w:val="center"/>
              <w:rPr>
                <w:rFonts w:cs="Times New Roman"/>
                <w:sz w:val="22"/>
              </w:rPr>
            </w:pPr>
            <w:r>
              <w:rPr>
                <w:rFonts w:cs="Times New Roman"/>
                <w:sz w:val="22"/>
              </w:rPr>
              <w:t>9</w:t>
            </w:r>
            <w:r w:rsidRPr="007B37E6">
              <w:rPr>
                <w:rFonts w:cs="Times New Roman"/>
                <w:sz w:val="22"/>
              </w:rPr>
              <w:t xml:space="preserve"> мес</w:t>
            </w:r>
            <w:r>
              <w:rPr>
                <w:rFonts w:cs="Times New Roman"/>
                <w:sz w:val="22"/>
              </w:rPr>
              <w:t>.</w:t>
            </w:r>
          </w:p>
        </w:tc>
        <w:tc>
          <w:tcPr>
            <w:tcW w:w="180" w:type="pct"/>
          </w:tcPr>
          <w:p w14:paraId="4B28618C" w14:textId="3E8F8181" w:rsidR="001132A6" w:rsidRPr="007B37E6" w:rsidRDefault="001132A6" w:rsidP="00841E67">
            <w:pPr>
              <w:shd w:val="clear" w:color="auto" w:fill="FFFFFF" w:themeFill="background1"/>
              <w:jc w:val="center"/>
              <w:rPr>
                <w:rFonts w:cs="Times New Roman"/>
                <w:sz w:val="22"/>
              </w:rPr>
            </w:pPr>
            <w:r>
              <w:rPr>
                <w:rFonts w:cs="Times New Roman"/>
                <w:sz w:val="22"/>
              </w:rPr>
              <w:t>12 мес.</w:t>
            </w:r>
          </w:p>
          <w:p w14:paraId="0440A94A" w14:textId="4BC4E115" w:rsidR="001132A6" w:rsidRPr="007B37E6" w:rsidRDefault="001132A6" w:rsidP="00841E67">
            <w:pPr>
              <w:shd w:val="clear" w:color="auto" w:fill="FFFFFF" w:themeFill="background1"/>
              <w:jc w:val="center"/>
              <w:rPr>
                <w:rFonts w:cs="Times New Roman"/>
                <w:sz w:val="22"/>
              </w:rPr>
            </w:pPr>
          </w:p>
        </w:tc>
        <w:tc>
          <w:tcPr>
            <w:tcW w:w="211" w:type="pct"/>
            <w:vMerge/>
            <w:vAlign w:val="center"/>
          </w:tcPr>
          <w:p w14:paraId="3FAB1E6D" w14:textId="1CA4923E" w:rsidR="001132A6" w:rsidRPr="007B37E6" w:rsidRDefault="001132A6" w:rsidP="00044055">
            <w:pPr>
              <w:shd w:val="clear" w:color="auto" w:fill="FFFFFF" w:themeFill="background1"/>
              <w:jc w:val="center"/>
              <w:rPr>
                <w:rFonts w:cs="Times New Roman"/>
                <w:sz w:val="22"/>
              </w:rPr>
            </w:pPr>
          </w:p>
        </w:tc>
        <w:tc>
          <w:tcPr>
            <w:tcW w:w="187" w:type="pct"/>
            <w:vMerge/>
            <w:vAlign w:val="center"/>
          </w:tcPr>
          <w:p w14:paraId="1B99F1F1" w14:textId="77777777" w:rsidR="001132A6" w:rsidRPr="007B37E6" w:rsidRDefault="001132A6" w:rsidP="00044055">
            <w:pPr>
              <w:shd w:val="clear" w:color="auto" w:fill="FFFFFF" w:themeFill="background1"/>
              <w:jc w:val="center"/>
              <w:rPr>
                <w:rFonts w:cs="Times New Roman"/>
                <w:sz w:val="22"/>
              </w:rPr>
            </w:pPr>
          </w:p>
        </w:tc>
        <w:tc>
          <w:tcPr>
            <w:tcW w:w="557" w:type="pct"/>
            <w:vMerge/>
          </w:tcPr>
          <w:p w14:paraId="22BB0B53" w14:textId="56086866" w:rsidR="001132A6" w:rsidRPr="007B37E6" w:rsidRDefault="001132A6" w:rsidP="00044055">
            <w:pPr>
              <w:shd w:val="clear" w:color="auto" w:fill="FFFFFF" w:themeFill="background1"/>
              <w:rPr>
                <w:rFonts w:cs="Times New Roman"/>
                <w:sz w:val="22"/>
              </w:rPr>
            </w:pPr>
          </w:p>
        </w:tc>
      </w:tr>
      <w:tr w:rsidR="00486F4B" w:rsidRPr="007B37E6" w14:paraId="75BE2F08" w14:textId="77777777" w:rsidTr="007456D6">
        <w:trPr>
          <w:trHeight w:val="568"/>
        </w:trPr>
        <w:tc>
          <w:tcPr>
            <w:tcW w:w="172" w:type="pct"/>
            <w:vMerge/>
          </w:tcPr>
          <w:p w14:paraId="3D603CB1" w14:textId="77777777" w:rsidR="008D7CB6" w:rsidRPr="007B37E6" w:rsidRDefault="008D7CB6" w:rsidP="00044055">
            <w:pPr>
              <w:shd w:val="clear" w:color="auto" w:fill="FFFFFF" w:themeFill="background1"/>
              <w:rPr>
                <w:rFonts w:eastAsia="Times New Roman" w:cs="Times New Roman"/>
                <w:sz w:val="22"/>
                <w:lang w:eastAsia="ru-RU"/>
              </w:rPr>
            </w:pPr>
          </w:p>
        </w:tc>
        <w:tc>
          <w:tcPr>
            <w:tcW w:w="948" w:type="pct"/>
            <w:vMerge/>
            <w:shd w:val="clear" w:color="auto" w:fill="FDE9D9" w:themeFill="accent6" w:themeFillTint="33"/>
          </w:tcPr>
          <w:p w14:paraId="300518F6" w14:textId="77777777" w:rsidR="008D7CB6" w:rsidRPr="007B37E6" w:rsidRDefault="008D7CB6" w:rsidP="00044055">
            <w:pPr>
              <w:shd w:val="clear" w:color="auto" w:fill="FFFFFF" w:themeFill="background1"/>
              <w:rPr>
                <w:rFonts w:eastAsia="Times New Roman" w:cs="Times New Roman"/>
                <w:sz w:val="22"/>
                <w:lang w:eastAsia="ru-RU"/>
              </w:rPr>
            </w:pPr>
          </w:p>
        </w:tc>
        <w:tc>
          <w:tcPr>
            <w:tcW w:w="293" w:type="pct"/>
            <w:vMerge/>
            <w:shd w:val="clear" w:color="auto" w:fill="FDE9D9" w:themeFill="accent6" w:themeFillTint="33"/>
          </w:tcPr>
          <w:p w14:paraId="4E9B53DB" w14:textId="77777777" w:rsidR="008D7CB6" w:rsidRPr="007B37E6" w:rsidRDefault="008D7CB6" w:rsidP="00044055">
            <w:pPr>
              <w:shd w:val="clear" w:color="auto" w:fill="FFFFFF" w:themeFill="background1"/>
              <w:rPr>
                <w:rFonts w:eastAsia="Times New Roman" w:cs="Times New Roman"/>
                <w:sz w:val="22"/>
                <w:lang w:eastAsia="ru-RU"/>
              </w:rPr>
            </w:pPr>
          </w:p>
        </w:tc>
        <w:tc>
          <w:tcPr>
            <w:tcW w:w="450" w:type="pct"/>
            <w:vMerge/>
            <w:shd w:val="clear" w:color="auto" w:fill="FDE9D9" w:themeFill="accent6" w:themeFillTint="33"/>
          </w:tcPr>
          <w:p w14:paraId="37ECE521" w14:textId="77777777" w:rsidR="008D7CB6" w:rsidRPr="007B37E6" w:rsidRDefault="008D7CB6" w:rsidP="00044055">
            <w:pPr>
              <w:shd w:val="clear" w:color="auto" w:fill="FFFFFF" w:themeFill="background1"/>
              <w:rPr>
                <w:rFonts w:eastAsia="Times New Roman" w:cs="Times New Roman"/>
                <w:sz w:val="22"/>
                <w:lang w:eastAsia="ru-RU"/>
              </w:rPr>
            </w:pPr>
          </w:p>
        </w:tc>
        <w:tc>
          <w:tcPr>
            <w:tcW w:w="323" w:type="pct"/>
          </w:tcPr>
          <w:p w14:paraId="161F0466" w14:textId="77777777" w:rsidR="008D7CB6" w:rsidRPr="007B37E6" w:rsidRDefault="008D7CB6" w:rsidP="00016154">
            <w:pPr>
              <w:shd w:val="clear" w:color="auto" w:fill="FFFFFF" w:themeFill="background1"/>
              <w:jc w:val="center"/>
              <w:rPr>
                <w:rFonts w:cs="Times New Roman"/>
                <w:sz w:val="22"/>
              </w:rPr>
            </w:pPr>
            <w:r w:rsidRPr="007B37E6">
              <w:rPr>
                <w:rFonts w:cs="Times New Roman"/>
                <w:sz w:val="22"/>
              </w:rPr>
              <w:t>0</w:t>
            </w:r>
          </w:p>
        </w:tc>
        <w:tc>
          <w:tcPr>
            <w:tcW w:w="270" w:type="pct"/>
          </w:tcPr>
          <w:p w14:paraId="3EF875A0" w14:textId="77777777" w:rsidR="008D7CB6" w:rsidRPr="007B37E6" w:rsidRDefault="008D7CB6" w:rsidP="00016154">
            <w:pPr>
              <w:shd w:val="clear" w:color="auto" w:fill="FFFFFF" w:themeFill="background1"/>
              <w:jc w:val="center"/>
              <w:rPr>
                <w:rFonts w:cs="Times New Roman"/>
                <w:sz w:val="22"/>
                <w:lang w:val="en-US"/>
              </w:rPr>
            </w:pPr>
            <w:r w:rsidRPr="007B37E6">
              <w:rPr>
                <w:rFonts w:cs="Times New Roman"/>
                <w:sz w:val="22"/>
              </w:rPr>
              <w:t>0</w:t>
            </w:r>
          </w:p>
        </w:tc>
        <w:tc>
          <w:tcPr>
            <w:tcW w:w="271" w:type="pct"/>
          </w:tcPr>
          <w:p w14:paraId="5CC55A48" w14:textId="77777777" w:rsidR="008D7CB6" w:rsidRPr="007B37E6" w:rsidRDefault="008D7CB6" w:rsidP="00016154">
            <w:pPr>
              <w:shd w:val="clear" w:color="auto" w:fill="FFFFFF" w:themeFill="background1"/>
              <w:jc w:val="center"/>
              <w:rPr>
                <w:rFonts w:cs="Times New Roman"/>
                <w:sz w:val="22"/>
              </w:rPr>
            </w:pPr>
            <w:r w:rsidRPr="007B37E6">
              <w:rPr>
                <w:rFonts w:cs="Times New Roman"/>
                <w:sz w:val="22"/>
              </w:rPr>
              <w:t>0</w:t>
            </w:r>
          </w:p>
        </w:tc>
        <w:tc>
          <w:tcPr>
            <w:tcW w:w="235" w:type="pct"/>
          </w:tcPr>
          <w:p w14:paraId="294EFC0C" w14:textId="5E270833" w:rsidR="008D7CB6" w:rsidRPr="007B37E6" w:rsidRDefault="008D7CB6" w:rsidP="00016154">
            <w:pPr>
              <w:shd w:val="clear" w:color="auto" w:fill="FFFFFF" w:themeFill="background1"/>
              <w:jc w:val="center"/>
              <w:rPr>
                <w:rFonts w:cs="Times New Roman"/>
                <w:sz w:val="22"/>
              </w:rPr>
            </w:pPr>
            <w:r w:rsidRPr="007B37E6">
              <w:rPr>
                <w:rFonts w:cs="Times New Roman"/>
                <w:sz w:val="22"/>
              </w:rPr>
              <w:t>0</w:t>
            </w:r>
          </w:p>
        </w:tc>
        <w:tc>
          <w:tcPr>
            <w:tcW w:w="252" w:type="pct"/>
          </w:tcPr>
          <w:p w14:paraId="56281AD2" w14:textId="557F0599" w:rsidR="008D7CB6" w:rsidRPr="007B37E6" w:rsidRDefault="008D7CB6" w:rsidP="00016154">
            <w:pPr>
              <w:shd w:val="clear" w:color="auto" w:fill="FFFFFF" w:themeFill="background1"/>
              <w:jc w:val="center"/>
              <w:rPr>
                <w:rFonts w:cs="Times New Roman"/>
                <w:sz w:val="22"/>
              </w:rPr>
            </w:pPr>
            <w:r w:rsidRPr="007B37E6">
              <w:rPr>
                <w:rFonts w:cs="Times New Roman"/>
                <w:sz w:val="22"/>
              </w:rPr>
              <w:t>0</w:t>
            </w:r>
          </w:p>
        </w:tc>
        <w:tc>
          <w:tcPr>
            <w:tcW w:w="228" w:type="pct"/>
          </w:tcPr>
          <w:p w14:paraId="265EEAE3" w14:textId="48E144EA" w:rsidR="008D7CB6" w:rsidRPr="007B37E6" w:rsidRDefault="00016154" w:rsidP="00016154">
            <w:pPr>
              <w:shd w:val="clear" w:color="auto" w:fill="FFFFFF" w:themeFill="background1"/>
              <w:jc w:val="center"/>
              <w:rPr>
                <w:rFonts w:cs="Times New Roman"/>
                <w:sz w:val="22"/>
              </w:rPr>
            </w:pPr>
            <w:r>
              <w:rPr>
                <w:rFonts w:cs="Times New Roman"/>
                <w:sz w:val="22"/>
              </w:rPr>
              <w:t>0</w:t>
            </w:r>
          </w:p>
        </w:tc>
        <w:tc>
          <w:tcPr>
            <w:tcW w:w="243" w:type="pct"/>
          </w:tcPr>
          <w:p w14:paraId="5B99C88C" w14:textId="78EC900B" w:rsidR="008D7CB6" w:rsidRPr="007B37E6" w:rsidRDefault="008D7CB6" w:rsidP="00016154">
            <w:pPr>
              <w:shd w:val="clear" w:color="auto" w:fill="FFFFFF" w:themeFill="background1"/>
              <w:jc w:val="center"/>
              <w:rPr>
                <w:rFonts w:cs="Times New Roman"/>
                <w:sz w:val="22"/>
              </w:rPr>
            </w:pPr>
            <w:r w:rsidRPr="007B37E6">
              <w:rPr>
                <w:rFonts w:cs="Times New Roman"/>
                <w:sz w:val="22"/>
              </w:rPr>
              <w:t>0</w:t>
            </w:r>
          </w:p>
        </w:tc>
        <w:tc>
          <w:tcPr>
            <w:tcW w:w="180" w:type="pct"/>
          </w:tcPr>
          <w:p w14:paraId="35AF9008" w14:textId="6BA19B6B" w:rsidR="008D7CB6" w:rsidRPr="007B37E6" w:rsidRDefault="008D7CB6" w:rsidP="00016154">
            <w:pPr>
              <w:shd w:val="clear" w:color="auto" w:fill="FFFFFF" w:themeFill="background1"/>
              <w:jc w:val="center"/>
              <w:rPr>
                <w:rFonts w:cs="Times New Roman"/>
                <w:sz w:val="22"/>
              </w:rPr>
            </w:pPr>
            <w:r w:rsidRPr="007B37E6">
              <w:rPr>
                <w:rFonts w:cs="Times New Roman"/>
                <w:sz w:val="22"/>
              </w:rPr>
              <w:t>0</w:t>
            </w:r>
          </w:p>
        </w:tc>
        <w:tc>
          <w:tcPr>
            <w:tcW w:w="180" w:type="pct"/>
          </w:tcPr>
          <w:p w14:paraId="2B354F56" w14:textId="77777777" w:rsidR="008D7CB6" w:rsidRPr="007B37E6" w:rsidRDefault="008D7CB6" w:rsidP="00016154">
            <w:pPr>
              <w:shd w:val="clear" w:color="auto" w:fill="FFFFFF" w:themeFill="background1"/>
              <w:jc w:val="center"/>
              <w:rPr>
                <w:rFonts w:cs="Times New Roman"/>
                <w:sz w:val="22"/>
              </w:rPr>
            </w:pPr>
            <w:r w:rsidRPr="007B37E6">
              <w:rPr>
                <w:rFonts w:cs="Times New Roman"/>
                <w:sz w:val="22"/>
              </w:rPr>
              <w:t>0</w:t>
            </w:r>
          </w:p>
        </w:tc>
        <w:tc>
          <w:tcPr>
            <w:tcW w:w="211" w:type="pct"/>
          </w:tcPr>
          <w:p w14:paraId="37315435" w14:textId="77777777" w:rsidR="008D7CB6" w:rsidRPr="007B37E6" w:rsidRDefault="008D7CB6" w:rsidP="00016154">
            <w:pPr>
              <w:shd w:val="clear" w:color="auto" w:fill="FFFFFF" w:themeFill="background1"/>
              <w:jc w:val="center"/>
              <w:rPr>
                <w:rFonts w:cs="Times New Roman"/>
                <w:sz w:val="22"/>
              </w:rPr>
            </w:pPr>
            <w:r w:rsidRPr="007B37E6">
              <w:rPr>
                <w:rFonts w:cs="Times New Roman"/>
                <w:sz w:val="22"/>
              </w:rPr>
              <w:t>0</w:t>
            </w:r>
          </w:p>
        </w:tc>
        <w:tc>
          <w:tcPr>
            <w:tcW w:w="187" w:type="pct"/>
          </w:tcPr>
          <w:p w14:paraId="1EB7FE50" w14:textId="1A726B17" w:rsidR="008D7CB6" w:rsidRPr="007B37E6" w:rsidRDefault="00016154" w:rsidP="00016154">
            <w:pPr>
              <w:shd w:val="clear" w:color="auto" w:fill="FFFFFF" w:themeFill="background1"/>
              <w:jc w:val="center"/>
              <w:rPr>
                <w:rFonts w:cs="Times New Roman"/>
                <w:sz w:val="22"/>
              </w:rPr>
            </w:pPr>
            <w:r>
              <w:rPr>
                <w:rFonts w:cs="Times New Roman"/>
                <w:sz w:val="22"/>
              </w:rPr>
              <w:t>0</w:t>
            </w:r>
          </w:p>
        </w:tc>
        <w:tc>
          <w:tcPr>
            <w:tcW w:w="557" w:type="pct"/>
            <w:vMerge/>
            <w:tcBorders>
              <w:bottom w:val="single" w:sz="4" w:space="0" w:color="auto"/>
            </w:tcBorders>
          </w:tcPr>
          <w:p w14:paraId="7A785768" w14:textId="0D6CB713" w:rsidR="008D7CB6" w:rsidRPr="007B37E6" w:rsidRDefault="008D7CB6" w:rsidP="00044055">
            <w:pPr>
              <w:shd w:val="clear" w:color="auto" w:fill="FFFFFF" w:themeFill="background1"/>
              <w:rPr>
                <w:rFonts w:cs="Times New Roman"/>
                <w:sz w:val="22"/>
              </w:rPr>
            </w:pPr>
          </w:p>
        </w:tc>
      </w:tr>
      <w:tr w:rsidR="008D7CB6" w:rsidRPr="007B37E6" w14:paraId="2975A380" w14:textId="77777777" w:rsidTr="00BA1E7B">
        <w:trPr>
          <w:trHeight w:val="315"/>
        </w:trPr>
        <w:tc>
          <w:tcPr>
            <w:tcW w:w="172" w:type="pct"/>
            <w:vMerge w:val="restart"/>
          </w:tcPr>
          <w:p w14:paraId="660D885D" w14:textId="7998141F"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1.</w:t>
            </w:r>
            <w:r>
              <w:rPr>
                <w:rFonts w:eastAsia="Times New Roman" w:cs="Times New Roman"/>
                <w:sz w:val="22"/>
                <w:lang w:eastAsia="ru-RU"/>
              </w:rPr>
              <w:t>4</w:t>
            </w:r>
            <w:r w:rsidRPr="007B37E6">
              <w:rPr>
                <w:rFonts w:eastAsia="Times New Roman" w:cs="Times New Roman"/>
                <w:sz w:val="22"/>
                <w:lang w:eastAsia="ru-RU"/>
              </w:rPr>
              <w:t>.</w:t>
            </w:r>
          </w:p>
        </w:tc>
        <w:tc>
          <w:tcPr>
            <w:tcW w:w="948" w:type="pct"/>
            <w:vMerge w:val="restart"/>
            <w:vAlign w:val="center"/>
          </w:tcPr>
          <w:p w14:paraId="30354183" w14:textId="1AFB3860" w:rsidR="005C1E1C" w:rsidRPr="007B37E6" w:rsidRDefault="005C1E1C"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Мероприятие 02.04.</w:t>
            </w:r>
          </w:p>
          <w:p w14:paraId="061EFD62" w14:textId="2212AB19" w:rsidR="005C1E1C" w:rsidRPr="007B37E6" w:rsidRDefault="005C1E1C"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 xml:space="preserve">Предоставление в аренду имущества, находящегося в муниципальной собственности, отнесенного к имуществу казны, субъектам малого и среднего предпринимательства, физическим лицам, не являющимся </w:t>
            </w:r>
            <w:r w:rsidRPr="007B37E6">
              <w:rPr>
                <w:rFonts w:eastAsia="Times New Roman" w:cs="Times New Roman"/>
                <w:sz w:val="22"/>
                <w:lang w:eastAsia="ru-RU"/>
              </w:rPr>
              <w:lastRenderedPageBreak/>
              <w:t>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Московской области без проведения торгов</w:t>
            </w:r>
          </w:p>
        </w:tc>
        <w:tc>
          <w:tcPr>
            <w:tcW w:w="293" w:type="pct"/>
            <w:vMerge w:val="restart"/>
          </w:tcPr>
          <w:p w14:paraId="6DEB5451" w14:textId="55624423" w:rsidR="005C1E1C" w:rsidRPr="007B37E6" w:rsidRDefault="005C1E1C"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lastRenderedPageBreak/>
              <w:t>2023-202</w:t>
            </w:r>
            <w:r w:rsidR="008807B3">
              <w:rPr>
                <w:rFonts w:eastAsia="Times New Roman" w:cs="Times New Roman"/>
                <w:sz w:val="22"/>
                <w:lang w:eastAsia="ru-RU"/>
              </w:rPr>
              <w:t>8</w:t>
            </w:r>
          </w:p>
        </w:tc>
        <w:tc>
          <w:tcPr>
            <w:tcW w:w="450" w:type="pct"/>
          </w:tcPr>
          <w:p w14:paraId="780E9EB5" w14:textId="718604E7" w:rsidR="005C1E1C" w:rsidRPr="007B37E6" w:rsidRDefault="005C1E1C"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Итого:</w:t>
            </w:r>
          </w:p>
        </w:tc>
        <w:tc>
          <w:tcPr>
            <w:tcW w:w="323" w:type="pct"/>
          </w:tcPr>
          <w:p w14:paraId="63EB8C8C" w14:textId="77777777" w:rsidR="005C1E1C" w:rsidRPr="007B37E6" w:rsidRDefault="005C1E1C"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0014BBF6" w14:textId="7D48B6FC" w:rsidR="005C1E1C" w:rsidRPr="007B37E6" w:rsidRDefault="005C1E1C" w:rsidP="00044055">
            <w:pPr>
              <w:shd w:val="clear" w:color="auto" w:fill="FFFFFF" w:themeFill="background1"/>
              <w:jc w:val="center"/>
              <w:rPr>
                <w:rFonts w:cs="Times New Roman"/>
                <w:sz w:val="22"/>
              </w:rPr>
            </w:pPr>
            <w:r w:rsidRPr="007B37E6">
              <w:rPr>
                <w:rFonts w:cs="Times New Roman"/>
                <w:sz w:val="22"/>
              </w:rPr>
              <w:t>0</w:t>
            </w:r>
          </w:p>
        </w:tc>
        <w:tc>
          <w:tcPr>
            <w:tcW w:w="271" w:type="pct"/>
            <w:vAlign w:val="center"/>
          </w:tcPr>
          <w:p w14:paraId="367B7DBF" w14:textId="77777777" w:rsidR="005C1E1C" w:rsidRPr="007B37E6" w:rsidRDefault="005C1E1C" w:rsidP="00044055">
            <w:pPr>
              <w:shd w:val="clear" w:color="auto" w:fill="FFFFFF" w:themeFill="background1"/>
              <w:jc w:val="center"/>
              <w:rPr>
                <w:rFonts w:cs="Times New Roman"/>
                <w:sz w:val="22"/>
              </w:rPr>
            </w:pPr>
            <w:r w:rsidRPr="007B37E6">
              <w:rPr>
                <w:rFonts w:cs="Times New Roman"/>
                <w:sz w:val="22"/>
              </w:rPr>
              <w:t>0</w:t>
            </w:r>
          </w:p>
        </w:tc>
        <w:tc>
          <w:tcPr>
            <w:tcW w:w="235" w:type="pct"/>
            <w:vAlign w:val="center"/>
          </w:tcPr>
          <w:p w14:paraId="3A93D6C4" w14:textId="77777777" w:rsidR="005C1E1C" w:rsidRPr="007B37E6" w:rsidRDefault="005C1E1C"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vAlign w:val="center"/>
          </w:tcPr>
          <w:p w14:paraId="54A2DE2A" w14:textId="77777777" w:rsidR="005C1E1C" w:rsidRPr="007B37E6" w:rsidRDefault="005C1E1C" w:rsidP="00044055">
            <w:pPr>
              <w:shd w:val="clear" w:color="auto" w:fill="FFFFFF" w:themeFill="background1"/>
              <w:jc w:val="center"/>
              <w:rPr>
                <w:rFonts w:cs="Times New Roman"/>
                <w:sz w:val="22"/>
              </w:rPr>
            </w:pPr>
            <w:r w:rsidRPr="007B37E6">
              <w:rPr>
                <w:rFonts w:cs="Times New Roman"/>
                <w:sz w:val="22"/>
              </w:rPr>
              <w:t>0</w:t>
            </w:r>
          </w:p>
        </w:tc>
        <w:tc>
          <w:tcPr>
            <w:tcW w:w="211" w:type="pct"/>
            <w:vAlign w:val="center"/>
          </w:tcPr>
          <w:p w14:paraId="0731DD9C" w14:textId="77777777" w:rsidR="005C1E1C" w:rsidRPr="007B37E6" w:rsidRDefault="005C1E1C" w:rsidP="00044055">
            <w:pPr>
              <w:shd w:val="clear" w:color="auto" w:fill="FFFFFF" w:themeFill="background1"/>
              <w:jc w:val="center"/>
              <w:rPr>
                <w:rFonts w:cs="Times New Roman"/>
                <w:sz w:val="22"/>
              </w:rPr>
            </w:pPr>
            <w:r w:rsidRPr="007B37E6">
              <w:rPr>
                <w:rFonts w:cs="Times New Roman"/>
                <w:sz w:val="22"/>
              </w:rPr>
              <w:t>0</w:t>
            </w:r>
          </w:p>
        </w:tc>
        <w:tc>
          <w:tcPr>
            <w:tcW w:w="187" w:type="pct"/>
            <w:vAlign w:val="center"/>
          </w:tcPr>
          <w:p w14:paraId="567252E1" w14:textId="4360E6F8" w:rsidR="005C1E1C" w:rsidRPr="007B37E6" w:rsidRDefault="00595C49" w:rsidP="00044055">
            <w:pPr>
              <w:shd w:val="clear" w:color="auto" w:fill="FFFFFF" w:themeFill="background1"/>
              <w:jc w:val="center"/>
              <w:rPr>
                <w:rFonts w:cs="Times New Roman"/>
                <w:sz w:val="22"/>
              </w:rPr>
            </w:pPr>
            <w:r>
              <w:rPr>
                <w:rFonts w:cs="Times New Roman"/>
                <w:sz w:val="22"/>
              </w:rPr>
              <w:t>0</w:t>
            </w:r>
          </w:p>
        </w:tc>
        <w:tc>
          <w:tcPr>
            <w:tcW w:w="557" w:type="pct"/>
          </w:tcPr>
          <w:p w14:paraId="1F0F4FD0" w14:textId="7262E183" w:rsidR="005C1E1C" w:rsidRPr="007B37E6" w:rsidRDefault="005C1E1C" w:rsidP="00044055">
            <w:pPr>
              <w:shd w:val="clear" w:color="auto" w:fill="FFFFFF" w:themeFill="background1"/>
              <w:rPr>
                <w:rFonts w:cs="Times New Roman"/>
                <w:sz w:val="22"/>
              </w:rPr>
            </w:pPr>
          </w:p>
        </w:tc>
      </w:tr>
      <w:tr w:rsidR="00AA3AA8" w:rsidRPr="007B37E6" w14:paraId="1BBDACBA" w14:textId="77777777" w:rsidTr="00BA1E7B">
        <w:trPr>
          <w:trHeight w:val="315"/>
        </w:trPr>
        <w:tc>
          <w:tcPr>
            <w:tcW w:w="172" w:type="pct"/>
            <w:vMerge/>
          </w:tcPr>
          <w:p w14:paraId="210E1D2D" w14:textId="77777777" w:rsidR="00AA3AA8" w:rsidRPr="007B37E6" w:rsidRDefault="00AA3AA8" w:rsidP="00044055">
            <w:pPr>
              <w:shd w:val="clear" w:color="auto" w:fill="FFFFFF" w:themeFill="background1"/>
              <w:rPr>
                <w:rFonts w:eastAsia="Times New Roman" w:cs="Times New Roman"/>
                <w:sz w:val="22"/>
                <w:lang w:eastAsia="ru-RU"/>
              </w:rPr>
            </w:pPr>
          </w:p>
        </w:tc>
        <w:tc>
          <w:tcPr>
            <w:tcW w:w="948" w:type="pct"/>
            <w:vMerge/>
          </w:tcPr>
          <w:p w14:paraId="3581F940" w14:textId="77777777" w:rsidR="00AA3AA8" w:rsidRPr="007B37E6" w:rsidRDefault="00AA3AA8" w:rsidP="00044055">
            <w:pPr>
              <w:shd w:val="clear" w:color="auto" w:fill="FFFFFF" w:themeFill="background1"/>
              <w:rPr>
                <w:rFonts w:eastAsia="Times New Roman" w:cs="Times New Roman"/>
                <w:sz w:val="22"/>
                <w:lang w:eastAsia="ru-RU"/>
              </w:rPr>
            </w:pPr>
          </w:p>
        </w:tc>
        <w:tc>
          <w:tcPr>
            <w:tcW w:w="293" w:type="pct"/>
            <w:vMerge/>
          </w:tcPr>
          <w:p w14:paraId="5643E50A" w14:textId="77777777" w:rsidR="00AA3AA8" w:rsidRPr="007B37E6" w:rsidRDefault="00AA3AA8" w:rsidP="00044055">
            <w:pPr>
              <w:shd w:val="clear" w:color="auto" w:fill="FFFFFF" w:themeFill="background1"/>
              <w:rPr>
                <w:rFonts w:eastAsia="Times New Roman" w:cs="Times New Roman"/>
                <w:sz w:val="22"/>
                <w:lang w:eastAsia="ru-RU"/>
              </w:rPr>
            </w:pPr>
          </w:p>
        </w:tc>
        <w:tc>
          <w:tcPr>
            <w:tcW w:w="450" w:type="pct"/>
          </w:tcPr>
          <w:p w14:paraId="05B693D7" w14:textId="77777777" w:rsidR="00AA3AA8" w:rsidRPr="007B37E6" w:rsidRDefault="00AA3AA8"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Средства бюджета Московской области</w:t>
            </w:r>
          </w:p>
        </w:tc>
        <w:tc>
          <w:tcPr>
            <w:tcW w:w="323" w:type="pct"/>
          </w:tcPr>
          <w:p w14:paraId="0127B160" w14:textId="7087E007"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30730262" w14:textId="27AA5020"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1" w:type="pct"/>
          </w:tcPr>
          <w:p w14:paraId="43BC31FE" w14:textId="4BD09E89"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5C11B0BA" w14:textId="1D5ECF7A"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00B4AC4C" w14:textId="594A4FC3"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17FB10B3" w14:textId="12E2E0E2"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6C591236" w14:textId="77898D6F" w:rsidR="00AA3AA8" w:rsidRPr="007B37E6" w:rsidRDefault="00595C49" w:rsidP="00044055">
            <w:pPr>
              <w:shd w:val="clear" w:color="auto" w:fill="FFFFFF" w:themeFill="background1"/>
              <w:jc w:val="center"/>
              <w:rPr>
                <w:rFonts w:cs="Times New Roman"/>
                <w:sz w:val="22"/>
              </w:rPr>
            </w:pPr>
            <w:r>
              <w:rPr>
                <w:rFonts w:cs="Times New Roman"/>
                <w:sz w:val="22"/>
              </w:rPr>
              <w:t>0</w:t>
            </w:r>
          </w:p>
        </w:tc>
        <w:tc>
          <w:tcPr>
            <w:tcW w:w="557" w:type="pct"/>
            <w:vMerge w:val="restart"/>
          </w:tcPr>
          <w:p w14:paraId="3B1B2741" w14:textId="5516F245" w:rsidR="00AA3AA8" w:rsidRPr="007B37E6" w:rsidRDefault="00AA3AA8" w:rsidP="00044055">
            <w:pPr>
              <w:shd w:val="clear" w:color="auto" w:fill="FFFFFF" w:themeFill="background1"/>
              <w:jc w:val="center"/>
              <w:rPr>
                <w:rFonts w:cs="Times New Roman"/>
                <w:bCs/>
                <w:color w:val="212529"/>
                <w:sz w:val="22"/>
                <w:shd w:val="clear" w:color="auto" w:fill="FFFFFF"/>
              </w:rPr>
            </w:pPr>
            <w:r w:rsidRPr="007B37E6">
              <w:rPr>
                <w:rStyle w:val="af7"/>
                <w:rFonts w:cs="Times New Roman"/>
                <w:b w:val="0"/>
                <w:color w:val="212529"/>
                <w:sz w:val="22"/>
                <w:shd w:val="clear" w:color="auto" w:fill="FFFFFF"/>
              </w:rPr>
              <w:t>Управление по жилищным вопросам, отдел муниципальной собственности</w:t>
            </w:r>
          </w:p>
        </w:tc>
      </w:tr>
      <w:tr w:rsidR="00AA3AA8" w:rsidRPr="007B37E6" w14:paraId="75C10939" w14:textId="77777777" w:rsidTr="00BA1E7B">
        <w:trPr>
          <w:trHeight w:val="315"/>
        </w:trPr>
        <w:tc>
          <w:tcPr>
            <w:tcW w:w="172" w:type="pct"/>
            <w:vMerge/>
          </w:tcPr>
          <w:p w14:paraId="56981351" w14:textId="77777777" w:rsidR="00AA3AA8" w:rsidRPr="007B37E6" w:rsidRDefault="00AA3AA8" w:rsidP="00044055">
            <w:pPr>
              <w:shd w:val="clear" w:color="auto" w:fill="FFFFFF" w:themeFill="background1"/>
              <w:rPr>
                <w:rFonts w:eastAsia="Times New Roman" w:cs="Times New Roman"/>
                <w:sz w:val="22"/>
                <w:lang w:eastAsia="ru-RU"/>
              </w:rPr>
            </w:pPr>
          </w:p>
        </w:tc>
        <w:tc>
          <w:tcPr>
            <w:tcW w:w="948" w:type="pct"/>
            <w:vMerge/>
          </w:tcPr>
          <w:p w14:paraId="2329E9A9" w14:textId="77777777" w:rsidR="00AA3AA8" w:rsidRPr="007B37E6" w:rsidRDefault="00AA3AA8" w:rsidP="00044055">
            <w:pPr>
              <w:shd w:val="clear" w:color="auto" w:fill="FFFFFF" w:themeFill="background1"/>
              <w:rPr>
                <w:rFonts w:eastAsia="Times New Roman" w:cs="Times New Roman"/>
                <w:sz w:val="22"/>
                <w:lang w:eastAsia="ru-RU"/>
              </w:rPr>
            </w:pPr>
          </w:p>
        </w:tc>
        <w:tc>
          <w:tcPr>
            <w:tcW w:w="293" w:type="pct"/>
            <w:vMerge/>
          </w:tcPr>
          <w:p w14:paraId="19F5CD11" w14:textId="77777777" w:rsidR="00AA3AA8" w:rsidRPr="007B37E6" w:rsidRDefault="00AA3AA8" w:rsidP="00044055">
            <w:pPr>
              <w:shd w:val="clear" w:color="auto" w:fill="FFFFFF" w:themeFill="background1"/>
              <w:rPr>
                <w:rFonts w:eastAsia="Times New Roman" w:cs="Times New Roman"/>
                <w:sz w:val="22"/>
                <w:lang w:eastAsia="ru-RU"/>
              </w:rPr>
            </w:pPr>
          </w:p>
        </w:tc>
        <w:tc>
          <w:tcPr>
            <w:tcW w:w="450" w:type="pct"/>
          </w:tcPr>
          <w:p w14:paraId="05C8C265" w14:textId="77777777" w:rsidR="00AA3AA8" w:rsidRPr="007B37E6" w:rsidRDefault="00AA3AA8"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Средства федерального бюджета</w:t>
            </w:r>
          </w:p>
        </w:tc>
        <w:tc>
          <w:tcPr>
            <w:tcW w:w="323" w:type="pct"/>
          </w:tcPr>
          <w:p w14:paraId="01D65F88" w14:textId="24D9E6F1"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2F980AD5" w14:textId="567D5ECD"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1" w:type="pct"/>
          </w:tcPr>
          <w:p w14:paraId="30F88687" w14:textId="22AAC19B"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3CF91A7F" w14:textId="0BD216B4"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4C8A01F2" w14:textId="15BD9E22"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2CFE97D6" w14:textId="26682E4F"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20EF02E1" w14:textId="7303D741" w:rsidR="00AA3AA8" w:rsidRPr="007B37E6" w:rsidRDefault="00595C49" w:rsidP="00044055">
            <w:pPr>
              <w:shd w:val="clear" w:color="auto" w:fill="FFFFFF" w:themeFill="background1"/>
              <w:jc w:val="center"/>
              <w:rPr>
                <w:rFonts w:cs="Times New Roman"/>
                <w:sz w:val="22"/>
              </w:rPr>
            </w:pPr>
            <w:r>
              <w:rPr>
                <w:rFonts w:cs="Times New Roman"/>
                <w:sz w:val="22"/>
              </w:rPr>
              <w:t>0</w:t>
            </w:r>
          </w:p>
        </w:tc>
        <w:tc>
          <w:tcPr>
            <w:tcW w:w="557" w:type="pct"/>
            <w:vMerge/>
          </w:tcPr>
          <w:p w14:paraId="181B98C9" w14:textId="5218EAA8" w:rsidR="00AA3AA8" w:rsidRPr="007B37E6" w:rsidRDefault="00AA3AA8" w:rsidP="00044055">
            <w:pPr>
              <w:shd w:val="clear" w:color="auto" w:fill="FFFFFF" w:themeFill="background1"/>
              <w:jc w:val="center"/>
              <w:rPr>
                <w:rFonts w:cs="Times New Roman"/>
                <w:sz w:val="22"/>
              </w:rPr>
            </w:pPr>
          </w:p>
        </w:tc>
      </w:tr>
      <w:tr w:rsidR="00AA3AA8" w:rsidRPr="007B37E6" w14:paraId="495B2E8D" w14:textId="77777777" w:rsidTr="00BA1E7B">
        <w:trPr>
          <w:trHeight w:val="315"/>
        </w:trPr>
        <w:tc>
          <w:tcPr>
            <w:tcW w:w="172" w:type="pct"/>
            <w:vMerge/>
          </w:tcPr>
          <w:p w14:paraId="098BB504" w14:textId="77777777" w:rsidR="00AA3AA8" w:rsidRPr="007B37E6" w:rsidRDefault="00AA3AA8" w:rsidP="00044055">
            <w:pPr>
              <w:shd w:val="clear" w:color="auto" w:fill="FFFFFF" w:themeFill="background1"/>
              <w:rPr>
                <w:rFonts w:eastAsia="Times New Roman" w:cs="Times New Roman"/>
                <w:sz w:val="22"/>
                <w:lang w:eastAsia="ru-RU"/>
              </w:rPr>
            </w:pPr>
          </w:p>
        </w:tc>
        <w:tc>
          <w:tcPr>
            <w:tcW w:w="948" w:type="pct"/>
            <w:vMerge/>
          </w:tcPr>
          <w:p w14:paraId="4FABFDBE" w14:textId="77777777" w:rsidR="00AA3AA8" w:rsidRPr="007B37E6" w:rsidRDefault="00AA3AA8" w:rsidP="00044055">
            <w:pPr>
              <w:shd w:val="clear" w:color="auto" w:fill="FFFFFF" w:themeFill="background1"/>
              <w:rPr>
                <w:rFonts w:eastAsia="Times New Roman" w:cs="Times New Roman"/>
                <w:sz w:val="22"/>
                <w:lang w:eastAsia="ru-RU"/>
              </w:rPr>
            </w:pPr>
          </w:p>
        </w:tc>
        <w:tc>
          <w:tcPr>
            <w:tcW w:w="293" w:type="pct"/>
            <w:vMerge/>
          </w:tcPr>
          <w:p w14:paraId="14325112" w14:textId="77777777" w:rsidR="00AA3AA8" w:rsidRPr="007B37E6" w:rsidRDefault="00AA3AA8" w:rsidP="00044055">
            <w:pPr>
              <w:shd w:val="clear" w:color="auto" w:fill="FFFFFF" w:themeFill="background1"/>
              <w:rPr>
                <w:rFonts w:eastAsia="Times New Roman" w:cs="Times New Roman"/>
                <w:sz w:val="22"/>
                <w:lang w:eastAsia="ru-RU"/>
              </w:rPr>
            </w:pPr>
          </w:p>
        </w:tc>
        <w:tc>
          <w:tcPr>
            <w:tcW w:w="450" w:type="pct"/>
          </w:tcPr>
          <w:p w14:paraId="695CDA5B" w14:textId="38D83A77" w:rsidR="00AA3AA8" w:rsidRPr="007B37E6" w:rsidRDefault="00AA3AA8"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 xml:space="preserve">Средства бюджета </w:t>
            </w:r>
            <w:r w:rsidRPr="007B37E6">
              <w:rPr>
                <w:rFonts w:eastAsia="Times New Roman" w:cs="Times New Roman"/>
                <w:sz w:val="22"/>
                <w:lang w:eastAsia="ru-RU"/>
              </w:rPr>
              <w:lastRenderedPageBreak/>
              <w:t>муниципального округа</w:t>
            </w:r>
          </w:p>
        </w:tc>
        <w:tc>
          <w:tcPr>
            <w:tcW w:w="323" w:type="pct"/>
          </w:tcPr>
          <w:p w14:paraId="2A31C574" w14:textId="05C549C5" w:rsidR="00AA3AA8" w:rsidRPr="007B37E6" w:rsidRDefault="00AA3AA8" w:rsidP="00044055">
            <w:pPr>
              <w:shd w:val="clear" w:color="auto" w:fill="FFFFFF" w:themeFill="background1"/>
              <w:jc w:val="center"/>
              <w:rPr>
                <w:rFonts w:cs="Times New Roman"/>
                <w:sz w:val="22"/>
              </w:rPr>
            </w:pPr>
            <w:r w:rsidRPr="007B37E6">
              <w:rPr>
                <w:rFonts w:cs="Times New Roman"/>
                <w:sz w:val="22"/>
              </w:rPr>
              <w:lastRenderedPageBreak/>
              <w:t>0</w:t>
            </w:r>
          </w:p>
        </w:tc>
        <w:tc>
          <w:tcPr>
            <w:tcW w:w="270" w:type="pct"/>
          </w:tcPr>
          <w:p w14:paraId="13587A3B" w14:textId="7CABBF76"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1" w:type="pct"/>
          </w:tcPr>
          <w:p w14:paraId="0D72BFE3" w14:textId="63DD1B35"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6FFD452C" w14:textId="3469BE82"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1C4B7F91" w14:textId="57BE5D89"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5991DFF2" w14:textId="3D174895"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6EBDF7E1" w14:textId="7565C33C" w:rsidR="00AA3AA8" w:rsidRPr="007B37E6" w:rsidRDefault="00595C49" w:rsidP="00044055">
            <w:pPr>
              <w:shd w:val="clear" w:color="auto" w:fill="FFFFFF" w:themeFill="background1"/>
              <w:jc w:val="center"/>
              <w:rPr>
                <w:rFonts w:cs="Times New Roman"/>
                <w:sz w:val="22"/>
              </w:rPr>
            </w:pPr>
            <w:r>
              <w:rPr>
                <w:rFonts w:cs="Times New Roman"/>
                <w:sz w:val="22"/>
              </w:rPr>
              <w:t>0</w:t>
            </w:r>
          </w:p>
        </w:tc>
        <w:tc>
          <w:tcPr>
            <w:tcW w:w="557" w:type="pct"/>
            <w:vMerge/>
          </w:tcPr>
          <w:p w14:paraId="5270B84C" w14:textId="0E6FB6A1" w:rsidR="00AA3AA8" w:rsidRPr="007B37E6" w:rsidRDefault="00AA3AA8" w:rsidP="00044055">
            <w:pPr>
              <w:shd w:val="clear" w:color="auto" w:fill="FFFFFF" w:themeFill="background1"/>
              <w:jc w:val="center"/>
              <w:rPr>
                <w:rFonts w:cs="Times New Roman"/>
                <w:sz w:val="22"/>
              </w:rPr>
            </w:pPr>
          </w:p>
        </w:tc>
      </w:tr>
      <w:tr w:rsidR="00AA3AA8" w:rsidRPr="007B37E6" w14:paraId="580AB614" w14:textId="77777777" w:rsidTr="00BA1E7B">
        <w:trPr>
          <w:trHeight w:val="315"/>
        </w:trPr>
        <w:tc>
          <w:tcPr>
            <w:tcW w:w="172" w:type="pct"/>
            <w:vMerge/>
          </w:tcPr>
          <w:p w14:paraId="4A15A320" w14:textId="77777777" w:rsidR="00AA3AA8" w:rsidRPr="007B37E6" w:rsidRDefault="00AA3AA8" w:rsidP="00044055">
            <w:pPr>
              <w:shd w:val="clear" w:color="auto" w:fill="FFFFFF" w:themeFill="background1"/>
              <w:rPr>
                <w:rFonts w:eastAsia="Times New Roman" w:cs="Times New Roman"/>
                <w:sz w:val="22"/>
                <w:lang w:eastAsia="ru-RU"/>
              </w:rPr>
            </w:pPr>
          </w:p>
        </w:tc>
        <w:tc>
          <w:tcPr>
            <w:tcW w:w="948" w:type="pct"/>
            <w:vMerge/>
          </w:tcPr>
          <w:p w14:paraId="3B1FDC8A" w14:textId="77777777" w:rsidR="00AA3AA8" w:rsidRPr="007B37E6" w:rsidRDefault="00AA3AA8" w:rsidP="00044055">
            <w:pPr>
              <w:shd w:val="clear" w:color="auto" w:fill="FFFFFF" w:themeFill="background1"/>
              <w:rPr>
                <w:rFonts w:eastAsia="Times New Roman" w:cs="Times New Roman"/>
                <w:sz w:val="22"/>
                <w:lang w:eastAsia="ru-RU"/>
              </w:rPr>
            </w:pPr>
          </w:p>
        </w:tc>
        <w:tc>
          <w:tcPr>
            <w:tcW w:w="293" w:type="pct"/>
            <w:vMerge/>
          </w:tcPr>
          <w:p w14:paraId="505C72C6" w14:textId="77777777" w:rsidR="00AA3AA8" w:rsidRPr="007B37E6" w:rsidRDefault="00AA3AA8" w:rsidP="00044055">
            <w:pPr>
              <w:shd w:val="clear" w:color="auto" w:fill="FFFFFF" w:themeFill="background1"/>
              <w:rPr>
                <w:rFonts w:eastAsia="Times New Roman" w:cs="Times New Roman"/>
                <w:sz w:val="22"/>
                <w:lang w:eastAsia="ru-RU"/>
              </w:rPr>
            </w:pPr>
          </w:p>
        </w:tc>
        <w:tc>
          <w:tcPr>
            <w:tcW w:w="450" w:type="pct"/>
          </w:tcPr>
          <w:p w14:paraId="05ABEB34" w14:textId="77777777" w:rsidR="00AA3AA8" w:rsidRPr="007B37E6" w:rsidRDefault="00AA3AA8" w:rsidP="00044055">
            <w:pPr>
              <w:shd w:val="clear" w:color="auto" w:fill="FFFFFF" w:themeFill="background1"/>
              <w:rPr>
                <w:rFonts w:eastAsia="Times New Roman" w:cs="Times New Roman"/>
                <w:sz w:val="22"/>
                <w:lang w:eastAsia="ru-RU"/>
              </w:rPr>
            </w:pPr>
            <w:r w:rsidRPr="007B37E6">
              <w:rPr>
                <w:rFonts w:eastAsia="Times New Roman" w:cs="Times New Roman"/>
                <w:sz w:val="22"/>
                <w:lang w:eastAsia="ru-RU"/>
              </w:rPr>
              <w:t>Внебюджетные источники</w:t>
            </w:r>
          </w:p>
        </w:tc>
        <w:tc>
          <w:tcPr>
            <w:tcW w:w="323" w:type="pct"/>
          </w:tcPr>
          <w:p w14:paraId="2F6AD221" w14:textId="4148409D"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403ECB6E" w14:textId="0BE3A1A1"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1" w:type="pct"/>
          </w:tcPr>
          <w:p w14:paraId="730110BA" w14:textId="36BC41C1"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4F69D4DC" w14:textId="20E98201"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27269DAE" w14:textId="6F335FA7"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610EED57" w14:textId="392D2F6A"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4A7C9E56" w14:textId="5BFFC0EB" w:rsidR="00AA3AA8" w:rsidRPr="007B37E6" w:rsidRDefault="00595C49" w:rsidP="00044055">
            <w:pPr>
              <w:shd w:val="clear" w:color="auto" w:fill="FFFFFF" w:themeFill="background1"/>
              <w:jc w:val="center"/>
              <w:rPr>
                <w:rFonts w:cs="Times New Roman"/>
                <w:sz w:val="22"/>
              </w:rPr>
            </w:pPr>
            <w:r>
              <w:rPr>
                <w:rFonts w:cs="Times New Roman"/>
                <w:sz w:val="22"/>
              </w:rPr>
              <w:t>0</w:t>
            </w:r>
          </w:p>
        </w:tc>
        <w:tc>
          <w:tcPr>
            <w:tcW w:w="557" w:type="pct"/>
            <w:vMerge/>
          </w:tcPr>
          <w:p w14:paraId="300C0438" w14:textId="48E9C021" w:rsidR="00AA3AA8" w:rsidRPr="007B37E6" w:rsidRDefault="00AA3AA8" w:rsidP="00044055">
            <w:pPr>
              <w:shd w:val="clear" w:color="auto" w:fill="FFFFFF" w:themeFill="background1"/>
              <w:jc w:val="center"/>
              <w:rPr>
                <w:rFonts w:cs="Times New Roman"/>
                <w:sz w:val="22"/>
              </w:rPr>
            </w:pPr>
          </w:p>
        </w:tc>
      </w:tr>
      <w:tr w:rsidR="00AA3AA8" w:rsidRPr="007B37E6" w14:paraId="1621B783" w14:textId="77777777" w:rsidTr="00BA1E7B">
        <w:trPr>
          <w:trHeight w:val="315"/>
        </w:trPr>
        <w:tc>
          <w:tcPr>
            <w:tcW w:w="172" w:type="pct"/>
            <w:vMerge w:val="restart"/>
          </w:tcPr>
          <w:p w14:paraId="59CDF56F" w14:textId="36A4F4D8" w:rsidR="00AA3AA8" w:rsidRPr="007B37E6" w:rsidRDefault="00AA3AA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1.</w:t>
            </w:r>
            <w:r>
              <w:rPr>
                <w:rFonts w:eastAsia="Times New Roman" w:cs="Times New Roman"/>
                <w:sz w:val="22"/>
                <w:lang w:eastAsia="ru-RU"/>
              </w:rPr>
              <w:t>5</w:t>
            </w:r>
            <w:r w:rsidRPr="007B37E6">
              <w:rPr>
                <w:rFonts w:eastAsia="Times New Roman" w:cs="Times New Roman"/>
                <w:sz w:val="22"/>
                <w:lang w:eastAsia="ru-RU"/>
              </w:rPr>
              <w:t>.</w:t>
            </w:r>
          </w:p>
        </w:tc>
        <w:tc>
          <w:tcPr>
            <w:tcW w:w="948" w:type="pct"/>
            <w:vMerge w:val="restart"/>
          </w:tcPr>
          <w:p w14:paraId="0CB3F15D" w14:textId="77777777" w:rsidR="00AA3AA8" w:rsidRPr="007B37E6" w:rsidRDefault="00AA3AA8" w:rsidP="00044055">
            <w:pPr>
              <w:shd w:val="clear" w:color="auto" w:fill="FFFFFF" w:themeFill="background1"/>
              <w:rPr>
                <w:rFonts w:eastAsia="Times New Roman"/>
                <w:sz w:val="22"/>
                <w:lang w:eastAsia="ru-RU"/>
              </w:rPr>
            </w:pPr>
            <w:r w:rsidRPr="007B37E6">
              <w:rPr>
                <w:rFonts w:eastAsia="Times New Roman"/>
                <w:sz w:val="22"/>
                <w:lang w:eastAsia="ru-RU"/>
              </w:rPr>
              <w:t>Мероприятие 02.05.</w:t>
            </w:r>
          </w:p>
          <w:p w14:paraId="4D4D9391" w14:textId="5C899FFF" w:rsidR="00AA3AA8" w:rsidRPr="007B37E6" w:rsidRDefault="00AA3AA8" w:rsidP="00044055">
            <w:pPr>
              <w:shd w:val="clear" w:color="auto" w:fill="FFFFFF" w:themeFill="background1"/>
              <w:rPr>
                <w:rFonts w:eastAsia="Times New Roman"/>
                <w:sz w:val="22"/>
                <w:lang w:eastAsia="ru-RU"/>
              </w:rPr>
            </w:pPr>
            <w:r w:rsidRPr="007B37E6">
              <w:rPr>
                <w:rFonts w:eastAsia="Times New Roman"/>
                <w:sz w:val="22"/>
                <w:lang w:eastAsia="ru-RU"/>
              </w:rPr>
              <w:t>Предоставление субъектам малого и среднего предпринимательства на территории парков культуры и отдыха муниципальных образований Московской области мест для размещения нестационарных торговых объектов без проведения торгов на льготных условиях при организации: мобильной торговли (в мобильных пунктах быстрого питания (фудтраках) и передвижных сооружения (тележках), торговли в киосках малых площадью до 9 кв. м включительно и торговых автоматах (вендинговых автоматах)*</w:t>
            </w:r>
          </w:p>
        </w:tc>
        <w:tc>
          <w:tcPr>
            <w:tcW w:w="293" w:type="pct"/>
            <w:vMerge w:val="restart"/>
          </w:tcPr>
          <w:p w14:paraId="3422FF43" w14:textId="73B9E895" w:rsidR="00AA3AA8" w:rsidRPr="007B37E6" w:rsidRDefault="00AA3AA8" w:rsidP="00044055">
            <w:pPr>
              <w:shd w:val="clear" w:color="auto" w:fill="FFFFFF" w:themeFill="background1"/>
              <w:jc w:val="center"/>
              <w:rPr>
                <w:rFonts w:eastAsia="Times New Roman" w:cs="Times New Roman"/>
                <w:sz w:val="22"/>
                <w:lang w:eastAsia="ru-RU"/>
              </w:rPr>
            </w:pPr>
            <w:r w:rsidRPr="007B37E6">
              <w:rPr>
                <w:rFonts w:eastAsia="Times New Roman" w:cs="Times New Roman"/>
                <w:sz w:val="22"/>
                <w:lang w:eastAsia="ru-RU"/>
              </w:rPr>
              <w:t>2023-202</w:t>
            </w:r>
            <w:r>
              <w:rPr>
                <w:rFonts w:eastAsia="Times New Roman" w:cs="Times New Roman"/>
                <w:sz w:val="22"/>
                <w:lang w:eastAsia="ru-RU"/>
              </w:rPr>
              <w:t>8</w:t>
            </w:r>
          </w:p>
        </w:tc>
        <w:tc>
          <w:tcPr>
            <w:tcW w:w="450" w:type="pct"/>
          </w:tcPr>
          <w:p w14:paraId="3DA78229" w14:textId="45904B51" w:rsidR="00AA3AA8" w:rsidRPr="007B37E6" w:rsidRDefault="00AA3AA8" w:rsidP="00044055">
            <w:pPr>
              <w:shd w:val="clear" w:color="auto" w:fill="FFFFFF" w:themeFill="background1"/>
              <w:rPr>
                <w:rFonts w:eastAsia="Times New Roman" w:cs="Times New Roman"/>
                <w:sz w:val="22"/>
                <w:lang w:eastAsia="ru-RU"/>
              </w:rPr>
            </w:pPr>
            <w:r w:rsidRPr="007B37E6">
              <w:rPr>
                <w:rFonts w:eastAsia="Times New Roman"/>
                <w:sz w:val="22"/>
                <w:lang w:eastAsia="ru-RU"/>
              </w:rPr>
              <w:t>Итого:</w:t>
            </w:r>
          </w:p>
        </w:tc>
        <w:tc>
          <w:tcPr>
            <w:tcW w:w="323" w:type="pct"/>
          </w:tcPr>
          <w:p w14:paraId="5E392A0C" w14:textId="1580C130"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7B7C5176" w14:textId="6C6D7547"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1" w:type="pct"/>
          </w:tcPr>
          <w:p w14:paraId="6B4E1433" w14:textId="3E391B2E"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2D69DDF1" w14:textId="41B82AE9"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5174324D" w14:textId="7718CCA4"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71BAA64F" w14:textId="42E4D5B4"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561B438D" w14:textId="7D98D567" w:rsidR="00AA3AA8" w:rsidRPr="007B37E6" w:rsidRDefault="00595C49" w:rsidP="00044055">
            <w:pPr>
              <w:shd w:val="clear" w:color="auto" w:fill="FFFFFF" w:themeFill="background1"/>
              <w:jc w:val="center"/>
              <w:rPr>
                <w:rFonts w:cs="Times New Roman"/>
                <w:sz w:val="22"/>
              </w:rPr>
            </w:pPr>
            <w:r>
              <w:rPr>
                <w:rFonts w:cs="Times New Roman"/>
                <w:sz w:val="22"/>
              </w:rPr>
              <w:t>0</w:t>
            </w:r>
          </w:p>
        </w:tc>
        <w:tc>
          <w:tcPr>
            <w:tcW w:w="557" w:type="pct"/>
            <w:vMerge w:val="restart"/>
          </w:tcPr>
          <w:p w14:paraId="208B2BF2" w14:textId="3ED6EBA7" w:rsidR="00AA3AA8" w:rsidRPr="007B37E6" w:rsidRDefault="00AA3AA8" w:rsidP="00044055">
            <w:pPr>
              <w:shd w:val="clear" w:color="auto" w:fill="FFFFFF" w:themeFill="background1"/>
              <w:jc w:val="center"/>
              <w:rPr>
                <w:rFonts w:cs="Times New Roman"/>
                <w:sz w:val="22"/>
              </w:rPr>
            </w:pPr>
            <w:r w:rsidRPr="007B37E6">
              <w:rPr>
                <w:rFonts w:cs="Times New Roman"/>
                <w:sz w:val="22"/>
              </w:rPr>
              <w:t>МБУК РГО «Объединенная дирекция парков»</w:t>
            </w:r>
          </w:p>
        </w:tc>
      </w:tr>
      <w:tr w:rsidR="00AA3AA8" w:rsidRPr="007B37E6" w14:paraId="5038B968" w14:textId="77777777" w:rsidTr="00BA1E7B">
        <w:trPr>
          <w:trHeight w:val="734"/>
        </w:trPr>
        <w:tc>
          <w:tcPr>
            <w:tcW w:w="172" w:type="pct"/>
            <w:vMerge/>
          </w:tcPr>
          <w:p w14:paraId="2689D2D7" w14:textId="77777777" w:rsidR="00AA3AA8" w:rsidRPr="007B37E6" w:rsidRDefault="00AA3AA8" w:rsidP="00044055">
            <w:pPr>
              <w:shd w:val="clear" w:color="auto" w:fill="FFFFFF" w:themeFill="background1"/>
              <w:rPr>
                <w:rFonts w:eastAsia="Times New Roman" w:cs="Times New Roman"/>
                <w:sz w:val="22"/>
                <w:lang w:eastAsia="ru-RU"/>
              </w:rPr>
            </w:pPr>
          </w:p>
        </w:tc>
        <w:tc>
          <w:tcPr>
            <w:tcW w:w="948" w:type="pct"/>
            <w:vMerge/>
          </w:tcPr>
          <w:p w14:paraId="106A4911" w14:textId="77777777" w:rsidR="00AA3AA8" w:rsidRPr="007B37E6" w:rsidRDefault="00AA3AA8" w:rsidP="00044055">
            <w:pPr>
              <w:shd w:val="clear" w:color="auto" w:fill="FFFFFF" w:themeFill="background1"/>
              <w:rPr>
                <w:rFonts w:eastAsia="Times New Roman" w:cs="Times New Roman"/>
                <w:sz w:val="22"/>
                <w:lang w:eastAsia="ru-RU"/>
              </w:rPr>
            </w:pPr>
          </w:p>
        </w:tc>
        <w:tc>
          <w:tcPr>
            <w:tcW w:w="293" w:type="pct"/>
            <w:vMerge/>
          </w:tcPr>
          <w:p w14:paraId="5881C52D" w14:textId="77777777" w:rsidR="00AA3AA8" w:rsidRPr="007B37E6" w:rsidRDefault="00AA3AA8" w:rsidP="00044055">
            <w:pPr>
              <w:shd w:val="clear" w:color="auto" w:fill="FFFFFF" w:themeFill="background1"/>
              <w:rPr>
                <w:rFonts w:eastAsia="Times New Roman" w:cs="Times New Roman"/>
                <w:sz w:val="22"/>
                <w:lang w:eastAsia="ru-RU"/>
              </w:rPr>
            </w:pPr>
          </w:p>
        </w:tc>
        <w:tc>
          <w:tcPr>
            <w:tcW w:w="450" w:type="pct"/>
          </w:tcPr>
          <w:p w14:paraId="05762B70" w14:textId="18595865" w:rsidR="00AA3AA8" w:rsidRPr="007B37E6" w:rsidRDefault="00AA3AA8" w:rsidP="00044055">
            <w:pPr>
              <w:shd w:val="clear" w:color="auto" w:fill="FFFFFF" w:themeFill="background1"/>
              <w:rPr>
                <w:rFonts w:eastAsia="Times New Roman" w:cs="Times New Roman"/>
                <w:sz w:val="22"/>
                <w:lang w:eastAsia="ru-RU"/>
              </w:rPr>
            </w:pPr>
            <w:r w:rsidRPr="007B37E6">
              <w:rPr>
                <w:rFonts w:eastAsia="Times New Roman"/>
                <w:sz w:val="22"/>
                <w:lang w:eastAsia="ru-RU"/>
              </w:rPr>
              <w:t>Средства бюджета Московской области</w:t>
            </w:r>
          </w:p>
        </w:tc>
        <w:tc>
          <w:tcPr>
            <w:tcW w:w="323" w:type="pct"/>
          </w:tcPr>
          <w:p w14:paraId="216D243B" w14:textId="07801373"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24BF665A" w14:textId="77777777" w:rsidR="00AA3AA8" w:rsidRPr="007B37E6" w:rsidRDefault="00AA3AA8" w:rsidP="00044055">
            <w:pPr>
              <w:shd w:val="clear" w:color="auto" w:fill="FFFFFF" w:themeFill="background1"/>
              <w:jc w:val="center"/>
              <w:rPr>
                <w:rFonts w:cs="Times New Roman"/>
                <w:sz w:val="22"/>
              </w:rPr>
            </w:pPr>
          </w:p>
        </w:tc>
        <w:tc>
          <w:tcPr>
            <w:tcW w:w="271" w:type="pct"/>
          </w:tcPr>
          <w:p w14:paraId="5DC64271" w14:textId="2FD48D40"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19EFC84A" w14:textId="5152F89F"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1EE36D31" w14:textId="0D6FAA77"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15E0AE05" w14:textId="095FFFCB" w:rsidR="00AA3AA8" w:rsidRPr="007B37E6" w:rsidRDefault="00AA3AA8"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559256A1" w14:textId="6B3FCF0B" w:rsidR="00AA3AA8" w:rsidRPr="007B37E6" w:rsidRDefault="00595C49" w:rsidP="00044055">
            <w:pPr>
              <w:shd w:val="clear" w:color="auto" w:fill="FFFFFF" w:themeFill="background1"/>
              <w:jc w:val="center"/>
              <w:rPr>
                <w:rFonts w:cs="Times New Roman"/>
                <w:sz w:val="22"/>
              </w:rPr>
            </w:pPr>
            <w:r>
              <w:rPr>
                <w:rFonts w:cs="Times New Roman"/>
                <w:sz w:val="22"/>
              </w:rPr>
              <w:t>0</w:t>
            </w:r>
          </w:p>
        </w:tc>
        <w:tc>
          <w:tcPr>
            <w:tcW w:w="557" w:type="pct"/>
            <w:vMerge/>
          </w:tcPr>
          <w:p w14:paraId="6780B8A6" w14:textId="2A77EB80" w:rsidR="00AA3AA8" w:rsidRPr="007B37E6" w:rsidRDefault="00AA3AA8" w:rsidP="00044055">
            <w:pPr>
              <w:shd w:val="clear" w:color="auto" w:fill="FFFFFF" w:themeFill="background1"/>
              <w:rPr>
                <w:rFonts w:cs="Times New Roman"/>
                <w:sz w:val="22"/>
              </w:rPr>
            </w:pPr>
          </w:p>
        </w:tc>
      </w:tr>
      <w:tr w:rsidR="00595C49" w:rsidRPr="007B37E6" w14:paraId="5AD3693E" w14:textId="77777777" w:rsidTr="00BA1E7B">
        <w:trPr>
          <w:trHeight w:val="742"/>
        </w:trPr>
        <w:tc>
          <w:tcPr>
            <w:tcW w:w="172" w:type="pct"/>
            <w:vMerge/>
          </w:tcPr>
          <w:p w14:paraId="2B2DA359" w14:textId="77777777" w:rsidR="00595C49" w:rsidRPr="007B37E6" w:rsidRDefault="00595C49" w:rsidP="00044055">
            <w:pPr>
              <w:shd w:val="clear" w:color="auto" w:fill="FFFFFF" w:themeFill="background1"/>
              <w:rPr>
                <w:rFonts w:eastAsia="Times New Roman" w:cs="Times New Roman"/>
                <w:sz w:val="22"/>
                <w:lang w:eastAsia="ru-RU"/>
              </w:rPr>
            </w:pPr>
          </w:p>
        </w:tc>
        <w:tc>
          <w:tcPr>
            <w:tcW w:w="948" w:type="pct"/>
            <w:vMerge/>
          </w:tcPr>
          <w:p w14:paraId="10E05BA3" w14:textId="77777777" w:rsidR="00595C49" w:rsidRPr="007B37E6" w:rsidRDefault="00595C49" w:rsidP="00044055">
            <w:pPr>
              <w:shd w:val="clear" w:color="auto" w:fill="FFFFFF" w:themeFill="background1"/>
              <w:rPr>
                <w:rFonts w:eastAsia="Times New Roman" w:cs="Times New Roman"/>
                <w:sz w:val="22"/>
                <w:lang w:eastAsia="ru-RU"/>
              </w:rPr>
            </w:pPr>
          </w:p>
        </w:tc>
        <w:tc>
          <w:tcPr>
            <w:tcW w:w="293" w:type="pct"/>
            <w:vMerge/>
          </w:tcPr>
          <w:p w14:paraId="0A282893" w14:textId="77777777" w:rsidR="00595C49" w:rsidRPr="007B37E6" w:rsidRDefault="00595C49" w:rsidP="00044055">
            <w:pPr>
              <w:shd w:val="clear" w:color="auto" w:fill="FFFFFF" w:themeFill="background1"/>
              <w:rPr>
                <w:rFonts w:eastAsia="Times New Roman" w:cs="Times New Roman"/>
                <w:sz w:val="22"/>
                <w:lang w:eastAsia="ru-RU"/>
              </w:rPr>
            </w:pPr>
          </w:p>
        </w:tc>
        <w:tc>
          <w:tcPr>
            <w:tcW w:w="450" w:type="pct"/>
          </w:tcPr>
          <w:p w14:paraId="41A95742" w14:textId="36A0D19D" w:rsidR="00595C49" w:rsidRPr="007B37E6" w:rsidRDefault="00595C49" w:rsidP="00044055">
            <w:pPr>
              <w:shd w:val="clear" w:color="auto" w:fill="FFFFFF" w:themeFill="background1"/>
              <w:rPr>
                <w:rFonts w:eastAsia="Times New Roman" w:cs="Times New Roman"/>
                <w:sz w:val="22"/>
                <w:lang w:eastAsia="ru-RU"/>
              </w:rPr>
            </w:pPr>
            <w:r w:rsidRPr="007B37E6">
              <w:rPr>
                <w:rFonts w:eastAsia="Times New Roman"/>
                <w:sz w:val="22"/>
                <w:lang w:eastAsia="ru-RU"/>
              </w:rPr>
              <w:t>Средства федерального бюджета</w:t>
            </w:r>
          </w:p>
        </w:tc>
        <w:tc>
          <w:tcPr>
            <w:tcW w:w="323" w:type="pct"/>
          </w:tcPr>
          <w:p w14:paraId="1885603C" w14:textId="5776E16B"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6CA28A3A" w14:textId="727766E3"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71" w:type="pct"/>
          </w:tcPr>
          <w:p w14:paraId="329DD406" w14:textId="083BAC6A"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6BDBB4E1" w14:textId="0D4F9949"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66B71F9C" w14:textId="0FEB4683"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1A4497E3" w14:textId="305D6106"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1D1CFAAC" w14:textId="4D548231" w:rsidR="00595C49" w:rsidRPr="007B37E6" w:rsidRDefault="000522D0" w:rsidP="00595C49">
            <w:pPr>
              <w:shd w:val="clear" w:color="auto" w:fill="FFFFFF" w:themeFill="background1"/>
              <w:jc w:val="center"/>
              <w:rPr>
                <w:rFonts w:cs="Times New Roman"/>
                <w:sz w:val="22"/>
              </w:rPr>
            </w:pPr>
            <w:r>
              <w:rPr>
                <w:rFonts w:cs="Times New Roman"/>
                <w:sz w:val="22"/>
              </w:rPr>
              <w:t>0</w:t>
            </w:r>
          </w:p>
        </w:tc>
        <w:tc>
          <w:tcPr>
            <w:tcW w:w="557" w:type="pct"/>
            <w:vMerge/>
          </w:tcPr>
          <w:p w14:paraId="5483AEBD" w14:textId="4FFC4CD9" w:rsidR="00595C49" w:rsidRPr="007B37E6" w:rsidRDefault="00595C49" w:rsidP="00044055">
            <w:pPr>
              <w:shd w:val="clear" w:color="auto" w:fill="FFFFFF" w:themeFill="background1"/>
              <w:rPr>
                <w:rFonts w:cs="Times New Roman"/>
                <w:sz w:val="22"/>
              </w:rPr>
            </w:pPr>
          </w:p>
        </w:tc>
      </w:tr>
      <w:tr w:rsidR="00595C49" w:rsidRPr="007B37E6" w14:paraId="38012BC0" w14:textId="77777777" w:rsidTr="00BA1E7B">
        <w:trPr>
          <w:trHeight w:val="750"/>
        </w:trPr>
        <w:tc>
          <w:tcPr>
            <w:tcW w:w="172" w:type="pct"/>
            <w:vMerge/>
          </w:tcPr>
          <w:p w14:paraId="7B794E87" w14:textId="77777777" w:rsidR="00595C49" w:rsidRPr="007B37E6" w:rsidRDefault="00595C49" w:rsidP="00044055">
            <w:pPr>
              <w:shd w:val="clear" w:color="auto" w:fill="FFFFFF" w:themeFill="background1"/>
              <w:rPr>
                <w:rFonts w:eastAsia="Times New Roman" w:cs="Times New Roman"/>
                <w:sz w:val="22"/>
                <w:lang w:eastAsia="ru-RU"/>
              </w:rPr>
            </w:pPr>
          </w:p>
        </w:tc>
        <w:tc>
          <w:tcPr>
            <w:tcW w:w="948" w:type="pct"/>
            <w:vMerge/>
            <w:shd w:val="clear" w:color="auto" w:fill="DAEEF3" w:themeFill="accent5" w:themeFillTint="33"/>
          </w:tcPr>
          <w:p w14:paraId="77C69D88" w14:textId="77777777" w:rsidR="00595C49" w:rsidRPr="007B37E6" w:rsidRDefault="00595C49" w:rsidP="00044055">
            <w:pPr>
              <w:shd w:val="clear" w:color="auto" w:fill="FFFFFF" w:themeFill="background1"/>
              <w:rPr>
                <w:rFonts w:eastAsia="Times New Roman" w:cs="Times New Roman"/>
                <w:sz w:val="22"/>
                <w:lang w:eastAsia="ru-RU"/>
              </w:rPr>
            </w:pPr>
          </w:p>
        </w:tc>
        <w:tc>
          <w:tcPr>
            <w:tcW w:w="293" w:type="pct"/>
            <w:vMerge/>
          </w:tcPr>
          <w:p w14:paraId="19965A6D" w14:textId="77777777" w:rsidR="00595C49" w:rsidRPr="007B37E6" w:rsidRDefault="00595C49" w:rsidP="00044055">
            <w:pPr>
              <w:shd w:val="clear" w:color="auto" w:fill="FFFFFF" w:themeFill="background1"/>
              <w:rPr>
                <w:rFonts w:eastAsia="Times New Roman" w:cs="Times New Roman"/>
                <w:sz w:val="22"/>
                <w:lang w:eastAsia="ru-RU"/>
              </w:rPr>
            </w:pPr>
          </w:p>
        </w:tc>
        <w:tc>
          <w:tcPr>
            <w:tcW w:w="450" w:type="pct"/>
            <w:shd w:val="clear" w:color="auto" w:fill="DAEEF3" w:themeFill="accent5" w:themeFillTint="33"/>
          </w:tcPr>
          <w:p w14:paraId="3817D05B" w14:textId="4A632255" w:rsidR="00595C49" w:rsidRPr="007B37E6" w:rsidRDefault="00595C49" w:rsidP="00044055">
            <w:pPr>
              <w:shd w:val="clear" w:color="auto" w:fill="FFFFFF" w:themeFill="background1"/>
              <w:rPr>
                <w:rFonts w:eastAsia="Times New Roman" w:cs="Times New Roman"/>
                <w:sz w:val="22"/>
                <w:lang w:eastAsia="ru-RU"/>
              </w:rPr>
            </w:pPr>
            <w:r w:rsidRPr="007B37E6">
              <w:rPr>
                <w:rFonts w:eastAsia="Times New Roman"/>
                <w:sz w:val="22"/>
                <w:lang w:eastAsia="ru-RU"/>
              </w:rPr>
              <w:t>Средства бюджета муниципального округа</w:t>
            </w:r>
          </w:p>
        </w:tc>
        <w:tc>
          <w:tcPr>
            <w:tcW w:w="323" w:type="pct"/>
          </w:tcPr>
          <w:p w14:paraId="04A0F4D9" w14:textId="06B29A05"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4E07E8F7" w14:textId="34CABABF"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71" w:type="pct"/>
          </w:tcPr>
          <w:p w14:paraId="20813921" w14:textId="74522204"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187961F6" w14:textId="4EA08DC8"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03AFCBF9" w14:textId="4FFCDAAB"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0A30CC61" w14:textId="05FF5B47"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5FBBCC76" w14:textId="3E13644C" w:rsidR="00595C49" w:rsidRPr="007B37E6" w:rsidRDefault="000522D0" w:rsidP="00595C49">
            <w:pPr>
              <w:shd w:val="clear" w:color="auto" w:fill="FFFFFF" w:themeFill="background1"/>
              <w:jc w:val="center"/>
              <w:rPr>
                <w:rFonts w:cs="Times New Roman"/>
                <w:sz w:val="22"/>
              </w:rPr>
            </w:pPr>
            <w:r>
              <w:rPr>
                <w:rFonts w:cs="Times New Roman"/>
                <w:sz w:val="22"/>
              </w:rPr>
              <w:t>0</w:t>
            </w:r>
          </w:p>
        </w:tc>
        <w:tc>
          <w:tcPr>
            <w:tcW w:w="557" w:type="pct"/>
            <w:vMerge/>
          </w:tcPr>
          <w:p w14:paraId="0D1D4C34" w14:textId="6FF9DDB8" w:rsidR="00595C49" w:rsidRPr="007B37E6" w:rsidRDefault="00595C49" w:rsidP="00044055">
            <w:pPr>
              <w:shd w:val="clear" w:color="auto" w:fill="FFFFFF" w:themeFill="background1"/>
              <w:rPr>
                <w:rFonts w:cs="Times New Roman"/>
                <w:sz w:val="22"/>
              </w:rPr>
            </w:pPr>
          </w:p>
        </w:tc>
      </w:tr>
      <w:tr w:rsidR="00595C49" w:rsidRPr="007B37E6" w14:paraId="13283E6A" w14:textId="77777777" w:rsidTr="00BA1E7B">
        <w:trPr>
          <w:trHeight w:val="315"/>
        </w:trPr>
        <w:tc>
          <w:tcPr>
            <w:tcW w:w="172" w:type="pct"/>
            <w:vMerge/>
          </w:tcPr>
          <w:p w14:paraId="1FF83BD2" w14:textId="77777777" w:rsidR="00595C49" w:rsidRPr="007B37E6" w:rsidRDefault="00595C49" w:rsidP="00044055">
            <w:pPr>
              <w:shd w:val="clear" w:color="auto" w:fill="FFFFFF" w:themeFill="background1"/>
              <w:rPr>
                <w:rFonts w:eastAsia="Times New Roman" w:cs="Times New Roman"/>
                <w:sz w:val="22"/>
                <w:lang w:eastAsia="ru-RU"/>
              </w:rPr>
            </w:pPr>
          </w:p>
        </w:tc>
        <w:tc>
          <w:tcPr>
            <w:tcW w:w="948" w:type="pct"/>
            <w:vMerge/>
            <w:shd w:val="clear" w:color="auto" w:fill="DAEEF3" w:themeFill="accent5" w:themeFillTint="33"/>
          </w:tcPr>
          <w:p w14:paraId="111B9D51" w14:textId="77777777" w:rsidR="00595C49" w:rsidRPr="007B37E6" w:rsidRDefault="00595C49" w:rsidP="00044055">
            <w:pPr>
              <w:shd w:val="clear" w:color="auto" w:fill="FFFFFF" w:themeFill="background1"/>
              <w:rPr>
                <w:rFonts w:eastAsia="Times New Roman" w:cs="Times New Roman"/>
                <w:sz w:val="22"/>
                <w:lang w:eastAsia="ru-RU"/>
              </w:rPr>
            </w:pPr>
          </w:p>
        </w:tc>
        <w:tc>
          <w:tcPr>
            <w:tcW w:w="293" w:type="pct"/>
            <w:vMerge/>
          </w:tcPr>
          <w:p w14:paraId="6B6EDE7A" w14:textId="77777777" w:rsidR="00595C49" w:rsidRPr="007B37E6" w:rsidRDefault="00595C49" w:rsidP="00044055">
            <w:pPr>
              <w:shd w:val="clear" w:color="auto" w:fill="FFFFFF" w:themeFill="background1"/>
              <w:rPr>
                <w:rFonts w:eastAsia="Times New Roman" w:cs="Times New Roman"/>
                <w:sz w:val="22"/>
                <w:lang w:eastAsia="ru-RU"/>
              </w:rPr>
            </w:pPr>
          </w:p>
        </w:tc>
        <w:tc>
          <w:tcPr>
            <w:tcW w:w="450" w:type="pct"/>
          </w:tcPr>
          <w:p w14:paraId="1759D50D" w14:textId="6C08329B" w:rsidR="00595C49" w:rsidRPr="007B37E6" w:rsidRDefault="00595C49" w:rsidP="00044055">
            <w:pPr>
              <w:shd w:val="clear" w:color="auto" w:fill="FFFFFF" w:themeFill="background1"/>
              <w:rPr>
                <w:rFonts w:eastAsia="Times New Roman" w:cs="Times New Roman"/>
                <w:sz w:val="22"/>
                <w:lang w:eastAsia="ru-RU"/>
              </w:rPr>
            </w:pPr>
            <w:r w:rsidRPr="007B37E6">
              <w:rPr>
                <w:rFonts w:eastAsia="Times New Roman"/>
                <w:sz w:val="22"/>
                <w:lang w:eastAsia="ru-RU"/>
              </w:rPr>
              <w:t>Внебюджетные источники</w:t>
            </w:r>
          </w:p>
        </w:tc>
        <w:tc>
          <w:tcPr>
            <w:tcW w:w="323" w:type="pct"/>
          </w:tcPr>
          <w:p w14:paraId="6C4F0865" w14:textId="0CCB649F"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70" w:type="pct"/>
          </w:tcPr>
          <w:p w14:paraId="107BA1DF" w14:textId="71DFE114"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71" w:type="pct"/>
          </w:tcPr>
          <w:p w14:paraId="71FDB137" w14:textId="0DEFE68C"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35" w:type="pct"/>
          </w:tcPr>
          <w:p w14:paraId="2C847694" w14:textId="476C3C56"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1083" w:type="pct"/>
            <w:gridSpan w:val="5"/>
          </w:tcPr>
          <w:p w14:paraId="70C5DF4F" w14:textId="006C02CF"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211" w:type="pct"/>
          </w:tcPr>
          <w:p w14:paraId="7214C7D7" w14:textId="4AB467CF" w:rsidR="00595C49" w:rsidRPr="007B37E6" w:rsidRDefault="00595C49" w:rsidP="00044055">
            <w:pPr>
              <w:shd w:val="clear" w:color="auto" w:fill="FFFFFF" w:themeFill="background1"/>
              <w:jc w:val="center"/>
              <w:rPr>
                <w:rFonts w:cs="Times New Roman"/>
                <w:sz w:val="22"/>
              </w:rPr>
            </w:pPr>
            <w:r w:rsidRPr="007B37E6">
              <w:rPr>
                <w:rFonts w:cs="Times New Roman"/>
                <w:sz w:val="22"/>
              </w:rPr>
              <w:t>0</w:t>
            </w:r>
          </w:p>
        </w:tc>
        <w:tc>
          <w:tcPr>
            <w:tcW w:w="187" w:type="pct"/>
          </w:tcPr>
          <w:p w14:paraId="1F7E60FF" w14:textId="08FB90ED" w:rsidR="00595C49" w:rsidRPr="007B37E6" w:rsidRDefault="000522D0" w:rsidP="00595C49">
            <w:pPr>
              <w:shd w:val="clear" w:color="auto" w:fill="FFFFFF" w:themeFill="background1"/>
              <w:jc w:val="center"/>
              <w:rPr>
                <w:rFonts w:cs="Times New Roman"/>
                <w:sz w:val="22"/>
              </w:rPr>
            </w:pPr>
            <w:r>
              <w:rPr>
                <w:rFonts w:cs="Times New Roman"/>
                <w:sz w:val="22"/>
              </w:rPr>
              <w:t>0</w:t>
            </w:r>
          </w:p>
        </w:tc>
        <w:tc>
          <w:tcPr>
            <w:tcW w:w="557" w:type="pct"/>
            <w:vMerge/>
          </w:tcPr>
          <w:p w14:paraId="224383E9" w14:textId="591897A4" w:rsidR="00595C49" w:rsidRPr="007B37E6" w:rsidRDefault="00595C49" w:rsidP="00044055">
            <w:pPr>
              <w:shd w:val="clear" w:color="auto" w:fill="FFFFFF" w:themeFill="background1"/>
              <w:rPr>
                <w:rFonts w:cs="Times New Roman"/>
                <w:sz w:val="22"/>
              </w:rPr>
            </w:pPr>
          </w:p>
        </w:tc>
      </w:tr>
      <w:tr w:rsidR="00595C49" w:rsidRPr="007B37E6" w14:paraId="2279D835" w14:textId="77777777" w:rsidTr="00486F4B">
        <w:trPr>
          <w:trHeight w:val="425"/>
        </w:trPr>
        <w:tc>
          <w:tcPr>
            <w:tcW w:w="172" w:type="pct"/>
            <w:vMerge w:val="restart"/>
          </w:tcPr>
          <w:p w14:paraId="43444043" w14:textId="77777777" w:rsidR="00595C49" w:rsidRPr="007B37E6" w:rsidRDefault="00595C49" w:rsidP="00044055">
            <w:pPr>
              <w:shd w:val="clear" w:color="auto" w:fill="FFFFFF" w:themeFill="background1"/>
              <w:rPr>
                <w:rFonts w:eastAsia="Times New Roman"/>
                <w:sz w:val="22"/>
                <w:lang w:eastAsia="ru-RU"/>
              </w:rPr>
            </w:pPr>
          </w:p>
        </w:tc>
        <w:tc>
          <w:tcPr>
            <w:tcW w:w="948" w:type="pct"/>
            <w:vMerge w:val="restart"/>
            <w:hideMark/>
          </w:tcPr>
          <w:p w14:paraId="2C622BD3" w14:textId="4F9DC8B6" w:rsidR="00595C49" w:rsidRPr="007B37E6" w:rsidRDefault="00595C49" w:rsidP="00044055">
            <w:pPr>
              <w:pStyle w:val="ConsPlusNormal"/>
              <w:shd w:val="clear" w:color="auto" w:fill="FFFFFF" w:themeFill="background1"/>
              <w:rPr>
                <w:rFonts w:ascii="Times New Roman" w:hAnsi="Times New Roman" w:cs="Times New Roman"/>
                <w:szCs w:val="22"/>
              </w:rPr>
            </w:pPr>
            <w:r w:rsidRPr="007B37E6">
              <w:rPr>
                <w:rFonts w:ascii="Times New Roman" w:hAnsi="Times New Roman" w:cs="Times New Roman"/>
                <w:szCs w:val="22"/>
              </w:rPr>
              <w:t xml:space="preserve">ИТОГО ПО ПОДПРОГРАММЕ </w:t>
            </w:r>
            <w:r w:rsidRPr="007B37E6">
              <w:rPr>
                <w:rFonts w:ascii="Times New Roman" w:hAnsi="Times New Roman" w:cs="Times New Roman"/>
                <w:szCs w:val="22"/>
                <w:lang w:val="en-US"/>
              </w:rPr>
              <w:t>III</w:t>
            </w:r>
            <w:r w:rsidRPr="007B37E6">
              <w:rPr>
                <w:rFonts w:ascii="Times New Roman" w:hAnsi="Times New Roman" w:cs="Times New Roman"/>
                <w:szCs w:val="22"/>
              </w:rPr>
              <w:t xml:space="preserve"> «Развитие малого и среднего предпринимательства»</w:t>
            </w:r>
          </w:p>
          <w:p w14:paraId="4D37FD31" w14:textId="77777777" w:rsidR="00595C49" w:rsidRPr="007B37E6" w:rsidRDefault="00595C49" w:rsidP="00044055">
            <w:pPr>
              <w:shd w:val="clear" w:color="auto" w:fill="FFFFFF" w:themeFill="background1"/>
              <w:rPr>
                <w:rFonts w:eastAsia="Times New Roman"/>
                <w:sz w:val="22"/>
                <w:lang w:eastAsia="ru-RU"/>
              </w:rPr>
            </w:pPr>
          </w:p>
        </w:tc>
        <w:tc>
          <w:tcPr>
            <w:tcW w:w="293" w:type="pct"/>
            <w:vMerge w:val="restart"/>
          </w:tcPr>
          <w:p w14:paraId="77F91BD6" w14:textId="77777777"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2023-2027</w:t>
            </w:r>
          </w:p>
        </w:tc>
        <w:tc>
          <w:tcPr>
            <w:tcW w:w="450" w:type="pct"/>
            <w:hideMark/>
          </w:tcPr>
          <w:p w14:paraId="2AADD52F" w14:textId="14656CD1" w:rsidR="00595C49" w:rsidRPr="007B37E6" w:rsidRDefault="00595C49" w:rsidP="00044055">
            <w:pPr>
              <w:shd w:val="clear" w:color="auto" w:fill="FFFFFF" w:themeFill="background1"/>
              <w:rPr>
                <w:rFonts w:eastAsia="Times New Roman"/>
                <w:sz w:val="22"/>
                <w:lang w:eastAsia="ru-RU"/>
              </w:rPr>
            </w:pPr>
            <w:r w:rsidRPr="007B37E6">
              <w:rPr>
                <w:rFonts w:eastAsia="Times New Roman"/>
                <w:sz w:val="22"/>
                <w:lang w:eastAsia="ru-RU"/>
              </w:rPr>
              <w:t>Итого:</w:t>
            </w:r>
          </w:p>
        </w:tc>
        <w:tc>
          <w:tcPr>
            <w:tcW w:w="323" w:type="pct"/>
          </w:tcPr>
          <w:p w14:paraId="24D1A3CA" w14:textId="6390DA19"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2400,00</w:t>
            </w:r>
          </w:p>
        </w:tc>
        <w:tc>
          <w:tcPr>
            <w:tcW w:w="270" w:type="pct"/>
          </w:tcPr>
          <w:p w14:paraId="19855447" w14:textId="5A4F3020"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1200,00</w:t>
            </w:r>
          </w:p>
        </w:tc>
        <w:tc>
          <w:tcPr>
            <w:tcW w:w="271" w:type="pct"/>
          </w:tcPr>
          <w:p w14:paraId="2AFEDDBE" w14:textId="556B0EC9"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1200,00</w:t>
            </w:r>
          </w:p>
        </w:tc>
        <w:tc>
          <w:tcPr>
            <w:tcW w:w="235" w:type="pct"/>
          </w:tcPr>
          <w:p w14:paraId="0E8D9379" w14:textId="54B4A772"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0</w:t>
            </w:r>
          </w:p>
        </w:tc>
        <w:tc>
          <w:tcPr>
            <w:tcW w:w="1083" w:type="pct"/>
            <w:gridSpan w:val="5"/>
          </w:tcPr>
          <w:p w14:paraId="06AC496A" w14:textId="3603277F"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0</w:t>
            </w:r>
          </w:p>
        </w:tc>
        <w:tc>
          <w:tcPr>
            <w:tcW w:w="211" w:type="pct"/>
            <w:hideMark/>
          </w:tcPr>
          <w:p w14:paraId="685F4D70" w14:textId="12B809E2"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0</w:t>
            </w:r>
          </w:p>
        </w:tc>
        <w:tc>
          <w:tcPr>
            <w:tcW w:w="187" w:type="pct"/>
          </w:tcPr>
          <w:p w14:paraId="464FFC34" w14:textId="35F39B5B" w:rsidR="00595C49" w:rsidRPr="007B37E6" w:rsidRDefault="000522D0" w:rsidP="00595C49">
            <w:pPr>
              <w:shd w:val="clear" w:color="auto" w:fill="FFFFFF" w:themeFill="background1"/>
              <w:jc w:val="center"/>
              <w:rPr>
                <w:rFonts w:eastAsia="Times New Roman"/>
                <w:sz w:val="22"/>
                <w:lang w:eastAsia="ru-RU"/>
              </w:rPr>
            </w:pPr>
            <w:r>
              <w:rPr>
                <w:rFonts w:eastAsia="Times New Roman"/>
                <w:sz w:val="22"/>
                <w:lang w:eastAsia="ru-RU"/>
              </w:rPr>
              <w:t>0</w:t>
            </w:r>
          </w:p>
        </w:tc>
        <w:tc>
          <w:tcPr>
            <w:tcW w:w="557" w:type="pct"/>
            <w:vMerge w:val="restart"/>
            <w:noWrap/>
            <w:hideMark/>
          </w:tcPr>
          <w:p w14:paraId="2B2AC2A4" w14:textId="41DC9514" w:rsidR="00595C49" w:rsidRPr="007B37E6" w:rsidRDefault="00595C49" w:rsidP="00044055">
            <w:pPr>
              <w:shd w:val="clear" w:color="auto" w:fill="FFFFFF" w:themeFill="background1"/>
              <w:jc w:val="center"/>
              <w:rPr>
                <w:rFonts w:eastAsia="Times New Roman"/>
                <w:sz w:val="22"/>
                <w:lang w:eastAsia="ru-RU"/>
              </w:rPr>
            </w:pPr>
          </w:p>
        </w:tc>
      </w:tr>
      <w:tr w:rsidR="00595C49" w:rsidRPr="007B37E6" w14:paraId="0191AB62" w14:textId="77777777" w:rsidTr="00486F4B">
        <w:trPr>
          <w:trHeight w:val="1040"/>
        </w:trPr>
        <w:tc>
          <w:tcPr>
            <w:tcW w:w="172" w:type="pct"/>
            <w:vMerge/>
            <w:vAlign w:val="center"/>
            <w:hideMark/>
          </w:tcPr>
          <w:p w14:paraId="37683FCC" w14:textId="77777777" w:rsidR="00595C49" w:rsidRPr="007B37E6" w:rsidRDefault="00595C49" w:rsidP="00044055">
            <w:pPr>
              <w:shd w:val="clear" w:color="auto" w:fill="FFFFFF" w:themeFill="background1"/>
              <w:rPr>
                <w:rFonts w:eastAsia="Times New Roman"/>
                <w:sz w:val="22"/>
                <w:lang w:eastAsia="ru-RU"/>
              </w:rPr>
            </w:pPr>
          </w:p>
        </w:tc>
        <w:tc>
          <w:tcPr>
            <w:tcW w:w="948" w:type="pct"/>
            <w:vMerge/>
            <w:vAlign w:val="center"/>
            <w:hideMark/>
          </w:tcPr>
          <w:p w14:paraId="35644715" w14:textId="77777777" w:rsidR="00595C49" w:rsidRPr="007B37E6" w:rsidRDefault="00595C49" w:rsidP="00044055">
            <w:pPr>
              <w:shd w:val="clear" w:color="auto" w:fill="FFFFFF" w:themeFill="background1"/>
              <w:rPr>
                <w:rFonts w:eastAsia="Times New Roman"/>
                <w:sz w:val="22"/>
                <w:lang w:eastAsia="ru-RU"/>
              </w:rPr>
            </w:pPr>
          </w:p>
        </w:tc>
        <w:tc>
          <w:tcPr>
            <w:tcW w:w="293" w:type="pct"/>
            <w:vMerge/>
          </w:tcPr>
          <w:p w14:paraId="6307BF87" w14:textId="77777777" w:rsidR="00595C49" w:rsidRPr="007B37E6" w:rsidRDefault="00595C49" w:rsidP="00044055">
            <w:pPr>
              <w:shd w:val="clear" w:color="auto" w:fill="FFFFFF" w:themeFill="background1"/>
              <w:rPr>
                <w:rFonts w:eastAsia="Times New Roman"/>
                <w:sz w:val="22"/>
                <w:lang w:eastAsia="ru-RU"/>
              </w:rPr>
            </w:pPr>
          </w:p>
        </w:tc>
        <w:tc>
          <w:tcPr>
            <w:tcW w:w="450" w:type="pct"/>
            <w:hideMark/>
          </w:tcPr>
          <w:p w14:paraId="3B4B8226" w14:textId="77777777" w:rsidR="00595C49" w:rsidRPr="007B37E6" w:rsidRDefault="00595C49" w:rsidP="00044055">
            <w:pPr>
              <w:shd w:val="clear" w:color="auto" w:fill="FFFFFF" w:themeFill="background1"/>
              <w:rPr>
                <w:rFonts w:eastAsia="Times New Roman"/>
                <w:sz w:val="22"/>
                <w:lang w:eastAsia="ru-RU"/>
              </w:rPr>
            </w:pPr>
            <w:r w:rsidRPr="007B37E6">
              <w:rPr>
                <w:rFonts w:eastAsia="Times New Roman"/>
                <w:sz w:val="22"/>
                <w:lang w:eastAsia="ru-RU"/>
              </w:rPr>
              <w:t>Средства бюджета Московской области</w:t>
            </w:r>
          </w:p>
        </w:tc>
        <w:tc>
          <w:tcPr>
            <w:tcW w:w="323" w:type="pct"/>
          </w:tcPr>
          <w:p w14:paraId="276FD294" w14:textId="77777777"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p w14:paraId="7AE43256" w14:textId="457932B3" w:rsidR="00595C49" w:rsidRPr="007B37E6" w:rsidRDefault="00595C49" w:rsidP="00044055">
            <w:pPr>
              <w:shd w:val="clear" w:color="auto" w:fill="FFFFFF" w:themeFill="background1"/>
              <w:jc w:val="center"/>
              <w:rPr>
                <w:rFonts w:eastAsia="Times New Roman"/>
                <w:sz w:val="22"/>
                <w:lang w:eastAsia="ru-RU"/>
              </w:rPr>
            </w:pPr>
          </w:p>
        </w:tc>
        <w:tc>
          <w:tcPr>
            <w:tcW w:w="270" w:type="pct"/>
          </w:tcPr>
          <w:p w14:paraId="1F6C0ECC" w14:textId="320EFE5E"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271" w:type="pct"/>
          </w:tcPr>
          <w:p w14:paraId="0F805DD6" w14:textId="03D7616C"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235" w:type="pct"/>
            <w:noWrap/>
          </w:tcPr>
          <w:p w14:paraId="4A9C9749" w14:textId="0C6D2243" w:rsidR="00595C49" w:rsidRPr="007B37E6" w:rsidRDefault="00595C49" w:rsidP="00044055">
            <w:pPr>
              <w:shd w:val="clear" w:color="auto" w:fill="FFFFFF" w:themeFill="background1"/>
              <w:jc w:val="center"/>
              <w:rPr>
                <w:rFonts w:eastAsia="Times New Roman"/>
                <w:sz w:val="22"/>
                <w:lang w:eastAsia="ru-RU"/>
              </w:rPr>
            </w:pPr>
          </w:p>
        </w:tc>
        <w:tc>
          <w:tcPr>
            <w:tcW w:w="1083" w:type="pct"/>
            <w:gridSpan w:val="5"/>
          </w:tcPr>
          <w:p w14:paraId="54423DBE" w14:textId="315E5EF1"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211" w:type="pct"/>
            <w:noWrap/>
            <w:hideMark/>
          </w:tcPr>
          <w:p w14:paraId="74649C5D" w14:textId="000ED65C"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187" w:type="pct"/>
          </w:tcPr>
          <w:p w14:paraId="71C38A48" w14:textId="5D9BC1EE" w:rsidR="00595C49" w:rsidRPr="007B37E6" w:rsidRDefault="000522D0" w:rsidP="00595C49">
            <w:pPr>
              <w:shd w:val="clear" w:color="auto" w:fill="FFFFFF" w:themeFill="background1"/>
              <w:jc w:val="center"/>
              <w:rPr>
                <w:rFonts w:eastAsia="Times New Roman"/>
                <w:sz w:val="22"/>
                <w:lang w:eastAsia="ru-RU"/>
              </w:rPr>
            </w:pPr>
            <w:r>
              <w:rPr>
                <w:rFonts w:eastAsia="Times New Roman"/>
                <w:sz w:val="22"/>
                <w:lang w:eastAsia="ru-RU"/>
              </w:rPr>
              <w:t>0</w:t>
            </w:r>
          </w:p>
        </w:tc>
        <w:tc>
          <w:tcPr>
            <w:tcW w:w="557" w:type="pct"/>
            <w:vMerge/>
            <w:noWrap/>
            <w:hideMark/>
          </w:tcPr>
          <w:p w14:paraId="52CF9B9D" w14:textId="254F6432" w:rsidR="00595C49" w:rsidRPr="007B37E6" w:rsidRDefault="00595C49" w:rsidP="00044055">
            <w:pPr>
              <w:shd w:val="clear" w:color="auto" w:fill="FFFFFF" w:themeFill="background1"/>
              <w:jc w:val="center"/>
              <w:rPr>
                <w:rFonts w:eastAsia="Times New Roman"/>
                <w:sz w:val="22"/>
                <w:lang w:eastAsia="ru-RU"/>
              </w:rPr>
            </w:pPr>
          </w:p>
        </w:tc>
      </w:tr>
      <w:tr w:rsidR="00595C49" w:rsidRPr="007B37E6" w14:paraId="6F1175A2" w14:textId="77777777" w:rsidTr="00486F4B">
        <w:trPr>
          <w:trHeight w:val="898"/>
        </w:trPr>
        <w:tc>
          <w:tcPr>
            <w:tcW w:w="172" w:type="pct"/>
            <w:vMerge/>
            <w:vAlign w:val="center"/>
          </w:tcPr>
          <w:p w14:paraId="4C687DCE" w14:textId="77777777" w:rsidR="00595C49" w:rsidRPr="007B37E6" w:rsidRDefault="00595C49" w:rsidP="00044055">
            <w:pPr>
              <w:shd w:val="clear" w:color="auto" w:fill="FFFFFF" w:themeFill="background1"/>
              <w:rPr>
                <w:rFonts w:eastAsia="Times New Roman"/>
                <w:sz w:val="22"/>
                <w:lang w:eastAsia="ru-RU"/>
              </w:rPr>
            </w:pPr>
          </w:p>
        </w:tc>
        <w:tc>
          <w:tcPr>
            <w:tcW w:w="948" w:type="pct"/>
            <w:vMerge/>
            <w:vAlign w:val="center"/>
          </w:tcPr>
          <w:p w14:paraId="5FAF324F" w14:textId="77777777" w:rsidR="00595C49" w:rsidRPr="007B37E6" w:rsidRDefault="00595C49" w:rsidP="00044055">
            <w:pPr>
              <w:shd w:val="clear" w:color="auto" w:fill="FFFFFF" w:themeFill="background1"/>
              <w:rPr>
                <w:rFonts w:eastAsia="Times New Roman"/>
                <w:sz w:val="22"/>
                <w:lang w:eastAsia="ru-RU"/>
              </w:rPr>
            </w:pPr>
          </w:p>
        </w:tc>
        <w:tc>
          <w:tcPr>
            <w:tcW w:w="293" w:type="pct"/>
            <w:vMerge/>
          </w:tcPr>
          <w:p w14:paraId="5F29EA46" w14:textId="77777777" w:rsidR="00595C49" w:rsidRPr="007B37E6" w:rsidRDefault="00595C49" w:rsidP="00044055">
            <w:pPr>
              <w:shd w:val="clear" w:color="auto" w:fill="FFFFFF" w:themeFill="background1"/>
              <w:rPr>
                <w:rFonts w:eastAsia="Times New Roman"/>
                <w:sz w:val="22"/>
                <w:lang w:eastAsia="ru-RU"/>
              </w:rPr>
            </w:pPr>
          </w:p>
        </w:tc>
        <w:tc>
          <w:tcPr>
            <w:tcW w:w="450" w:type="pct"/>
          </w:tcPr>
          <w:p w14:paraId="660D56A5" w14:textId="77777777" w:rsidR="00595C49" w:rsidRPr="007B37E6" w:rsidRDefault="00595C49" w:rsidP="00044055">
            <w:pPr>
              <w:shd w:val="clear" w:color="auto" w:fill="FFFFFF" w:themeFill="background1"/>
              <w:rPr>
                <w:rFonts w:eastAsia="Times New Roman"/>
                <w:sz w:val="22"/>
                <w:lang w:eastAsia="ru-RU"/>
              </w:rPr>
            </w:pPr>
            <w:r w:rsidRPr="007B37E6">
              <w:rPr>
                <w:rFonts w:eastAsia="Times New Roman"/>
                <w:sz w:val="22"/>
                <w:lang w:eastAsia="ru-RU"/>
              </w:rPr>
              <w:t>Средства федерального бюджета</w:t>
            </w:r>
          </w:p>
        </w:tc>
        <w:tc>
          <w:tcPr>
            <w:tcW w:w="323" w:type="pct"/>
          </w:tcPr>
          <w:p w14:paraId="29C278D9" w14:textId="77777777"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p w14:paraId="31121AE1" w14:textId="32DDF58B" w:rsidR="00595C49" w:rsidRPr="007B37E6" w:rsidRDefault="00595C49" w:rsidP="00044055">
            <w:pPr>
              <w:shd w:val="clear" w:color="auto" w:fill="FFFFFF" w:themeFill="background1"/>
              <w:jc w:val="center"/>
              <w:rPr>
                <w:rFonts w:eastAsia="Times New Roman"/>
                <w:sz w:val="22"/>
                <w:lang w:eastAsia="ru-RU"/>
              </w:rPr>
            </w:pPr>
          </w:p>
        </w:tc>
        <w:tc>
          <w:tcPr>
            <w:tcW w:w="270" w:type="pct"/>
          </w:tcPr>
          <w:p w14:paraId="1E9DEADA" w14:textId="6D7C4FBA"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271" w:type="pct"/>
          </w:tcPr>
          <w:p w14:paraId="2B47811E" w14:textId="36445C1C"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235" w:type="pct"/>
            <w:noWrap/>
          </w:tcPr>
          <w:p w14:paraId="71312028" w14:textId="3070B352"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1083" w:type="pct"/>
            <w:gridSpan w:val="5"/>
          </w:tcPr>
          <w:p w14:paraId="4FF05A9C" w14:textId="5FE734C1"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0</w:t>
            </w:r>
          </w:p>
        </w:tc>
        <w:tc>
          <w:tcPr>
            <w:tcW w:w="211" w:type="pct"/>
            <w:noWrap/>
          </w:tcPr>
          <w:p w14:paraId="04AB8A95" w14:textId="3F94F10D"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187" w:type="pct"/>
          </w:tcPr>
          <w:p w14:paraId="0D5B884C" w14:textId="3B6BB96D" w:rsidR="00595C49" w:rsidRPr="007B37E6" w:rsidRDefault="000522D0" w:rsidP="00595C49">
            <w:pPr>
              <w:shd w:val="clear" w:color="auto" w:fill="FFFFFF" w:themeFill="background1"/>
              <w:jc w:val="center"/>
              <w:rPr>
                <w:rFonts w:eastAsia="Times New Roman"/>
                <w:sz w:val="22"/>
                <w:lang w:eastAsia="ru-RU"/>
              </w:rPr>
            </w:pPr>
            <w:r>
              <w:rPr>
                <w:rFonts w:eastAsia="Times New Roman"/>
                <w:sz w:val="22"/>
                <w:lang w:eastAsia="ru-RU"/>
              </w:rPr>
              <w:t>0</w:t>
            </w:r>
          </w:p>
        </w:tc>
        <w:tc>
          <w:tcPr>
            <w:tcW w:w="557" w:type="pct"/>
            <w:vMerge/>
            <w:noWrap/>
          </w:tcPr>
          <w:p w14:paraId="43F026E8" w14:textId="068DEA20" w:rsidR="00595C49" w:rsidRPr="007B37E6" w:rsidRDefault="00595C49" w:rsidP="00044055">
            <w:pPr>
              <w:shd w:val="clear" w:color="auto" w:fill="FFFFFF" w:themeFill="background1"/>
              <w:jc w:val="center"/>
              <w:rPr>
                <w:rFonts w:eastAsia="Times New Roman"/>
                <w:sz w:val="22"/>
                <w:lang w:eastAsia="ru-RU"/>
              </w:rPr>
            </w:pPr>
          </w:p>
        </w:tc>
      </w:tr>
      <w:tr w:rsidR="00595C49" w:rsidRPr="007B37E6" w14:paraId="43581EC6" w14:textId="77777777" w:rsidTr="00486F4B">
        <w:trPr>
          <w:trHeight w:val="1040"/>
        </w:trPr>
        <w:tc>
          <w:tcPr>
            <w:tcW w:w="172" w:type="pct"/>
            <w:vMerge/>
            <w:vAlign w:val="center"/>
          </w:tcPr>
          <w:p w14:paraId="0BDAC283" w14:textId="77777777" w:rsidR="00595C49" w:rsidRPr="007B37E6" w:rsidRDefault="00595C49" w:rsidP="00044055">
            <w:pPr>
              <w:shd w:val="clear" w:color="auto" w:fill="FFFFFF" w:themeFill="background1"/>
              <w:rPr>
                <w:rFonts w:eastAsia="Times New Roman"/>
                <w:sz w:val="22"/>
                <w:lang w:eastAsia="ru-RU"/>
              </w:rPr>
            </w:pPr>
          </w:p>
        </w:tc>
        <w:tc>
          <w:tcPr>
            <w:tcW w:w="948" w:type="pct"/>
            <w:vMerge/>
            <w:vAlign w:val="center"/>
          </w:tcPr>
          <w:p w14:paraId="6264DC67" w14:textId="77777777" w:rsidR="00595C49" w:rsidRPr="007B37E6" w:rsidRDefault="00595C49" w:rsidP="00044055">
            <w:pPr>
              <w:shd w:val="clear" w:color="auto" w:fill="FFFFFF" w:themeFill="background1"/>
              <w:rPr>
                <w:rFonts w:eastAsia="Times New Roman"/>
                <w:sz w:val="22"/>
                <w:lang w:eastAsia="ru-RU"/>
              </w:rPr>
            </w:pPr>
          </w:p>
        </w:tc>
        <w:tc>
          <w:tcPr>
            <w:tcW w:w="293" w:type="pct"/>
            <w:vMerge/>
          </w:tcPr>
          <w:p w14:paraId="526839D4" w14:textId="77777777" w:rsidR="00595C49" w:rsidRPr="007B37E6" w:rsidRDefault="00595C49" w:rsidP="00044055">
            <w:pPr>
              <w:shd w:val="clear" w:color="auto" w:fill="FFFFFF" w:themeFill="background1"/>
              <w:rPr>
                <w:rFonts w:eastAsia="Times New Roman"/>
                <w:sz w:val="22"/>
                <w:lang w:eastAsia="ru-RU"/>
              </w:rPr>
            </w:pPr>
          </w:p>
        </w:tc>
        <w:tc>
          <w:tcPr>
            <w:tcW w:w="450" w:type="pct"/>
          </w:tcPr>
          <w:p w14:paraId="037F4EC3" w14:textId="24A2739A" w:rsidR="00595C49" w:rsidRPr="007B37E6" w:rsidRDefault="00595C49" w:rsidP="00044055">
            <w:pPr>
              <w:shd w:val="clear" w:color="auto" w:fill="FFFFFF" w:themeFill="background1"/>
              <w:rPr>
                <w:rFonts w:eastAsia="Times New Roman"/>
                <w:sz w:val="22"/>
                <w:lang w:eastAsia="ru-RU"/>
              </w:rPr>
            </w:pPr>
            <w:r w:rsidRPr="007B37E6">
              <w:rPr>
                <w:rFonts w:eastAsia="Times New Roman"/>
                <w:sz w:val="22"/>
                <w:lang w:eastAsia="ru-RU"/>
              </w:rPr>
              <w:t>Средства бюджета муниципального округа</w:t>
            </w:r>
          </w:p>
        </w:tc>
        <w:tc>
          <w:tcPr>
            <w:tcW w:w="323" w:type="pct"/>
          </w:tcPr>
          <w:p w14:paraId="2266F243" w14:textId="01F09C5C"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2400,00</w:t>
            </w:r>
          </w:p>
        </w:tc>
        <w:tc>
          <w:tcPr>
            <w:tcW w:w="270" w:type="pct"/>
          </w:tcPr>
          <w:p w14:paraId="6268A916" w14:textId="04C3B914"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1200,00</w:t>
            </w:r>
          </w:p>
        </w:tc>
        <w:tc>
          <w:tcPr>
            <w:tcW w:w="271" w:type="pct"/>
          </w:tcPr>
          <w:p w14:paraId="642BAC66" w14:textId="3EFE70D9"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1200,00</w:t>
            </w:r>
          </w:p>
        </w:tc>
        <w:tc>
          <w:tcPr>
            <w:tcW w:w="235" w:type="pct"/>
            <w:noWrap/>
          </w:tcPr>
          <w:p w14:paraId="7A81A51C" w14:textId="2B2F6900"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0</w:t>
            </w:r>
          </w:p>
        </w:tc>
        <w:tc>
          <w:tcPr>
            <w:tcW w:w="1083" w:type="pct"/>
            <w:gridSpan w:val="5"/>
          </w:tcPr>
          <w:p w14:paraId="4606296B" w14:textId="2C29882A"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0</w:t>
            </w:r>
          </w:p>
        </w:tc>
        <w:tc>
          <w:tcPr>
            <w:tcW w:w="211" w:type="pct"/>
            <w:noWrap/>
          </w:tcPr>
          <w:p w14:paraId="5AA81E21" w14:textId="371AAA38"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0</w:t>
            </w:r>
          </w:p>
        </w:tc>
        <w:tc>
          <w:tcPr>
            <w:tcW w:w="187" w:type="pct"/>
          </w:tcPr>
          <w:p w14:paraId="75C1774F" w14:textId="2EB56F01" w:rsidR="00595C49" w:rsidRPr="007B37E6" w:rsidRDefault="000522D0" w:rsidP="00595C49">
            <w:pPr>
              <w:shd w:val="clear" w:color="auto" w:fill="FFFFFF" w:themeFill="background1"/>
              <w:jc w:val="center"/>
              <w:rPr>
                <w:rFonts w:eastAsia="Times New Roman"/>
                <w:sz w:val="22"/>
                <w:lang w:eastAsia="ru-RU"/>
              </w:rPr>
            </w:pPr>
            <w:r>
              <w:rPr>
                <w:rFonts w:eastAsia="Times New Roman"/>
                <w:sz w:val="22"/>
                <w:lang w:eastAsia="ru-RU"/>
              </w:rPr>
              <w:t>0</w:t>
            </w:r>
          </w:p>
        </w:tc>
        <w:tc>
          <w:tcPr>
            <w:tcW w:w="557" w:type="pct"/>
            <w:vMerge/>
            <w:noWrap/>
          </w:tcPr>
          <w:p w14:paraId="7E98B4AC" w14:textId="1CB20DA0" w:rsidR="00595C49" w:rsidRPr="007B37E6" w:rsidRDefault="00595C49" w:rsidP="00044055">
            <w:pPr>
              <w:shd w:val="clear" w:color="auto" w:fill="FFFFFF" w:themeFill="background1"/>
              <w:jc w:val="center"/>
              <w:rPr>
                <w:rFonts w:eastAsia="Times New Roman"/>
                <w:sz w:val="22"/>
                <w:lang w:eastAsia="ru-RU"/>
              </w:rPr>
            </w:pPr>
          </w:p>
        </w:tc>
      </w:tr>
      <w:tr w:rsidR="00595C49" w:rsidRPr="007B37E6" w14:paraId="7C8176AB" w14:textId="77777777" w:rsidTr="00486F4B">
        <w:trPr>
          <w:trHeight w:val="855"/>
        </w:trPr>
        <w:tc>
          <w:tcPr>
            <w:tcW w:w="172" w:type="pct"/>
            <w:vMerge/>
            <w:vAlign w:val="center"/>
          </w:tcPr>
          <w:p w14:paraId="26A1682D" w14:textId="77777777" w:rsidR="00595C49" w:rsidRPr="007B37E6" w:rsidRDefault="00595C49" w:rsidP="00044055">
            <w:pPr>
              <w:shd w:val="clear" w:color="auto" w:fill="FFFFFF" w:themeFill="background1"/>
              <w:rPr>
                <w:rFonts w:eastAsia="Times New Roman"/>
                <w:sz w:val="22"/>
                <w:lang w:eastAsia="ru-RU"/>
              </w:rPr>
            </w:pPr>
          </w:p>
        </w:tc>
        <w:tc>
          <w:tcPr>
            <w:tcW w:w="948" w:type="pct"/>
            <w:vMerge/>
            <w:vAlign w:val="center"/>
          </w:tcPr>
          <w:p w14:paraId="19263C73" w14:textId="77777777" w:rsidR="00595C49" w:rsidRPr="007B37E6" w:rsidRDefault="00595C49" w:rsidP="00044055">
            <w:pPr>
              <w:shd w:val="clear" w:color="auto" w:fill="FFFFFF" w:themeFill="background1"/>
              <w:rPr>
                <w:rFonts w:eastAsia="Times New Roman"/>
                <w:sz w:val="22"/>
                <w:lang w:eastAsia="ru-RU"/>
              </w:rPr>
            </w:pPr>
          </w:p>
        </w:tc>
        <w:tc>
          <w:tcPr>
            <w:tcW w:w="293" w:type="pct"/>
            <w:vMerge/>
          </w:tcPr>
          <w:p w14:paraId="6AE9C0CC" w14:textId="77777777" w:rsidR="00595C49" w:rsidRPr="007B37E6" w:rsidRDefault="00595C49" w:rsidP="00044055">
            <w:pPr>
              <w:shd w:val="clear" w:color="auto" w:fill="FFFFFF" w:themeFill="background1"/>
              <w:rPr>
                <w:rFonts w:eastAsia="Times New Roman"/>
                <w:sz w:val="22"/>
                <w:lang w:eastAsia="ru-RU"/>
              </w:rPr>
            </w:pPr>
          </w:p>
        </w:tc>
        <w:tc>
          <w:tcPr>
            <w:tcW w:w="450" w:type="pct"/>
          </w:tcPr>
          <w:p w14:paraId="249634B8" w14:textId="77777777" w:rsidR="00595C49" w:rsidRPr="007B37E6" w:rsidRDefault="00595C49" w:rsidP="00044055">
            <w:pPr>
              <w:shd w:val="clear" w:color="auto" w:fill="FFFFFF" w:themeFill="background1"/>
              <w:rPr>
                <w:rFonts w:eastAsia="Times New Roman"/>
                <w:sz w:val="22"/>
                <w:lang w:eastAsia="ru-RU"/>
              </w:rPr>
            </w:pPr>
            <w:r w:rsidRPr="007B37E6">
              <w:rPr>
                <w:rFonts w:eastAsia="Times New Roman"/>
                <w:sz w:val="22"/>
                <w:lang w:eastAsia="ru-RU"/>
              </w:rPr>
              <w:t>Внебюджетные источники</w:t>
            </w:r>
          </w:p>
        </w:tc>
        <w:tc>
          <w:tcPr>
            <w:tcW w:w="323" w:type="pct"/>
          </w:tcPr>
          <w:p w14:paraId="343419E5" w14:textId="77777777"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p w14:paraId="5DAADADF" w14:textId="590E97CB" w:rsidR="00595C49" w:rsidRPr="007B37E6" w:rsidRDefault="00595C49" w:rsidP="00044055">
            <w:pPr>
              <w:shd w:val="clear" w:color="auto" w:fill="FFFFFF" w:themeFill="background1"/>
              <w:jc w:val="center"/>
              <w:rPr>
                <w:rFonts w:eastAsia="Times New Roman"/>
                <w:sz w:val="22"/>
                <w:lang w:eastAsia="ru-RU"/>
              </w:rPr>
            </w:pPr>
          </w:p>
        </w:tc>
        <w:tc>
          <w:tcPr>
            <w:tcW w:w="270" w:type="pct"/>
          </w:tcPr>
          <w:p w14:paraId="7E9B9711" w14:textId="6179BB32"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271" w:type="pct"/>
          </w:tcPr>
          <w:p w14:paraId="31FF6342" w14:textId="64F28E36"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235" w:type="pct"/>
            <w:noWrap/>
          </w:tcPr>
          <w:p w14:paraId="2D8FAD06" w14:textId="58C3D744"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1083" w:type="pct"/>
            <w:gridSpan w:val="5"/>
          </w:tcPr>
          <w:p w14:paraId="273E42A6" w14:textId="718D45C4"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sz w:val="22"/>
                <w:lang w:eastAsia="ru-RU"/>
              </w:rPr>
              <w:t>0</w:t>
            </w:r>
          </w:p>
        </w:tc>
        <w:tc>
          <w:tcPr>
            <w:tcW w:w="211" w:type="pct"/>
            <w:noWrap/>
          </w:tcPr>
          <w:p w14:paraId="7BED950B" w14:textId="4A43D48F" w:rsidR="00595C49" w:rsidRPr="007B37E6" w:rsidRDefault="00595C49" w:rsidP="00044055">
            <w:pPr>
              <w:shd w:val="clear" w:color="auto" w:fill="FFFFFF" w:themeFill="background1"/>
              <w:jc w:val="center"/>
              <w:rPr>
                <w:rFonts w:eastAsia="Times New Roman"/>
                <w:sz w:val="22"/>
                <w:lang w:eastAsia="ru-RU"/>
              </w:rPr>
            </w:pPr>
            <w:r w:rsidRPr="007B37E6">
              <w:rPr>
                <w:rFonts w:eastAsia="Times New Roman" w:cs="Times New Roman"/>
                <w:sz w:val="22"/>
                <w:lang w:eastAsia="ru-RU"/>
              </w:rPr>
              <w:t>0</w:t>
            </w:r>
          </w:p>
        </w:tc>
        <w:tc>
          <w:tcPr>
            <w:tcW w:w="187" w:type="pct"/>
          </w:tcPr>
          <w:p w14:paraId="7CE1FC2A" w14:textId="01703C21" w:rsidR="00595C49" w:rsidRPr="007B37E6" w:rsidRDefault="000522D0" w:rsidP="00595C49">
            <w:pPr>
              <w:shd w:val="clear" w:color="auto" w:fill="FFFFFF" w:themeFill="background1"/>
              <w:jc w:val="center"/>
              <w:rPr>
                <w:rFonts w:eastAsia="Times New Roman"/>
                <w:sz w:val="22"/>
                <w:lang w:eastAsia="ru-RU"/>
              </w:rPr>
            </w:pPr>
            <w:r>
              <w:rPr>
                <w:rFonts w:eastAsia="Times New Roman"/>
                <w:sz w:val="22"/>
                <w:lang w:eastAsia="ru-RU"/>
              </w:rPr>
              <w:t>0</w:t>
            </w:r>
          </w:p>
        </w:tc>
        <w:tc>
          <w:tcPr>
            <w:tcW w:w="557" w:type="pct"/>
            <w:vMerge/>
            <w:noWrap/>
          </w:tcPr>
          <w:p w14:paraId="647BCD57" w14:textId="301DA8D0" w:rsidR="00595C49" w:rsidRPr="007B37E6" w:rsidRDefault="00595C49" w:rsidP="00044055">
            <w:pPr>
              <w:shd w:val="clear" w:color="auto" w:fill="FFFFFF" w:themeFill="background1"/>
              <w:jc w:val="center"/>
              <w:rPr>
                <w:rFonts w:eastAsia="Times New Roman"/>
                <w:sz w:val="22"/>
                <w:lang w:eastAsia="ru-RU"/>
              </w:rPr>
            </w:pPr>
          </w:p>
        </w:tc>
      </w:tr>
    </w:tbl>
    <w:p w14:paraId="2BA6865E" w14:textId="77777777" w:rsidR="00B76CBE" w:rsidRDefault="00B76CBE" w:rsidP="00044055">
      <w:pPr>
        <w:widowControl w:val="0"/>
        <w:shd w:val="clear" w:color="auto" w:fill="FFFFFF" w:themeFill="background1"/>
        <w:autoSpaceDE w:val="0"/>
        <w:autoSpaceDN w:val="0"/>
        <w:adjustRightInd w:val="0"/>
        <w:jc w:val="center"/>
        <w:rPr>
          <w:b/>
        </w:rPr>
      </w:pPr>
    </w:p>
    <w:p w14:paraId="1BE669A1" w14:textId="10C45B73" w:rsidR="005D0CA1" w:rsidRPr="0045088D" w:rsidRDefault="005D0CA1" w:rsidP="00044055">
      <w:pPr>
        <w:widowControl w:val="0"/>
        <w:shd w:val="clear" w:color="auto" w:fill="FFFFFF" w:themeFill="background1"/>
        <w:autoSpaceDE w:val="0"/>
        <w:autoSpaceDN w:val="0"/>
        <w:adjustRightInd w:val="0"/>
        <w:jc w:val="center"/>
        <w:rPr>
          <w:rFonts w:eastAsiaTheme="minorEastAsia"/>
          <w:b/>
          <w:lang w:eastAsia="ru-RU"/>
        </w:rPr>
      </w:pPr>
      <w:r w:rsidRPr="0045088D">
        <w:rPr>
          <w:b/>
        </w:rPr>
        <w:t xml:space="preserve">Перечень мероприятий подпрограммы </w:t>
      </w:r>
      <w:r w:rsidRPr="0045088D">
        <w:rPr>
          <w:b/>
          <w:lang w:val="en-US"/>
        </w:rPr>
        <w:t>IV</w:t>
      </w:r>
      <w:r w:rsidRPr="0045088D">
        <w:rPr>
          <w:sz w:val="24"/>
          <w:szCs w:val="24"/>
        </w:rPr>
        <w:t xml:space="preserve"> </w:t>
      </w:r>
      <w:r w:rsidRPr="0045088D">
        <w:rPr>
          <w:rFonts w:eastAsiaTheme="minorEastAsia"/>
          <w:b/>
          <w:lang w:eastAsia="ru-RU"/>
        </w:rPr>
        <w:t>«</w:t>
      </w:r>
      <w:r w:rsidRPr="0045088D">
        <w:rPr>
          <w:rFonts w:eastAsiaTheme="minorEastAsia"/>
          <w:b/>
          <w:bCs/>
          <w:lang w:eastAsia="ru-RU"/>
        </w:rPr>
        <w:t>Развитие потребительского рынка и услуг на территории муниципального образования</w:t>
      </w:r>
      <w:r w:rsidRPr="0045088D">
        <w:rPr>
          <w:rFonts w:eastAsiaTheme="minorEastAsia"/>
          <w:b/>
          <w:bCs/>
          <w:iCs/>
          <w:lang w:eastAsia="ru-RU"/>
        </w:rPr>
        <w:t xml:space="preserve"> </w:t>
      </w:r>
      <w:r w:rsidRPr="0045088D">
        <w:rPr>
          <w:rFonts w:eastAsiaTheme="minorEastAsia"/>
          <w:b/>
          <w:bCs/>
          <w:lang w:eastAsia="ru-RU"/>
        </w:rPr>
        <w:t>Московской области</w:t>
      </w:r>
      <w:r w:rsidRPr="0045088D">
        <w:rPr>
          <w:rFonts w:eastAsiaTheme="minorEastAsia"/>
          <w:b/>
          <w:lang w:eastAsia="ru-RU"/>
        </w:rPr>
        <w:t>»</w:t>
      </w:r>
    </w:p>
    <w:p w14:paraId="4DD5796A" w14:textId="77777777" w:rsidR="005D0CA1" w:rsidRPr="0045088D" w:rsidRDefault="005D0CA1" w:rsidP="00044055">
      <w:pPr>
        <w:widowControl w:val="0"/>
        <w:shd w:val="clear" w:color="auto" w:fill="FFFFFF" w:themeFill="background1"/>
        <w:autoSpaceDE w:val="0"/>
        <w:autoSpaceDN w:val="0"/>
        <w:adjustRightInd w:val="0"/>
        <w:jc w:val="center"/>
        <w:rPr>
          <w:rFonts w:eastAsiaTheme="minorEastAsia"/>
          <w:b/>
          <w:i/>
          <w:lang w:eastAsia="ru-RU"/>
        </w:rPr>
      </w:pPr>
    </w:p>
    <w:tbl>
      <w:tblPr>
        <w:tblpPr w:leftFromText="180" w:rightFromText="180" w:vertAnchor="text" w:tblpXSpec="center" w:tblpY="1"/>
        <w:tblOverlap w:val="neve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937"/>
        <w:gridCol w:w="748"/>
        <w:gridCol w:w="1384"/>
        <w:gridCol w:w="1544"/>
        <w:gridCol w:w="25"/>
        <w:gridCol w:w="1006"/>
        <w:gridCol w:w="22"/>
        <w:gridCol w:w="846"/>
        <w:gridCol w:w="708"/>
        <w:gridCol w:w="833"/>
        <w:gridCol w:w="19"/>
        <w:gridCol w:w="44"/>
        <w:gridCol w:w="660"/>
        <w:gridCol w:w="9"/>
        <w:gridCol w:w="35"/>
        <w:gridCol w:w="645"/>
        <w:gridCol w:w="220"/>
        <w:gridCol w:w="25"/>
        <w:gridCol w:w="16"/>
        <w:gridCol w:w="31"/>
        <w:gridCol w:w="16"/>
        <w:gridCol w:w="396"/>
        <w:gridCol w:w="170"/>
        <w:gridCol w:w="708"/>
        <w:gridCol w:w="849"/>
        <w:gridCol w:w="6"/>
        <w:gridCol w:w="736"/>
        <w:gridCol w:w="1522"/>
      </w:tblGrid>
      <w:tr w:rsidR="008A17DD" w:rsidRPr="00F15472" w14:paraId="10AA01A3" w14:textId="77777777" w:rsidTr="009242C4">
        <w:trPr>
          <w:trHeight w:val="497"/>
        </w:trPr>
        <w:tc>
          <w:tcPr>
            <w:tcW w:w="179" w:type="pct"/>
            <w:vMerge w:val="restart"/>
          </w:tcPr>
          <w:p w14:paraId="119FA9DB" w14:textId="77777777" w:rsidR="00E727E8" w:rsidRPr="00F15472" w:rsidRDefault="00E727E8" w:rsidP="00421988">
            <w:pPr>
              <w:widowControl w:val="0"/>
              <w:shd w:val="clear" w:color="auto" w:fill="FFFFFF" w:themeFill="background1"/>
              <w:autoSpaceDE w:val="0"/>
              <w:autoSpaceDN w:val="0"/>
              <w:adjustRightInd w:val="0"/>
              <w:ind w:right="-120"/>
              <w:jc w:val="center"/>
              <w:rPr>
                <w:rFonts w:eastAsiaTheme="minorEastAsia" w:cs="Times New Roman"/>
                <w:sz w:val="22"/>
                <w:lang w:eastAsia="ru-RU"/>
              </w:rPr>
            </w:pPr>
            <w:r w:rsidRPr="00F15472">
              <w:rPr>
                <w:rFonts w:eastAsiaTheme="minorEastAsia" w:cs="Times New Roman"/>
                <w:sz w:val="22"/>
                <w:lang w:eastAsia="ru-RU"/>
              </w:rPr>
              <w:t>№</w:t>
            </w:r>
          </w:p>
          <w:p w14:paraId="354401F0" w14:textId="77777777" w:rsidR="00E727E8" w:rsidRPr="00F15472" w:rsidRDefault="00E727E8" w:rsidP="00421988">
            <w:pPr>
              <w:widowControl w:val="0"/>
              <w:shd w:val="clear" w:color="auto" w:fill="FFFFFF" w:themeFill="background1"/>
              <w:autoSpaceDE w:val="0"/>
              <w:autoSpaceDN w:val="0"/>
              <w:adjustRightInd w:val="0"/>
              <w:ind w:left="-117" w:right="-120"/>
              <w:jc w:val="center"/>
              <w:rPr>
                <w:rFonts w:eastAsiaTheme="minorEastAsia" w:cs="Times New Roman"/>
                <w:sz w:val="22"/>
                <w:lang w:eastAsia="ru-RU"/>
              </w:rPr>
            </w:pPr>
            <w:r w:rsidRPr="00F15472">
              <w:rPr>
                <w:rFonts w:eastAsiaTheme="minorEastAsia" w:cs="Times New Roman"/>
                <w:sz w:val="22"/>
                <w:lang w:eastAsia="ru-RU"/>
              </w:rPr>
              <w:t>п/п</w:t>
            </w:r>
          </w:p>
        </w:tc>
        <w:tc>
          <w:tcPr>
            <w:tcW w:w="616" w:type="pct"/>
            <w:vMerge w:val="restart"/>
          </w:tcPr>
          <w:p w14:paraId="0D0B23B1"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 xml:space="preserve">Мероприятие Подпрограммы </w:t>
            </w:r>
          </w:p>
        </w:tc>
        <w:tc>
          <w:tcPr>
            <w:tcW w:w="238" w:type="pct"/>
            <w:vMerge w:val="restart"/>
          </w:tcPr>
          <w:p w14:paraId="7F64E60F" w14:textId="77777777" w:rsidR="00E727E8" w:rsidRPr="00F15472" w:rsidRDefault="00E727E8" w:rsidP="00421988">
            <w:pPr>
              <w:widowControl w:val="0"/>
              <w:shd w:val="clear" w:color="auto" w:fill="FFFFFF" w:themeFill="background1"/>
              <w:autoSpaceDE w:val="0"/>
              <w:autoSpaceDN w:val="0"/>
              <w:adjustRightInd w:val="0"/>
              <w:ind w:firstLine="42"/>
              <w:jc w:val="center"/>
              <w:rPr>
                <w:rFonts w:eastAsiaTheme="minorEastAsia" w:cs="Times New Roman"/>
                <w:sz w:val="22"/>
                <w:lang w:eastAsia="ru-RU"/>
              </w:rPr>
            </w:pPr>
            <w:r w:rsidRPr="00F15472">
              <w:rPr>
                <w:rFonts w:eastAsiaTheme="minorEastAsia" w:cs="Times New Roman"/>
                <w:sz w:val="22"/>
                <w:lang w:eastAsia="ru-RU"/>
              </w:rPr>
              <w:t>Сроки исполнения мероприятия</w:t>
            </w:r>
          </w:p>
        </w:tc>
        <w:tc>
          <w:tcPr>
            <w:tcW w:w="440" w:type="pct"/>
            <w:vMerge w:val="restart"/>
          </w:tcPr>
          <w:p w14:paraId="5CDAC675"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Источники финансирования</w:t>
            </w:r>
          </w:p>
        </w:tc>
        <w:tc>
          <w:tcPr>
            <w:tcW w:w="491" w:type="pct"/>
            <w:vMerge w:val="restart"/>
          </w:tcPr>
          <w:p w14:paraId="4FFC5DD4"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Всего</w:t>
            </w:r>
          </w:p>
          <w:p w14:paraId="1FA87A5D"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 xml:space="preserve"> (тыс. руб.)</w:t>
            </w:r>
          </w:p>
        </w:tc>
        <w:tc>
          <w:tcPr>
            <w:tcW w:w="2552" w:type="pct"/>
            <w:gridSpan w:val="23"/>
          </w:tcPr>
          <w:p w14:paraId="1D6B0E4A" w14:textId="77777777" w:rsidR="00E727E8" w:rsidRPr="00F15472" w:rsidRDefault="00E727E8"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r w:rsidRPr="00F15472">
              <w:rPr>
                <w:rFonts w:eastAsiaTheme="minorEastAsia" w:cs="Times New Roman"/>
                <w:sz w:val="22"/>
                <w:lang w:eastAsia="ru-RU"/>
              </w:rPr>
              <w:t>Объемы финансирования по годам</w:t>
            </w:r>
            <w:r w:rsidRPr="00F15472">
              <w:rPr>
                <w:rFonts w:eastAsiaTheme="minorEastAsia" w:cs="Times New Roman"/>
                <w:sz w:val="22"/>
                <w:lang w:eastAsia="ru-RU"/>
              </w:rPr>
              <w:br/>
              <w:t>(тыс. руб.)</w:t>
            </w:r>
          </w:p>
        </w:tc>
        <w:tc>
          <w:tcPr>
            <w:tcW w:w="484" w:type="pct"/>
            <w:vMerge w:val="restart"/>
          </w:tcPr>
          <w:p w14:paraId="11BCBCF7" w14:textId="35CEA939" w:rsidR="00E727E8" w:rsidRPr="00F15472" w:rsidRDefault="00E727E8" w:rsidP="00421988">
            <w:pPr>
              <w:widowControl w:val="0"/>
              <w:shd w:val="clear" w:color="auto" w:fill="FFFFFF" w:themeFill="background1"/>
              <w:autoSpaceDE w:val="0"/>
              <w:autoSpaceDN w:val="0"/>
              <w:adjustRightInd w:val="0"/>
              <w:ind w:left="-135" w:right="-108"/>
              <w:jc w:val="center"/>
              <w:rPr>
                <w:rFonts w:eastAsiaTheme="minorEastAsia" w:cs="Times New Roman"/>
                <w:sz w:val="22"/>
                <w:lang w:eastAsia="ru-RU"/>
              </w:rPr>
            </w:pPr>
            <w:r w:rsidRPr="00F15472">
              <w:rPr>
                <w:rFonts w:eastAsiaTheme="minorEastAsia" w:cs="Times New Roman"/>
                <w:sz w:val="22"/>
                <w:lang w:eastAsia="ru-RU"/>
              </w:rPr>
              <w:t xml:space="preserve">Ответственный за выполнение мероприятия Подпрограммы </w:t>
            </w:r>
          </w:p>
        </w:tc>
      </w:tr>
      <w:tr w:rsidR="008A17DD" w:rsidRPr="00F15472" w14:paraId="0FF32119" w14:textId="77777777" w:rsidTr="00F47C4F">
        <w:trPr>
          <w:trHeight w:val="462"/>
        </w:trPr>
        <w:tc>
          <w:tcPr>
            <w:tcW w:w="179" w:type="pct"/>
            <w:vMerge/>
          </w:tcPr>
          <w:p w14:paraId="650D7CA4" w14:textId="77777777" w:rsidR="00E727E8" w:rsidRPr="00F15472" w:rsidRDefault="00E727E8"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517382C8" w14:textId="77777777" w:rsidR="00E727E8" w:rsidRPr="00F15472" w:rsidRDefault="00E727E8"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c>
          <w:tcPr>
            <w:tcW w:w="238" w:type="pct"/>
            <w:vMerge/>
          </w:tcPr>
          <w:p w14:paraId="576D1F60" w14:textId="77777777" w:rsidR="00E727E8" w:rsidRPr="00F15472" w:rsidRDefault="00E727E8"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c>
          <w:tcPr>
            <w:tcW w:w="440" w:type="pct"/>
            <w:vMerge/>
          </w:tcPr>
          <w:p w14:paraId="10599539" w14:textId="77777777" w:rsidR="00E727E8" w:rsidRPr="00F15472" w:rsidRDefault="00E727E8"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c>
          <w:tcPr>
            <w:tcW w:w="491" w:type="pct"/>
            <w:vMerge/>
          </w:tcPr>
          <w:p w14:paraId="57BE5C09" w14:textId="77777777" w:rsidR="00E727E8" w:rsidRPr="00F15472" w:rsidRDefault="00E727E8"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c>
          <w:tcPr>
            <w:tcW w:w="335" w:type="pct"/>
            <w:gridSpan w:val="3"/>
          </w:tcPr>
          <w:p w14:paraId="3CDDA52E"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w:t>
            </w:r>
            <w:r w:rsidRPr="00F15472">
              <w:rPr>
                <w:rFonts w:eastAsiaTheme="minorEastAsia" w:cs="Times New Roman"/>
                <w:sz w:val="22"/>
                <w:lang w:val="en-US" w:eastAsia="ru-RU"/>
              </w:rPr>
              <w:t>3</w:t>
            </w:r>
            <w:r w:rsidRPr="00F15472">
              <w:rPr>
                <w:rFonts w:eastAsiaTheme="minorEastAsia" w:cs="Times New Roman"/>
                <w:sz w:val="22"/>
                <w:lang w:eastAsia="ru-RU"/>
              </w:rPr>
              <w:t xml:space="preserve"> </w:t>
            </w:r>
          </w:p>
          <w:p w14:paraId="1E169C5F"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tc>
        <w:tc>
          <w:tcPr>
            <w:tcW w:w="269" w:type="pct"/>
          </w:tcPr>
          <w:p w14:paraId="6479A700"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w:t>
            </w:r>
            <w:r w:rsidRPr="00F15472">
              <w:rPr>
                <w:rFonts w:eastAsiaTheme="minorEastAsia" w:cs="Times New Roman"/>
                <w:sz w:val="22"/>
                <w:lang w:val="en-US" w:eastAsia="ru-RU"/>
              </w:rPr>
              <w:t>4</w:t>
            </w:r>
          </w:p>
          <w:p w14:paraId="2A089793"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tc>
        <w:tc>
          <w:tcPr>
            <w:tcW w:w="225" w:type="pct"/>
          </w:tcPr>
          <w:p w14:paraId="26AB9D73"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w:t>
            </w:r>
            <w:r w:rsidRPr="00F15472">
              <w:rPr>
                <w:rFonts w:eastAsiaTheme="minorEastAsia" w:cs="Times New Roman"/>
                <w:sz w:val="22"/>
                <w:lang w:val="en-US" w:eastAsia="ru-RU"/>
              </w:rPr>
              <w:t>5</w:t>
            </w:r>
            <w:r w:rsidRPr="00F15472">
              <w:rPr>
                <w:rFonts w:eastAsiaTheme="minorEastAsia" w:cs="Times New Roman"/>
                <w:sz w:val="22"/>
                <w:lang w:eastAsia="ru-RU"/>
              </w:rPr>
              <w:t xml:space="preserve"> </w:t>
            </w:r>
          </w:p>
          <w:p w14:paraId="20C3FD5A"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tc>
        <w:tc>
          <w:tcPr>
            <w:tcW w:w="1217" w:type="pct"/>
            <w:gridSpan w:val="15"/>
          </w:tcPr>
          <w:p w14:paraId="19DB1E7E"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w:t>
            </w:r>
            <w:r w:rsidRPr="00F15472">
              <w:rPr>
                <w:rFonts w:eastAsiaTheme="minorEastAsia" w:cs="Times New Roman"/>
                <w:sz w:val="22"/>
                <w:lang w:val="en-US" w:eastAsia="ru-RU"/>
              </w:rPr>
              <w:t>6</w:t>
            </w:r>
            <w:r w:rsidRPr="00F15472">
              <w:rPr>
                <w:rFonts w:eastAsiaTheme="minorEastAsia" w:cs="Times New Roman"/>
                <w:sz w:val="22"/>
                <w:lang w:eastAsia="ru-RU"/>
              </w:rPr>
              <w:t xml:space="preserve"> </w:t>
            </w:r>
          </w:p>
          <w:p w14:paraId="062D957A"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tc>
        <w:tc>
          <w:tcPr>
            <w:tcW w:w="272" w:type="pct"/>
            <w:gridSpan w:val="2"/>
          </w:tcPr>
          <w:p w14:paraId="1DCC2AA9"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w:t>
            </w:r>
            <w:r w:rsidRPr="00F15472">
              <w:rPr>
                <w:rFonts w:eastAsiaTheme="minorEastAsia" w:cs="Times New Roman"/>
                <w:sz w:val="22"/>
                <w:lang w:val="en-US" w:eastAsia="ru-RU"/>
              </w:rPr>
              <w:t>7</w:t>
            </w:r>
            <w:r w:rsidRPr="00F15472">
              <w:rPr>
                <w:rFonts w:eastAsiaTheme="minorEastAsia" w:cs="Times New Roman"/>
                <w:sz w:val="22"/>
                <w:lang w:eastAsia="ru-RU"/>
              </w:rPr>
              <w:t xml:space="preserve"> </w:t>
            </w:r>
          </w:p>
          <w:p w14:paraId="3C8D57DB" w14:textId="7777777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tc>
        <w:tc>
          <w:tcPr>
            <w:tcW w:w="234" w:type="pct"/>
          </w:tcPr>
          <w:p w14:paraId="2364D075" w14:textId="53739467" w:rsidR="00E727E8"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2028 год</w:t>
            </w:r>
          </w:p>
        </w:tc>
        <w:tc>
          <w:tcPr>
            <w:tcW w:w="484" w:type="pct"/>
            <w:vMerge/>
          </w:tcPr>
          <w:p w14:paraId="15704AD2" w14:textId="184ED597" w:rsidR="00E727E8" w:rsidRPr="00F15472" w:rsidRDefault="00E727E8"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r>
      <w:tr w:rsidR="008A17DD" w:rsidRPr="00F15472" w14:paraId="0DDC2B3C" w14:textId="77777777" w:rsidTr="00F47C4F">
        <w:trPr>
          <w:trHeight w:val="294"/>
        </w:trPr>
        <w:tc>
          <w:tcPr>
            <w:tcW w:w="179" w:type="pct"/>
          </w:tcPr>
          <w:p w14:paraId="7D498881" w14:textId="03F78F12" w:rsidR="00D37CC3" w:rsidRPr="00F15472" w:rsidRDefault="00D37CC3" w:rsidP="00421988">
            <w:pPr>
              <w:widowControl w:val="0"/>
              <w:shd w:val="clear" w:color="auto" w:fill="FFFFFF" w:themeFill="background1"/>
              <w:autoSpaceDE w:val="0"/>
              <w:autoSpaceDN w:val="0"/>
              <w:adjustRightInd w:val="0"/>
              <w:ind w:left="-120" w:right="-137" w:firstLine="22"/>
              <w:jc w:val="center"/>
              <w:rPr>
                <w:rFonts w:eastAsiaTheme="minorEastAsia" w:cs="Times New Roman"/>
                <w:sz w:val="22"/>
                <w:lang w:eastAsia="ru-RU"/>
              </w:rPr>
            </w:pPr>
            <w:r w:rsidRPr="00F15472">
              <w:rPr>
                <w:rFonts w:eastAsiaTheme="minorEastAsia" w:cs="Times New Roman"/>
                <w:sz w:val="22"/>
                <w:lang w:eastAsia="ru-RU"/>
              </w:rPr>
              <w:t>1</w:t>
            </w:r>
          </w:p>
        </w:tc>
        <w:tc>
          <w:tcPr>
            <w:tcW w:w="616" w:type="pct"/>
          </w:tcPr>
          <w:p w14:paraId="0906C78F"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w:t>
            </w:r>
          </w:p>
        </w:tc>
        <w:tc>
          <w:tcPr>
            <w:tcW w:w="238" w:type="pct"/>
          </w:tcPr>
          <w:p w14:paraId="642274D1"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3</w:t>
            </w:r>
          </w:p>
        </w:tc>
        <w:tc>
          <w:tcPr>
            <w:tcW w:w="440" w:type="pct"/>
          </w:tcPr>
          <w:p w14:paraId="18E854CA"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4</w:t>
            </w:r>
          </w:p>
        </w:tc>
        <w:tc>
          <w:tcPr>
            <w:tcW w:w="491" w:type="pct"/>
          </w:tcPr>
          <w:p w14:paraId="24097B36"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5</w:t>
            </w:r>
          </w:p>
        </w:tc>
        <w:tc>
          <w:tcPr>
            <w:tcW w:w="335" w:type="pct"/>
            <w:gridSpan w:val="3"/>
          </w:tcPr>
          <w:p w14:paraId="1AC89871"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6</w:t>
            </w:r>
          </w:p>
        </w:tc>
        <w:tc>
          <w:tcPr>
            <w:tcW w:w="269" w:type="pct"/>
          </w:tcPr>
          <w:p w14:paraId="1C8CE804"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7</w:t>
            </w:r>
          </w:p>
        </w:tc>
        <w:tc>
          <w:tcPr>
            <w:tcW w:w="225" w:type="pct"/>
          </w:tcPr>
          <w:p w14:paraId="64ADA76F"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8</w:t>
            </w:r>
          </w:p>
        </w:tc>
        <w:tc>
          <w:tcPr>
            <w:tcW w:w="1217" w:type="pct"/>
            <w:gridSpan w:val="15"/>
          </w:tcPr>
          <w:p w14:paraId="74FD4030"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9</w:t>
            </w:r>
          </w:p>
        </w:tc>
        <w:tc>
          <w:tcPr>
            <w:tcW w:w="272" w:type="pct"/>
            <w:gridSpan w:val="2"/>
          </w:tcPr>
          <w:p w14:paraId="32945CBC"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10</w:t>
            </w:r>
          </w:p>
          <w:p w14:paraId="00B67656"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34" w:type="pct"/>
          </w:tcPr>
          <w:p w14:paraId="0E7B4CBD" w14:textId="6C7B970D" w:rsidR="00D37CC3" w:rsidRPr="00F15472" w:rsidRDefault="00E727E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11</w:t>
            </w:r>
          </w:p>
        </w:tc>
        <w:tc>
          <w:tcPr>
            <w:tcW w:w="484" w:type="pct"/>
          </w:tcPr>
          <w:p w14:paraId="72E67324" w14:textId="3BE3B0B6"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1</w:t>
            </w:r>
            <w:r w:rsidR="00E727E8">
              <w:rPr>
                <w:rFonts w:eastAsiaTheme="minorEastAsia" w:cs="Times New Roman"/>
                <w:sz w:val="22"/>
                <w:lang w:eastAsia="ru-RU"/>
              </w:rPr>
              <w:t>2</w:t>
            </w:r>
          </w:p>
        </w:tc>
      </w:tr>
      <w:tr w:rsidR="008A17DD" w:rsidRPr="00F15472" w14:paraId="605EE9B0" w14:textId="77777777" w:rsidTr="00F47C4F">
        <w:trPr>
          <w:trHeight w:val="282"/>
        </w:trPr>
        <w:tc>
          <w:tcPr>
            <w:tcW w:w="179" w:type="pct"/>
            <w:vMerge w:val="restart"/>
          </w:tcPr>
          <w:p w14:paraId="52736540" w14:textId="1C2C9A4D" w:rsidR="00D37CC3" w:rsidRPr="00F15472" w:rsidRDefault="00D37CC3" w:rsidP="00421988">
            <w:pPr>
              <w:widowControl w:val="0"/>
              <w:shd w:val="clear" w:color="auto" w:fill="FFFFFF" w:themeFill="background1"/>
              <w:autoSpaceDE w:val="0"/>
              <w:autoSpaceDN w:val="0"/>
              <w:adjustRightInd w:val="0"/>
              <w:ind w:left="-944" w:firstLine="326"/>
              <w:jc w:val="right"/>
              <w:rPr>
                <w:rFonts w:eastAsiaTheme="minorEastAsia" w:cs="Times New Roman"/>
                <w:sz w:val="22"/>
                <w:lang w:eastAsia="ru-RU"/>
              </w:rPr>
            </w:pPr>
            <w:r w:rsidRPr="00F15472">
              <w:rPr>
                <w:rFonts w:eastAsiaTheme="minorEastAsia" w:cs="Times New Roman"/>
                <w:sz w:val="22"/>
                <w:lang w:eastAsia="ru-RU"/>
              </w:rPr>
              <w:t>1.</w:t>
            </w:r>
          </w:p>
        </w:tc>
        <w:tc>
          <w:tcPr>
            <w:tcW w:w="616" w:type="pct"/>
            <w:vMerge w:val="restart"/>
          </w:tcPr>
          <w:p w14:paraId="30003AE4" w14:textId="77777777" w:rsidR="00D37CC3" w:rsidRPr="00F15472" w:rsidRDefault="00D37CC3" w:rsidP="00421988">
            <w:pPr>
              <w:shd w:val="clear" w:color="auto" w:fill="FFFFFF" w:themeFill="background1"/>
              <w:autoSpaceDE w:val="0"/>
              <w:autoSpaceDN w:val="0"/>
              <w:adjustRightInd w:val="0"/>
              <w:rPr>
                <w:rFonts w:cs="Times New Roman"/>
                <w:i/>
                <w:sz w:val="22"/>
              </w:rPr>
            </w:pPr>
            <w:r w:rsidRPr="00F15472">
              <w:rPr>
                <w:rFonts w:cs="Times New Roman"/>
                <w:b/>
                <w:sz w:val="22"/>
              </w:rPr>
              <w:t>Основное мероприятие 01</w:t>
            </w:r>
            <w:r w:rsidRPr="00F15472">
              <w:rPr>
                <w:rFonts w:cs="Times New Roman"/>
                <w:i/>
                <w:sz w:val="22"/>
              </w:rPr>
              <w:t>.</w:t>
            </w:r>
          </w:p>
          <w:p w14:paraId="13E01339" w14:textId="77777777" w:rsidR="00D37CC3" w:rsidRPr="00F15472" w:rsidRDefault="00D37CC3" w:rsidP="00421988">
            <w:pPr>
              <w:shd w:val="clear" w:color="auto" w:fill="FFFFFF" w:themeFill="background1"/>
              <w:autoSpaceDE w:val="0"/>
              <w:autoSpaceDN w:val="0"/>
              <w:adjustRightInd w:val="0"/>
              <w:rPr>
                <w:rFonts w:cs="Times New Roman"/>
                <w:sz w:val="22"/>
              </w:rPr>
            </w:pPr>
            <w:r w:rsidRPr="00F15472">
              <w:rPr>
                <w:rFonts w:cs="Times New Roman"/>
                <w:sz w:val="22"/>
              </w:rPr>
              <w:t>Развитие потребительского рынка на территории муниципального образования Московской области</w:t>
            </w:r>
          </w:p>
        </w:tc>
        <w:tc>
          <w:tcPr>
            <w:tcW w:w="238" w:type="pct"/>
            <w:vMerge w:val="restart"/>
          </w:tcPr>
          <w:p w14:paraId="164E35BF" w14:textId="2F233706" w:rsidR="00D37CC3" w:rsidRPr="00F15472" w:rsidRDefault="00D37CC3" w:rsidP="00421988">
            <w:pPr>
              <w:shd w:val="clear" w:color="auto" w:fill="FFFFFF" w:themeFill="background1"/>
              <w:ind w:hanging="100"/>
              <w:jc w:val="center"/>
              <w:rPr>
                <w:rFonts w:cs="Times New Roman"/>
                <w:sz w:val="22"/>
              </w:rPr>
            </w:pPr>
            <w:r w:rsidRPr="00F15472">
              <w:rPr>
                <w:rFonts w:cs="Times New Roman"/>
                <w:sz w:val="22"/>
              </w:rPr>
              <w:t>2023-202</w:t>
            </w:r>
            <w:r w:rsidR="00F32D09">
              <w:rPr>
                <w:rFonts w:cs="Times New Roman"/>
                <w:sz w:val="22"/>
              </w:rPr>
              <w:t>8</w:t>
            </w:r>
          </w:p>
        </w:tc>
        <w:tc>
          <w:tcPr>
            <w:tcW w:w="440" w:type="pct"/>
          </w:tcPr>
          <w:p w14:paraId="5170912A" w14:textId="234FD550" w:rsidR="00D37CC3" w:rsidRPr="00F15472" w:rsidRDefault="00D37CC3" w:rsidP="00421988">
            <w:pPr>
              <w:shd w:val="clear" w:color="auto" w:fill="FFFFFF" w:themeFill="background1"/>
              <w:tabs>
                <w:tab w:val="center" w:pos="175"/>
              </w:tabs>
              <w:ind w:hanging="100"/>
              <w:rPr>
                <w:rFonts w:cs="Times New Roman"/>
                <w:sz w:val="22"/>
              </w:rPr>
            </w:pPr>
            <w:r w:rsidRPr="00F15472">
              <w:rPr>
                <w:rFonts w:cs="Times New Roman"/>
                <w:sz w:val="22"/>
              </w:rPr>
              <w:tab/>
            </w:r>
            <w:r>
              <w:rPr>
                <w:rFonts w:cs="Times New Roman"/>
                <w:sz w:val="22"/>
              </w:rPr>
              <w:t>Итого</w:t>
            </w:r>
          </w:p>
        </w:tc>
        <w:tc>
          <w:tcPr>
            <w:tcW w:w="491" w:type="pct"/>
          </w:tcPr>
          <w:p w14:paraId="667DDB9C" w14:textId="61B7BF25" w:rsidR="00D37CC3" w:rsidRPr="005E189F" w:rsidRDefault="00BD3E8A" w:rsidP="00421988">
            <w:pPr>
              <w:shd w:val="clear" w:color="auto" w:fill="FFFFFF" w:themeFill="background1"/>
              <w:ind w:left="-95" w:right="-116"/>
              <w:jc w:val="center"/>
              <w:rPr>
                <w:rFonts w:cs="Times New Roman"/>
                <w:color w:val="000000" w:themeColor="text1"/>
                <w:sz w:val="22"/>
              </w:rPr>
            </w:pPr>
            <w:r>
              <w:rPr>
                <w:rFonts w:cs="Times New Roman"/>
                <w:color w:val="000000" w:themeColor="text1"/>
                <w:sz w:val="22"/>
              </w:rPr>
              <w:t>611 798,18</w:t>
            </w:r>
          </w:p>
        </w:tc>
        <w:tc>
          <w:tcPr>
            <w:tcW w:w="335" w:type="pct"/>
            <w:gridSpan w:val="3"/>
          </w:tcPr>
          <w:p w14:paraId="055EEA55" w14:textId="28D917F2" w:rsidR="00D37CC3" w:rsidRPr="005E189F" w:rsidRDefault="00D37CC3" w:rsidP="00421988">
            <w:pPr>
              <w:shd w:val="clear" w:color="auto" w:fill="FFFFFF" w:themeFill="background1"/>
              <w:ind w:left="-108" w:right="-97"/>
              <w:jc w:val="center"/>
              <w:rPr>
                <w:rFonts w:cs="Times New Roman"/>
                <w:color w:val="000000" w:themeColor="text1"/>
                <w:sz w:val="22"/>
              </w:rPr>
            </w:pPr>
            <w:r w:rsidRPr="005E189F">
              <w:rPr>
                <w:rFonts w:cs="Times New Roman"/>
                <w:color w:val="000000" w:themeColor="text1"/>
                <w:sz w:val="22"/>
              </w:rPr>
              <w:t>49 525,00</w:t>
            </w:r>
          </w:p>
        </w:tc>
        <w:tc>
          <w:tcPr>
            <w:tcW w:w="269" w:type="pct"/>
          </w:tcPr>
          <w:p w14:paraId="25507F9E" w14:textId="6C046CFC" w:rsidR="00D37CC3" w:rsidRPr="005E189F" w:rsidRDefault="00D37CC3" w:rsidP="00421988">
            <w:pPr>
              <w:shd w:val="clear" w:color="auto" w:fill="FFFFFF" w:themeFill="background1"/>
              <w:ind w:right="-109"/>
              <w:jc w:val="center"/>
              <w:rPr>
                <w:rFonts w:cs="Times New Roman"/>
                <w:color w:val="000000" w:themeColor="text1"/>
                <w:sz w:val="22"/>
              </w:rPr>
            </w:pPr>
            <w:r w:rsidRPr="005E189F">
              <w:rPr>
                <w:rFonts w:cs="Times New Roman"/>
                <w:color w:val="000000" w:themeColor="text1"/>
                <w:sz w:val="22"/>
              </w:rPr>
              <w:t>561 400,00</w:t>
            </w:r>
          </w:p>
        </w:tc>
        <w:tc>
          <w:tcPr>
            <w:tcW w:w="225" w:type="pct"/>
          </w:tcPr>
          <w:p w14:paraId="1C3CA7D8" w14:textId="62E404CF" w:rsidR="00D37CC3" w:rsidRPr="005E189F" w:rsidRDefault="00D37CC3" w:rsidP="00421988">
            <w:pPr>
              <w:shd w:val="clear" w:color="auto" w:fill="FFFFFF" w:themeFill="background1"/>
              <w:jc w:val="center"/>
              <w:rPr>
                <w:rFonts w:cs="Times New Roman"/>
                <w:color w:val="000000" w:themeColor="text1"/>
                <w:sz w:val="22"/>
              </w:rPr>
            </w:pPr>
            <w:r w:rsidRPr="005E189F">
              <w:rPr>
                <w:rFonts w:cs="Times New Roman"/>
                <w:color w:val="000000" w:themeColor="text1"/>
                <w:sz w:val="22"/>
              </w:rPr>
              <w:t>523,18</w:t>
            </w:r>
          </w:p>
        </w:tc>
        <w:tc>
          <w:tcPr>
            <w:tcW w:w="1217" w:type="pct"/>
            <w:gridSpan w:val="15"/>
          </w:tcPr>
          <w:p w14:paraId="5DFFBBF8" w14:textId="6CC5512F" w:rsidR="00D37CC3" w:rsidRPr="005E189F" w:rsidRDefault="00F3689D" w:rsidP="00421988">
            <w:pPr>
              <w:jc w:val="center"/>
              <w:rPr>
                <w:rFonts w:cs="Times New Roman"/>
                <w:color w:val="000000" w:themeColor="text1"/>
                <w:sz w:val="22"/>
              </w:rPr>
            </w:pPr>
            <w:r>
              <w:rPr>
                <w:rFonts w:cs="Times New Roman"/>
                <w:color w:val="000000" w:themeColor="text1"/>
                <w:sz w:val="22"/>
              </w:rPr>
              <w:t>350</w:t>
            </w:r>
            <w:r w:rsidR="00D37CC3" w:rsidRPr="005E189F">
              <w:rPr>
                <w:rFonts w:cs="Times New Roman"/>
                <w:color w:val="000000" w:themeColor="text1"/>
                <w:sz w:val="22"/>
              </w:rPr>
              <w:t>,00</w:t>
            </w:r>
          </w:p>
        </w:tc>
        <w:tc>
          <w:tcPr>
            <w:tcW w:w="272" w:type="pct"/>
            <w:gridSpan w:val="2"/>
          </w:tcPr>
          <w:p w14:paraId="36DB0345" w14:textId="77777777" w:rsidR="00D37CC3" w:rsidRPr="00F15472" w:rsidRDefault="00D37CC3" w:rsidP="00421988">
            <w:pPr>
              <w:shd w:val="clear" w:color="auto" w:fill="FFFFFF" w:themeFill="background1"/>
              <w:jc w:val="center"/>
              <w:rPr>
                <w:rFonts w:cs="Times New Roman"/>
                <w:sz w:val="22"/>
              </w:rPr>
            </w:pPr>
            <w:r w:rsidRPr="00F15472">
              <w:rPr>
                <w:rFonts w:cs="Times New Roman"/>
                <w:sz w:val="22"/>
              </w:rPr>
              <w:t>0</w:t>
            </w:r>
          </w:p>
        </w:tc>
        <w:tc>
          <w:tcPr>
            <w:tcW w:w="234" w:type="pct"/>
          </w:tcPr>
          <w:p w14:paraId="5DB3212E" w14:textId="5B6DE7AA" w:rsidR="00D37CC3" w:rsidRPr="00F15472" w:rsidRDefault="00486F4B" w:rsidP="00421988">
            <w:pPr>
              <w:shd w:val="clear" w:color="auto" w:fill="FFFFFF" w:themeFill="background1"/>
              <w:jc w:val="center"/>
              <w:rPr>
                <w:rFonts w:cs="Times New Roman"/>
                <w:sz w:val="22"/>
              </w:rPr>
            </w:pPr>
            <w:r>
              <w:rPr>
                <w:rFonts w:cs="Times New Roman"/>
                <w:sz w:val="22"/>
              </w:rPr>
              <w:t>0</w:t>
            </w:r>
          </w:p>
        </w:tc>
        <w:tc>
          <w:tcPr>
            <w:tcW w:w="484" w:type="pct"/>
          </w:tcPr>
          <w:p w14:paraId="0B19304E" w14:textId="7F14D819" w:rsidR="00D37CC3" w:rsidRPr="00F15472" w:rsidRDefault="00D37CC3" w:rsidP="00421988">
            <w:pPr>
              <w:widowControl w:val="0"/>
              <w:shd w:val="clear" w:color="auto" w:fill="FFFFFF" w:themeFill="background1"/>
              <w:autoSpaceDE w:val="0"/>
              <w:autoSpaceDN w:val="0"/>
              <w:adjustRightInd w:val="0"/>
              <w:jc w:val="both"/>
              <w:rPr>
                <w:rFonts w:eastAsiaTheme="minorEastAsia" w:cs="Times New Roman"/>
                <w:sz w:val="22"/>
                <w:lang w:eastAsia="ru-RU"/>
              </w:rPr>
            </w:pPr>
          </w:p>
        </w:tc>
      </w:tr>
      <w:tr w:rsidR="008A17DD" w:rsidRPr="00F15472" w14:paraId="55A37851" w14:textId="77777777" w:rsidTr="00F47C4F">
        <w:tc>
          <w:tcPr>
            <w:tcW w:w="179" w:type="pct"/>
            <w:vMerge/>
          </w:tcPr>
          <w:p w14:paraId="3437FE79" w14:textId="77777777" w:rsidR="00D37CC3" w:rsidRPr="00F15472" w:rsidRDefault="00D37CC3"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632A3342" w14:textId="77777777" w:rsidR="00D37CC3" w:rsidRPr="00F15472" w:rsidRDefault="00D37CC3"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c>
          <w:tcPr>
            <w:tcW w:w="238" w:type="pct"/>
            <w:vMerge/>
          </w:tcPr>
          <w:p w14:paraId="64FD59DE" w14:textId="77777777" w:rsidR="00D37CC3" w:rsidRPr="00F15472" w:rsidRDefault="00D37CC3"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666D9341" w14:textId="77777777" w:rsidR="00D37CC3" w:rsidRPr="00F15472" w:rsidRDefault="00D37CC3" w:rsidP="00421988">
            <w:pPr>
              <w:widowControl w:val="0"/>
              <w:shd w:val="clear" w:color="auto" w:fill="FFFFFF" w:themeFill="background1"/>
              <w:tabs>
                <w:tab w:val="center" w:pos="742"/>
              </w:tabs>
              <w:autoSpaceDE w:val="0"/>
              <w:autoSpaceDN w:val="0"/>
              <w:adjustRightInd w:val="0"/>
              <w:jc w:val="both"/>
              <w:rPr>
                <w:rFonts w:eastAsiaTheme="minorEastAsia" w:cs="Times New Roman"/>
                <w:sz w:val="22"/>
                <w:lang w:eastAsia="ru-RU"/>
              </w:rPr>
            </w:pPr>
            <w:r w:rsidRPr="00F15472">
              <w:rPr>
                <w:rFonts w:cs="Times New Roman"/>
                <w:sz w:val="22"/>
              </w:rPr>
              <w:t>Средства бюджета Московской области</w:t>
            </w:r>
          </w:p>
        </w:tc>
        <w:tc>
          <w:tcPr>
            <w:tcW w:w="491" w:type="pct"/>
          </w:tcPr>
          <w:p w14:paraId="14B71D40" w14:textId="77777777" w:rsidR="00D37CC3" w:rsidRPr="005E189F" w:rsidRDefault="00D37CC3" w:rsidP="00421988">
            <w:pPr>
              <w:widowControl w:val="0"/>
              <w:shd w:val="clear" w:color="auto" w:fill="FFFFFF" w:themeFill="background1"/>
              <w:autoSpaceDE w:val="0"/>
              <w:autoSpaceDN w:val="0"/>
              <w:adjustRightInd w:val="0"/>
              <w:ind w:left="-95" w:right="-116"/>
              <w:jc w:val="center"/>
              <w:rPr>
                <w:rFonts w:eastAsiaTheme="minorEastAsia" w:cs="Times New Roman"/>
                <w:color w:val="000000" w:themeColor="text1"/>
                <w:sz w:val="22"/>
                <w:lang w:eastAsia="ru-RU"/>
              </w:rPr>
            </w:pPr>
            <w:r w:rsidRPr="005E189F">
              <w:rPr>
                <w:rFonts w:eastAsiaTheme="minorEastAsia" w:cs="Times New Roman"/>
                <w:color w:val="000000" w:themeColor="text1"/>
                <w:sz w:val="22"/>
                <w:lang w:eastAsia="ru-RU"/>
              </w:rPr>
              <w:t>0</w:t>
            </w:r>
          </w:p>
        </w:tc>
        <w:tc>
          <w:tcPr>
            <w:tcW w:w="335" w:type="pct"/>
            <w:gridSpan w:val="3"/>
          </w:tcPr>
          <w:p w14:paraId="4FE9E4A9" w14:textId="77777777" w:rsidR="00D37CC3" w:rsidRPr="005E189F" w:rsidRDefault="00D37CC3" w:rsidP="00421988">
            <w:pPr>
              <w:widowControl w:val="0"/>
              <w:shd w:val="clear" w:color="auto" w:fill="FFFFFF" w:themeFill="background1"/>
              <w:autoSpaceDE w:val="0"/>
              <w:autoSpaceDN w:val="0"/>
              <w:adjustRightInd w:val="0"/>
              <w:ind w:left="-108" w:right="-97"/>
              <w:jc w:val="center"/>
              <w:rPr>
                <w:rFonts w:eastAsiaTheme="minorEastAsia" w:cs="Times New Roman"/>
                <w:color w:val="000000" w:themeColor="text1"/>
                <w:sz w:val="22"/>
                <w:lang w:eastAsia="ru-RU"/>
              </w:rPr>
            </w:pPr>
            <w:r w:rsidRPr="005E189F">
              <w:rPr>
                <w:rFonts w:eastAsiaTheme="minorEastAsia" w:cs="Times New Roman"/>
                <w:color w:val="000000" w:themeColor="text1"/>
                <w:sz w:val="22"/>
                <w:lang w:eastAsia="ru-RU"/>
              </w:rPr>
              <w:t>0</w:t>
            </w:r>
          </w:p>
        </w:tc>
        <w:tc>
          <w:tcPr>
            <w:tcW w:w="269" w:type="pct"/>
          </w:tcPr>
          <w:p w14:paraId="5AF5FB03" w14:textId="77777777" w:rsidR="00D37CC3" w:rsidRPr="005E189F" w:rsidRDefault="00D37CC3" w:rsidP="00421988">
            <w:pPr>
              <w:widowControl w:val="0"/>
              <w:shd w:val="clear" w:color="auto" w:fill="FFFFFF" w:themeFill="background1"/>
              <w:autoSpaceDE w:val="0"/>
              <w:autoSpaceDN w:val="0"/>
              <w:adjustRightInd w:val="0"/>
              <w:ind w:right="-109"/>
              <w:jc w:val="center"/>
              <w:rPr>
                <w:rFonts w:eastAsiaTheme="minorEastAsia" w:cs="Times New Roman"/>
                <w:color w:val="000000" w:themeColor="text1"/>
                <w:sz w:val="22"/>
                <w:lang w:eastAsia="ru-RU"/>
              </w:rPr>
            </w:pPr>
            <w:r w:rsidRPr="005E189F">
              <w:rPr>
                <w:rFonts w:eastAsiaTheme="minorEastAsia" w:cs="Times New Roman"/>
                <w:color w:val="000000" w:themeColor="text1"/>
                <w:sz w:val="22"/>
                <w:lang w:eastAsia="ru-RU"/>
              </w:rPr>
              <w:t>0</w:t>
            </w:r>
          </w:p>
        </w:tc>
        <w:tc>
          <w:tcPr>
            <w:tcW w:w="225" w:type="pct"/>
          </w:tcPr>
          <w:p w14:paraId="29AB9734" w14:textId="3CD44384" w:rsidR="00D37CC3" w:rsidRPr="005E189F" w:rsidRDefault="00D37CC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5E189F">
              <w:rPr>
                <w:rFonts w:eastAsiaTheme="minorEastAsia" w:cs="Times New Roman"/>
                <w:color w:val="000000" w:themeColor="text1"/>
                <w:sz w:val="22"/>
                <w:lang w:eastAsia="ru-RU"/>
              </w:rPr>
              <w:t>0</w:t>
            </w:r>
          </w:p>
        </w:tc>
        <w:tc>
          <w:tcPr>
            <w:tcW w:w="1217" w:type="pct"/>
            <w:gridSpan w:val="15"/>
          </w:tcPr>
          <w:p w14:paraId="36D47C0F" w14:textId="77777777" w:rsidR="00D37CC3" w:rsidRPr="005E189F" w:rsidRDefault="00D37CC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5E189F">
              <w:rPr>
                <w:rFonts w:eastAsiaTheme="minorEastAsia" w:cs="Times New Roman"/>
                <w:color w:val="000000" w:themeColor="text1"/>
                <w:sz w:val="22"/>
                <w:lang w:eastAsia="ru-RU"/>
              </w:rPr>
              <w:t>0</w:t>
            </w:r>
          </w:p>
        </w:tc>
        <w:tc>
          <w:tcPr>
            <w:tcW w:w="272" w:type="pct"/>
            <w:gridSpan w:val="2"/>
          </w:tcPr>
          <w:p w14:paraId="10A820F2"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234" w:type="pct"/>
          </w:tcPr>
          <w:p w14:paraId="21F95D45" w14:textId="225D5022" w:rsidR="00D37CC3" w:rsidRPr="00F15472" w:rsidRDefault="00486F4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0</w:t>
            </w:r>
          </w:p>
        </w:tc>
        <w:tc>
          <w:tcPr>
            <w:tcW w:w="484" w:type="pct"/>
          </w:tcPr>
          <w:p w14:paraId="1D04A10F" w14:textId="20601B05" w:rsidR="00D37CC3" w:rsidRPr="00F15472" w:rsidRDefault="00D37CC3" w:rsidP="00421988">
            <w:pPr>
              <w:widowControl w:val="0"/>
              <w:shd w:val="clear" w:color="auto" w:fill="FFFFFF" w:themeFill="background1"/>
              <w:autoSpaceDE w:val="0"/>
              <w:autoSpaceDN w:val="0"/>
              <w:adjustRightInd w:val="0"/>
              <w:ind w:firstLine="21"/>
              <w:jc w:val="center"/>
              <w:rPr>
                <w:rFonts w:eastAsiaTheme="minorEastAsia" w:cs="Times New Roman"/>
                <w:sz w:val="22"/>
                <w:lang w:eastAsia="ru-RU"/>
              </w:rPr>
            </w:pPr>
          </w:p>
        </w:tc>
      </w:tr>
      <w:tr w:rsidR="008A17DD" w:rsidRPr="00F15472" w14:paraId="074806FD" w14:textId="77777777" w:rsidTr="00F47C4F">
        <w:trPr>
          <w:trHeight w:val="876"/>
        </w:trPr>
        <w:tc>
          <w:tcPr>
            <w:tcW w:w="179" w:type="pct"/>
            <w:vMerge/>
          </w:tcPr>
          <w:p w14:paraId="7B4B9A48" w14:textId="77777777" w:rsidR="00D37CC3" w:rsidRPr="00F15472" w:rsidRDefault="00D37CC3"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1E6ABAB6" w14:textId="77777777" w:rsidR="00D37CC3" w:rsidRPr="00F15472" w:rsidRDefault="00D37CC3"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c>
          <w:tcPr>
            <w:tcW w:w="238" w:type="pct"/>
            <w:vMerge/>
          </w:tcPr>
          <w:p w14:paraId="7F89AA03" w14:textId="77777777" w:rsidR="00D37CC3" w:rsidRPr="00F15472" w:rsidRDefault="00D37CC3"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5F4C2362" w14:textId="11CAA121" w:rsidR="00D37CC3" w:rsidRPr="00F15472" w:rsidRDefault="00D37CC3" w:rsidP="00421988">
            <w:pPr>
              <w:widowControl w:val="0"/>
              <w:shd w:val="clear" w:color="auto" w:fill="FFFFFF" w:themeFill="background1"/>
              <w:tabs>
                <w:tab w:val="center" w:pos="742"/>
              </w:tabs>
              <w:autoSpaceDE w:val="0"/>
              <w:autoSpaceDN w:val="0"/>
              <w:adjustRightInd w:val="0"/>
              <w:jc w:val="both"/>
              <w:rPr>
                <w:rFonts w:eastAsiaTheme="minorEastAsia" w:cs="Times New Roman"/>
                <w:sz w:val="22"/>
                <w:lang w:eastAsia="ru-RU"/>
              </w:rPr>
            </w:pPr>
            <w:r w:rsidRPr="00F15472">
              <w:rPr>
                <w:rFonts w:cs="Times New Roman"/>
                <w:sz w:val="22"/>
              </w:rPr>
              <w:t xml:space="preserve">Средства бюджета муниципального округа </w:t>
            </w:r>
          </w:p>
        </w:tc>
        <w:tc>
          <w:tcPr>
            <w:tcW w:w="491" w:type="pct"/>
          </w:tcPr>
          <w:p w14:paraId="06F64ED5" w14:textId="0A8BD1A8" w:rsidR="00D37CC3" w:rsidRPr="005E189F" w:rsidRDefault="00BD3E8A" w:rsidP="00421988">
            <w:pPr>
              <w:widowControl w:val="0"/>
              <w:shd w:val="clear" w:color="auto" w:fill="FFFFFF" w:themeFill="background1"/>
              <w:autoSpaceDE w:val="0"/>
              <w:autoSpaceDN w:val="0"/>
              <w:adjustRightInd w:val="0"/>
              <w:ind w:left="-95" w:right="-116"/>
              <w:jc w:val="center"/>
              <w:rPr>
                <w:rFonts w:eastAsiaTheme="minorEastAsia" w:cs="Times New Roman"/>
                <w:color w:val="000000" w:themeColor="text1"/>
                <w:sz w:val="22"/>
                <w:lang w:eastAsia="ru-RU"/>
              </w:rPr>
            </w:pPr>
            <w:r>
              <w:rPr>
                <w:rFonts w:cs="Times New Roman"/>
                <w:color w:val="000000" w:themeColor="text1"/>
                <w:sz w:val="22"/>
              </w:rPr>
              <w:t>873</w:t>
            </w:r>
            <w:r w:rsidR="00D37CC3" w:rsidRPr="005E189F">
              <w:rPr>
                <w:rFonts w:cs="Times New Roman"/>
                <w:color w:val="000000" w:themeColor="text1"/>
                <w:sz w:val="22"/>
              </w:rPr>
              <w:t>,18</w:t>
            </w:r>
          </w:p>
        </w:tc>
        <w:tc>
          <w:tcPr>
            <w:tcW w:w="335" w:type="pct"/>
            <w:gridSpan w:val="3"/>
          </w:tcPr>
          <w:p w14:paraId="323AE7E5" w14:textId="77777777" w:rsidR="00D37CC3" w:rsidRPr="005E189F" w:rsidRDefault="00D37CC3" w:rsidP="00421988">
            <w:pPr>
              <w:widowControl w:val="0"/>
              <w:shd w:val="clear" w:color="auto" w:fill="FFFFFF" w:themeFill="background1"/>
              <w:autoSpaceDE w:val="0"/>
              <w:autoSpaceDN w:val="0"/>
              <w:adjustRightInd w:val="0"/>
              <w:ind w:left="-108" w:right="-97"/>
              <w:jc w:val="center"/>
              <w:rPr>
                <w:rFonts w:eastAsiaTheme="minorEastAsia" w:cs="Times New Roman"/>
                <w:color w:val="000000" w:themeColor="text1"/>
                <w:sz w:val="22"/>
                <w:lang w:eastAsia="ru-RU"/>
              </w:rPr>
            </w:pPr>
            <w:r w:rsidRPr="005E189F">
              <w:rPr>
                <w:rFonts w:eastAsiaTheme="minorEastAsia" w:cs="Times New Roman"/>
                <w:color w:val="000000" w:themeColor="text1"/>
                <w:sz w:val="22"/>
                <w:lang w:eastAsia="ru-RU"/>
              </w:rPr>
              <w:t>0</w:t>
            </w:r>
          </w:p>
        </w:tc>
        <w:tc>
          <w:tcPr>
            <w:tcW w:w="269" w:type="pct"/>
          </w:tcPr>
          <w:p w14:paraId="18DEFD9B" w14:textId="77777777" w:rsidR="00D37CC3" w:rsidRPr="005E189F" w:rsidRDefault="00D37CC3" w:rsidP="00421988">
            <w:pPr>
              <w:widowControl w:val="0"/>
              <w:shd w:val="clear" w:color="auto" w:fill="FFFFFF" w:themeFill="background1"/>
              <w:autoSpaceDE w:val="0"/>
              <w:autoSpaceDN w:val="0"/>
              <w:adjustRightInd w:val="0"/>
              <w:ind w:right="-109"/>
              <w:jc w:val="center"/>
              <w:rPr>
                <w:rFonts w:eastAsiaTheme="minorEastAsia" w:cs="Times New Roman"/>
                <w:color w:val="000000" w:themeColor="text1"/>
                <w:sz w:val="22"/>
                <w:lang w:eastAsia="ru-RU"/>
              </w:rPr>
            </w:pPr>
            <w:r w:rsidRPr="005E189F">
              <w:rPr>
                <w:rFonts w:eastAsiaTheme="minorEastAsia" w:cs="Times New Roman"/>
                <w:color w:val="000000" w:themeColor="text1"/>
                <w:sz w:val="22"/>
                <w:lang w:eastAsia="ru-RU"/>
              </w:rPr>
              <w:t>0</w:t>
            </w:r>
          </w:p>
        </w:tc>
        <w:tc>
          <w:tcPr>
            <w:tcW w:w="225" w:type="pct"/>
          </w:tcPr>
          <w:p w14:paraId="3DB3ECBD" w14:textId="004B27E9" w:rsidR="00D37CC3" w:rsidRPr="005E189F" w:rsidRDefault="00D37CC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5E189F">
              <w:rPr>
                <w:rFonts w:cs="Times New Roman"/>
                <w:color w:val="000000" w:themeColor="text1"/>
                <w:sz w:val="22"/>
              </w:rPr>
              <w:t>523,18</w:t>
            </w:r>
          </w:p>
        </w:tc>
        <w:tc>
          <w:tcPr>
            <w:tcW w:w="1217" w:type="pct"/>
            <w:gridSpan w:val="15"/>
          </w:tcPr>
          <w:p w14:paraId="3A8DE8CD" w14:textId="5DC2AEF3" w:rsidR="00D37CC3" w:rsidRPr="005E189F" w:rsidRDefault="00F3689D"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350</w:t>
            </w:r>
            <w:r w:rsidR="00D37CC3" w:rsidRPr="005E189F">
              <w:rPr>
                <w:rFonts w:eastAsiaTheme="minorEastAsia" w:cs="Times New Roman"/>
                <w:color w:val="000000" w:themeColor="text1"/>
                <w:sz w:val="22"/>
                <w:lang w:eastAsia="ru-RU"/>
              </w:rPr>
              <w:t>,00</w:t>
            </w:r>
          </w:p>
        </w:tc>
        <w:tc>
          <w:tcPr>
            <w:tcW w:w="272" w:type="pct"/>
            <w:gridSpan w:val="2"/>
          </w:tcPr>
          <w:p w14:paraId="7128C7A7"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234" w:type="pct"/>
          </w:tcPr>
          <w:p w14:paraId="513A5B1A" w14:textId="70D7E6FD" w:rsidR="00D37CC3" w:rsidRPr="00F15472" w:rsidRDefault="00486F4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0</w:t>
            </w:r>
          </w:p>
        </w:tc>
        <w:tc>
          <w:tcPr>
            <w:tcW w:w="484" w:type="pct"/>
          </w:tcPr>
          <w:p w14:paraId="448040F0" w14:textId="7421D6CD" w:rsidR="00D37CC3" w:rsidRPr="00F15472" w:rsidRDefault="00D37CC3"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8A17DD" w:rsidRPr="00F15472" w14:paraId="39C00329" w14:textId="77777777" w:rsidTr="00F47C4F">
        <w:trPr>
          <w:trHeight w:val="406"/>
        </w:trPr>
        <w:tc>
          <w:tcPr>
            <w:tcW w:w="179" w:type="pct"/>
            <w:vMerge/>
          </w:tcPr>
          <w:p w14:paraId="7140DC8B" w14:textId="77777777" w:rsidR="00D37CC3" w:rsidRPr="00F15472" w:rsidRDefault="00D37CC3"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6059A905" w14:textId="77777777" w:rsidR="00D37CC3" w:rsidRPr="00F15472" w:rsidRDefault="00D37CC3"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c>
          <w:tcPr>
            <w:tcW w:w="238" w:type="pct"/>
            <w:vMerge/>
          </w:tcPr>
          <w:p w14:paraId="6AB60DA4" w14:textId="77777777" w:rsidR="00D37CC3" w:rsidRPr="00F15472" w:rsidRDefault="00D37CC3"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65362AD6" w14:textId="77777777" w:rsidR="00D37CC3" w:rsidRPr="00F15472" w:rsidRDefault="00D37CC3" w:rsidP="00421988">
            <w:pPr>
              <w:widowControl w:val="0"/>
              <w:shd w:val="clear" w:color="auto" w:fill="FFFFFF" w:themeFill="background1"/>
              <w:tabs>
                <w:tab w:val="center" w:pos="742"/>
              </w:tabs>
              <w:autoSpaceDE w:val="0"/>
              <w:autoSpaceDN w:val="0"/>
              <w:adjustRightInd w:val="0"/>
              <w:jc w:val="both"/>
              <w:rPr>
                <w:rFonts w:cs="Times New Roman"/>
                <w:sz w:val="22"/>
                <w:lang w:val="en-US"/>
              </w:rPr>
            </w:pPr>
            <w:r w:rsidRPr="00F15472">
              <w:rPr>
                <w:rFonts w:cs="Times New Roman"/>
                <w:sz w:val="22"/>
              </w:rPr>
              <w:t>Внебюджетные средства</w:t>
            </w:r>
          </w:p>
        </w:tc>
        <w:tc>
          <w:tcPr>
            <w:tcW w:w="491" w:type="pct"/>
          </w:tcPr>
          <w:p w14:paraId="6A1640E9" w14:textId="6865DC1A" w:rsidR="00D37CC3" w:rsidRPr="00F15472" w:rsidRDefault="00D37CC3" w:rsidP="00421988">
            <w:pPr>
              <w:widowControl w:val="0"/>
              <w:shd w:val="clear" w:color="auto" w:fill="FFFFFF" w:themeFill="background1"/>
              <w:autoSpaceDE w:val="0"/>
              <w:autoSpaceDN w:val="0"/>
              <w:adjustRightInd w:val="0"/>
              <w:ind w:left="-95" w:right="-116"/>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610 925,00</w:t>
            </w:r>
          </w:p>
        </w:tc>
        <w:tc>
          <w:tcPr>
            <w:tcW w:w="335" w:type="pct"/>
            <w:gridSpan w:val="3"/>
          </w:tcPr>
          <w:p w14:paraId="72C51D6F" w14:textId="16EEE6B2" w:rsidR="00D37CC3" w:rsidRPr="00F15472" w:rsidRDefault="00D37CC3" w:rsidP="00421988">
            <w:pPr>
              <w:widowControl w:val="0"/>
              <w:shd w:val="clear" w:color="auto" w:fill="FFFFFF" w:themeFill="background1"/>
              <w:autoSpaceDE w:val="0"/>
              <w:autoSpaceDN w:val="0"/>
              <w:adjustRightInd w:val="0"/>
              <w:ind w:left="-108" w:right="-97"/>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49</w:t>
            </w:r>
            <w:r>
              <w:rPr>
                <w:rFonts w:eastAsiaTheme="minorEastAsia" w:cs="Times New Roman"/>
                <w:color w:val="000000" w:themeColor="text1"/>
                <w:sz w:val="22"/>
                <w:lang w:eastAsia="ru-RU"/>
              </w:rPr>
              <w:t xml:space="preserve"> </w:t>
            </w:r>
            <w:r w:rsidRPr="00F15472">
              <w:rPr>
                <w:rFonts w:eastAsiaTheme="minorEastAsia" w:cs="Times New Roman"/>
                <w:color w:val="000000" w:themeColor="text1"/>
                <w:sz w:val="22"/>
                <w:lang w:eastAsia="ru-RU"/>
              </w:rPr>
              <w:t>525,00</w:t>
            </w:r>
          </w:p>
        </w:tc>
        <w:tc>
          <w:tcPr>
            <w:tcW w:w="269" w:type="pct"/>
          </w:tcPr>
          <w:p w14:paraId="0F070FA8" w14:textId="6614EBBD" w:rsidR="00D37CC3" w:rsidRPr="00F15472" w:rsidRDefault="00D37CC3" w:rsidP="00421988">
            <w:pPr>
              <w:widowControl w:val="0"/>
              <w:shd w:val="clear" w:color="auto" w:fill="FFFFFF" w:themeFill="background1"/>
              <w:autoSpaceDE w:val="0"/>
              <w:autoSpaceDN w:val="0"/>
              <w:adjustRightInd w:val="0"/>
              <w:ind w:right="-109"/>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561</w:t>
            </w:r>
            <w:r>
              <w:rPr>
                <w:rFonts w:eastAsiaTheme="minorEastAsia" w:cs="Times New Roman"/>
                <w:color w:val="000000" w:themeColor="text1"/>
                <w:sz w:val="22"/>
                <w:lang w:eastAsia="ru-RU"/>
              </w:rPr>
              <w:t xml:space="preserve"> </w:t>
            </w:r>
            <w:r w:rsidRPr="00F15472">
              <w:rPr>
                <w:rFonts w:eastAsiaTheme="minorEastAsia" w:cs="Times New Roman"/>
                <w:color w:val="000000" w:themeColor="text1"/>
                <w:sz w:val="22"/>
                <w:lang w:eastAsia="ru-RU"/>
              </w:rPr>
              <w:t>400,00</w:t>
            </w:r>
          </w:p>
        </w:tc>
        <w:tc>
          <w:tcPr>
            <w:tcW w:w="225" w:type="pct"/>
          </w:tcPr>
          <w:p w14:paraId="1CF05BE7"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0</w:t>
            </w:r>
          </w:p>
        </w:tc>
        <w:tc>
          <w:tcPr>
            <w:tcW w:w="1217" w:type="pct"/>
            <w:gridSpan w:val="15"/>
          </w:tcPr>
          <w:p w14:paraId="4C02656A"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0</w:t>
            </w:r>
          </w:p>
        </w:tc>
        <w:tc>
          <w:tcPr>
            <w:tcW w:w="272" w:type="pct"/>
            <w:gridSpan w:val="2"/>
          </w:tcPr>
          <w:p w14:paraId="12F96BB4"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234" w:type="pct"/>
          </w:tcPr>
          <w:p w14:paraId="064E72E7" w14:textId="25C5726B" w:rsidR="00D37CC3" w:rsidRPr="00F15472" w:rsidRDefault="00486F4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0</w:t>
            </w:r>
          </w:p>
        </w:tc>
        <w:tc>
          <w:tcPr>
            <w:tcW w:w="484" w:type="pct"/>
          </w:tcPr>
          <w:p w14:paraId="05A583DA" w14:textId="3AB9D5DE" w:rsidR="00D37CC3" w:rsidRPr="00F15472" w:rsidRDefault="00D37CC3"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8A17DD" w:rsidRPr="00F15472" w14:paraId="61ECD7A3" w14:textId="77777777" w:rsidTr="00F47C4F">
        <w:trPr>
          <w:trHeight w:val="70"/>
        </w:trPr>
        <w:tc>
          <w:tcPr>
            <w:tcW w:w="179" w:type="pct"/>
            <w:vMerge w:val="restart"/>
          </w:tcPr>
          <w:p w14:paraId="164601E1" w14:textId="549B26A5" w:rsidR="00D37CC3" w:rsidRPr="00F15472" w:rsidRDefault="00E66FEF" w:rsidP="00421988">
            <w:pPr>
              <w:widowControl w:val="0"/>
              <w:shd w:val="clear" w:color="auto" w:fill="FFFFFF" w:themeFill="background1"/>
              <w:autoSpaceDE w:val="0"/>
              <w:autoSpaceDN w:val="0"/>
              <w:adjustRightInd w:val="0"/>
              <w:ind w:left="-753" w:firstLine="633"/>
              <w:jc w:val="center"/>
              <w:rPr>
                <w:rFonts w:eastAsiaTheme="minorEastAsia" w:cs="Times New Roman"/>
                <w:sz w:val="22"/>
                <w:lang w:eastAsia="ru-RU"/>
              </w:rPr>
            </w:pPr>
            <w:r>
              <w:rPr>
                <w:rFonts w:eastAsiaTheme="minorEastAsia" w:cs="Times New Roman"/>
                <w:sz w:val="22"/>
                <w:lang w:eastAsia="ru-RU"/>
              </w:rPr>
              <w:t>1.1</w:t>
            </w:r>
            <w:r w:rsidR="00141E6E">
              <w:rPr>
                <w:rFonts w:eastAsiaTheme="minorEastAsia" w:cs="Times New Roman"/>
                <w:sz w:val="22"/>
                <w:lang w:eastAsia="ru-RU"/>
              </w:rPr>
              <w:t>.</w:t>
            </w:r>
          </w:p>
        </w:tc>
        <w:tc>
          <w:tcPr>
            <w:tcW w:w="616" w:type="pct"/>
            <w:vMerge w:val="restart"/>
          </w:tcPr>
          <w:p w14:paraId="16C2E13E" w14:textId="60348DE8" w:rsidR="00D37CC3" w:rsidRPr="00F15472" w:rsidRDefault="00D37CC3" w:rsidP="00421988">
            <w:pPr>
              <w:autoSpaceDE w:val="0"/>
              <w:autoSpaceDN w:val="0"/>
              <w:adjustRightInd w:val="0"/>
              <w:rPr>
                <w:rFonts w:cs="Times New Roman"/>
                <w:sz w:val="22"/>
              </w:rPr>
            </w:pPr>
            <w:r w:rsidRPr="00F15472">
              <w:rPr>
                <w:rFonts w:cs="Times New Roman"/>
                <w:sz w:val="22"/>
              </w:rPr>
              <w:t>Мероприятие 01.01</w:t>
            </w:r>
          </w:p>
          <w:p w14:paraId="4D47CC75" w14:textId="1843F30E" w:rsidR="00571299" w:rsidRPr="00F15472" w:rsidRDefault="00D37CC3" w:rsidP="00421988">
            <w:pPr>
              <w:autoSpaceDE w:val="0"/>
              <w:autoSpaceDN w:val="0"/>
              <w:adjustRightInd w:val="0"/>
              <w:rPr>
                <w:rFonts w:cs="Times New Roman"/>
                <w:sz w:val="22"/>
              </w:rPr>
            </w:pPr>
            <w:r w:rsidRPr="00F15472">
              <w:rPr>
                <w:rFonts w:cs="Times New Roman"/>
                <w:sz w:val="22"/>
              </w:rPr>
              <w:lastRenderedPageBreak/>
              <w:t>Содействие вводу (строительству) новых современных объектов потребительского рынка в рамках реализации мероприятий, содействующих развитию торговой деятельности</w:t>
            </w:r>
          </w:p>
        </w:tc>
        <w:tc>
          <w:tcPr>
            <w:tcW w:w="238" w:type="pct"/>
            <w:vMerge w:val="restart"/>
          </w:tcPr>
          <w:p w14:paraId="567B828A" w14:textId="2AAFB16C" w:rsidR="00D37CC3" w:rsidRPr="00F15472" w:rsidRDefault="00D37CC3" w:rsidP="00421988">
            <w:pPr>
              <w:shd w:val="clear" w:color="auto" w:fill="FFFFFF" w:themeFill="background1"/>
              <w:ind w:hanging="100"/>
              <w:jc w:val="center"/>
              <w:rPr>
                <w:rFonts w:cs="Times New Roman"/>
                <w:sz w:val="22"/>
              </w:rPr>
            </w:pPr>
            <w:r w:rsidRPr="00F15472">
              <w:rPr>
                <w:rFonts w:cs="Times New Roman"/>
                <w:sz w:val="22"/>
              </w:rPr>
              <w:lastRenderedPageBreak/>
              <w:t>2023-202</w:t>
            </w:r>
            <w:r w:rsidR="00F87BB7">
              <w:rPr>
                <w:rFonts w:cs="Times New Roman"/>
                <w:sz w:val="22"/>
              </w:rPr>
              <w:t>8</w:t>
            </w:r>
          </w:p>
        </w:tc>
        <w:tc>
          <w:tcPr>
            <w:tcW w:w="440" w:type="pct"/>
          </w:tcPr>
          <w:p w14:paraId="5B4BC066" w14:textId="78AB8987" w:rsidR="00D37CC3" w:rsidRPr="00F15472" w:rsidRDefault="00D37CC3" w:rsidP="00421988">
            <w:pPr>
              <w:shd w:val="clear" w:color="auto" w:fill="FFFFFF" w:themeFill="background1"/>
              <w:tabs>
                <w:tab w:val="center" w:pos="175"/>
              </w:tabs>
              <w:ind w:hanging="100"/>
              <w:rPr>
                <w:rFonts w:cs="Times New Roman"/>
                <w:sz w:val="22"/>
                <w:lang w:val="en-US"/>
              </w:rPr>
            </w:pPr>
            <w:r w:rsidRPr="00F15472">
              <w:rPr>
                <w:rFonts w:cs="Times New Roman"/>
                <w:sz w:val="22"/>
              </w:rPr>
              <w:tab/>
            </w:r>
            <w:r>
              <w:rPr>
                <w:rFonts w:cs="Times New Roman"/>
                <w:sz w:val="22"/>
              </w:rPr>
              <w:t>Итого</w:t>
            </w:r>
          </w:p>
        </w:tc>
        <w:tc>
          <w:tcPr>
            <w:tcW w:w="491" w:type="pct"/>
          </w:tcPr>
          <w:p w14:paraId="0420E1D9" w14:textId="1A994268" w:rsidR="00D37CC3" w:rsidRPr="00F15472" w:rsidRDefault="00D37CC3" w:rsidP="00421988">
            <w:pPr>
              <w:shd w:val="clear" w:color="auto" w:fill="FFFFFF" w:themeFill="background1"/>
              <w:ind w:left="-95" w:right="-116"/>
              <w:jc w:val="center"/>
              <w:rPr>
                <w:rFonts w:cs="Times New Roman"/>
                <w:color w:val="000000" w:themeColor="text1"/>
                <w:sz w:val="22"/>
              </w:rPr>
            </w:pPr>
            <w:r w:rsidRPr="00F15472">
              <w:rPr>
                <w:rFonts w:cs="Times New Roman"/>
                <w:color w:val="000000" w:themeColor="text1"/>
                <w:sz w:val="22"/>
              </w:rPr>
              <w:t>610 925,00</w:t>
            </w:r>
          </w:p>
        </w:tc>
        <w:tc>
          <w:tcPr>
            <w:tcW w:w="335" w:type="pct"/>
            <w:gridSpan w:val="3"/>
          </w:tcPr>
          <w:p w14:paraId="7C84FEAC" w14:textId="05EA68CA" w:rsidR="00D37CC3" w:rsidRPr="00F15472" w:rsidRDefault="00D37CC3" w:rsidP="00421988">
            <w:pPr>
              <w:shd w:val="clear" w:color="auto" w:fill="FFFFFF" w:themeFill="background1"/>
              <w:ind w:left="-108" w:right="-97"/>
              <w:jc w:val="center"/>
              <w:rPr>
                <w:rFonts w:cs="Times New Roman"/>
                <w:color w:val="000000" w:themeColor="text1"/>
                <w:sz w:val="22"/>
              </w:rPr>
            </w:pPr>
            <w:r w:rsidRPr="00F15472">
              <w:rPr>
                <w:rFonts w:cs="Times New Roman"/>
                <w:color w:val="000000" w:themeColor="text1"/>
                <w:sz w:val="22"/>
              </w:rPr>
              <w:t>49</w:t>
            </w:r>
            <w:r>
              <w:rPr>
                <w:rFonts w:cs="Times New Roman"/>
                <w:color w:val="000000" w:themeColor="text1"/>
                <w:sz w:val="22"/>
              </w:rPr>
              <w:t xml:space="preserve"> </w:t>
            </w:r>
            <w:r w:rsidRPr="00F15472">
              <w:rPr>
                <w:rFonts w:cs="Times New Roman"/>
                <w:color w:val="000000" w:themeColor="text1"/>
                <w:sz w:val="22"/>
              </w:rPr>
              <w:t>525,00</w:t>
            </w:r>
          </w:p>
        </w:tc>
        <w:tc>
          <w:tcPr>
            <w:tcW w:w="269" w:type="pct"/>
          </w:tcPr>
          <w:p w14:paraId="152AF935" w14:textId="0CC2D04C" w:rsidR="00D37CC3" w:rsidRPr="00F15472" w:rsidRDefault="00D37CC3" w:rsidP="00421988">
            <w:pPr>
              <w:shd w:val="clear" w:color="auto" w:fill="FFFFFF" w:themeFill="background1"/>
              <w:ind w:right="-109"/>
              <w:jc w:val="center"/>
              <w:rPr>
                <w:rFonts w:cs="Times New Roman"/>
                <w:color w:val="000000" w:themeColor="text1"/>
                <w:sz w:val="22"/>
              </w:rPr>
            </w:pPr>
            <w:r w:rsidRPr="00F15472">
              <w:rPr>
                <w:rFonts w:cs="Times New Roman"/>
                <w:color w:val="000000" w:themeColor="text1"/>
                <w:sz w:val="22"/>
              </w:rPr>
              <w:t>561</w:t>
            </w:r>
            <w:r>
              <w:rPr>
                <w:rFonts w:cs="Times New Roman"/>
                <w:color w:val="000000" w:themeColor="text1"/>
                <w:sz w:val="22"/>
              </w:rPr>
              <w:t xml:space="preserve"> </w:t>
            </w:r>
            <w:r w:rsidRPr="00F15472">
              <w:rPr>
                <w:rFonts w:cs="Times New Roman"/>
                <w:color w:val="000000" w:themeColor="text1"/>
                <w:sz w:val="22"/>
              </w:rPr>
              <w:t>400,00</w:t>
            </w:r>
          </w:p>
        </w:tc>
        <w:tc>
          <w:tcPr>
            <w:tcW w:w="225" w:type="pct"/>
          </w:tcPr>
          <w:p w14:paraId="2CA72F4F" w14:textId="77777777" w:rsidR="00D37CC3" w:rsidRPr="00F15472" w:rsidRDefault="00D37CC3" w:rsidP="00421988">
            <w:pPr>
              <w:shd w:val="clear" w:color="auto" w:fill="FFFFFF" w:themeFill="background1"/>
              <w:jc w:val="center"/>
              <w:rPr>
                <w:rFonts w:cs="Times New Roman"/>
                <w:color w:val="000000" w:themeColor="text1"/>
                <w:sz w:val="22"/>
              </w:rPr>
            </w:pPr>
            <w:r w:rsidRPr="00F15472">
              <w:rPr>
                <w:rFonts w:cs="Times New Roman"/>
                <w:color w:val="000000" w:themeColor="text1"/>
                <w:sz w:val="22"/>
              </w:rPr>
              <w:t>0</w:t>
            </w:r>
          </w:p>
        </w:tc>
        <w:tc>
          <w:tcPr>
            <w:tcW w:w="1217" w:type="pct"/>
            <w:gridSpan w:val="15"/>
          </w:tcPr>
          <w:p w14:paraId="24CEC75D" w14:textId="77777777" w:rsidR="00D37CC3" w:rsidRPr="00F15472" w:rsidRDefault="00D37CC3" w:rsidP="00421988">
            <w:pPr>
              <w:shd w:val="clear" w:color="auto" w:fill="FFFFFF" w:themeFill="background1"/>
              <w:jc w:val="center"/>
              <w:rPr>
                <w:rFonts w:cs="Times New Roman"/>
                <w:color w:val="000000" w:themeColor="text1"/>
                <w:sz w:val="22"/>
              </w:rPr>
            </w:pPr>
            <w:r w:rsidRPr="00F15472">
              <w:rPr>
                <w:rFonts w:cs="Times New Roman"/>
                <w:color w:val="000000" w:themeColor="text1"/>
                <w:sz w:val="22"/>
              </w:rPr>
              <w:t>0</w:t>
            </w:r>
          </w:p>
        </w:tc>
        <w:tc>
          <w:tcPr>
            <w:tcW w:w="272" w:type="pct"/>
            <w:gridSpan w:val="2"/>
          </w:tcPr>
          <w:p w14:paraId="2BC2F036" w14:textId="77777777" w:rsidR="00D37CC3" w:rsidRPr="00F15472" w:rsidRDefault="00D37CC3" w:rsidP="00421988">
            <w:pPr>
              <w:shd w:val="clear" w:color="auto" w:fill="FFFFFF" w:themeFill="background1"/>
              <w:jc w:val="center"/>
              <w:rPr>
                <w:rFonts w:cs="Times New Roman"/>
                <w:sz w:val="22"/>
              </w:rPr>
            </w:pPr>
            <w:r w:rsidRPr="00F15472">
              <w:rPr>
                <w:rFonts w:cs="Times New Roman"/>
                <w:sz w:val="22"/>
              </w:rPr>
              <w:t>0</w:t>
            </w:r>
          </w:p>
        </w:tc>
        <w:tc>
          <w:tcPr>
            <w:tcW w:w="234" w:type="pct"/>
          </w:tcPr>
          <w:p w14:paraId="495ED313" w14:textId="4E813D80" w:rsidR="00D37CC3" w:rsidRPr="00F15472" w:rsidRDefault="00D70290" w:rsidP="00421988">
            <w:pPr>
              <w:shd w:val="clear" w:color="auto" w:fill="FFFFFF" w:themeFill="background1"/>
              <w:jc w:val="center"/>
              <w:rPr>
                <w:rFonts w:cs="Times New Roman"/>
                <w:sz w:val="22"/>
              </w:rPr>
            </w:pPr>
            <w:r>
              <w:rPr>
                <w:rFonts w:cs="Times New Roman"/>
                <w:sz w:val="22"/>
              </w:rPr>
              <w:t>0</w:t>
            </w:r>
          </w:p>
        </w:tc>
        <w:tc>
          <w:tcPr>
            <w:tcW w:w="484" w:type="pct"/>
            <w:vMerge w:val="restart"/>
          </w:tcPr>
          <w:p w14:paraId="532D5943" w14:textId="08BE6A1B" w:rsidR="00D37CC3" w:rsidRPr="00F15472" w:rsidRDefault="00D37CC3" w:rsidP="00421988">
            <w:pPr>
              <w:widowControl w:val="0"/>
              <w:shd w:val="clear" w:color="auto" w:fill="FFFFFF" w:themeFill="background1"/>
              <w:autoSpaceDE w:val="0"/>
              <w:autoSpaceDN w:val="0"/>
              <w:adjustRightInd w:val="0"/>
              <w:ind w:left="-104" w:right="-116"/>
              <w:rPr>
                <w:rFonts w:eastAsiaTheme="minorEastAsia" w:cs="Times New Roman"/>
                <w:sz w:val="22"/>
                <w:lang w:eastAsia="ru-RU"/>
              </w:rPr>
            </w:pPr>
            <w:r w:rsidRPr="00F15472">
              <w:rPr>
                <w:rFonts w:eastAsiaTheme="minorEastAsia" w:cs="Times New Roman"/>
                <w:sz w:val="22"/>
                <w:lang w:eastAsia="ru-RU"/>
              </w:rPr>
              <w:t>МКУ «Центр</w:t>
            </w:r>
            <w:r w:rsidR="00B76CBE">
              <w:rPr>
                <w:rFonts w:eastAsiaTheme="minorEastAsia" w:cs="Times New Roman"/>
                <w:sz w:val="22"/>
                <w:lang w:eastAsia="ru-RU"/>
              </w:rPr>
              <w:t xml:space="preserve"> </w:t>
            </w:r>
            <w:r w:rsidRPr="00F15472">
              <w:rPr>
                <w:rFonts w:eastAsiaTheme="minorEastAsia" w:cs="Times New Roman"/>
                <w:sz w:val="22"/>
                <w:lang w:eastAsia="ru-RU"/>
              </w:rPr>
              <w:t xml:space="preserve">по развитию </w:t>
            </w:r>
            <w:r w:rsidRPr="00F15472">
              <w:rPr>
                <w:rFonts w:eastAsiaTheme="minorEastAsia" w:cs="Times New Roman"/>
                <w:sz w:val="22"/>
                <w:lang w:eastAsia="ru-RU"/>
              </w:rPr>
              <w:lastRenderedPageBreak/>
              <w:t>инвестиционной деятельности и</w:t>
            </w:r>
            <w:r w:rsidR="00DB5F7C">
              <w:rPr>
                <w:rFonts w:eastAsiaTheme="minorEastAsia" w:cs="Times New Roman"/>
                <w:sz w:val="22"/>
                <w:lang w:eastAsia="ru-RU"/>
              </w:rPr>
              <w:t xml:space="preserve"> </w:t>
            </w:r>
            <w:r w:rsidRPr="00F15472">
              <w:rPr>
                <w:rFonts w:eastAsiaTheme="minorEastAsia" w:cs="Times New Roman"/>
                <w:sz w:val="22"/>
                <w:lang w:eastAsia="ru-RU"/>
              </w:rPr>
              <w:t>оказанию поддержки субъектам МСП»</w:t>
            </w:r>
          </w:p>
          <w:p w14:paraId="0DC635A9"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p w14:paraId="70860EA6" w14:textId="77777777" w:rsidR="00D37CC3" w:rsidRPr="00F15472" w:rsidRDefault="00D37CC3"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r>
      <w:tr w:rsidR="008A17DD" w:rsidRPr="00F15472" w14:paraId="673E7DB0" w14:textId="77777777" w:rsidTr="00F47C4F">
        <w:trPr>
          <w:trHeight w:val="1350"/>
        </w:trPr>
        <w:tc>
          <w:tcPr>
            <w:tcW w:w="179" w:type="pct"/>
            <w:vMerge/>
          </w:tcPr>
          <w:p w14:paraId="56196041" w14:textId="77777777" w:rsidR="00D70290" w:rsidRPr="00F15472" w:rsidRDefault="00D7029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268E87DD" w14:textId="77777777" w:rsidR="00D70290" w:rsidRPr="00F15472" w:rsidRDefault="00D70290" w:rsidP="00421988">
            <w:pPr>
              <w:widowControl w:val="0"/>
              <w:shd w:val="clear" w:color="auto" w:fill="FFFFFF" w:themeFill="background1"/>
              <w:autoSpaceDE w:val="0"/>
              <w:autoSpaceDN w:val="0"/>
              <w:adjustRightInd w:val="0"/>
              <w:ind w:firstLine="720"/>
              <w:jc w:val="both"/>
              <w:rPr>
                <w:rFonts w:eastAsiaTheme="minorEastAsia" w:cs="Times New Roman"/>
                <w:sz w:val="22"/>
                <w:lang w:eastAsia="ru-RU"/>
              </w:rPr>
            </w:pPr>
          </w:p>
        </w:tc>
        <w:tc>
          <w:tcPr>
            <w:tcW w:w="238" w:type="pct"/>
            <w:vMerge/>
          </w:tcPr>
          <w:p w14:paraId="44FEF27D" w14:textId="77777777" w:rsidR="00D70290" w:rsidRPr="00F15472" w:rsidRDefault="00D7029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03A99103" w14:textId="77777777" w:rsidR="00D70290" w:rsidRPr="00F15472" w:rsidRDefault="00D70290" w:rsidP="00421988">
            <w:pPr>
              <w:widowControl w:val="0"/>
              <w:shd w:val="clear" w:color="auto" w:fill="FFFFFF" w:themeFill="background1"/>
              <w:tabs>
                <w:tab w:val="center" w:pos="742"/>
              </w:tabs>
              <w:autoSpaceDE w:val="0"/>
              <w:autoSpaceDN w:val="0"/>
              <w:adjustRightInd w:val="0"/>
              <w:jc w:val="both"/>
              <w:rPr>
                <w:rFonts w:cs="Times New Roman"/>
                <w:sz w:val="22"/>
              </w:rPr>
            </w:pPr>
            <w:r w:rsidRPr="00F15472">
              <w:rPr>
                <w:rFonts w:cs="Times New Roman"/>
                <w:sz w:val="22"/>
              </w:rPr>
              <w:t>Внебюджетные средства</w:t>
            </w:r>
          </w:p>
          <w:p w14:paraId="34C5E85B" w14:textId="77777777" w:rsidR="00D70290" w:rsidRDefault="00D70290" w:rsidP="00421988">
            <w:pPr>
              <w:widowControl w:val="0"/>
              <w:shd w:val="clear" w:color="auto" w:fill="FFFFFF" w:themeFill="background1"/>
              <w:tabs>
                <w:tab w:val="center" w:pos="742"/>
              </w:tabs>
              <w:autoSpaceDE w:val="0"/>
              <w:autoSpaceDN w:val="0"/>
              <w:adjustRightInd w:val="0"/>
              <w:jc w:val="both"/>
              <w:rPr>
                <w:rFonts w:cs="Times New Roman"/>
                <w:sz w:val="22"/>
              </w:rPr>
            </w:pPr>
          </w:p>
          <w:p w14:paraId="1B2CCD46" w14:textId="77777777" w:rsidR="0084012C" w:rsidRPr="00F15472" w:rsidRDefault="0084012C" w:rsidP="00421988">
            <w:pPr>
              <w:widowControl w:val="0"/>
              <w:shd w:val="clear" w:color="auto" w:fill="FFFFFF" w:themeFill="background1"/>
              <w:tabs>
                <w:tab w:val="center" w:pos="742"/>
              </w:tabs>
              <w:autoSpaceDE w:val="0"/>
              <w:autoSpaceDN w:val="0"/>
              <w:adjustRightInd w:val="0"/>
              <w:jc w:val="both"/>
              <w:rPr>
                <w:rFonts w:cs="Times New Roman"/>
                <w:sz w:val="22"/>
              </w:rPr>
            </w:pPr>
          </w:p>
        </w:tc>
        <w:tc>
          <w:tcPr>
            <w:tcW w:w="491" w:type="pct"/>
          </w:tcPr>
          <w:p w14:paraId="20CBBE37" w14:textId="7E309628" w:rsidR="00D70290" w:rsidRPr="00F15472" w:rsidRDefault="00D70290" w:rsidP="00421988">
            <w:pPr>
              <w:widowControl w:val="0"/>
              <w:shd w:val="clear" w:color="auto" w:fill="FFFFFF" w:themeFill="background1"/>
              <w:autoSpaceDE w:val="0"/>
              <w:autoSpaceDN w:val="0"/>
              <w:adjustRightInd w:val="0"/>
              <w:ind w:left="-95" w:right="-116"/>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610 925,00</w:t>
            </w:r>
          </w:p>
        </w:tc>
        <w:tc>
          <w:tcPr>
            <w:tcW w:w="335" w:type="pct"/>
            <w:gridSpan w:val="3"/>
          </w:tcPr>
          <w:p w14:paraId="434CF7E8" w14:textId="28BDAEF4" w:rsidR="00D70290" w:rsidRPr="00F15472" w:rsidRDefault="00D70290" w:rsidP="00421988">
            <w:pPr>
              <w:widowControl w:val="0"/>
              <w:shd w:val="clear" w:color="auto" w:fill="FFFFFF" w:themeFill="background1"/>
              <w:autoSpaceDE w:val="0"/>
              <w:autoSpaceDN w:val="0"/>
              <w:adjustRightInd w:val="0"/>
              <w:ind w:left="-108" w:right="-97"/>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49</w:t>
            </w:r>
            <w:r>
              <w:rPr>
                <w:rFonts w:eastAsiaTheme="minorEastAsia" w:cs="Times New Roman"/>
                <w:color w:val="000000" w:themeColor="text1"/>
                <w:sz w:val="22"/>
                <w:lang w:eastAsia="ru-RU"/>
              </w:rPr>
              <w:t xml:space="preserve"> </w:t>
            </w:r>
            <w:r w:rsidRPr="00F15472">
              <w:rPr>
                <w:rFonts w:eastAsiaTheme="minorEastAsia" w:cs="Times New Roman"/>
                <w:color w:val="000000" w:themeColor="text1"/>
                <w:sz w:val="22"/>
                <w:lang w:eastAsia="ru-RU"/>
              </w:rPr>
              <w:t>525,00</w:t>
            </w:r>
          </w:p>
        </w:tc>
        <w:tc>
          <w:tcPr>
            <w:tcW w:w="269" w:type="pct"/>
          </w:tcPr>
          <w:p w14:paraId="7ACF5466" w14:textId="0FED9B17" w:rsidR="00D70290" w:rsidRPr="00F15472" w:rsidRDefault="00D70290" w:rsidP="00421988">
            <w:pPr>
              <w:widowControl w:val="0"/>
              <w:shd w:val="clear" w:color="auto" w:fill="FFFFFF" w:themeFill="background1"/>
              <w:autoSpaceDE w:val="0"/>
              <w:autoSpaceDN w:val="0"/>
              <w:adjustRightInd w:val="0"/>
              <w:ind w:right="-109"/>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56</w:t>
            </w:r>
            <w:r>
              <w:rPr>
                <w:rFonts w:eastAsiaTheme="minorEastAsia" w:cs="Times New Roman"/>
                <w:color w:val="000000" w:themeColor="text1"/>
                <w:sz w:val="22"/>
                <w:lang w:eastAsia="ru-RU"/>
              </w:rPr>
              <w:t xml:space="preserve"> </w:t>
            </w:r>
            <w:r w:rsidRPr="00F15472">
              <w:rPr>
                <w:rFonts w:eastAsiaTheme="minorEastAsia" w:cs="Times New Roman"/>
                <w:color w:val="000000" w:themeColor="text1"/>
                <w:sz w:val="22"/>
                <w:lang w:eastAsia="ru-RU"/>
              </w:rPr>
              <w:t>1400,00</w:t>
            </w:r>
          </w:p>
        </w:tc>
        <w:tc>
          <w:tcPr>
            <w:tcW w:w="225" w:type="pct"/>
          </w:tcPr>
          <w:p w14:paraId="7EE5B414" w14:textId="1E739016" w:rsidR="00D70290" w:rsidRPr="00F15472" w:rsidRDefault="00D70290"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p>
        </w:tc>
        <w:tc>
          <w:tcPr>
            <w:tcW w:w="1217" w:type="pct"/>
            <w:gridSpan w:val="15"/>
          </w:tcPr>
          <w:p w14:paraId="4D3A5A2D" w14:textId="77777777" w:rsidR="00D70290" w:rsidRPr="00F15472" w:rsidRDefault="00D70290"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0</w:t>
            </w:r>
          </w:p>
        </w:tc>
        <w:tc>
          <w:tcPr>
            <w:tcW w:w="272" w:type="pct"/>
            <w:gridSpan w:val="2"/>
          </w:tcPr>
          <w:p w14:paraId="52A25460" w14:textId="77777777" w:rsidR="00D70290" w:rsidRPr="00F15472" w:rsidRDefault="00D7029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234" w:type="pct"/>
          </w:tcPr>
          <w:p w14:paraId="1E2D6CCA" w14:textId="4F212C2B" w:rsidR="00D70290" w:rsidRPr="00F15472" w:rsidRDefault="00D70290" w:rsidP="00421988">
            <w:pPr>
              <w:shd w:val="clear" w:color="auto" w:fill="FFFFFF" w:themeFill="background1"/>
              <w:jc w:val="center"/>
              <w:rPr>
                <w:rFonts w:eastAsiaTheme="minorEastAsia" w:cs="Times New Roman"/>
                <w:sz w:val="22"/>
                <w:lang w:eastAsia="ru-RU"/>
              </w:rPr>
            </w:pPr>
            <w:r>
              <w:rPr>
                <w:rFonts w:eastAsiaTheme="minorEastAsia" w:cs="Times New Roman"/>
                <w:sz w:val="22"/>
                <w:lang w:eastAsia="ru-RU"/>
              </w:rPr>
              <w:t>0</w:t>
            </w:r>
          </w:p>
        </w:tc>
        <w:tc>
          <w:tcPr>
            <w:tcW w:w="484" w:type="pct"/>
            <w:vMerge/>
          </w:tcPr>
          <w:p w14:paraId="388BD386" w14:textId="59FEC737" w:rsidR="00D70290" w:rsidRPr="00F15472" w:rsidRDefault="00D70290" w:rsidP="00421988">
            <w:pPr>
              <w:widowControl w:val="0"/>
              <w:shd w:val="clear" w:color="auto" w:fill="FFFFFF" w:themeFill="background1"/>
              <w:autoSpaceDE w:val="0"/>
              <w:autoSpaceDN w:val="0"/>
              <w:adjustRightInd w:val="0"/>
              <w:rPr>
                <w:rFonts w:eastAsiaTheme="minorEastAsia" w:cs="Times New Roman"/>
                <w:sz w:val="22"/>
                <w:lang w:eastAsia="ru-RU"/>
              </w:rPr>
            </w:pPr>
          </w:p>
        </w:tc>
      </w:tr>
      <w:tr w:rsidR="00421988" w:rsidRPr="00F15472" w14:paraId="0ED5C635" w14:textId="77777777" w:rsidTr="00F47C4F">
        <w:trPr>
          <w:trHeight w:val="801"/>
        </w:trPr>
        <w:tc>
          <w:tcPr>
            <w:tcW w:w="179" w:type="pct"/>
            <w:vMerge/>
          </w:tcPr>
          <w:p w14:paraId="63C33053" w14:textId="77777777" w:rsidR="00421988" w:rsidRPr="00F15472" w:rsidRDefault="00421988"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Pr>
          <w:p w14:paraId="426FD8EA" w14:textId="77777777" w:rsidR="00421988" w:rsidRPr="004B0FFC" w:rsidRDefault="00421988" w:rsidP="00421988">
            <w:pPr>
              <w:widowControl w:val="0"/>
              <w:shd w:val="clear" w:color="auto" w:fill="FFFFFF" w:themeFill="background1"/>
              <w:autoSpaceDE w:val="0"/>
              <w:autoSpaceDN w:val="0"/>
              <w:adjustRightInd w:val="0"/>
              <w:rPr>
                <w:rFonts w:eastAsiaTheme="minorEastAsia" w:cs="Times New Roman"/>
                <w:sz w:val="22"/>
                <w:lang w:eastAsia="ru-RU"/>
              </w:rPr>
            </w:pPr>
            <w:r w:rsidRPr="004B0FFC">
              <w:rPr>
                <w:rFonts w:eastAsiaTheme="minorEastAsia" w:cs="Times New Roman"/>
                <w:sz w:val="22"/>
                <w:lang w:eastAsia="ru-RU"/>
              </w:rPr>
              <w:t>Результат 1.</w:t>
            </w:r>
          </w:p>
          <w:p w14:paraId="5221DBDC" w14:textId="55F37609" w:rsidR="00421988" w:rsidRPr="004B0FFC" w:rsidRDefault="00421988" w:rsidP="00421988">
            <w:pPr>
              <w:widowControl w:val="0"/>
              <w:shd w:val="clear" w:color="auto" w:fill="FFFFFF" w:themeFill="background1"/>
              <w:autoSpaceDE w:val="0"/>
              <w:autoSpaceDN w:val="0"/>
              <w:adjustRightInd w:val="0"/>
              <w:rPr>
                <w:rFonts w:eastAsiaTheme="minorEastAsia" w:cs="Times New Roman"/>
                <w:sz w:val="22"/>
                <w:lang w:eastAsia="ru-RU"/>
              </w:rPr>
            </w:pPr>
            <w:r w:rsidRPr="004B0FFC">
              <w:rPr>
                <w:rFonts w:eastAsiaTheme="minorEastAsia" w:cs="Times New Roman"/>
                <w:sz w:val="22"/>
                <w:lang w:eastAsia="ru-RU"/>
              </w:rPr>
              <w:t>Площадь торговых объектов предприятий розничной торговли (нарастающим итогом), тыс. кв. м.</w:t>
            </w:r>
          </w:p>
        </w:tc>
        <w:tc>
          <w:tcPr>
            <w:tcW w:w="238" w:type="pct"/>
            <w:vMerge w:val="restart"/>
          </w:tcPr>
          <w:p w14:paraId="77FC5C7D" w14:textId="78040E42" w:rsidR="00421988" w:rsidRDefault="00421988"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277511E3" w14:textId="4EA3F5C2" w:rsidR="00421988" w:rsidRDefault="00421988" w:rsidP="00421988">
            <w:pPr>
              <w:widowControl w:val="0"/>
              <w:shd w:val="clear" w:color="auto" w:fill="FFFFFF" w:themeFill="background1"/>
              <w:tabs>
                <w:tab w:val="center" w:pos="742"/>
              </w:tabs>
              <w:autoSpaceDE w:val="0"/>
              <w:autoSpaceDN w:val="0"/>
              <w:adjustRightInd w:val="0"/>
              <w:jc w:val="center"/>
              <w:rPr>
                <w:rFonts w:cs="Times New Roman"/>
                <w:sz w:val="22"/>
              </w:rPr>
            </w:pPr>
            <w:r>
              <w:rPr>
                <w:rFonts w:cs="Times New Roman"/>
                <w:sz w:val="22"/>
              </w:rPr>
              <w:t>Х</w:t>
            </w:r>
          </w:p>
        </w:tc>
        <w:tc>
          <w:tcPr>
            <w:tcW w:w="491" w:type="pct"/>
          </w:tcPr>
          <w:p w14:paraId="513BE949" w14:textId="24096669" w:rsidR="00421988" w:rsidRDefault="00421988" w:rsidP="00421988">
            <w:pPr>
              <w:widowControl w:val="0"/>
              <w:shd w:val="clear" w:color="auto" w:fill="FFFFFF" w:themeFill="background1"/>
              <w:autoSpaceDE w:val="0"/>
              <w:autoSpaceDN w:val="0"/>
              <w:adjustRightInd w:val="0"/>
              <w:ind w:right="-96"/>
              <w:rPr>
                <w:rFonts w:eastAsiaTheme="minorEastAsia" w:cs="Times New Roman"/>
                <w:color w:val="000000" w:themeColor="text1"/>
                <w:sz w:val="22"/>
                <w:lang w:eastAsia="ru-RU"/>
              </w:rPr>
            </w:pPr>
            <w:r>
              <w:rPr>
                <w:rFonts w:eastAsiaTheme="minorEastAsia" w:cs="Times New Roman"/>
                <w:color w:val="000000" w:themeColor="text1"/>
                <w:sz w:val="22"/>
                <w:lang w:eastAsia="ru-RU"/>
              </w:rPr>
              <w:t>Всего</w:t>
            </w:r>
          </w:p>
        </w:tc>
        <w:tc>
          <w:tcPr>
            <w:tcW w:w="335" w:type="pct"/>
            <w:gridSpan w:val="3"/>
          </w:tcPr>
          <w:p w14:paraId="02717BBA" w14:textId="707A0787" w:rsidR="00421988" w:rsidRPr="00F15472" w:rsidRDefault="00421988"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2023 год</w:t>
            </w:r>
          </w:p>
        </w:tc>
        <w:tc>
          <w:tcPr>
            <w:tcW w:w="269" w:type="pct"/>
          </w:tcPr>
          <w:p w14:paraId="56A438C1" w14:textId="5226F4F1" w:rsidR="00421988" w:rsidRPr="00F15472" w:rsidRDefault="00421988"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2024 год</w:t>
            </w:r>
          </w:p>
        </w:tc>
        <w:tc>
          <w:tcPr>
            <w:tcW w:w="225" w:type="pct"/>
          </w:tcPr>
          <w:p w14:paraId="75222811" w14:textId="550F0761" w:rsidR="00421988" w:rsidRPr="00F15472" w:rsidRDefault="00421988"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2025 год</w:t>
            </w:r>
          </w:p>
        </w:tc>
        <w:tc>
          <w:tcPr>
            <w:tcW w:w="285" w:type="pct"/>
            <w:gridSpan w:val="3"/>
          </w:tcPr>
          <w:p w14:paraId="3A6810DB" w14:textId="543CB0A2" w:rsidR="00421988" w:rsidRDefault="00421988"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Итого 2026 год</w:t>
            </w:r>
          </w:p>
        </w:tc>
        <w:tc>
          <w:tcPr>
            <w:tcW w:w="932" w:type="pct"/>
            <w:gridSpan w:val="12"/>
          </w:tcPr>
          <w:p w14:paraId="455B84FD" w14:textId="77777777" w:rsidR="00421988" w:rsidRDefault="00421988"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p>
        </w:tc>
        <w:tc>
          <w:tcPr>
            <w:tcW w:w="272" w:type="pct"/>
            <w:gridSpan w:val="2"/>
          </w:tcPr>
          <w:p w14:paraId="6309B92C" w14:textId="68DFCE02" w:rsidR="00421988" w:rsidRPr="00F15472" w:rsidRDefault="0042198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2027 год</w:t>
            </w:r>
          </w:p>
        </w:tc>
        <w:tc>
          <w:tcPr>
            <w:tcW w:w="234" w:type="pct"/>
          </w:tcPr>
          <w:p w14:paraId="23E4A67E" w14:textId="77777777" w:rsidR="00421988" w:rsidRDefault="00421988" w:rsidP="00421988">
            <w:pPr>
              <w:shd w:val="clear" w:color="auto" w:fill="FFFFFF" w:themeFill="background1"/>
              <w:jc w:val="center"/>
              <w:rPr>
                <w:rFonts w:eastAsiaTheme="minorEastAsia" w:cs="Times New Roman"/>
                <w:sz w:val="22"/>
                <w:lang w:eastAsia="ru-RU"/>
              </w:rPr>
            </w:pPr>
            <w:r>
              <w:rPr>
                <w:rFonts w:eastAsiaTheme="minorEastAsia" w:cs="Times New Roman"/>
                <w:sz w:val="22"/>
                <w:lang w:eastAsia="ru-RU"/>
              </w:rPr>
              <w:t>2028 год</w:t>
            </w:r>
          </w:p>
          <w:p w14:paraId="0711AFF8" w14:textId="2162E14D" w:rsidR="00421988" w:rsidRDefault="00421988" w:rsidP="00421988">
            <w:pPr>
              <w:shd w:val="clear" w:color="auto" w:fill="FFFFFF" w:themeFill="background1"/>
              <w:jc w:val="center"/>
              <w:rPr>
                <w:rFonts w:eastAsiaTheme="minorEastAsia" w:cs="Times New Roman"/>
                <w:sz w:val="22"/>
                <w:lang w:eastAsia="ru-RU"/>
              </w:rPr>
            </w:pPr>
          </w:p>
        </w:tc>
        <w:tc>
          <w:tcPr>
            <w:tcW w:w="484" w:type="pct"/>
            <w:vMerge w:val="restart"/>
          </w:tcPr>
          <w:p w14:paraId="4C986E8C" w14:textId="77777777" w:rsidR="00421988" w:rsidRPr="00F15472" w:rsidRDefault="00421988"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r>
      <w:tr w:rsidR="00421988" w:rsidRPr="00F15472" w14:paraId="3634F072" w14:textId="77777777" w:rsidTr="00F47C4F">
        <w:trPr>
          <w:trHeight w:val="1545"/>
        </w:trPr>
        <w:tc>
          <w:tcPr>
            <w:tcW w:w="179" w:type="pct"/>
            <w:vMerge/>
          </w:tcPr>
          <w:p w14:paraId="40AEEEBF" w14:textId="77777777" w:rsidR="00421988" w:rsidRPr="00F15472" w:rsidRDefault="00421988"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1209FE97" w14:textId="77777777" w:rsidR="00421988" w:rsidRPr="004B0FFC" w:rsidRDefault="00421988"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38" w:type="pct"/>
            <w:vMerge/>
          </w:tcPr>
          <w:p w14:paraId="24789B3B" w14:textId="77777777" w:rsidR="00421988" w:rsidRDefault="00421988"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41E7FF00" w14:textId="77777777" w:rsidR="00421988" w:rsidRDefault="00421988" w:rsidP="00421988">
            <w:pPr>
              <w:widowControl w:val="0"/>
              <w:shd w:val="clear" w:color="auto" w:fill="FFFFFF" w:themeFill="background1"/>
              <w:tabs>
                <w:tab w:val="center" w:pos="742"/>
              </w:tabs>
              <w:autoSpaceDE w:val="0"/>
              <w:autoSpaceDN w:val="0"/>
              <w:adjustRightInd w:val="0"/>
              <w:jc w:val="center"/>
              <w:rPr>
                <w:rFonts w:cs="Times New Roman"/>
                <w:sz w:val="22"/>
              </w:rPr>
            </w:pPr>
          </w:p>
        </w:tc>
        <w:tc>
          <w:tcPr>
            <w:tcW w:w="491" w:type="pct"/>
          </w:tcPr>
          <w:p w14:paraId="7C2E714C" w14:textId="00544E03" w:rsidR="00421988" w:rsidRDefault="00F841CC" w:rsidP="008C7553">
            <w:pPr>
              <w:widowControl w:val="0"/>
              <w:shd w:val="clear" w:color="auto" w:fill="FFFFFF" w:themeFill="background1"/>
              <w:autoSpaceDE w:val="0"/>
              <w:autoSpaceDN w:val="0"/>
              <w:adjustRightInd w:val="0"/>
              <w:ind w:right="-96"/>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92,5</w:t>
            </w:r>
          </w:p>
        </w:tc>
        <w:tc>
          <w:tcPr>
            <w:tcW w:w="335" w:type="pct"/>
            <w:gridSpan w:val="3"/>
          </w:tcPr>
          <w:p w14:paraId="1CBD69B2" w14:textId="3B9692B8" w:rsidR="00421988" w:rsidRDefault="008C755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80,4</w:t>
            </w:r>
          </w:p>
        </w:tc>
        <w:tc>
          <w:tcPr>
            <w:tcW w:w="269" w:type="pct"/>
          </w:tcPr>
          <w:p w14:paraId="298C9986" w14:textId="7CEB80FF" w:rsidR="00421988" w:rsidRDefault="008C755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89,5</w:t>
            </w:r>
          </w:p>
        </w:tc>
        <w:tc>
          <w:tcPr>
            <w:tcW w:w="225" w:type="pct"/>
          </w:tcPr>
          <w:p w14:paraId="11EA6494" w14:textId="17E96BEA" w:rsidR="00421988" w:rsidRDefault="008C755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92,5</w:t>
            </w:r>
          </w:p>
        </w:tc>
        <w:tc>
          <w:tcPr>
            <w:tcW w:w="285" w:type="pct"/>
            <w:gridSpan w:val="3"/>
          </w:tcPr>
          <w:p w14:paraId="68212C66" w14:textId="70DDAAAD" w:rsidR="00421988" w:rsidRDefault="008C755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w:t>
            </w:r>
          </w:p>
        </w:tc>
        <w:tc>
          <w:tcPr>
            <w:tcW w:w="932" w:type="pct"/>
            <w:gridSpan w:val="12"/>
          </w:tcPr>
          <w:p w14:paraId="5BB12C74" w14:textId="7E12203A" w:rsidR="00421988" w:rsidRDefault="008C7553"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w:t>
            </w:r>
          </w:p>
        </w:tc>
        <w:tc>
          <w:tcPr>
            <w:tcW w:w="272" w:type="pct"/>
            <w:gridSpan w:val="2"/>
          </w:tcPr>
          <w:p w14:paraId="37035175" w14:textId="02E9914F" w:rsidR="00421988" w:rsidRDefault="008C7553"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w:t>
            </w:r>
          </w:p>
        </w:tc>
        <w:tc>
          <w:tcPr>
            <w:tcW w:w="234" w:type="pct"/>
          </w:tcPr>
          <w:p w14:paraId="1558BDE3" w14:textId="55782AE3" w:rsidR="00421988" w:rsidRDefault="008C7553" w:rsidP="00421988">
            <w:pPr>
              <w:shd w:val="clear" w:color="auto" w:fill="FFFFFF" w:themeFill="background1"/>
              <w:jc w:val="center"/>
              <w:rPr>
                <w:rFonts w:eastAsiaTheme="minorEastAsia" w:cs="Times New Roman"/>
                <w:sz w:val="22"/>
                <w:lang w:eastAsia="ru-RU"/>
              </w:rPr>
            </w:pPr>
            <w:r>
              <w:rPr>
                <w:rFonts w:eastAsiaTheme="minorEastAsia" w:cs="Times New Roman"/>
                <w:sz w:val="22"/>
                <w:lang w:eastAsia="ru-RU"/>
              </w:rPr>
              <w:t>-</w:t>
            </w:r>
          </w:p>
        </w:tc>
        <w:tc>
          <w:tcPr>
            <w:tcW w:w="484" w:type="pct"/>
            <w:vMerge/>
          </w:tcPr>
          <w:p w14:paraId="087972C7" w14:textId="77777777" w:rsidR="00421988" w:rsidRPr="00F15472" w:rsidRDefault="00421988"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r>
      <w:tr w:rsidR="00FC303A" w:rsidRPr="00F15472" w14:paraId="0417B0EA" w14:textId="77777777" w:rsidTr="00F47C4F">
        <w:trPr>
          <w:trHeight w:val="70"/>
        </w:trPr>
        <w:tc>
          <w:tcPr>
            <w:tcW w:w="179" w:type="pct"/>
            <w:vMerge/>
          </w:tcPr>
          <w:p w14:paraId="6368CA1D" w14:textId="77777777" w:rsidR="00FC303A" w:rsidRPr="00F15472" w:rsidRDefault="00FC303A"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Pr>
          <w:p w14:paraId="325DA0DD" w14:textId="69478E85" w:rsidR="00FC303A" w:rsidRPr="004B0FFC" w:rsidRDefault="00FC303A" w:rsidP="00421988">
            <w:pPr>
              <w:widowControl w:val="0"/>
              <w:shd w:val="clear" w:color="auto" w:fill="FFFFFF" w:themeFill="background1"/>
              <w:autoSpaceDE w:val="0"/>
              <w:autoSpaceDN w:val="0"/>
              <w:adjustRightInd w:val="0"/>
              <w:rPr>
                <w:rFonts w:eastAsiaTheme="minorEastAsia" w:cs="Times New Roman"/>
                <w:sz w:val="22"/>
                <w:lang w:eastAsia="ru-RU"/>
              </w:rPr>
            </w:pPr>
            <w:r w:rsidRPr="004B0FFC">
              <w:rPr>
                <w:rFonts w:eastAsiaTheme="minorEastAsia" w:cs="Times New Roman"/>
                <w:sz w:val="22"/>
                <w:lang w:eastAsia="ru-RU"/>
              </w:rPr>
              <w:t xml:space="preserve">Результат </w:t>
            </w:r>
            <w:r w:rsidR="008C7553" w:rsidRPr="004B0FFC">
              <w:rPr>
                <w:rFonts w:eastAsiaTheme="minorEastAsia" w:cs="Times New Roman"/>
                <w:sz w:val="22"/>
                <w:lang w:eastAsia="ru-RU"/>
              </w:rPr>
              <w:t>2</w:t>
            </w:r>
            <w:r w:rsidRPr="004B0FFC">
              <w:rPr>
                <w:rFonts w:eastAsiaTheme="minorEastAsia" w:cs="Times New Roman"/>
                <w:sz w:val="22"/>
                <w:lang w:eastAsia="ru-RU"/>
              </w:rPr>
              <w:t>.</w:t>
            </w:r>
          </w:p>
          <w:p w14:paraId="461E9A12" w14:textId="1842B266" w:rsidR="00FC303A" w:rsidRPr="004B0FFC" w:rsidRDefault="00FC303A" w:rsidP="00421988">
            <w:pPr>
              <w:widowControl w:val="0"/>
              <w:shd w:val="clear" w:color="auto" w:fill="FFFFFF" w:themeFill="background1"/>
              <w:autoSpaceDE w:val="0"/>
              <w:autoSpaceDN w:val="0"/>
              <w:adjustRightInd w:val="0"/>
              <w:rPr>
                <w:rFonts w:eastAsiaTheme="minorEastAsia" w:cs="Times New Roman"/>
                <w:sz w:val="22"/>
                <w:lang w:eastAsia="ru-RU"/>
              </w:rPr>
            </w:pPr>
            <w:r w:rsidRPr="004B0FFC">
              <w:rPr>
                <w:rFonts w:eastAsiaTheme="minorEastAsia" w:cs="Times New Roman"/>
                <w:sz w:val="22"/>
                <w:lang w:eastAsia="ru-RU"/>
              </w:rPr>
              <w:t>Количество стационарных торговых объектов предприятий розничной торговли (нарастающим итогом), единиц*</w:t>
            </w:r>
          </w:p>
        </w:tc>
        <w:tc>
          <w:tcPr>
            <w:tcW w:w="238" w:type="pct"/>
            <w:vMerge w:val="restart"/>
          </w:tcPr>
          <w:p w14:paraId="1F096EB8" w14:textId="443DADB4" w:rsidR="00FC303A" w:rsidRPr="00F15472" w:rsidRDefault="00FC303A"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47E95BF0" w14:textId="0F3C452E" w:rsidR="00FC303A" w:rsidRPr="00F15472" w:rsidRDefault="00FC303A" w:rsidP="00421988">
            <w:pPr>
              <w:widowControl w:val="0"/>
              <w:shd w:val="clear" w:color="auto" w:fill="FFFFFF" w:themeFill="background1"/>
              <w:tabs>
                <w:tab w:val="center" w:pos="742"/>
              </w:tabs>
              <w:autoSpaceDE w:val="0"/>
              <w:autoSpaceDN w:val="0"/>
              <w:adjustRightInd w:val="0"/>
              <w:jc w:val="center"/>
              <w:rPr>
                <w:rFonts w:cs="Times New Roman"/>
                <w:sz w:val="22"/>
              </w:rPr>
            </w:pPr>
            <w:r>
              <w:rPr>
                <w:rFonts w:cs="Times New Roman"/>
                <w:sz w:val="22"/>
              </w:rPr>
              <w:t>Х</w:t>
            </w:r>
          </w:p>
        </w:tc>
        <w:tc>
          <w:tcPr>
            <w:tcW w:w="491" w:type="pct"/>
            <w:vMerge w:val="restart"/>
          </w:tcPr>
          <w:p w14:paraId="5E78F0E2" w14:textId="7A3EC514" w:rsidR="00FC303A" w:rsidRPr="00F15472" w:rsidRDefault="00FC303A" w:rsidP="00421988">
            <w:pPr>
              <w:widowControl w:val="0"/>
              <w:shd w:val="clear" w:color="auto" w:fill="FFFFFF" w:themeFill="background1"/>
              <w:autoSpaceDE w:val="0"/>
              <w:autoSpaceDN w:val="0"/>
              <w:adjustRightInd w:val="0"/>
              <w:ind w:right="-96"/>
              <w:rPr>
                <w:rFonts w:eastAsiaTheme="minorEastAsia" w:cs="Times New Roman"/>
                <w:color w:val="000000" w:themeColor="text1"/>
                <w:sz w:val="22"/>
                <w:lang w:eastAsia="ru-RU"/>
              </w:rPr>
            </w:pPr>
            <w:r>
              <w:rPr>
                <w:rFonts w:eastAsiaTheme="minorEastAsia" w:cs="Times New Roman"/>
                <w:color w:val="000000" w:themeColor="text1"/>
                <w:sz w:val="22"/>
                <w:lang w:eastAsia="ru-RU"/>
              </w:rPr>
              <w:t>Всего</w:t>
            </w:r>
          </w:p>
        </w:tc>
        <w:tc>
          <w:tcPr>
            <w:tcW w:w="335" w:type="pct"/>
            <w:gridSpan w:val="3"/>
            <w:vMerge w:val="restart"/>
          </w:tcPr>
          <w:p w14:paraId="743DAEC4" w14:textId="1EA28E05"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2023 год</w:t>
            </w:r>
          </w:p>
        </w:tc>
        <w:tc>
          <w:tcPr>
            <w:tcW w:w="269" w:type="pct"/>
            <w:vMerge w:val="restart"/>
          </w:tcPr>
          <w:p w14:paraId="4636B8FF" w14:textId="77777777" w:rsidR="00FC303A"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 xml:space="preserve">2024 </w:t>
            </w:r>
          </w:p>
          <w:p w14:paraId="3BDA49D9" w14:textId="18BA82C0"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год</w:t>
            </w:r>
          </w:p>
          <w:p w14:paraId="6A45C0D6" w14:textId="77777777" w:rsidR="00FC303A" w:rsidRPr="00F15472" w:rsidRDefault="00FC303A" w:rsidP="00421988">
            <w:pPr>
              <w:widowControl w:val="0"/>
              <w:shd w:val="clear" w:color="auto" w:fill="FFFFFF" w:themeFill="background1"/>
              <w:autoSpaceDE w:val="0"/>
              <w:autoSpaceDN w:val="0"/>
              <w:adjustRightInd w:val="0"/>
              <w:rPr>
                <w:rFonts w:eastAsiaTheme="minorEastAsia" w:cs="Times New Roman"/>
                <w:color w:val="000000" w:themeColor="text1"/>
                <w:sz w:val="22"/>
                <w:lang w:eastAsia="ru-RU"/>
              </w:rPr>
            </w:pPr>
          </w:p>
          <w:p w14:paraId="4EAA5647" w14:textId="3522F82B" w:rsidR="00FC303A" w:rsidRPr="00F15472" w:rsidRDefault="00FC303A" w:rsidP="00421988">
            <w:pPr>
              <w:widowControl w:val="0"/>
              <w:shd w:val="clear" w:color="auto" w:fill="FFFFFF" w:themeFill="background1"/>
              <w:autoSpaceDE w:val="0"/>
              <w:autoSpaceDN w:val="0"/>
              <w:adjustRightInd w:val="0"/>
              <w:rPr>
                <w:rFonts w:eastAsiaTheme="minorEastAsia" w:cs="Times New Roman"/>
                <w:color w:val="000000" w:themeColor="text1"/>
                <w:sz w:val="22"/>
                <w:lang w:eastAsia="ru-RU"/>
              </w:rPr>
            </w:pPr>
          </w:p>
        </w:tc>
        <w:tc>
          <w:tcPr>
            <w:tcW w:w="225" w:type="pct"/>
            <w:vMerge w:val="restart"/>
          </w:tcPr>
          <w:p w14:paraId="62E34F83" w14:textId="4D8C393E"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sidRPr="00F15472">
              <w:rPr>
                <w:rFonts w:eastAsiaTheme="minorEastAsia" w:cs="Times New Roman"/>
                <w:color w:val="000000" w:themeColor="text1"/>
                <w:sz w:val="22"/>
                <w:lang w:eastAsia="ru-RU"/>
              </w:rPr>
              <w:t>2025 год</w:t>
            </w:r>
          </w:p>
        </w:tc>
        <w:tc>
          <w:tcPr>
            <w:tcW w:w="285" w:type="pct"/>
            <w:gridSpan w:val="3"/>
            <w:vMerge w:val="restart"/>
          </w:tcPr>
          <w:p w14:paraId="4A8654E4" w14:textId="1D390165"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Итого 2026 год</w:t>
            </w:r>
          </w:p>
        </w:tc>
        <w:tc>
          <w:tcPr>
            <w:tcW w:w="932" w:type="pct"/>
            <w:gridSpan w:val="12"/>
          </w:tcPr>
          <w:p w14:paraId="456E2D61" w14:textId="78054610"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В том числе</w:t>
            </w:r>
          </w:p>
        </w:tc>
        <w:tc>
          <w:tcPr>
            <w:tcW w:w="272" w:type="pct"/>
            <w:gridSpan w:val="2"/>
            <w:vMerge w:val="restart"/>
          </w:tcPr>
          <w:p w14:paraId="0DBEE4BD" w14:textId="6A788A24"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2027 год</w:t>
            </w:r>
          </w:p>
          <w:p w14:paraId="2ECFC572" w14:textId="11414282" w:rsidR="00FC303A" w:rsidRPr="00F15472" w:rsidRDefault="00FC303A"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34" w:type="pct"/>
            <w:vMerge w:val="restart"/>
          </w:tcPr>
          <w:p w14:paraId="59D0E66B" w14:textId="64D9FAFF" w:rsidR="00FC303A" w:rsidRPr="00F15472" w:rsidRDefault="00FC303A" w:rsidP="00421988">
            <w:pPr>
              <w:shd w:val="clear" w:color="auto" w:fill="FFFFFF" w:themeFill="background1"/>
              <w:jc w:val="center"/>
              <w:rPr>
                <w:rFonts w:eastAsiaTheme="minorEastAsia" w:cs="Times New Roman"/>
                <w:sz w:val="22"/>
                <w:lang w:eastAsia="ru-RU"/>
              </w:rPr>
            </w:pPr>
            <w:r>
              <w:rPr>
                <w:rFonts w:eastAsiaTheme="minorEastAsia" w:cs="Times New Roman"/>
                <w:sz w:val="22"/>
                <w:lang w:eastAsia="ru-RU"/>
              </w:rPr>
              <w:t>2028 год</w:t>
            </w:r>
          </w:p>
        </w:tc>
        <w:tc>
          <w:tcPr>
            <w:tcW w:w="484" w:type="pct"/>
            <w:vMerge w:val="restart"/>
          </w:tcPr>
          <w:p w14:paraId="73D66CC5" w14:textId="4DB953CE"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r>
      <w:tr w:rsidR="00FC303A" w:rsidRPr="00F15472" w14:paraId="387BDA48" w14:textId="77777777" w:rsidTr="00F47C4F">
        <w:trPr>
          <w:trHeight w:val="749"/>
        </w:trPr>
        <w:tc>
          <w:tcPr>
            <w:tcW w:w="179" w:type="pct"/>
            <w:vMerge/>
          </w:tcPr>
          <w:p w14:paraId="04C029C0" w14:textId="77777777" w:rsidR="00FC303A" w:rsidRPr="00F15472" w:rsidRDefault="00FC303A"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5B0E4DD1" w14:textId="77777777" w:rsidR="00FC303A" w:rsidRPr="00F15472" w:rsidRDefault="00FC303A"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38" w:type="pct"/>
            <w:vMerge/>
          </w:tcPr>
          <w:p w14:paraId="4ECC2510" w14:textId="77777777" w:rsidR="00FC303A" w:rsidRPr="00F15472" w:rsidRDefault="00FC303A"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08B6C45D" w14:textId="77777777" w:rsidR="00FC303A" w:rsidRPr="00F15472" w:rsidRDefault="00FC303A" w:rsidP="00421988">
            <w:pPr>
              <w:widowControl w:val="0"/>
              <w:shd w:val="clear" w:color="auto" w:fill="FFFFFF" w:themeFill="background1"/>
              <w:tabs>
                <w:tab w:val="center" w:pos="742"/>
              </w:tabs>
              <w:autoSpaceDE w:val="0"/>
              <w:autoSpaceDN w:val="0"/>
              <w:adjustRightInd w:val="0"/>
              <w:jc w:val="center"/>
              <w:rPr>
                <w:rFonts w:cs="Times New Roman"/>
                <w:sz w:val="22"/>
              </w:rPr>
            </w:pPr>
          </w:p>
        </w:tc>
        <w:tc>
          <w:tcPr>
            <w:tcW w:w="491" w:type="pct"/>
            <w:vMerge/>
          </w:tcPr>
          <w:p w14:paraId="6697C653" w14:textId="7E477F24"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p>
        </w:tc>
        <w:tc>
          <w:tcPr>
            <w:tcW w:w="335" w:type="pct"/>
            <w:gridSpan w:val="3"/>
            <w:vMerge/>
          </w:tcPr>
          <w:p w14:paraId="67A0543D" w14:textId="6DBC8A73"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p>
        </w:tc>
        <w:tc>
          <w:tcPr>
            <w:tcW w:w="269" w:type="pct"/>
            <w:vMerge/>
          </w:tcPr>
          <w:p w14:paraId="0CCC8C31" w14:textId="77777777"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p>
        </w:tc>
        <w:tc>
          <w:tcPr>
            <w:tcW w:w="225" w:type="pct"/>
            <w:vMerge/>
          </w:tcPr>
          <w:p w14:paraId="36494D16" w14:textId="702482B6" w:rsidR="00FC303A" w:rsidRPr="00F15472" w:rsidRDefault="00FC303A" w:rsidP="00421988">
            <w:pPr>
              <w:widowControl w:val="0"/>
              <w:shd w:val="clear" w:color="auto" w:fill="FFFFFF" w:themeFill="background1"/>
              <w:autoSpaceDE w:val="0"/>
              <w:autoSpaceDN w:val="0"/>
              <w:adjustRightInd w:val="0"/>
              <w:ind w:left="-107" w:right="-113"/>
              <w:jc w:val="center"/>
              <w:rPr>
                <w:rFonts w:eastAsiaTheme="minorEastAsia" w:cs="Times New Roman"/>
                <w:color w:val="000000" w:themeColor="text1"/>
                <w:sz w:val="22"/>
                <w:lang w:eastAsia="ru-RU"/>
              </w:rPr>
            </w:pPr>
          </w:p>
        </w:tc>
        <w:tc>
          <w:tcPr>
            <w:tcW w:w="285" w:type="pct"/>
            <w:gridSpan w:val="3"/>
            <w:vMerge/>
          </w:tcPr>
          <w:p w14:paraId="6799368E" w14:textId="1A031FDF"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p>
        </w:tc>
        <w:tc>
          <w:tcPr>
            <w:tcW w:w="213" w:type="pct"/>
            <w:gridSpan w:val="2"/>
          </w:tcPr>
          <w:p w14:paraId="4EA1CEAD" w14:textId="77777777" w:rsidR="00FC303A" w:rsidRDefault="00FC303A" w:rsidP="00421988">
            <w:pPr>
              <w:widowControl w:val="0"/>
              <w:shd w:val="clear" w:color="auto" w:fill="FFFFFF" w:themeFill="background1"/>
              <w:autoSpaceDE w:val="0"/>
              <w:autoSpaceDN w:val="0"/>
              <w:adjustRightInd w:val="0"/>
              <w:ind w:right="-114"/>
              <w:jc w:val="center"/>
              <w:rPr>
                <w:rFonts w:eastAsia="Times New Roman" w:cs="Times New Roman"/>
                <w:sz w:val="22"/>
              </w:rPr>
            </w:pPr>
            <w:r>
              <w:rPr>
                <w:rFonts w:eastAsia="Times New Roman" w:cs="Times New Roman"/>
                <w:sz w:val="22"/>
              </w:rPr>
              <w:t xml:space="preserve">1 </w:t>
            </w:r>
          </w:p>
          <w:p w14:paraId="420FDD43" w14:textId="28A14A08" w:rsidR="00FC303A" w:rsidRPr="00F15472" w:rsidRDefault="00FC303A" w:rsidP="00421988">
            <w:pPr>
              <w:widowControl w:val="0"/>
              <w:shd w:val="clear" w:color="auto" w:fill="FFFFFF" w:themeFill="background1"/>
              <w:autoSpaceDE w:val="0"/>
              <w:autoSpaceDN w:val="0"/>
              <w:adjustRightInd w:val="0"/>
              <w:ind w:right="-114"/>
              <w:jc w:val="center"/>
              <w:rPr>
                <w:rFonts w:eastAsiaTheme="minorEastAsia" w:cs="Times New Roman"/>
                <w:color w:val="000000" w:themeColor="text1"/>
                <w:sz w:val="22"/>
                <w:lang w:eastAsia="ru-RU"/>
              </w:rPr>
            </w:pPr>
            <w:r>
              <w:rPr>
                <w:rFonts w:eastAsia="Times New Roman" w:cs="Times New Roman"/>
                <w:sz w:val="22"/>
              </w:rPr>
              <w:t>кв.</w:t>
            </w:r>
          </w:p>
        </w:tc>
        <w:tc>
          <w:tcPr>
            <w:tcW w:w="309" w:type="pct"/>
            <w:gridSpan w:val="6"/>
          </w:tcPr>
          <w:p w14:paraId="2DEBEEFE" w14:textId="5BC8AD12"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1 полугодие</w:t>
            </w:r>
          </w:p>
        </w:tc>
        <w:tc>
          <w:tcPr>
            <w:tcW w:w="185" w:type="pct"/>
            <w:gridSpan w:val="3"/>
          </w:tcPr>
          <w:p w14:paraId="71312FE3" w14:textId="0854CC51" w:rsidR="00FC303A" w:rsidRDefault="00FC303A" w:rsidP="00421988">
            <w:pPr>
              <w:widowControl w:val="0"/>
              <w:shd w:val="clear" w:color="auto" w:fill="FFFFFF" w:themeFill="background1"/>
              <w:autoSpaceDE w:val="0"/>
              <w:autoSpaceDN w:val="0"/>
              <w:adjustRightInd w:val="0"/>
              <w:ind w:hanging="89"/>
              <w:rPr>
                <w:rFonts w:eastAsia="Times New Roman" w:cs="Times New Roman"/>
                <w:sz w:val="22"/>
              </w:rPr>
            </w:pPr>
            <w:r>
              <w:rPr>
                <w:rFonts w:eastAsia="Times New Roman" w:cs="Times New Roman"/>
                <w:sz w:val="22"/>
              </w:rPr>
              <w:t xml:space="preserve">   9</w:t>
            </w:r>
          </w:p>
          <w:p w14:paraId="2F6ED1FA" w14:textId="6E168675" w:rsidR="00FC303A" w:rsidRPr="00B470D0" w:rsidRDefault="00FC303A" w:rsidP="00421988">
            <w:pPr>
              <w:widowControl w:val="0"/>
              <w:shd w:val="clear" w:color="auto" w:fill="FFFFFF" w:themeFill="background1"/>
              <w:autoSpaceDE w:val="0"/>
              <w:autoSpaceDN w:val="0"/>
              <w:adjustRightInd w:val="0"/>
              <w:ind w:hanging="89"/>
              <w:rPr>
                <w:rFonts w:eastAsia="Times New Roman" w:cs="Times New Roman"/>
                <w:sz w:val="22"/>
              </w:rPr>
            </w:pPr>
            <w:r>
              <w:rPr>
                <w:rFonts w:eastAsia="Times New Roman" w:cs="Times New Roman"/>
                <w:sz w:val="22"/>
              </w:rPr>
              <w:t>мес.</w:t>
            </w:r>
          </w:p>
        </w:tc>
        <w:tc>
          <w:tcPr>
            <w:tcW w:w="225" w:type="pct"/>
          </w:tcPr>
          <w:p w14:paraId="25363B91" w14:textId="77777777" w:rsidR="00FC303A" w:rsidRDefault="00FC303A" w:rsidP="00421988">
            <w:pPr>
              <w:widowControl w:val="0"/>
              <w:shd w:val="clear" w:color="auto" w:fill="FFFFFF" w:themeFill="background1"/>
              <w:autoSpaceDE w:val="0"/>
              <w:autoSpaceDN w:val="0"/>
              <w:adjustRightInd w:val="0"/>
              <w:ind w:right="-101"/>
              <w:jc w:val="center"/>
              <w:rPr>
                <w:rFonts w:eastAsia="Times New Roman" w:cs="Times New Roman"/>
                <w:sz w:val="22"/>
              </w:rPr>
            </w:pPr>
            <w:r>
              <w:rPr>
                <w:rFonts w:eastAsia="Times New Roman" w:cs="Times New Roman"/>
                <w:sz w:val="22"/>
              </w:rPr>
              <w:t xml:space="preserve">12 </w:t>
            </w:r>
          </w:p>
          <w:p w14:paraId="4F1EF70A" w14:textId="0276DE2E" w:rsidR="00FC303A" w:rsidRPr="00F15472" w:rsidRDefault="00FC303A" w:rsidP="00421988">
            <w:pPr>
              <w:widowControl w:val="0"/>
              <w:shd w:val="clear" w:color="auto" w:fill="FFFFFF" w:themeFill="background1"/>
              <w:autoSpaceDE w:val="0"/>
              <w:autoSpaceDN w:val="0"/>
              <w:adjustRightInd w:val="0"/>
              <w:ind w:right="-101"/>
              <w:jc w:val="center"/>
              <w:rPr>
                <w:rFonts w:eastAsiaTheme="minorEastAsia" w:cs="Times New Roman"/>
                <w:color w:val="000000" w:themeColor="text1"/>
                <w:sz w:val="22"/>
                <w:lang w:eastAsia="ru-RU"/>
              </w:rPr>
            </w:pPr>
            <w:r w:rsidRPr="00F15472">
              <w:rPr>
                <w:rFonts w:eastAsia="Times New Roman" w:cs="Times New Roman"/>
                <w:sz w:val="22"/>
              </w:rPr>
              <w:t>мес</w:t>
            </w:r>
            <w:r>
              <w:rPr>
                <w:rFonts w:eastAsia="Times New Roman" w:cs="Times New Roman"/>
                <w:sz w:val="22"/>
              </w:rPr>
              <w:t>.</w:t>
            </w:r>
          </w:p>
        </w:tc>
        <w:tc>
          <w:tcPr>
            <w:tcW w:w="272" w:type="pct"/>
            <w:gridSpan w:val="2"/>
            <w:vMerge/>
          </w:tcPr>
          <w:p w14:paraId="71C8E000" w14:textId="5B08905C" w:rsidR="00FC303A" w:rsidRPr="00F15472" w:rsidRDefault="00FC303A" w:rsidP="00421988">
            <w:pPr>
              <w:widowControl w:val="0"/>
              <w:shd w:val="clear" w:color="auto" w:fill="FFFFFF" w:themeFill="background1"/>
              <w:autoSpaceDE w:val="0"/>
              <w:autoSpaceDN w:val="0"/>
              <w:adjustRightInd w:val="0"/>
              <w:ind w:right="-113"/>
              <w:jc w:val="center"/>
              <w:rPr>
                <w:rFonts w:eastAsiaTheme="minorEastAsia" w:cs="Times New Roman"/>
                <w:color w:val="000000" w:themeColor="text1"/>
                <w:sz w:val="22"/>
                <w:lang w:eastAsia="ru-RU"/>
              </w:rPr>
            </w:pPr>
          </w:p>
        </w:tc>
        <w:tc>
          <w:tcPr>
            <w:tcW w:w="234" w:type="pct"/>
            <w:vMerge/>
          </w:tcPr>
          <w:p w14:paraId="47C8ACB0" w14:textId="16456875"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484" w:type="pct"/>
            <w:vMerge/>
          </w:tcPr>
          <w:p w14:paraId="4246612D" w14:textId="075DAA42" w:rsidR="00FC303A" w:rsidRPr="00F15472" w:rsidRDefault="00FC303A" w:rsidP="00421988">
            <w:pPr>
              <w:widowControl w:val="0"/>
              <w:shd w:val="clear" w:color="auto" w:fill="FFFFFF" w:themeFill="background1"/>
              <w:autoSpaceDE w:val="0"/>
              <w:autoSpaceDN w:val="0"/>
              <w:adjustRightInd w:val="0"/>
              <w:rPr>
                <w:rFonts w:eastAsiaTheme="minorEastAsia" w:cs="Times New Roman"/>
                <w:sz w:val="22"/>
                <w:lang w:eastAsia="ru-RU"/>
              </w:rPr>
            </w:pPr>
          </w:p>
        </w:tc>
      </w:tr>
      <w:tr w:rsidR="00FC303A" w:rsidRPr="00F15472" w14:paraId="6B7BE874" w14:textId="77777777" w:rsidTr="00F47C4F">
        <w:trPr>
          <w:trHeight w:val="444"/>
        </w:trPr>
        <w:tc>
          <w:tcPr>
            <w:tcW w:w="179" w:type="pct"/>
            <w:vMerge/>
          </w:tcPr>
          <w:p w14:paraId="45ED04EA" w14:textId="77777777" w:rsidR="00FC303A" w:rsidRPr="00F15472" w:rsidRDefault="00FC303A"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30E25867" w14:textId="77777777" w:rsidR="00FC303A" w:rsidRPr="00F15472" w:rsidRDefault="00FC303A"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38" w:type="pct"/>
            <w:vMerge/>
          </w:tcPr>
          <w:p w14:paraId="7666479F" w14:textId="77777777" w:rsidR="00FC303A" w:rsidRPr="00F15472" w:rsidRDefault="00FC303A"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4CD6A7A8" w14:textId="77777777" w:rsidR="00FC303A" w:rsidRPr="00F15472" w:rsidRDefault="00FC303A" w:rsidP="00421988">
            <w:pPr>
              <w:widowControl w:val="0"/>
              <w:shd w:val="clear" w:color="auto" w:fill="FFFFFF" w:themeFill="background1"/>
              <w:tabs>
                <w:tab w:val="center" w:pos="742"/>
              </w:tabs>
              <w:autoSpaceDE w:val="0"/>
              <w:autoSpaceDN w:val="0"/>
              <w:adjustRightInd w:val="0"/>
              <w:jc w:val="center"/>
              <w:rPr>
                <w:rFonts w:cs="Times New Roman"/>
                <w:sz w:val="22"/>
              </w:rPr>
            </w:pPr>
          </w:p>
        </w:tc>
        <w:tc>
          <w:tcPr>
            <w:tcW w:w="491" w:type="pct"/>
            <w:vAlign w:val="center"/>
          </w:tcPr>
          <w:p w14:paraId="61EAAC79" w14:textId="4C13BC86" w:rsidR="00FC303A" w:rsidRPr="00F15472" w:rsidRDefault="00E551C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695</w:t>
            </w:r>
          </w:p>
        </w:tc>
        <w:tc>
          <w:tcPr>
            <w:tcW w:w="335" w:type="pct"/>
            <w:gridSpan w:val="3"/>
            <w:vAlign w:val="center"/>
          </w:tcPr>
          <w:p w14:paraId="0983AF7B" w14:textId="3EC1A9A1" w:rsidR="00FC303A" w:rsidRPr="00F15472" w:rsidRDefault="00E551C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w:t>
            </w:r>
          </w:p>
        </w:tc>
        <w:tc>
          <w:tcPr>
            <w:tcW w:w="269" w:type="pct"/>
            <w:vAlign w:val="center"/>
          </w:tcPr>
          <w:p w14:paraId="3A2DE4FF" w14:textId="4988816E" w:rsidR="00FC303A" w:rsidRPr="00F15472" w:rsidRDefault="00E551CA" w:rsidP="00421988">
            <w:pPr>
              <w:widowControl w:val="0"/>
              <w:shd w:val="clear" w:color="auto" w:fill="FFFFFF" w:themeFill="background1"/>
              <w:autoSpaceDE w:val="0"/>
              <w:autoSpaceDN w:val="0"/>
              <w:adjustRightInd w:val="0"/>
              <w:jc w:val="center"/>
              <w:rPr>
                <w:rFonts w:eastAsiaTheme="minorEastAsia" w:cs="Times New Roman"/>
                <w:color w:val="000000" w:themeColor="text1"/>
                <w:sz w:val="22"/>
                <w:lang w:eastAsia="ru-RU"/>
              </w:rPr>
            </w:pPr>
            <w:r>
              <w:rPr>
                <w:rFonts w:eastAsiaTheme="minorEastAsia" w:cs="Times New Roman"/>
                <w:color w:val="000000" w:themeColor="text1"/>
                <w:sz w:val="22"/>
                <w:lang w:eastAsia="ru-RU"/>
              </w:rPr>
              <w:t>-</w:t>
            </w:r>
          </w:p>
        </w:tc>
        <w:tc>
          <w:tcPr>
            <w:tcW w:w="225" w:type="pct"/>
            <w:vAlign w:val="center"/>
          </w:tcPr>
          <w:p w14:paraId="53EC2FC0" w14:textId="1487D55E" w:rsidR="00FC303A" w:rsidRPr="00513EE7" w:rsidRDefault="00E551C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w:t>
            </w:r>
          </w:p>
        </w:tc>
        <w:tc>
          <w:tcPr>
            <w:tcW w:w="285" w:type="pct"/>
            <w:gridSpan w:val="3"/>
            <w:vAlign w:val="center"/>
          </w:tcPr>
          <w:p w14:paraId="1DF754D5" w14:textId="44911D2B" w:rsidR="00FC303A" w:rsidRPr="0005615E"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695</w:t>
            </w:r>
          </w:p>
        </w:tc>
        <w:tc>
          <w:tcPr>
            <w:tcW w:w="213" w:type="pct"/>
            <w:gridSpan w:val="2"/>
            <w:vAlign w:val="center"/>
          </w:tcPr>
          <w:p w14:paraId="1CFF3C28" w14:textId="7032F69F" w:rsidR="00FC303A" w:rsidRPr="0005615E"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690</w:t>
            </w:r>
          </w:p>
        </w:tc>
        <w:tc>
          <w:tcPr>
            <w:tcW w:w="309" w:type="pct"/>
            <w:gridSpan w:val="6"/>
            <w:vAlign w:val="center"/>
          </w:tcPr>
          <w:p w14:paraId="3AD7A36B" w14:textId="1ED1EF01" w:rsidR="00FC303A" w:rsidRPr="0005615E"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693</w:t>
            </w:r>
          </w:p>
        </w:tc>
        <w:tc>
          <w:tcPr>
            <w:tcW w:w="185" w:type="pct"/>
            <w:gridSpan w:val="3"/>
            <w:vAlign w:val="center"/>
          </w:tcPr>
          <w:p w14:paraId="036C8AE5" w14:textId="732A0A1A" w:rsidR="00FC303A" w:rsidRPr="0005615E"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695</w:t>
            </w:r>
          </w:p>
        </w:tc>
        <w:tc>
          <w:tcPr>
            <w:tcW w:w="225" w:type="pct"/>
            <w:vAlign w:val="center"/>
          </w:tcPr>
          <w:p w14:paraId="0E54B3B5" w14:textId="2D696B7A" w:rsidR="00FC303A" w:rsidRPr="0005615E"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695</w:t>
            </w:r>
          </w:p>
        </w:tc>
        <w:tc>
          <w:tcPr>
            <w:tcW w:w="272" w:type="pct"/>
            <w:gridSpan w:val="2"/>
            <w:vAlign w:val="center"/>
          </w:tcPr>
          <w:p w14:paraId="26F0B583" w14:textId="3695F1B2" w:rsidR="00FC303A" w:rsidRPr="00AB06EE"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AB06EE">
              <w:rPr>
                <w:rFonts w:eastAsiaTheme="minorEastAsia" w:cs="Times New Roman"/>
                <w:sz w:val="22"/>
                <w:lang w:eastAsia="ru-RU"/>
              </w:rPr>
              <w:t>695</w:t>
            </w:r>
          </w:p>
        </w:tc>
        <w:tc>
          <w:tcPr>
            <w:tcW w:w="234" w:type="pct"/>
            <w:vAlign w:val="center"/>
          </w:tcPr>
          <w:p w14:paraId="072F9736" w14:textId="2A4FBCA4" w:rsidR="00FC303A" w:rsidRPr="00AB06EE"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AB06EE">
              <w:rPr>
                <w:rFonts w:eastAsiaTheme="minorEastAsia" w:cs="Times New Roman"/>
                <w:sz w:val="22"/>
                <w:lang w:eastAsia="ru-RU"/>
              </w:rPr>
              <w:t>695</w:t>
            </w:r>
          </w:p>
        </w:tc>
        <w:tc>
          <w:tcPr>
            <w:tcW w:w="484" w:type="pct"/>
            <w:vMerge/>
          </w:tcPr>
          <w:p w14:paraId="7B70377B" w14:textId="739DC8DC" w:rsidR="00FC303A" w:rsidRPr="00F15472" w:rsidRDefault="00FC303A"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r>
      <w:tr w:rsidR="00C72E9F" w:rsidRPr="00F15472" w14:paraId="35B141F8" w14:textId="77777777" w:rsidTr="009242C4">
        <w:trPr>
          <w:trHeight w:val="1550"/>
        </w:trPr>
        <w:tc>
          <w:tcPr>
            <w:tcW w:w="179" w:type="pct"/>
            <w:vMerge w:val="restart"/>
          </w:tcPr>
          <w:p w14:paraId="0B91AC5F" w14:textId="3C19E936" w:rsidR="00C5728B" w:rsidRPr="00F15472" w:rsidRDefault="00A64A24" w:rsidP="00421988">
            <w:pPr>
              <w:widowControl w:val="0"/>
              <w:shd w:val="clear" w:color="auto" w:fill="FFFFFF" w:themeFill="background1"/>
              <w:autoSpaceDE w:val="0"/>
              <w:autoSpaceDN w:val="0"/>
              <w:adjustRightInd w:val="0"/>
              <w:ind w:left="-720" w:firstLine="600"/>
              <w:jc w:val="center"/>
              <w:rPr>
                <w:rFonts w:eastAsiaTheme="minorEastAsia" w:cs="Times New Roman"/>
                <w:sz w:val="22"/>
                <w:lang w:eastAsia="ru-RU"/>
              </w:rPr>
            </w:pPr>
            <w:r w:rsidRPr="00F15472">
              <w:rPr>
                <w:rFonts w:eastAsiaTheme="minorEastAsia" w:cs="Times New Roman"/>
                <w:sz w:val="22"/>
                <w:lang w:eastAsia="ru-RU"/>
              </w:rPr>
              <w:t>1.</w:t>
            </w:r>
            <w:r w:rsidR="00E66FEF">
              <w:rPr>
                <w:rFonts w:eastAsiaTheme="minorEastAsia" w:cs="Times New Roman"/>
                <w:sz w:val="22"/>
                <w:lang w:eastAsia="ru-RU"/>
              </w:rPr>
              <w:t>2</w:t>
            </w:r>
            <w:r w:rsidR="00DA3049">
              <w:rPr>
                <w:rFonts w:eastAsiaTheme="minorEastAsia" w:cs="Times New Roman"/>
                <w:sz w:val="22"/>
                <w:lang w:eastAsia="ru-RU"/>
              </w:rPr>
              <w:t>.</w:t>
            </w:r>
          </w:p>
        </w:tc>
        <w:tc>
          <w:tcPr>
            <w:tcW w:w="616" w:type="pct"/>
          </w:tcPr>
          <w:p w14:paraId="6E8E604C" w14:textId="77777777" w:rsidR="00C5728B" w:rsidRPr="00F15472" w:rsidRDefault="00C5728B" w:rsidP="00421988">
            <w:pPr>
              <w:shd w:val="clear" w:color="auto" w:fill="FFFFFF" w:themeFill="background1"/>
              <w:autoSpaceDE w:val="0"/>
              <w:autoSpaceDN w:val="0"/>
              <w:adjustRightInd w:val="0"/>
              <w:rPr>
                <w:rFonts w:cs="Times New Roman"/>
                <w:sz w:val="22"/>
              </w:rPr>
            </w:pPr>
            <w:r w:rsidRPr="00F15472">
              <w:rPr>
                <w:rFonts w:cs="Times New Roman"/>
                <w:sz w:val="22"/>
              </w:rPr>
              <w:t>Мероприятие 01.02</w:t>
            </w:r>
          </w:p>
          <w:p w14:paraId="67112EC1" w14:textId="77777777" w:rsidR="00C5728B" w:rsidRPr="00F15472" w:rsidRDefault="00C5728B" w:rsidP="00421988">
            <w:pPr>
              <w:shd w:val="clear" w:color="auto" w:fill="FFFFFF" w:themeFill="background1"/>
              <w:autoSpaceDE w:val="0"/>
              <w:autoSpaceDN w:val="0"/>
              <w:adjustRightInd w:val="0"/>
              <w:rPr>
                <w:rFonts w:cs="Times New Roman"/>
                <w:sz w:val="22"/>
              </w:rPr>
            </w:pPr>
            <w:r w:rsidRPr="00F15472">
              <w:rPr>
                <w:rFonts w:cs="Times New Roman"/>
                <w:sz w:val="22"/>
              </w:rPr>
              <w:t xml:space="preserve">Организация и проведение ярмарок с участием субъектов малого и среднего </w:t>
            </w:r>
            <w:r w:rsidRPr="00F15472">
              <w:rPr>
                <w:rFonts w:cs="Times New Roman"/>
                <w:sz w:val="22"/>
              </w:rPr>
              <w:lastRenderedPageBreak/>
              <w:t>предпринимательства и производителей сельскохозяйственной продукции Московской области</w:t>
            </w:r>
          </w:p>
        </w:tc>
        <w:tc>
          <w:tcPr>
            <w:tcW w:w="238" w:type="pct"/>
          </w:tcPr>
          <w:p w14:paraId="193B98BA" w14:textId="77777777" w:rsidR="00C5728B" w:rsidRPr="00F15472" w:rsidRDefault="00C5728B" w:rsidP="00421988">
            <w:pPr>
              <w:shd w:val="clear" w:color="auto" w:fill="FFFFFF" w:themeFill="background1"/>
              <w:ind w:hanging="100"/>
              <w:jc w:val="center"/>
              <w:rPr>
                <w:rFonts w:cs="Times New Roman"/>
                <w:sz w:val="22"/>
              </w:rPr>
            </w:pPr>
          </w:p>
        </w:tc>
        <w:tc>
          <w:tcPr>
            <w:tcW w:w="440" w:type="pct"/>
          </w:tcPr>
          <w:p w14:paraId="1E5EDFA7" w14:textId="5E123625" w:rsidR="00C5728B" w:rsidRPr="00F15472" w:rsidRDefault="00C5728B" w:rsidP="00421988">
            <w:pPr>
              <w:shd w:val="clear" w:color="auto" w:fill="FFFFFF" w:themeFill="background1"/>
              <w:tabs>
                <w:tab w:val="center" w:pos="175"/>
              </w:tabs>
              <w:ind w:hanging="100"/>
              <w:rPr>
                <w:rFonts w:cs="Times New Roman"/>
                <w:sz w:val="22"/>
              </w:rPr>
            </w:pPr>
            <w:r w:rsidRPr="00F15472">
              <w:rPr>
                <w:rFonts w:cs="Times New Roman"/>
                <w:sz w:val="22"/>
              </w:rPr>
              <w:t xml:space="preserve"> Средства</w:t>
            </w:r>
            <w:r w:rsidR="00E66FEF">
              <w:rPr>
                <w:rFonts w:cs="Times New Roman"/>
                <w:sz w:val="22"/>
              </w:rPr>
              <w:t xml:space="preserve"> </w:t>
            </w:r>
            <w:r w:rsidRPr="00F15472">
              <w:rPr>
                <w:rFonts w:cs="Times New Roman"/>
                <w:sz w:val="22"/>
              </w:rPr>
              <w:t xml:space="preserve">бюджета </w:t>
            </w:r>
            <w:r w:rsidR="0016235D" w:rsidRPr="00F15472">
              <w:rPr>
                <w:rFonts w:cs="Times New Roman"/>
                <w:sz w:val="22"/>
              </w:rPr>
              <w:t>муниципального</w:t>
            </w:r>
            <w:r w:rsidRPr="00F15472">
              <w:rPr>
                <w:rFonts w:cs="Times New Roman"/>
                <w:sz w:val="22"/>
              </w:rPr>
              <w:t xml:space="preserve"> округа</w:t>
            </w:r>
          </w:p>
        </w:tc>
        <w:tc>
          <w:tcPr>
            <w:tcW w:w="3043" w:type="pct"/>
            <w:gridSpan w:val="24"/>
          </w:tcPr>
          <w:p w14:paraId="38B6D978" w14:textId="514C720A" w:rsidR="00C5728B" w:rsidRPr="00F15472" w:rsidRDefault="00C5728B"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В пределах средств на обеспечение деятельности Администрации</w:t>
            </w:r>
            <w:r w:rsidR="00FA517D" w:rsidRPr="00F15472">
              <w:rPr>
                <w:rFonts w:eastAsiaTheme="minorEastAsia" w:cs="Times New Roman"/>
                <w:sz w:val="22"/>
                <w:lang w:eastAsia="ru-RU"/>
              </w:rPr>
              <w:t xml:space="preserve"> Рузского</w:t>
            </w:r>
            <w:r w:rsidRPr="00F15472">
              <w:rPr>
                <w:rFonts w:eastAsiaTheme="minorEastAsia" w:cs="Times New Roman"/>
                <w:sz w:val="22"/>
                <w:lang w:eastAsia="ru-RU"/>
              </w:rPr>
              <w:t xml:space="preserve"> </w:t>
            </w:r>
            <w:r w:rsidR="00F26A68" w:rsidRPr="00F15472">
              <w:rPr>
                <w:rFonts w:eastAsiaTheme="minorEastAsia" w:cs="Times New Roman"/>
                <w:sz w:val="22"/>
                <w:lang w:eastAsia="ru-RU"/>
              </w:rPr>
              <w:t>муниципального</w:t>
            </w:r>
            <w:r w:rsidRPr="00F15472">
              <w:rPr>
                <w:rFonts w:eastAsiaTheme="minorEastAsia" w:cs="Times New Roman"/>
                <w:sz w:val="22"/>
                <w:lang w:eastAsia="ru-RU"/>
              </w:rPr>
              <w:t xml:space="preserve"> округа Московской области</w:t>
            </w:r>
          </w:p>
          <w:p w14:paraId="59C1953A" w14:textId="77777777" w:rsidR="00C5728B" w:rsidRPr="00F15472" w:rsidRDefault="00C5728B" w:rsidP="00421988">
            <w:pPr>
              <w:shd w:val="clear" w:color="auto" w:fill="FFFFFF" w:themeFill="background1"/>
              <w:tabs>
                <w:tab w:val="left" w:pos="1182"/>
              </w:tabs>
              <w:rPr>
                <w:rFonts w:eastAsiaTheme="minorEastAsia" w:cs="Times New Roman"/>
                <w:sz w:val="22"/>
                <w:lang w:eastAsia="ru-RU"/>
              </w:rPr>
            </w:pPr>
          </w:p>
        </w:tc>
        <w:tc>
          <w:tcPr>
            <w:tcW w:w="484" w:type="pct"/>
          </w:tcPr>
          <w:p w14:paraId="7286BA98" w14:textId="4DBB385E" w:rsidR="00C5728B" w:rsidRPr="00F15472" w:rsidRDefault="00377738" w:rsidP="00421988">
            <w:pPr>
              <w:widowControl w:val="0"/>
              <w:shd w:val="clear" w:color="auto" w:fill="FFFFFF" w:themeFill="background1"/>
              <w:autoSpaceDE w:val="0"/>
              <w:autoSpaceDN w:val="0"/>
              <w:adjustRightInd w:val="0"/>
              <w:ind w:left="-56" w:right="-113"/>
              <w:jc w:val="center"/>
              <w:rPr>
                <w:rFonts w:eastAsiaTheme="minorEastAsia" w:cs="Times New Roman"/>
                <w:sz w:val="22"/>
                <w:lang w:eastAsia="ru-RU"/>
              </w:rPr>
            </w:pPr>
            <w:r w:rsidRPr="00F15472">
              <w:rPr>
                <w:rFonts w:eastAsiaTheme="minorEastAsia" w:cs="Times New Roman"/>
                <w:sz w:val="22"/>
                <w:lang w:eastAsia="ru-RU"/>
              </w:rPr>
              <w:t xml:space="preserve">МКУ «Центр по развитию инвестиционной деятельности </w:t>
            </w:r>
            <w:r w:rsidR="00DB5F7C">
              <w:rPr>
                <w:rFonts w:eastAsiaTheme="minorEastAsia" w:cs="Times New Roman"/>
                <w:sz w:val="22"/>
                <w:lang w:eastAsia="ru-RU"/>
              </w:rPr>
              <w:t xml:space="preserve">и </w:t>
            </w:r>
            <w:r w:rsidRPr="00F15472">
              <w:rPr>
                <w:rFonts w:eastAsiaTheme="minorEastAsia" w:cs="Times New Roman"/>
                <w:sz w:val="22"/>
                <w:lang w:eastAsia="ru-RU"/>
              </w:rPr>
              <w:t>оказанию поддержки субъектам МСП»</w:t>
            </w:r>
          </w:p>
        </w:tc>
      </w:tr>
      <w:tr w:rsidR="0065240D" w:rsidRPr="00F15472" w14:paraId="2FAA9E43" w14:textId="77777777" w:rsidTr="00F47C4F">
        <w:trPr>
          <w:trHeight w:val="587"/>
        </w:trPr>
        <w:tc>
          <w:tcPr>
            <w:tcW w:w="179" w:type="pct"/>
            <w:vMerge/>
          </w:tcPr>
          <w:p w14:paraId="6C3C9E88" w14:textId="77777777" w:rsidR="00DA3049" w:rsidRPr="00F15472" w:rsidRDefault="00DA3049"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Pr>
          <w:p w14:paraId="6C9AC6A2" w14:textId="23BACF2B" w:rsidR="00DA3049" w:rsidRPr="00F15472" w:rsidRDefault="00DA3049" w:rsidP="00421988">
            <w:pPr>
              <w:shd w:val="clear" w:color="auto" w:fill="FFFFFF" w:themeFill="background1"/>
              <w:autoSpaceDE w:val="0"/>
              <w:autoSpaceDN w:val="0"/>
              <w:adjustRightInd w:val="0"/>
              <w:rPr>
                <w:rFonts w:cs="Times New Roman"/>
                <w:sz w:val="22"/>
              </w:rPr>
            </w:pPr>
            <w:r>
              <w:rPr>
                <w:rFonts w:cs="Times New Roman"/>
                <w:sz w:val="22"/>
              </w:rPr>
              <w:t xml:space="preserve">Результат 1. </w:t>
            </w:r>
            <w:r w:rsidRPr="00F15472">
              <w:rPr>
                <w:rFonts w:cs="Times New Roman"/>
                <w:sz w:val="22"/>
              </w:rPr>
              <w:t>Организованы и проведены ярмарки, единиц</w:t>
            </w:r>
          </w:p>
        </w:tc>
        <w:tc>
          <w:tcPr>
            <w:tcW w:w="238" w:type="pct"/>
            <w:vMerge w:val="restart"/>
          </w:tcPr>
          <w:p w14:paraId="08C31F2E" w14:textId="78E77667" w:rsidR="00DA3049" w:rsidRPr="00F15472" w:rsidRDefault="00E8633D" w:rsidP="00421988">
            <w:pPr>
              <w:shd w:val="clear" w:color="auto" w:fill="FFFFFF" w:themeFill="background1"/>
              <w:ind w:hanging="100"/>
              <w:jc w:val="center"/>
              <w:rPr>
                <w:rFonts w:cs="Times New Roman"/>
                <w:sz w:val="22"/>
              </w:rPr>
            </w:pPr>
            <w:r>
              <w:rPr>
                <w:rFonts w:cs="Times New Roman"/>
                <w:sz w:val="22"/>
              </w:rPr>
              <w:t>Х</w:t>
            </w:r>
          </w:p>
        </w:tc>
        <w:tc>
          <w:tcPr>
            <w:tcW w:w="440" w:type="pct"/>
            <w:vMerge w:val="restart"/>
          </w:tcPr>
          <w:p w14:paraId="408FD199" w14:textId="05540F61" w:rsidR="00DA3049" w:rsidRPr="00F15472" w:rsidRDefault="00E8633D" w:rsidP="00421988">
            <w:pPr>
              <w:shd w:val="clear" w:color="auto" w:fill="FFFFFF" w:themeFill="background1"/>
              <w:tabs>
                <w:tab w:val="center" w:pos="175"/>
              </w:tabs>
              <w:ind w:hanging="100"/>
              <w:jc w:val="center"/>
              <w:rPr>
                <w:rFonts w:cs="Times New Roman"/>
                <w:sz w:val="22"/>
              </w:rPr>
            </w:pPr>
            <w:r>
              <w:rPr>
                <w:rFonts w:cs="Times New Roman"/>
                <w:sz w:val="22"/>
              </w:rPr>
              <w:t>Х</w:t>
            </w:r>
          </w:p>
        </w:tc>
        <w:tc>
          <w:tcPr>
            <w:tcW w:w="491" w:type="pct"/>
            <w:vMerge w:val="restart"/>
          </w:tcPr>
          <w:p w14:paraId="6868A2A9" w14:textId="77777777"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Всего</w:t>
            </w:r>
          </w:p>
        </w:tc>
        <w:tc>
          <w:tcPr>
            <w:tcW w:w="335" w:type="pct"/>
            <w:gridSpan w:val="3"/>
            <w:vMerge w:val="restart"/>
          </w:tcPr>
          <w:p w14:paraId="3EA1E995" w14:textId="4808C952"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2023 год</w:t>
            </w:r>
          </w:p>
        </w:tc>
        <w:tc>
          <w:tcPr>
            <w:tcW w:w="269" w:type="pct"/>
            <w:vMerge w:val="restart"/>
          </w:tcPr>
          <w:p w14:paraId="32222A62" w14:textId="77777777" w:rsidR="00DA3049"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 xml:space="preserve">2024 </w:t>
            </w:r>
          </w:p>
          <w:p w14:paraId="4FF446E4" w14:textId="142031C6"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p w14:paraId="7998D1FC" w14:textId="225C91C1"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val="restart"/>
          </w:tcPr>
          <w:p w14:paraId="3EFFAC6B" w14:textId="2583E71C"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2025 год</w:t>
            </w:r>
          </w:p>
        </w:tc>
        <w:tc>
          <w:tcPr>
            <w:tcW w:w="285" w:type="pct"/>
            <w:gridSpan w:val="3"/>
            <w:vMerge w:val="restart"/>
          </w:tcPr>
          <w:p w14:paraId="26A45B12" w14:textId="4B6E8343" w:rsidR="00DA3049" w:rsidRPr="00F15472" w:rsidRDefault="00DA3049" w:rsidP="00421988">
            <w:pPr>
              <w:shd w:val="clear" w:color="auto" w:fill="FFFFFF" w:themeFill="background1"/>
              <w:tabs>
                <w:tab w:val="left" w:pos="1182"/>
              </w:tabs>
              <w:jc w:val="center"/>
              <w:rPr>
                <w:rFonts w:eastAsiaTheme="minorEastAsia" w:cs="Times New Roman"/>
                <w:sz w:val="22"/>
                <w:lang w:eastAsia="ru-RU"/>
              </w:rPr>
            </w:pPr>
            <w:r>
              <w:rPr>
                <w:rFonts w:eastAsiaTheme="minorEastAsia" w:cs="Times New Roman"/>
                <w:sz w:val="22"/>
                <w:lang w:eastAsia="ru-RU"/>
              </w:rPr>
              <w:t>Итого 2026 год</w:t>
            </w:r>
          </w:p>
        </w:tc>
        <w:tc>
          <w:tcPr>
            <w:tcW w:w="932" w:type="pct"/>
            <w:gridSpan w:val="12"/>
          </w:tcPr>
          <w:p w14:paraId="71865C29" w14:textId="3CF026DB"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В том числе</w:t>
            </w:r>
          </w:p>
        </w:tc>
        <w:tc>
          <w:tcPr>
            <w:tcW w:w="272" w:type="pct"/>
            <w:gridSpan w:val="2"/>
            <w:vMerge w:val="restart"/>
          </w:tcPr>
          <w:p w14:paraId="4A8A8230" w14:textId="77777777"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2027 год</w:t>
            </w:r>
          </w:p>
        </w:tc>
        <w:tc>
          <w:tcPr>
            <w:tcW w:w="234" w:type="pct"/>
            <w:vMerge w:val="restart"/>
          </w:tcPr>
          <w:p w14:paraId="2A957652" w14:textId="7DEBF06B"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2028 год</w:t>
            </w:r>
          </w:p>
        </w:tc>
        <w:tc>
          <w:tcPr>
            <w:tcW w:w="484" w:type="pct"/>
            <w:vMerge w:val="restart"/>
          </w:tcPr>
          <w:p w14:paraId="3EB1377D" w14:textId="674A5B17" w:rsidR="00DA3049" w:rsidRPr="00F15472" w:rsidRDefault="00DA3049"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C72E9F" w:rsidRPr="00F15472" w14:paraId="23016752" w14:textId="176ECDAF" w:rsidTr="00F47C4F">
        <w:trPr>
          <w:trHeight w:val="427"/>
        </w:trPr>
        <w:tc>
          <w:tcPr>
            <w:tcW w:w="179" w:type="pct"/>
            <w:vMerge/>
          </w:tcPr>
          <w:p w14:paraId="4617DE00" w14:textId="77777777" w:rsidR="00DA3049" w:rsidRPr="00F15472" w:rsidRDefault="00DA3049"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1CAC8F5A" w14:textId="77777777" w:rsidR="00DA3049" w:rsidRPr="00F15472" w:rsidRDefault="00DA3049" w:rsidP="00421988">
            <w:pPr>
              <w:shd w:val="clear" w:color="auto" w:fill="FFFFFF" w:themeFill="background1"/>
              <w:autoSpaceDE w:val="0"/>
              <w:autoSpaceDN w:val="0"/>
              <w:adjustRightInd w:val="0"/>
              <w:rPr>
                <w:rFonts w:cs="Times New Roman"/>
                <w:sz w:val="22"/>
              </w:rPr>
            </w:pPr>
          </w:p>
        </w:tc>
        <w:tc>
          <w:tcPr>
            <w:tcW w:w="238" w:type="pct"/>
            <w:vMerge/>
          </w:tcPr>
          <w:p w14:paraId="23043202" w14:textId="77777777" w:rsidR="00DA3049" w:rsidRPr="00F15472" w:rsidRDefault="00DA3049" w:rsidP="00421988">
            <w:pPr>
              <w:shd w:val="clear" w:color="auto" w:fill="FFFFFF" w:themeFill="background1"/>
              <w:ind w:hanging="100"/>
              <w:jc w:val="center"/>
              <w:rPr>
                <w:rFonts w:cs="Times New Roman"/>
                <w:sz w:val="22"/>
              </w:rPr>
            </w:pPr>
          </w:p>
        </w:tc>
        <w:tc>
          <w:tcPr>
            <w:tcW w:w="440" w:type="pct"/>
            <w:vMerge/>
          </w:tcPr>
          <w:p w14:paraId="72FF470C" w14:textId="77777777" w:rsidR="00DA3049" w:rsidRPr="00F15472" w:rsidRDefault="00DA3049" w:rsidP="00421988">
            <w:pPr>
              <w:shd w:val="clear" w:color="auto" w:fill="FFFFFF" w:themeFill="background1"/>
              <w:tabs>
                <w:tab w:val="center" w:pos="175"/>
              </w:tabs>
              <w:ind w:hanging="100"/>
              <w:jc w:val="center"/>
              <w:rPr>
                <w:rFonts w:cs="Times New Roman"/>
                <w:sz w:val="22"/>
              </w:rPr>
            </w:pPr>
          </w:p>
        </w:tc>
        <w:tc>
          <w:tcPr>
            <w:tcW w:w="491" w:type="pct"/>
            <w:vMerge/>
          </w:tcPr>
          <w:p w14:paraId="46558CC6" w14:textId="77777777" w:rsidR="00DA3049" w:rsidRPr="00F15472" w:rsidRDefault="00DA3049"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335" w:type="pct"/>
            <w:gridSpan w:val="3"/>
            <w:vMerge/>
          </w:tcPr>
          <w:p w14:paraId="5B0653AE" w14:textId="77777777" w:rsidR="00DA3049" w:rsidRPr="00F15472" w:rsidRDefault="00DA3049"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69" w:type="pct"/>
            <w:vMerge/>
          </w:tcPr>
          <w:p w14:paraId="1CC52C8E" w14:textId="77777777" w:rsidR="00DA3049" w:rsidRPr="00F15472" w:rsidRDefault="00DA3049"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25" w:type="pct"/>
            <w:vMerge/>
            <w:vAlign w:val="center"/>
          </w:tcPr>
          <w:p w14:paraId="534AFE1B" w14:textId="113528A3"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85" w:type="pct"/>
            <w:gridSpan w:val="3"/>
            <w:vMerge/>
            <w:vAlign w:val="center"/>
          </w:tcPr>
          <w:p w14:paraId="79AFB9DF" w14:textId="06DEF51B"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13" w:type="pct"/>
            <w:gridSpan w:val="2"/>
          </w:tcPr>
          <w:p w14:paraId="047245FB" w14:textId="77777777" w:rsidR="00DA3049" w:rsidRDefault="00DA3049" w:rsidP="00421988">
            <w:pPr>
              <w:widowControl w:val="0"/>
              <w:shd w:val="clear" w:color="auto" w:fill="FFFFFF" w:themeFill="background1"/>
              <w:autoSpaceDE w:val="0"/>
              <w:autoSpaceDN w:val="0"/>
              <w:adjustRightInd w:val="0"/>
              <w:jc w:val="center"/>
              <w:rPr>
                <w:rFonts w:eastAsia="Times New Roman" w:cs="Times New Roman"/>
                <w:sz w:val="22"/>
              </w:rPr>
            </w:pPr>
            <w:r>
              <w:rPr>
                <w:rFonts w:eastAsia="Times New Roman" w:cs="Times New Roman"/>
                <w:sz w:val="22"/>
              </w:rPr>
              <w:t xml:space="preserve">1 </w:t>
            </w:r>
          </w:p>
          <w:p w14:paraId="32C02FB3" w14:textId="3D942728"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кв.</w:t>
            </w:r>
          </w:p>
        </w:tc>
        <w:tc>
          <w:tcPr>
            <w:tcW w:w="309" w:type="pct"/>
            <w:gridSpan w:val="6"/>
          </w:tcPr>
          <w:p w14:paraId="75BE6D5A" w14:textId="5772E1FC"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 xml:space="preserve">1 полугодие </w:t>
            </w:r>
          </w:p>
        </w:tc>
        <w:tc>
          <w:tcPr>
            <w:tcW w:w="185" w:type="pct"/>
            <w:gridSpan w:val="3"/>
          </w:tcPr>
          <w:p w14:paraId="21D1F7DB" w14:textId="27835E1E" w:rsidR="00DA3049" w:rsidRPr="00F15472" w:rsidRDefault="00DA3049" w:rsidP="00421988">
            <w:pPr>
              <w:widowControl w:val="0"/>
              <w:shd w:val="clear" w:color="auto" w:fill="FFFFFF" w:themeFill="background1"/>
              <w:autoSpaceDE w:val="0"/>
              <w:autoSpaceDN w:val="0"/>
              <w:adjustRightInd w:val="0"/>
              <w:ind w:right="-111"/>
              <w:jc w:val="center"/>
              <w:rPr>
                <w:rFonts w:eastAsiaTheme="minorEastAsia" w:cs="Times New Roman"/>
                <w:sz w:val="22"/>
                <w:lang w:eastAsia="ru-RU"/>
              </w:rPr>
            </w:pPr>
            <w:r>
              <w:rPr>
                <w:rFonts w:eastAsia="Times New Roman" w:cs="Times New Roman"/>
                <w:sz w:val="22"/>
              </w:rPr>
              <w:t>9 мес.</w:t>
            </w:r>
          </w:p>
        </w:tc>
        <w:tc>
          <w:tcPr>
            <w:tcW w:w="225" w:type="pct"/>
          </w:tcPr>
          <w:p w14:paraId="65EC1D63" w14:textId="235B2E05" w:rsidR="00DA3049" w:rsidRPr="00F15472" w:rsidRDefault="00DA3049" w:rsidP="00421988">
            <w:pPr>
              <w:widowControl w:val="0"/>
              <w:shd w:val="clear" w:color="auto" w:fill="FFFFFF" w:themeFill="background1"/>
              <w:autoSpaceDE w:val="0"/>
              <w:autoSpaceDN w:val="0"/>
              <w:adjustRightInd w:val="0"/>
              <w:ind w:right="-101"/>
              <w:jc w:val="center"/>
              <w:rPr>
                <w:rFonts w:eastAsiaTheme="minorEastAsia" w:cs="Times New Roman"/>
                <w:sz w:val="22"/>
                <w:lang w:eastAsia="ru-RU"/>
              </w:rPr>
            </w:pPr>
            <w:r>
              <w:rPr>
                <w:rFonts w:eastAsia="Times New Roman" w:cs="Times New Roman"/>
                <w:sz w:val="22"/>
              </w:rPr>
              <w:t>12 мес.</w:t>
            </w:r>
          </w:p>
        </w:tc>
        <w:tc>
          <w:tcPr>
            <w:tcW w:w="272" w:type="pct"/>
            <w:gridSpan w:val="2"/>
            <w:vMerge/>
          </w:tcPr>
          <w:p w14:paraId="7F032653" w14:textId="52646E33" w:rsidR="00DA3049" w:rsidRPr="00F15472" w:rsidRDefault="00DA3049" w:rsidP="00421988">
            <w:pPr>
              <w:widowControl w:val="0"/>
              <w:shd w:val="clear" w:color="auto" w:fill="FFFFFF" w:themeFill="background1"/>
              <w:autoSpaceDE w:val="0"/>
              <w:autoSpaceDN w:val="0"/>
              <w:adjustRightInd w:val="0"/>
              <w:ind w:right="-113"/>
              <w:jc w:val="center"/>
              <w:rPr>
                <w:rFonts w:eastAsiaTheme="minorEastAsia" w:cs="Times New Roman"/>
                <w:sz w:val="22"/>
                <w:lang w:eastAsia="ru-RU"/>
              </w:rPr>
            </w:pPr>
          </w:p>
        </w:tc>
        <w:tc>
          <w:tcPr>
            <w:tcW w:w="234" w:type="pct"/>
            <w:vMerge/>
            <w:vAlign w:val="center"/>
          </w:tcPr>
          <w:p w14:paraId="1FDE020D" w14:textId="041863FC"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484" w:type="pct"/>
            <w:vMerge/>
          </w:tcPr>
          <w:p w14:paraId="10D567C7" w14:textId="77777777" w:rsidR="00DA3049" w:rsidRPr="00F15472" w:rsidRDefault="00DA3049"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r>
      <w:tr w:rsidR="00C72E9F" w:rsidRPr="00F15472" w14:paraId="69D383F8" w14:textId="0049FDFF" w:rsidTr="00F47C4F">
        <w:trPr>
          <w:trHeight w:val="427"/>
        </w:trPr>
        <w:tc>
          <w:tcPr>
            <w:tcW w:w="179" w:type="pct"/>
            <w:vMerge/>
          </w:tcPr>
          <w:p w14:paraId="6A229157" w14:textId="77777777" w:rsidR="00B979EF" w:rsidRPr="00F15472" w:rsidRDefault="00B979EF"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4B2E98B0" w14:textId="77777777" w:rsidR="00B979EF" w:rsidRPr="00F15472" w:rsidRDefault="00B979EF" w:rsidP="00421988">
            <w:pPr>
              <w:shd w:val="clear" w:color="auto" w:fill="FFFFFF" w:themeFill="background1"/>
              <w:autoSpaceDE w:val="0"/>
              <w:autoSpaceDN w:val="0"/>
              <w:adjustRightInd w:val="0"/>
              <w:rPr>
                <w:rFonts w:cs="Times New Roman"/>
                <w:sz w:val="22"/>
              </w:rPr>
            </w:pPr>
          </w:p>
        </w:tc>
        <w:tc>
          <w:tcPr>
            <w:tcW w:w="238" w:type="pct"/>
            <w:vMerge/>
          </w:tcPr>
          <w:p w14:paraId="55A468DC" w14:textId="77777777" w:rsidR="00B979EF" w:rsidRPr="00F15472" w:rsidRDefault="00B979EF" w:rsidP="00421988">
            <w:pPr>
              <w:shd w:val="clear" w:color="auto" w:fill="FFFFFF" w:themeFill="background1"/>
              <w:ind w:hanging="100"/>
              <w:jc w:val="center"/>
              <w:rPr>
                <w:rFonts w:cs="Times New Roman"/>
                <w:sz w:val="22"/>
              </w:rPr>
            </w:pPr>
          </w:p>
        </w:tc>
        <w:tc>
          <w:tcPr>
            <w:tcW w:w="440" w:type="pct"/>
            <w:vMerge/>
          </w:tcPr>
          <w:p w14:paraId="1F57A05B" w14:textId="77777777" w:rsidR="00B979EF" w:rsidRPr="00F15472" w:rsidRDefault="00B979EF" w:rsidP="00421988">
            <w:pPr>
              <w:shd w:val="clear" w:color="auto" w:fill="FFFFFF" w:themeFill="background1"/>
              <w:tabs>
                <w:tab w:val="center" w:pos="175"/>
              </w:tabs>
              <w:ind w:hanging="100"/>
              <w:jc w:val="center"/>
              <w:rPr>
                <w:rFonts w:cs="Times New Roman"/>
                <w:sz w:val="22"/>
              </w:rPr>
            </w:pPr>
          </w:p>
        </w:tc>
        <w:tc>
          <w:tcPr>
            <w:tcW w:w="491" w:type="pct"/>
            <w:vAlign w:val="center"/>
          </w:tcPr>
          <w:p w14:paraId="7FAF9421" w14:textId="67A413D8" w:rsidR="00B979EF" w:rsidRPr="00F15472" w:rsidRDefault="00B979E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9</w:t>
            </w:r>
            <w:r w:rsidR="003648F8">
              <w:rPr>
                <w:rFonts w:eastAsiaTheme="minorEastAsia" w:cs="Times New Roman"/>
                <w:sz w:val="22"/>
                <w:lang w:eastAsia="ru-RU"/>
              </w:rPr>
              <w:t>2</w:t>
            </w:r>
          </w:p>
        </w:tc>
        <w:tc>
          <w:tcPr>
            <w:tcW w:w="335" w:type="pct"/>
            <w:gridSpan w:val="3"/>
            <w:vAlign w:val="center"/>
          </w:tcPr>
          <w:p w14:paraId="010CDA16" w14:textId="1CC5327E" w:rsidR="00B979EF" w:rsidRPr="00F15472" w:rsidRDefault="00B979E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12</w:t>
            </w:r>
          </w:p>
        </w:tc>
        <w:tc>
          <w:tcPr>
            <w:tcW w:w="269" w:type="pct"/>
            <w:vAlign w:val="center"/>
          </w:tcPr>
          <w:p w14:paraId="4E17AF18" w14:textId="391BDF06" w:rsidR="00B979EF" w:rsidRPr="00F15472" w:rsidRDefault="00B979E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36</w:t>
            </w:r>
          </w:p>
        </w:tc>
        <w:tc>
          <w:tcPr>
            <w:tcW w:w="225" w:type="pct"/>
            <w:vAlign w:val="center"/>
          </w:tcPr>
          <w:p w14:paraId="47FF412D" w14:textId="61E29261" w:rsidR="00B979EF" w:rsidRPr="00F15472" w:rsidRDefault="00B979EF" w:rsidP="00421988">
            <w:pPr>
              <w:widowControl w:val="0"/>
              <w:shd w:val="clear" w:color="auto" w:fill="FFFFFF" w:themeFill="background1"/>
              <w:autoSpaceDE w:val="0"/>
              <w:autoSpaceDN w:val="0"/>
              <w:adjustRightInd w:val="0"/>
              <w:ind w:left="-126"/>
              <w:jc w:val="center"/>
              <w:rPr>
                <w:rFonts w:eastAsiaTheme="minorEastAsia" w:cs="Times New Roman"/>
                <w:sz w:val="22"/>
                <w:lang w:eastAsia="ru-RU"/>
              </w:rPr>
            </w:pPr>
            <w:r w:rsidRPr="00F15472">
              <w:rPr>
                <w:rFonts w:eastAsiaTheme="minorEastAsia" w:cs="Times New Roman"/>
                <w:sz w:val="22"/>
                <w:lang w:eastAsia="ru-RU"/>
              </w:rPr>
              <w:t>22</w:t>
            </w:r>
          </w:p>
        </w:tc>
        <w:tc>
          <w:tcPr>
            <w:tcW w:w="285" w:type="pct"/>
            <w:gridSpan w:val="3"/>
            <w:vAlign w:val="center"/>
          </w:tcPr>
          <w:p w14:paraId="7B7FD188" w14:textId="4F2C43C0" w:rsidR="00B979EF" w:rsidRPr="0005615E" w:rsidRDefault="003C347E"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2</w:t>
            </w:r>
            <w:r w:rsidR="00ED25ED">
              <w:rPr>
                <w:rFonts w:eastAsiaTheme="minorEastAsia" w:cs="Times New Roman"/>
                <w:sz w:val="22"/>
                <w:lang w:eastAsia="ru-RU"/>
              </w:rPr>
              <w:t>2</w:t>
            </w:r>
          </w:p>
        </w:tc>
        <w:tc>
          <w:tcPr>
            <w:tcW w:w="213" w:type="pct"/>
            <w:gridSpan w:val="2"/>
            <w:vAlign w:val="center"/>
          </w:tcPr>
          <w:p w14:paraId="593D178E" w14:textId="53EA7E47" w:rsidR="00B979EF" w:rsidRPr="0005615E" w:rsidRDefault="00144A9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5</w:t>
            </w:r>
          </w:p>
        </w:tc>
        <w:tc>
          <w:tcPr>
            <w:tcW w:w="309" w:type="pct"/>
            <w:gridSpan w:val="6"/>
            <w:vAlign w:val="center"/>
          </w:tcPr>
          <w:p w14:paraId="52C4F375" w14:textId="2C7B8A65" w:rsidR="00B979EF" w:rsidRPr="0005615E" w:rsidRDefault="00144A9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11</w:t>
            </w:r>
          </w:p>
        </w:tc>
        <w:tc>
          <w:tcPr>
            <w:tcW w:w="185" w:type="pct"/>
            <w:gridSpan w:val="3"/>
            <w:vAlign w:val="center"/>
          </w:tcPr>
          <w:p w14:paraId="1769C754" w14:textId="5089DB08" w:rsidR="00B979EF" w:rsidRPr="0005615E" w:rsidRDefault="00144A9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17</w:t>
            </w:r>
          </w:p>
        </w:tc>
        <w:tc>
          <w:tcPr>
            <w:tcW w:w="225" w:type="pct"/>
            <w:vAlign w:val="center"/>
          </w:tcPr>
          <w:p w14:paraId="2C117365" w14:textId="7E248D38" w:rsidR="00B979EF" w:rsidRPr="0005615E" w:rsidRDefault="00144A9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2</w:t>
            </w:r>
            <w:r w:rsidR="00ED25ED">
              <w:rPr>
                <w:rFonts w:eastAsiaTheme="minorEastAsia" w:cs="Times New Roman"/>
                <w:sz w:val="22"/>
                <w:lang w:eastAsia="ru-RU"/>
              </w:rPr>
              <w:t>2</w:t>
            </w:r>
          </w:p>
        </w:tc>
        <w:tc>
          <w:tcPr>
            <w:tcW w:w="272" w:type="pct"/>
            <w:gridSpan w:val="2"/>
            <w:vAlign w:val="center"/>
          </w:tcPr>
          <w:p w14:paraId="26744659" w14:textId="2AEEB237" w:rsidR="00B979EF" w:rsidRPr="00F15472" w:rsidRDefault="00B979E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w:t>
            </w:r>
          </w:p>
        </w:tc>
        <w:tc>
          <w:tcPr>
            <w:tcW w:w="234" w:type="pct"/>
            <w:vAlign w:val="center"/>
          </w:tcPr>
          <w:p w14:paraId="16237887" w14:textId="6E1E4784" w:rsidR="00B979EF" w:rsidRPr="00F15472" w:rsidRDefault="00144A9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w:t>
            </w:r>
          </w:p>
        </w:tc>
        <w:tc>
          <w:tcPr>
            <w:tcW w:w="484" w:type="pct"/>
          </w:tcPr>
          <w:p w14:paraId="31A1C45B" w14:textId="77777777" w:rsidR="00B979EF" w:rsidRPr="00F15472" w:rsidRDefault="00B979EF"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C72E9F" w:rsidRPr="00F15472" w14:paraId="155150D9" w14:textId="77777777" w:rsidTr="009242C4">
        <w:trPr>
          <w:trHeight w:val="1550"/>
        </w:trPr>
        <w:tc>
          <w:tcPr>
            <w:tcW w:w="179" w:type="pct"/>
            <w:vMerge w:val="restart"/>
          </w:tcPr>
          <w:p w14:paraId="727AB262" w14:textId="45C8FD7D" w:rsidR="00A64A24" w:rsidRPr="00F15472" w:rsidRDefault="00A64A24" w:rsidP="00421988">
            <w:pPr>
              <w:widowControl w:val="0"/>
              <w:shd w:val="clear" w:color="auto" w:fill="FFFFFF" w:themeFill="background1"/>
              <w:autoSpaceDE w:val="0"/>
              <w:autoSpaceDN w:val="0"/>
              <w:adjustRightInd w:val="0"/>
              <w:ind w:right="-132" w:hanging="120"/>
              <w:jc w:val="center"/>
              <w:rPr>
                <w:rFonts w:eastAsiaTheme="minorEastAsia" w:cs="Times New Roman"/>
                <w:sz w:val="22"/>
                <w:lang w:eastAsia="ru-RU"/>
              </w:rPr>
            </w:pPr>
            <w:r w:rsidRPr="00F15472">
              <w:rPr>
                <w:rFonts w:eastAsiaTheme="minorEastAsia" w:cs="Times New Roman"/>
                <w:sz w:val="22"/>
                <w:lang w:eastAsia="ru-RU"/>
              </w:rPr>
              <w:t>1.</w:t>
            </w:r>
            <w:r w:rsidR="00E66FEF">
              <w:rPr>
                <w:rFonts w:eastAsiaTheme="minorEastAsia" w:cs="Times New Roman"/>
                <w:sz w:val="22"/>
                <w:lang w:eastAsia="ru-RU"/>
              </w:rPr>
              <w:t>3</w:t>
            </w:r>
            <w:r w:rsidRPr="00F15472">
              <w:rPr>
                <w:rFonts w:eastAsiaTheme="minorEastAsia" w:cs="Times New Roman"/>
                <w:sz w:val="22"/>
                <w:lang w:eastAsia="ru-RU"/>
              </w:rPr>
              <w:t>.</w:t>
            </w:r>
          </w:p>
        </w:tc>
        <w:tc>
          <w:tcPr>
            <w:tcW w:w="616" w:type="pct"/>
          </w:tcPr>
          <w:p w14:paraId="337B15AD" w14:textId="4BE88D4A" w:rsidR="006156AF" w:rsidRPr="00F15472" w:rsidRDefault="00C5728B" w:rsidP="00421988">
            <w:pPr>
              <w:shd w:val="clear" w:color="auto" w:fill="FFFFFF" w:themeFill="background1"/>
              <w:autoSpaceDE w:val="0"/>
              <w:autoSpaceDN w:val="0"/>
              <w:adjustRightInd w:val="0"/>
              <w:ind w:right="-189"/>
              <w:rPr>
                <w:rFonts w:cs="Times New Roman"/>
                <w:sz w:val="22"/>
              </w:rPr>
            </w:pPr>
            <w:r w:rsidRPr="00F15472">
              <w:rPr>
                <w:rFonts w:cs="Times New Roman"/>
                <w:sz w:val="22"/>
              </w:rPr>
              <w:t>Мероприятие 01.04</w:t>
            </w:r>
            <w:r w:rsidR="00267F24" w:rsidRPr="00F15472">
              <w:rPr>
                <w:rFonts w:cs="Times New Roman"/>
                <w:sz w:val="22"/>
              </w:rPr>
              <w:t>.</w:t>
            </w:r>
          </w:p>
          <w:p w14:paraId="4AEAE99B" w14:textId="4AB18870" w:rsidR="00BD3301" w:rsidRPr="00F15472" w:rsidRDefault="009A66C3" w:rsidP="00421988">
            <w:pPr>
              <w:shd w:val="clear" w:color="auto" w:fill="FFFFFF" w:themeFill="background1"/>
              <w:autoSpaceDE w:val="0"/>
              <w:autoSpaceDN w:val="0"/>
              <w:adjustRightInd w:val="0"/>
              <w:rPr>
                <w:rFonts w:cs="Times New Roman"/>
                <w:sz w:val="22"/>
              </w:rPr>
            </w:pPr>
            <w:r w:rsidRPr="00F15472">
              <w:rPr>
                <w:rFonts w:eastAsiaTheme="minorEastAsia" w:cs="Times New Roman"/>
                <w:sz w:val="22"/>
                <w:lang w:eastAsia="ru-RU"/>
              </w:rPr>
              <w:t xml:space="preserve">Развитие </w:t>
            </w:r>
            <w:r w:rsidR="00247456" w:rsidRPr="00F15472">
              <w:rPr>
                <w:rFonts w:eastAsiaTheme="minorEastAsia" w:cs="Times New Roman"/>
                <w:sz w:val="22"/>
                <w:lang w:eastAsia="ru-RU"/>
              </w:rPr>
              <w:t>дистанционной торговли</w:t>
            </w:r>
            <w:r w:rsidR="00C5728B" w:rsidRPr="00F15472">
              <w:rPr>
                <w:rFonts w:cs="Times New Roman"/>
                <w:sz w:val="22"/>
              </w:rPr>
              <w:t xml:space="preserve"> рынка на территории муниципального образования Московской области</w:t>
            </w:r>
          </w:p>
        </w:tc>
        <w:tc>
          <w:tcPr>
            <w:tcW w:w="238" w:type="pct"/>
          </w:tcPr>
          <w:p w14:paraId="3110B135" w14:textId="77777777" w:rsidR="00C5728B" w:rsidRPr="00F15472" w:rsidRDefault="00C5728B" w:rsidP="00421988">
            <w:pPr>
              <w:shd w:val="clear" w:color="auto" w:fill="FFFFFF" w:themeFill="background1"/>
              <w:ind w:hanging="100"/>
              <w:jc w:val="center"/>
              <w:rPr>
                <w:rFonts w:cs="Times New Roman"/>
                <w:sz w:val="22"/>
              </w:rPr>
            </w:pPr>
          </w:p>
        </w:tc>
        <w:tc>
          <w:tcPr>
            <w:tcW w:w="440" w:type="pct"/>
          </w:tcPr>
          <w:p w14:paraId="686B062F" w14:textId="146E1E6C" w:rsidR="00C5728B" w:rsidRPr="00F15472" w:rsidRDefault="00C5728B" w:rsidP="00421988">
            <w:pPr>
              <w:shd w:val="clear" w:color="auto" w:fill="FFFFFF" w:themeFill="background1"/>
              <w:tabs>
                <w:tab w:val="center" w:pos="175"/>
              </w:tabs>
              <w:rPr>
                <w:rFonts w:cs="Times New Roman"/>
                <w:sz w:val="22"/>
              </w:rPr>
            </w:pPr>
            <w:r w:rsidRPr="00F15472">
              <w:rPr>
                <w:rFonts w:cs="Times New Roman"/>
                <w:sz w:val="22"/>
              </w:rPr>
              <w:t xml:space="preserve">Средства бюджета </w:t>
            </w:r>
            <w:r w:rsidR="0016235D" w:rsidRPr="00F15472">
              <w:rPr>
                <w:rFonts w:cs="Times New Roman"/>
                <w:sz w:val="22"/>
              </w:rPr>
              <w:t>муниципального</w:t>
            </w:r>
            <w:r w:rsidRPr="00F15472">
              <w:rPr>
                <w:rFonts w:cs="Times New Roman"/>
                <w:sz w:val="22"/>
              </w:rPr>
              <w:t xml:space="preserve"> округа</w:t>
            </w:r>
          </w:p>
        </w:tc>
        <w:tc>
          <w:tcPr>
            <w:tcW w:w="3043" w:type="pct"/>
            <w:gridSpan w:val="24"/>
          </w:tcPr>
          <w:p w14:paraId="6CD9214C" w14:textId="1D289A79" w:rsidR="00C5728B" w:rsidRPr="00F15472" w:rsidRDefault="00C5728B"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 xml:space="preserve">В пределах средств на обеспечение деятельности Администрации </w:t>
            </w:r>
            <w:r w:rsidR="00FA517D" w:rsidRPr="00F15472">
              <w:rPr>
                <w:rFonts w:eastAsiaTheme="minorEastAsia" w:cs="Times New Roman"/>
                <w:sz w:val="22"/>
                <w:lang w:eastAsia="ru-RU"/>
              </w:rPr>
              <w:t xml:space="preserve">Рузского </w:t>
            </w:r>
            <w:r w:rsidR="006156AF" w:rsidRPr="00F15472">
              <w:rPr>
                <w:rFonts w:eastAsiaTheme="minorEastAsia" w:cs="Times New Roman"/>
                <w:sz w:val="22"/>
                <w:lang w:eastAsia="ru-RU"/>
              </w:rPr>
              <w:t xml:space="preserve">муниципального </w:t>
            </w:r>
            <w:r w:rsidRPr="00F15472">
              <w:rPr>
                <w:rFonts w:eastAsiaTheme="minorEastAsia" w:cs="Times New Roman"/>
                <w:sz w:val="22"/>
                <w:lang w:eastAsia="ru-RU"/>
              </w:rPr>
              <w:t>округа Московской области</w:t>
            </w:r>
          </w:p>
          <w:p w14:paraId="4DC90158" w14:textId="77777777" w:rsidR="00C5728B" w:rsidRDefault="00C5728B" w:rsidP="00421988">
            <w:pPr>
              <w:widowControl w:val="0"/>
              <w:shd w:val="clear" w:color="auto" w:fill="FFFFFF" w:themeFill="background1"/>
              <w:autoSpaceDE w:val="0"/>
              <w:autoSpaceDN w:val="0"/>
              <w:adjustRightInd w:val="0"/>
              <w:rPr>
                <w:rFonts w:eastAsiaTheme="minorEastAsia" w:cs="Times New Roman"/>
                <w:sz w:val="22"/>
                <w:lang w:eastAsia="ru-RU"/>
              </w:rPr>
            </w:pPr>
          </w:p>
          <w:p w14:paraId="07F62B57" w14:textId="77777777" w:rsidR="00C7293E" w:rsidRDefault="00C7293E" w:rsidP="00421988">
            <w:pPr>
              <w:widowControl w:val="0"/>
              <w:shd w:val="clear" w:color="auto" w:fill="FFFFFF" w:themeFill="background1"/>
              <w:autoSpaceDE w:val="0"/>
              <w:autoSpaceDN w:val="0"/>
              <w:adjustRightInd w:val="0"/>
              <w:rPr>
                <w:rFonts w:eastAsiaTheme="minorEastAsia" w:cs="Times New Roman"/>
                <w:sz w:val="22"/>
                <w:lang w:eastAsia="ru-RU"/>
              </w:rPr>
            </w:pPr>
          </w:p>
          <w:p w14:paraId="5A8F4B81" w14:textId="77777777" w:rsidR="00C7293E" w:rsidRDefault="00C7293E" w:rsidP="00421988">
            <w:pPr>
              <w:widowControl w:val="0"/>
              <w:shd w:val="clear" w:color="auto" w:fill="FFFFFF" w:themeFill="background1"/>
              <w:autoSpaceDE w:val="0"/>
              <w:autoSpaceDN w:val="0"/>
              <w:adjustRightInd w:val="0"/>
              <w:rPr>
                <w:rFonts w:eastAsiaTheme="minorEastAsia" w:cs="Times New Roman"/>
                <w:sz w:val="22"/>
                <w:lang w:eastAsia="ru-RU"/>
              </w:rPr>
            </w:pPr>
          </w:p>
          <w:p w14:paraId="08437FFC" w14:textId="77777777" w:rsidR="00C7293E" w:rsidRDefault="00C7293E" w:rsidP="00421988">
            <w:pPr>
              <w:widowControl w:val="0"/>
              <w:shd w:val="clear" w:color="auto" w:fill="FFFFFF" w:themeFill="background1"/>
              <w:autoSpaceDE w:val="0"/>
              <w:autoSpaceDN w:val="0"/>
              <w:adjustRightInd w:val="0"/>
              <w:rPr>
                <w:rFonts w:eastAsiaTheme="minorEastAsia" w:cs="Times New Roman"/>
                <w:sz w:val="22"/>
                <w:lang w:eastAsia="ru-RU"/>
              </w:rPr>
            </w:pPr>
          </w:p>
          <w:p w14:paraId="77DF4996" w14:textId="77777777" w:rsidR="00C7293E" w:rsidRDefault="00C7293E" w:rsidP="00421988">
            <w:pPr>
              <w:widowControl w:val="0"/>
              <w:shd w:val="clear" w:color="auto" w:fill="FFFFFF" w:themeFill="background1"/>
              <w:autoSpaceDE w:val="0"/>
              <w:autoSpaceDN w:val="0"/>
              <w:adjustRightInd w:val="0"/>
              <w:rPr>
                <w:rFonts w:eastAsiaTheme="minorEastAsia" w:cs="Times New Roman"/>
                <w:sz w:val="22"/>
                <w:lang w:eastAsia="ru-RU"/>
              </w:rPr>
            </w:pPr>
          </w:p>
          <w:p w14:paraId="60DF53D9" w14:textId="77777777" w:rsidR="002719BE" w:rsidRPr="00F15472" w:rsidRDefault="002719BE"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484" w:type="pct"/>
          </w:tcPr>
          <w:p w14:paraId="72A093C1" w14:textId="7B15FFD6" w:rsidR="00C5728B" w:rsidRPr="00F15472" w:rsidRDefault="00377738" w:rsidP="00421988">
            <w:pPr>
              <w:widowControl w:val="0"/>
              <w:shd w:val="clear" w:color="auto" w:fill="FFFFFF" w:themeFill="background1"/>
              <w:autoSpaceDE w:val="0"/>
              <w:autoSpaceDN w:val="0"/>
              <w:adjustRightInd w:val="0"/>
              <w:ind w:left="-56" w:right="-113"/>
              <w:jc w:val="center"/>
              <w:rPr>
                <w:rFonts w:eastAsiaTheme="minorEastAsia" w:cs="Times New Roman"/>
                <w:sz w:val="22"/>
                <w:lang w:eastAsia="ru-RU"/>
              </w:rPr>
            </w:pPr>
            <w:r w:rsidRPr="00F15472">
              <w:rPr>
                <w:rFonts w:eastAsiaTheme="minorEastAsia" w:cs="Times New Roman"/>
                <w:sz w:val="22"/>
                <w:lang w:eastAsia="ru-RU"/>
              </w:rPr>
              <w:t xml:space="preserve">МКУ «Центр по развитию инвестиционной деятельности </w:t>
            </w:r>
            <w:r w:rsidR="00DB5F7C">
              <w:rPr>
                <w:rFonts w:eastAsiaTheme="minorEastAsia" w:cs="Times New Roman"/>
                <w:sz w:val="22"/>
                <w:lang w:eastAsia="ru-RU"/>
              </w:rPr>
              <w:t xml:space="preserve">и </w:t>
            </w:r>
            <w:r w:rsidRPr="00F15472">
              <w:rPr>
                <w:rFonts w:eastAsiaTheme="minorEastAsia" w:cs="Times New Roman"/>
                <w:sz w:val="22"/>
                <w:lang w:eastAsia="ru-RU"/>
              </w:rPr>
              <w:t>оказанию поддержки субъектам МСП»</w:t>
            </w:r>
          </w:p>
        </w:tc>
      </w:tr>
      <w:tr w:rsidR="00964F9C" w:rsidRPr="00F15472" w14:paraId="7A7AEB2E" w14:textId="77777777" w:rsidTr="00F47C4F">
        <w:trPr>
          <w:trHeight w:val="436"/>
        </w:trPr>
        <w:tc>
          <w:tcPr>
            <w:tcW w:w="179" w:type="pct"/>
            <w:vMerge/>
          </w:tcPr>
          <w:p w14:paraId="6B974083" w14:textId="77777777" w:rsidR="00964F9C" w:rsidRPr="00F15472" w:rsidRDefault="00964F9C"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Pr>
          <w:p w14:paraId="2492DDD3" w14:textId="016B965A" w:rsidR="00964F9C" w:rsidRPr="00F15472" w:rsidRDefault="00964F9C" w:rsidP="00421988">
            <w:pPr>
              <w:shd w:val="clear" w:color="auto" w:fill="FFFFFF" w:themeFill="background1"/>
              <w:autoSpaceDE w:val="0"/>
              <w:autoSpaceDN w:val="0"/>
              <w:adjustRightInd w:val="0"/>
              <w:rPr>
                <w:rFonts w:cs="Times New Roman"/>
                <w:sz w:val="22"/>
              </w:rPr>
            </w:pPr>
            <w:r>
              <w:rPr>
                <w:rFonts w:eastAsiaTheme="minorEastAsia" w:cs="Times New Roman"/>
                <w:sz w:val="22"/>
                <w:lang w:eastAsia="ru-RU"/>
              </w:rPr>
              <w:t xml:space="preserve">Результат 1. </w:t>
            </w:r>
            <w:r w:rsidRPr="00F15472">
              <w:rPr>
                <w:rFonts w:eastAsiaTheme="minorEastAsia" w:cs="Times New Roman"/>
                <w:sz w:val="22"/>
                <w:lang w:eastAsia="ru-RU"/>
              </w:rPr>
              <w:t>Количество пунктов выдачи интернет-заказов и постаматов (нарастающим итогом), единиц</w:t>
            </w:r>
            <w:r w:rsidRPr="00F15472">
              <w:rPr>
                <w:rFonts w:cs="Times New Roman"/>
                <w:sz w:val="22"/>
              </w:rPr>
              <w:t xml:space="preserve"> </w:t>
            </w:r>
          </w:p>
        </w:tc>
        <w:tc>
          <w:tcPr>
            <w:tcW w:w="238" w:type="pct"/>
            <w:vMerge w:val="restart"/>
          </w:tcPr>
          <w:p w14:paraId="3154A16C" w14:textId="4D200D0E" w:rsidR="00964F9C" w:rsidRPr="00F15472" w:rsidRDefault="00964F9C" w:rsidP="00421988">
            <w:pPr>
              <w:shd w:val="clear" w:color="auto" w:fill="FFFFFF" w:themeFill="background1"/>
              <w:ind w:hanging="100"/>
              <w:jc w:val="center"/>
              <w:rPr>
                <w:rFonts w:cs="Times New Roman"/>
                <w:sz w:val="22"/>
              </w:rPr>
            </w:pPr>
            <w:r>
              <w:rPr>
                <w:rFonts w:cs="Times New Roman"/>
                <w:sz w:val="22"/>
              </w:rPr>
              <w:t>Х</w:t>
            </w:r>
          </w:p>
        </w:tc>
        <w:tc>
          <w:tcPr>
            <w:tcW w:w="440" w:type="pct"/>
            <w:vMerge w:val="restart"/>
          </w:tcPr>
          <w:p w14:paraId="16C187CD" w14:textId="1575306F" w:rsidR="00964F9C" w:rsidRPr="00F15472" w:rsidRDefault="00964F9C" w:rsidP="00421988">
            <w:pPr>
              <w:shd w:val="clear" w:color="auto" w:fill="FFFFFF" w:themeFill="background1"/>
              <w:tabs>
                <w:tab w:val="center" w:pos="175"/>
              </w:tabs>
              <w:ind w:hanging="100"/>
              <w:jc w:val="center"/>
              <w:rPr>
                <w:rFonts w:cs="Times New Roman"/>
                <w:sz w:val="22"/>
              </w:rPr>
            </w:pPr>
            <w:r>
              <w:rPr>
                <w:rFonts w:cs="Times New Roman"/>
                <w:sz w:val="22"/>
              </w:rPr>
              <w:t>Х</w:t>
            </w:r>
          </w:p>
        </w:tc>
        <w:tc>
          <w:tcPr>
            <w:tcW w:w="491" w:type="pct"/>
            <w:vMerge w:val="restart"/>
          </w:tcPr>
          <w:p w14:paraId="5AB97D8B"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Всего</w:t>
            </w:r>
          </w:p>
          <w:p w14:paraId="191230AA"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p w14:paraId="69E1A433"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p w14:paraId="1983759A"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335" w:type="pct"/>
            <w:gridSpan w:val="3"/>
            <w:vMerge w:val="restart"/>
          </w:tcPr>
          <w:p w14:paraId="7765BA43"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2023 год</w:t>
            </w:r>
          </w:p>
          <w:p w14:paraId="14A7A53D"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p w14:paraId="7E7AC33D"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p w14:paraId="2A37E6A3" w14:textId="65BF36DB"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69" w:type="pct"/>
            <w:vMerge w:val="restart"/>
          </w:tcPr>
          <w:p w14:paraId="38ACCC35" w14:textId="4ED58458" w:rsidR="00964F9C" w:rsidRDefault="00964F9C" w:rsidP="00421988">
            <w:pPr>
              <w:widowControl w:val="0"/>
              <w:shd w:val="clear" w:color="auto" w:fill="FFFFFF" w:themeFill="background1"/>
              <w:autoSpaceDE w:val="0"/>
              <w:autoSpaceDN w:val="0"/>
              <w:adjustRightInd w:val="0"/>
              <w:ind w:firstLine="53"/>
              <w:jc w:val="center"/>
              <w:rPr>
                <w:rFonts w:eastAsiaTheme="minorEastAsia" w:cs="Times New Roman"/>
                <w:sz w:val="22"/>
                <w:lang w:eastAsia="ru-RU"/>
              </w:rPr>
            </w:pPr>
            <w:r w:rsidRPr="00F15472">
              <w:rPr>
                <w:rFonts w:eastAsiaTheme="minorEastAsia" w:cs="Times New Roman"/>
                <w:sz w:val="22"/>
                <w:lang w:eastAsia="ru-RU"/>
              </w:rPr>
              <w:t>2024</w:t>
            </w:r>
          </w:p>
          <w:p w14:paraId="4296DFE8" w14:textId="568147D0" w:rsidR="00964F9C" w:rsidRPr="00F15472" w:rsidRDefault="00964F9C" w:rsidP="00421988">
            <w:pPr>
              <w:widowControl w:val="0"/>
              <w:shd w:val="clear" w:color="auto" w:fill="FFFFFF" w:themeFill="background1"/>
              <w:autoSpaceDE w:val="0"/>
              <w:autoSpaceDN w:val="0"/>
              <w:adjustRightInd w:val="0"/>
              <w:ind w:firstLine="53"/>
              <w:jc w:val="center"/>
              <w:rPr>
                <w:rFonts w:eastAsiaTheme="minorEastAsia" w:cs="Times New Roman"/>
                <w:sz w:val="22"/>
                <w:lang w:eastAsia="ru-RU"/>
              </w:rPr>
            </w:pPr>
            <w:r w:rsidRPr="00F15472">
              <w:rPr>
                <w:rFonts w:eastAsiaTheme="minorEastAsia" w:cs="Times New Roman"/>
                <w:sz w:val="22"/>
                <w:lang w:eastAsia="ru-RU"/>
              </w:rPr>
              <w:t>год</w:t>
            </w:r>
          </w:p>
          <w:p w14:paraId="3118ACBC"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p w14:paraId="1AA77FE4"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p w14:paraId="47AAB195" w14:textId="5C4C5EE8"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val="restart"/>
          </w:tcPr>
          <w:p w14:paraId="02150B72" w14:textId="2992C0A0"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w:t>
            </w:r>
            <w:r>
              <w:rPr>
                <w:rFonts w:eastAsiaTheme="minorEastAsia" w:cs="Times New Roman"/>
                <w:sz w:val="22"/>
                <w:lang w:eastAsia="ru-RU"/>
              </w:rPr>
              <w:t>25</w:t>
            </w:r>
            <w:r w:rsidRPr="00F15472">
              <w:rPr>
                <w:rFonts w:eastAsiaTheme="minorEastAsia" w:cs="Times New Roman"/>
                <w:sz w:val="22"/>
                <w:lang w:eastAsia="ru-RU"/>
              </w:rPr>
              <w:t xml:space="preserve"> год</w:t>
            </w:r>
          </w:p>
        </w:tc>
        <w:tc>
          <w:tcPr>
            <w:tcW w:w="285" w:type="pct"/>
            <w:gridSpan w:val="3"/>
            <w:vMerge w:val="restart"/>
          </w:tcPr>
          <w:p w14:paraId="07ACE8AC" w14:textId="27F3221C"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Итого 2026 год</w:t>
            </w:r>
          </w:p>
        </w:tc>
        <w:tc>
          <w:tcPr>
            <w:tcW w:w="932" w:type="pct"/>
            <w:gridSpan w:val="12"/>
          </w:tcPr>
          <w:p w14:paraId="7C64D3A6" w14:textId="756D6806"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В том числе</w:t>
            </w:r>
          </w:p>
        </w:tc>
        <w:tc>
          <w:tcPr>
            <w:tcW w:w="272" w:type="pct"/>
            <w:gridSpan w:val="2"/>
            <w:vMerge w:val="restart"/>
          </w:tcPr>
          <w:p w14:paraId="43189333"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2027 год</w:t>
            </w:r>
          </w:p>
        </w:tc>
        <w:tc>
          <w:tcPr>
            <w:tcW w:w="234" w:type="pct"/>
            <w:vMerge w:val="restart"/>
          </w:tcPr>
          <w:p w14:paraId="65FDD937" w14:textId="56A6D13C" w:rsidR="00964F9C" w:rsidRPr="00F15472" w:rsidRDefault="00964F9C" w:rsidP="00421988">
            <w:pPr>
              <w:widowControl w:val="0"/>
              <w:shd w:val="clear" w:color="auto" w:fill="FFFFFF" w:themeFill="background1"/>
              <w:autoSpaceDE w:val="0"/>
              <w:autoSpaceDN w:val="0"/>
              <w:adjustRightInd w:val="0"/>
              <w:ind w:firstLine="53"/>
              <w:jc w:val="center"/>
              <w:rPr>
                <w:rFonts w:eastAsiaTheme="minorEastAsia" w:cs="Times New Roman"/>
                <w:sz w:val="22"/>
                <w:lang w:eastAsia="ru-RU"/>
              </w:rPr>
            </w:pPr>
            <w:r>
              <w:rPr>
                <w:rFonts w:eastAsiaTheme="minorEastAsia" w:cs="Times New Roman"/>
                <w:sz w:val="22"/>
                <w:lang w:eastAsia="ru-RU"/>
              </w:rPr>
              <w:t>2028 год</w:t>
            </w:r>
          </w:p>
        </w:tc>
        <w:tc>
          <w:tcPr>
            <w:tcW w:w="484" w:type="pct"/>
            <w:vMerge w:val="restart"/>
          </w:tcPr>
          <w:p w14:paraId="20D3DABB" w14:textId="30CA8FDD" w:rsidR="00964F9C" w:rsidRPr="00F15472" w:rsidRDefault="00964F9C"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964F9C" w:rsidRPr="00F15472" w14:paraId="0189519F" w14:textId="4FAFB031" w:rsidTr="00F47C4F">
        <w:trPr>
          <w:trHeight w:val="427"/>
        </w:trPr>
        <w:tc>
          <w:tcPr>
            <w:tcW w:w="179" w:type="pct"/>
            <w:vMerge/>
          </w:tcPr>
          <w:p w14:paraId="28CE2CE2" w14:textId="77777777" w:rsidR="00964F9C" w:rsidRPr="00F15472" w:rsidRDefault="00964F9C"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089C90CE" w14:textId="77777777" w:rsidR="00964F9C" w:rsidRPr="00F15472" w:rsidRDefault="00964F9C" w:rsidP="00421988">
            <w:pPr>
              <w:shd w:val="clear" w:color="auto" w:fill="FFFFFF" w:themeFill="background1"/>
              <w:autoSpaceDE w:val="0"/>
              <w:autoSpaceDN w:val="0"/>
              <w:adjustRightInd w:val="0"/>
              <w:rPr>
                <w:rFonts w:cs="Times New Roman"/>
                <w:sz w:val="22"/>
              </w:rPr>
            </w:pPr>
          </w:p>
        </w:tc>
        <w:tc>
          <w:tcPr>
            <w:tcW w:w="238" w:type="pct"/>
            <w:vMerge/>
          </w:tcPr>
          <w:p w14:paraId="796BD2E0" w14:textId="77777777" w:rsidR="00964F9C" w:rsidRPr="00F15472" w:rsidRDefault="00964F9C" w:rsidP="00421988">
            <w:pPr>
              <w:shd w:val="clear" w:color="auto" w:fill="FFFFFF" w:themeFill="background1"/>
              <w:ind w:hanging="100"/>
              <w:jc w:val="center"/>
              <w:rPr>
                <w:rFonts w:cs="Times New Roman"/>
                <w:sz w:val="22"/>
              </w:rPr>
            </w:pPr>
          </w:p>
        </w:tc>
        <w:tc>
          <w:tcPr>
            <w:tcW w:w="440" w:type="pct"/>
            <w:vMerge/>
          </w:tcPr>
          <w:p w14:paraId="3885C360" w14:textId="77777777" w:rsidR="00964F9C" w:rsidRPr="00F15472" w:rsidRDefault="00964F9C" w:rsidP="00421988">
            <w:pPr>
              <w:shd w:val="clear" w:color="auto" w:fill="FFFFFF" w:themeFill="background1"/>
              <w:tabs>
                <w:tab w:val="center" w:pos="175"/>
              </w:tabs>
              <w:ind w:hanging="100"/>
              <w:jc w:val="center"/>
              <w:rPr>
                <w:rFonts w:cs="Times New Roman"/>
                <w:sz w:val="22"/>
              </w:rPr>
            </w:pPr>
          </w:p>
        </w:tc>
        <w:tc>
          <w:tcPr>
            <w:tcW w:w="491" w:type="pct"/>
            <w:vMerge/>
          </w:tcPr>
          <w:p w14:paraId="7EA51835" w14:textId="2228AEB9" w:rsidR="00964F9C" w:rsidRPr="00F15472" w:rsidRDefault="00964F9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335" w:type="pct"/>
            <w:gridSpan w:val="3"/>
            <w:vMerge/>
          </w:tcPr>
          <w:p w14:paraId="1E9E9D65" w14:textId="398330C8" w:rsidR="00964F9C" w:rsidRPr="00F15472" w:rsidRDefault="00964F9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69" w:type="pct"/>
            <w:vMerge/>
          </w:tcPr>
          <w:p w14:paraId="4608F426" w14:textId="6F3D2C1B" w:rsidR="00964F9C" w:rsidRPr="00F15472" w:rsidRDefault="00964F9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25" w:type="pct"/>
            <w:vMerge/>
          </w:tcPr>
          <w:p w14:paraId="608B2214" w14:textId="5807FD19"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85" w:type="pct"/>
            <w:gridSpan w:val="3"/>
            <w:vMerge/>
          </w:tcPr>
          <w:p w14:paraId="6A178447" w14:textId="6D1D8CE8" w:rsidR="00964F9C" w:rsidRPr="00820A87" w:rsidRDefault="00964F9C" w:rsidP="00421988">
            <w:pPr>
              <w:widowControl w:val="0"/>
              <w:shd w:val="clear" w:color="auto" w:fill="FFFFFF" w:themeFill="background1"/>
              <w:autoSpaceDE w:val="0"/>
              <w:autoSpaceDN w:val="0"/>
              <w:adjustRightInd w:val="0"/>
              <w:rPr>
                <w:rFonts w:eastAsia="Times New Roman" w:cs="Times New Roman"/>
                <w:sz w:val="22"/>
              </w:rPr>
            </w:pPr>
          </w:p>
        </w:tc>
        <w:tc>
          <w:tcPr>
            <w:tcW w:w="213" w:type="pct"/>
            <w:gridSpan w:val="2"/>
          </w:tcPr>
          <w:p w14:paraId="112344B8" w14:textId="565D089F"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imes New Roman" w:cs="Times New Roman"/>
                <w:sz w:val="22"/>
              </w:rPr>
              <w:t xml:space="preserve">1 </w:t>
            </w:r>
            <w:r>
              <w:rPr>
                <w:rFonts w:eastAsia="Times New Roman" w:cs="Times New Roman"/>
                <w:sz w:val="22"/>
              </w:rPr>
              <w:t>кв.</w:t>
            </w:r>
          </w:p>
        </w:tc>
        <w:tc>
          <w:tcPr>
            <w:tcW w:w="309" w:type="pct"/>
            <w:gridSpan w:val="6"/>
          </w:tcPr>
          <w:p w14:paraId="5D83058E" w14:textId="2B82E6C4"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 полугодие</w:t>
            </w:r>
          </w:p>
        </w:tc>
        <w:tc>
          <w:tcPr>
            <w:tcW w:w="185" w:type="pct"/>
            <w:gridSpan w:val="3"/>
          </w:tcPr>
          <w:p w14:paraId="55361CDF" w14:textId="503BEB39" w:rsidR="00964F9C" w:rsidRPr="00F15472" w:rsidRDefault="00964F9C" w:rsidP="00421988">
            <w:pPr>
              <w:widowControl w:val="0"/>
              <w:shd w:val="clear" w:color="auto" w:fill="FFFFFF" w:themeFill="background1"/>
              <w:autoSpaceDE w:val="0"/>
              <w:autoSpaceDN w:val="0"/>
              <w:adjustRightInd w:val="0"/>
              <w:ind w:right="-111"/>
              <w:jc w:val="center"/>
              <w:rPr>
                <w:rFonts w:eastAsiaTheme="minorEastAsia" w:cs="Times New Roman"/>
                <w:sz w:val="22"/>
                <w:lang w:eastAsia="ru-RU"/>
              </w:rPr>
            </w:pPr>
            <w:r>
              <w:rPr>
                <w:rFonts w:eastAsia="Times New Roman" w:cs="Times New Roman"/>
                <w:sz w:val="22"/>
              </w:rPr>
              <w:t>9 мес.</w:t>
            </w:r>
          </w:p>
        </w:tc>
        <w:tc>
          <w:tcPr>
            <w:tcW w:w="225" w:type="pct"/>
          </w:tcPr>
          <w:p w14:paraId="524B44DF" w14:textId="704EB512" w:rsidR="00964F9C" w:rsidRPr="00F15472" w:rsidRDefault="00964F9C" w:rsidP="00421988">
            <w:pPr>
              <w:widowControl w:val="0"/>
              <w:shd w:val="clear" w:color="auto" w:fill="FFFFFF" w:themeFill="background1"/>
              <w:autoSpaceDE w:val="0"/>
              <w:autoSpaceDN w:val="0"/>
              <w:adjustRightInd w:val="0"/>
              <w:ind w:right="-101"/>
              <w:jc w:val="center"/>
              <w:rPr>
                <w:rFonts w:eastAsiaTheme="minorEastAsia" w:cs="Times New Roman"/>
                <w:sz w:val="22"/>
                <w:lang w:eastAsia="ru-RU"/>
              </w:rPr>
            </w:pPr>
            <w:r>
              <w:rPr>
                <w:rFonts w:eastAsia="Times New Roman" w:cs="Times New Roman"/>
                <w:sz w:val="22"/>
              </w:rPr>
              <w:t>12 мес.</w:t>
            </w:r>
          </w:p>
        </w:tc>
        <w:tc>
          <w:tcPr>
            <w:tcW w:w="272" w:type="pct"/>
            <w:gridSpan w:val="2"/>
            <w:vMerge/>
          </w:tcPr>
          <w:p w14:paraId="329BE837" w14:textId="168571DF" w:rsidR="00964F9C" w:rsidRPr="00F15472" w:rsidRDefault="00964F9C" w:rsidP="00421988">
            <w:pPr>
              <w:widowControl w:val="0"/>
              <w:shd w:val="clear" w:color="auto" w:fill="FFFFFF" w:themeFill="background1"/>
              <w:autoSpaceDE w:val="0"/>
              <w:autoSpaceDN w:val="0"/>
              <w:adjustRightInd w:val="0"/>
              <w:ind w:right="-113"/>
              <w:jc w:val="center"/>
              <w:rPr>
                <w:rFonts w:eastAsiaTheme="minorEastAsia" w:cs="Times New Roman"/>
                <w:sz w:val="22"/>
                <w:lang w:eastAsia="ru-RU"/>
              </w:rPr>
            </w:pPr>
          </w:p>
        </w:tc>
        <w:tc>
          <w:tcPr>
            <w:tcW w:w="234" w:type="pct"/>
            <w:vMerge/>
          </w:tcPr>
          <w:p w14:paraId="22285D20" w14:textId="37C11833"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484" w:type="pct"/>
            <w:vMerge/>
          </w:tcPr>
          <w:p w14:paraId="220728E9" w14:textId="77777777" w:rsidR="00964F9C" w:rsidRPr="00F15472" w:rsidRDefault="00964F9C"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r>
      <w:tr w:rsidR="005E20E5" w:rsidRPr="00F15472" w14:paraId="0EC2A297" w14:textId="2C5B9DAD" w:rsidTr="00F47C4F">
        <w:trPr>
          <w:trHeight w:val="448"/>
        </w:trPr>
        <w:tc>
          <w:tcPr>
            <w:tcW w:w="179" w:type="pct"/>
            <w:vMerge/>
          </w:tcPr>
          <w:p w14:paraId="7F0CA9D9" w14:textId="77777777" w:rsidR="005E20E5" w:rsidRPr="00F15472" w:rsidRDefault="005E20E5"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23DCF8B9" w14:textId="77777777" w:rsidR="005E20E5" w:rsidRPr="00F15472" w:rsidRDefault="005E20E5" w:rsidP="00421988">
            <w:pPr>
              <w:shd w:val="clear" w:color="auto" w:fill="FFFFFF" w:themeFill="background1"/>
              <w:autoSpaceDE w:val="0"/>
              <w:autoSpaceDN w:val="0"/>
              <w:adjustRightInd w:val="0"/>
              <w:rPr>
                <w:rFonts w:cs="Times New Roman"/>
                <w:sz w:val="22"/>
              </w:rPr>
            </w:pPr>
          </w:p>
        </w:tc>
        <w:tc>
          <w:tcPr>
            <w:tcW w:w="238" w:type="pct"/>
            <w:vMerge/>
          </w:tcPr>
          <w:p w14:paraId="6F3E93AA" w14:textId="77777777" w:rsidR="005E20E5" w:rsidRPr="00F15472" w:rsidRDefault="005E20E5" w:rsidP="00421988">
            <w:pPr>
              <w:shd w:val="clear" w:color="auto" w:fill="FFFFFF" w:themeFill="background1"/>
              <w:ind w:hanging="100"/>
              <w:jc w:val="center"/>
              <w:rPr>
                <w:rFonts w:cs="Times New Roman"/>
                <w:sz w:val="22"/>
              </w:rPr>
            </w:pPr>
          </w:p>
        </w:tc>
        <w:tc>
          <w:tcPr>
            <w:tcW w:w="440" w:type="pct"/>
            <w:vMerge/>
          </w:tcPr>
          <w:p w14:paraId="4EB3E561" w14:textId="77777777" w:rsidR="005E20E5" w:rsidRPr="00F15472" w:rsidRDefault="005E20E5" w:rsidP="00421988">
            <w:pPr>
              <w:shd w:val="clear" w:color="auto" w:fill="FFFFFF" w:themeFill="background1"/>
              <w:tabs>
                <w:tab w:val="center" w:pos="175"/>
              </w:tabs>
              <w:ind w:hanging="100"/>
              <w:jc w:val="center"/>
              <w:rPr>
                <w:rFonts w:cs="Times New Roman"/>
                <w:sz w:val="22"/>
              </w:rPr>
            </w:pPr>
          </w:p>
        </w:tc>
        <w:tc>
          <w:tcPr>
            <w:tcW w:w="491" w:type="pct"/>
            <w:vAlign w:val="center"/>
          </w:tcPr>
          <w:p w14:paraId="6673A78E" w14:textId="5E8D1387" w:rsidR="005E20E5" w:rsidRPr="00F15472" w:rsidRDefault="00F72E2E"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162</w:t>
            </w:r>
          </w:p>
        </w:tc>
        <w:tc>
          <w:tcPr>
            <w:tcW w:w="335" w:type="pct"/>
            <w:gridSpan w:val="3"/>
            <w:vAlign w:val="center"/>
          </w:tcPr>
          <w:p w14:paraId="46D7F908" w14:textId="6BA7F11D"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10</w:t>
            </w:r>
          </w:p>
        </w:tc>
        <w:tc>
          <w:tcPr>
            <w:tcW w:w="269" w:type="pct"/>
            <w:vAlign w:val="center"/>
          </w:tcPr>
          <w:p w14:paraId="77D55D17" w14:textId="7C7D3803"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65</w:t>
            </w:r>
          </w:p>
        </w:tc>
        <w:tc>
          <w:tcPr>
            <w:tcW w:w="225" w:type="pct"/>
            <w:vAlign w:val="center"/>
          </w:tcPr>
          <w:p w14:paraId="5E3F9063" w14:textId="1DF41729"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79</w:t>
            </w:r>
          </w:p>
        </w:tc>
        <w:tc>
          <w:tcPr>
            <w:tcW w:w="285" w:type="pct"/>
            <w:gridSpan w:val="3"/>
            <w:vAlign w:val="center"/>
          </w:tcPr>
          <w:p w14:paraId="26D004EF" w14:textId="29CBE610" w:rsidR="005E20E5" w:rsidRPr="0005615E"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15</w:t>
            </w:r>
            <w:r>
              <w:rPr>
                <w:rFonts w:eastAsiaTheme="minorEastAsia" w:cs="Times New Roman"/>
                <w:sz w:val="22"/>
                <w:lang w:eastAsia="ru-RU"/>
              </w:rPr>
              <w:t>8</w:t>
            </w:r>
          </w:p>
        </w:tc>
        <w:tc>
          <w:tcPr>
            <w:tcW w:w="213" w:type="pct"/>
            <w:gridSpan w:val="2"/>
            <w:vAlign w:val="center"/>
          </w:tcPr>
          <w:p w14:paraId="09DFFF68" w14:textId="26CCD2E5" w:rsidR="005E20E5" w:rsidRPr="0005615E"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15</w:t>
            </w:r>
            <w:r>
              <w:rPr>
                <w:rFonts w:eastAsiaTheme="minorEastAsia" w:cs="Times New Roman"/>
                <w:sz w:val="22"/>
                <w:lang w:eastAsia="ru-RU"/>
              </w:rPr>
              <w:t>6</w:t>
            </w:r>
          </w:p>
        </w:tc>
        <w:tc>
          <w:tcPr>
            <w:tcW w:w="309" w:type="pct"/>
            <w:gridSpan w:val="6"/>
            <w:vAlign w:val="center"/>
          </w:tcPr>
          <w:p w14:paraId="09BE2609" w14:textId="3DE54C9C" w:rsidR="005E20E5" w:rsidRPr="0005615E" w:rsidRDefault="005E20E5" w:rsidP="00421988">
            <w:pPr>
              <w:widowControl w:val="0"/>
              <w:shd w:val="clear" w:color="auto" w:fill="FFFFFF" w:themeFill="background1"/>
              <w:autoSpaceDE w:val="0"/>
              <w:autoSpaceDN w:val="0"/>
              <w:adjustRightInd w:val="0"/>
              <w:ind w:hanging="107"/>
              <w:jc w:val="center"/>
              <w:rPr>
                <w:rFonts w:eastAsiaTheme="minorEastAsia" w:cs="Times New Roman"/>
                <w:sz w:val="22"/>
                <w:lang w:eastAsia="ru-RU"/>
              </w:rPr>
            </w:pPr>
            <w:r w:rsidRPr="0005615E">
              <w:rPr>
                <w:rFonts w:eastAsiaTheme="minorEastAsia" w:cs="Times New Roman"/>
                <w:sz w:val="22"/>
                <w:lang w:eastAsia="ru-RU"/>
              </w:rPr>
              <w:t>1</w:t>
            </w:r>
            <w:r>
              <w:rPr>
                <w:rFonts w:eastAsiaTheme="minorEastAsia" w:cs="Times New Roman"/>
                <w:sz w:val="22"/>
                <w:lang w:eastAsia="ru-RU"/>
              </w:rPr>
              <w:t>57</w:t>
            </w:r>
          </w:p>
        </w:tc>
        <w:tc>
          <w:tcPr>
            <w:tcW w:w="185" w:type="pct"/>
            <w:gridSpan w:val="3"/>
            <w:vAlign w:val="center"/>
          </w:tcPr>
          <w:p w14:paraId="244D30AD" w14:textId="6E85CBB3" w:rsidR="005E20E5" w:rsidRPr="0005615E"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15</w:t>
            </w:r>
            <w:r>
              <w:rPr>
                <w:rFonts w:eastAsiaTheme="minorEastAsia" w:cs="Times New Roman"/>
                <w:sz w:val="22"/>
                <w:lang w:eastAsia="ru-RU"/>
              </w:rPr>
              <w:t>8</w:t>
            </w:r>
          </w:p>
        </w:tc>
        <w:tc>
          <w:tcPr>
            <w:tcW w:w="225" w:type="pct"/>
            <w:vAlign w:val="center"/>
          </w:tcPr>
          <w:p w14:paraId="22675D52" w14:textId="612A3CE0" w:rsidR="005E20E5" w:rsidRPr="0005615E"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05615E">
              <w:rPr>
                <w:rFonts w:eastAsiaTheme="minorEastAsia" w:cs="Times New Roman"/>
                <w:sz w:val="22"/>
                <w:lang w:eastAsia="ru-RU"/>
              </w:rPr>
              <w:t>15</w:t>
            </w:r>
            <w:r>
              <w:rPr>
                <w:rFonts w:eastAsiaTheme="minorEastAsia" w:cs="Times New Roman"/>
                <w:sz w:val="22"/>
                <w:lang w:eastAsia="ru-RU"/>
              </w:rPr>
              <w:t>8</w:t>
            </w:r>
          </w:p>
        </w:tc>
        <w:tc>
          <w:tcPr>
            <w:tcW w:w="272" w:type="pct"/>
            <w:gridSpan w:val="2"/>
            <w:vAlign w:val="center"/>
          </w:tcPr>
          <w:p w14:paraId="6CF958AE" w14:textId="0EB5B1AF"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160</w:t>
            </w:r>
          </w:p>
        </w:tc>
        <w:tc>
          <w:tcPr>
            <w:tcW w:w="234" w:type="pct"/>
            <w:vAlign w:val="center"/>
          </w:tcPr>
          <w:p w14:paraId="34CBEFFE" w14:textId="7F6DCE1D"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162</w:t>
            </w:r>
          </w:p>
        </w:tc>
        <w:tc>
          <w:tcPr>
            <w:tcW w:w="484" w:type="pct"/>
            <w:vMerge/>
          </w:tcPr>
          <w:p w14:paraId="51BCB66F" w14:textId="77777777" w:rsidR="005E20E5" w:rsidRPr="00F15472" w:rsidRDefault="005E20E5"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935EF7" w:rsidRPr="00F15472" w14:paraId="194B43F2" w14:textId="77777777" w:rsidTr="00F47C4F">
        <w:trPr>
          <w:trHeight w:val="466"/>
        </w:trPr>
        <w:tc>
          <w:tcPr>
            <w:tcW w:w="179" w:type="pct"/>
            <w:vMerge w:val="restart"/>
          </w:tcPr>
          <w:p w14:paraId="45BAC642" w14:textId="31DE040E" w:rsidR="00935EF7" w:rsidRPr="00F15472" w:rsidRDefault="00935EF7" w:rsidP="00421988">
            <w:pPr>
              <w:shd w:val="clear" w:color="auto" w:fill="FFFFFF" w:themeFill="background1"/>
              <w:ind w:right="-132"/>
              <w:rPr>
                <w:rFonts w:eastAsiaTheme="minorEastAsia" w:cs="Times New Roman"/>
                <w:sz w:val="22"/>
                <w:lang w:eastAsia="ru-RU"/>
              </w:rPr>
            </w:pPr>
            <w:r>
              <w:rPr>
                <w:rFonts w:eastAsiaTheme="minorEastAsia" w:cs="Times New Roman"/>
                <w:sz w:val="22"/>
                <w:lang w:eastAsia="ru-RU"/>
              </w:rPr>
              <w:t>1.4</w:t>
            </w:r>
            <w:r w:rsidRPr="00F15472">
              <w:rPr>
                <w:rFonts w:eastAsiaTheme="minorEastAsia" w:cs="Times New Roman"/>
                <w:sz w:val="22"/>
                <w:lang w:eastAsia="ru-RU"/>
              </w:rPr>
              <w:t>.</w:t>
            </w:r>
          </w:p>
        </w:tc>
        <w:tc>
          <w:tcPr>
            <w:tcW w:w="616" w:type="pct"/>
            <w:vMerge w:val="restart"/>
          </w:tcPr>
          <w:p w14:paraId="29549C62" w14:textId="277310B9" w:rsidR="00935EF7" w:rsidRPr="00F15472" w:rsidRDefault="00935EF7" w:rsidP="00421988">
            <w:pPr>
              <w:shd w:val="clear" w:color="auto" w:fill="FFFFFF" w:themeFill="background1"/>
              <w:autoSpaceDE w:val="0"/>
              <w:autoSpaceDN w:val="0"/>
              <w:adjustRightInd w:val="0"/>
              <w:ind w:right="-189"/>
              <w:rPr>
                <w:rFonts w:cs="Times New Roman"/>
                <w:sz w:val="22"/>
              </w:rPr>
            </w:pPr>
            <w:r w:rsidRPr="00F15472">
              <w:rPr>
                <w:rFonts w:cs="Times New Roman"/>
                <w:sz w:val="22"/>
              </w:rPr>
              <w:t>Мероприятие 01.06</w:t>
            </w:r>
            <w:r>
              <w:rPr>
                <w:rFonts w:cs="Times New Roman"/>
                <w:sz w:val="22"/>
              </w:rPr>
              <w:t>.</w:t>
            </w:r>
          </w:p>
          <w:p w14:paraId="2E001D3D" w14:textId="4CFBB10C" w:rsidR="00935EF7" w:rsidRPr="00F15472" w:rsidRDefault="00935EF7" w:rsidP="00421988">
            <w:pPr>
              <w:widowControl w:val="0"/>
              <w:shd w:val="clear" w:color="auto" w:fill="FFFFFF" w:themeFill="background1"/>
              <w:autoSpaceDE w:val="0"/>
              <w:autoSpaceDN w:val="0"/>
              <w:adjustRightInd w:val="0"/>
              <w:rPr>
                <w:rFonts w:cs="Times New Roman"/>
                <w:sz w:val="22"/>
              </w:rPr>
            </w:pPr>
            <w:r w:rsidRPr="00BA1E7B">
              <w:rPr>
                <w:rFonts w:cs="Times New Roman"/>
                <w:sz w:val="22"/>
              </w:rPr>
              <w:t xml:space="preserve">Создание условий для обеспечения жителей муниципального образования услугами связи, общественного питания, торговли и </w:t>
            </w:r>
            <w:r w:rsidRPr="00BA1E7B">
              <w:rPr>
                <w:rFonts w:cs="Times New Roman"/>
                <w:sz w:val="22"/>
              </w:rPr>
              <w:lastRenderedPageBreak/>
              <w:t>бытового обслуживания</w:t>
            </w:r>
          </w:p>
        </w:tc>
        <w:tc>
          <w:tcPr>
            <w:tcW w:w="238" w:type="pct"/>
            <w:vMerge w:val="restart"/>
          </w:tcPr>
          <w:p w14:paraId="556E8B7E" w14:textId="0BB6B1B2" w:rsidR="00935EF7" w:rsidRPr="00F15472" w:rsidRDefault="00935EF7"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lastRenderedPageBreak/>
              <w:t>2023-2028</w:t>
            </w:r>
          </w:p>
        </w:tc>
        <w:tc>
          <w:tcPr>
            <w:tcW w:w="440" w:type="pct"/>
          </w:tcPr>
          <w:p w14:paraId="0CEA54EA" w14:textId="77777777" w:rsidR="00935EF7" w:rsidRPr="00F15472" w:rsidRDefault="00935EF7" w:rsidP="00421988">
            <w:pPr>
              <w:widowControl w:val="0"/>
              <w:shd w:val="clear" w:color="auto" w:fill="FFFFFF" w:themeFill="background1"/>
              <w:tabs>
                <w:tab w:val="center" w:pos="742"/>
              </w:tabs>
              <w:autoSpaceDE w:val="0"/>
              <w:autoSpaceDN w:val="0"/>
              <w:adjustRightInd w:val="0"/>
              <w:jc w:val="both"/>
              <w:rPr>
                <w:rFonts w:cs="Times New Roman"/>
                <w:sz w:val="22"/>
                <w:lang w:val="en-US"/>
              </w:rPr>
            </w:pPr>
            <w:r w:rsidRPr="00F15472">
              <w:rPr>
                <w:rFonts w:cs="Times New Roman"/>
                <w:sz w:val="22"/>
              </w:rPr>
              <w:t>Итого</w:t>
            </w:r>
          </w:p>
        </w:tc>
        <w:tc>
          <w:tcPr>
            <w:tcW w:w="491" w:type="pct"/>
          </w:tcPr>
          <w:p w14:paraId="14C85D51"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335" w:type="pct"/>
            <w:gridSpan w:val="3"/>
          </w:tcPr>
          <w:p w14:paraId="65B0AAC4"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269" w:type="pct"/>
          </w:tcPr>
          <w:p w14:paraId="4593FFD6"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225" w:type="pct"/>
          </w:tcPr>
          <w:p w14:paraId="59CA9E64"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1217" w:type="pct"/>
            <w:gridSpan w:val="15"/>
          </w:tcPr>
          <w:p w14:paraId="4D2B4083"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272" w:type="pct"/>
            <w:gridSpan w:val="2"/>
          </w:tcPr>
          <w:p w14:paraId="0F56C7CC"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234" w:type="pct"/>
          </w:tcPr>
          <w:p w14:paraId="5EDCF560" w14:textId="1B195FFB" w:rsidR="00935EF7" w:rsidRPr="00F15472" w:rsidRDefault="00935EF7" w:rsidP="00421988">
            <w:pPr>
              <w:shd w:val="clear" w:color="auto" w:fill="FFFFFF" w:themeFill="background1"/>
              <w:jc w:val="center"/>
              <w:rPr>
                <w:rFonts w:cs="Times New Roman"/>
                <w:sz w:val="22"/>
              </w:rPr>
            </w:pPr>
            <w:r>
              <w:rPr>
                <w:rFonts w:cs="Times New Roman"/>
                <w:sz w:val="22"/>
              </w:rPr>
              <w:t>0</w:t>
            </w:r>
          </w:p>
        </w:tc>
        <w:tc>
          <w:tcPr>
            <w:tcW w:w="484" w:type="pct"/>
            <w:vMerge w:val="restart"/>
          </w:tcPr>
          <w:p w14:paraId="6E60F95C" w14:textId="2EAFE479" w:rsidR="00935EF7" w:rsidRPr="00F15472" w:rsidRDefault="00935EF7" w:rsidP="00421988">
            <w:pPr>
              <w:shd w:val="clear" w:color="auto" w:fill="FFFFFF" w:themeFill="background1"/>
              <w:jc w:val="center"/>
              <w:rPr>
                <w:rFonts w:eastAsiaTheme="minorEastAsia" w:cs="Times New Roman"/>
                <w:sz w:val="22"/>
                <w:lang w:eastAsia="ru-RU"/>
              </w:rPr>
            </w:pPr>
            <w:r w:rsidRPr="00F15472">
              <w:rPr>
                <w:rFonts w:eastAsiaTheme="minorEastAsia" w:cs="Times New Roman"/>
                <w:sz w:val="22"/>
                <w:lang w:eastAsia="ru-RU"/>
              </w:rPr>
              <w:t xml:space="preserve">МКУ «Центр по развитию инвестиционной деятельности </w:t>
            </w:r>
            <w:r>
              <w:rPr>
                <w:rFonts w:eastAsiaTheme="minorEastAsia" w:cs="Times New Roman"/>
                <w:sz w:val="22"/>
                <w:lang w:eastAsia="ru-RU"/>
              </w:rPr>
              <w:t xml:space="preserve">и </w:t>
            </w:r>
            <w:r w:rsidRPr="00F15472">
              <w:rPr>
                <w:rFonts w:eastAsiaTheme="minorEastAsia" w:cs="Times New Roman"/>
                <w:sz w:val="22"/>
                <w:lang w:eastAsia="ru-RU"/>
              </w:rPr>
              <w:t>оказанию поддержки субъектам МСП»</w:t>
            </w:r>
          </w:p>
        </w:tc>
      </w:tr>
      <w:tr w:rsidR="00935EF7" w:rsidRPr="00F15472" w14:paraId="22297C0E" w14:textId="77777777" w:rsidTr="00F47C4F">
        <w:trPr>
          <w:trHeight w:val="1125"/>
        </w:trPr>
        <w:tc>
          <w:tcPr>
            <w:tcW w:w="179" w:type="pct"/>
            <w:vMerge/>
          </w:tcPr>
          <w:p w14:paraId="777A68C3" w14:textId="77777777" w:rsidR="00935EF7" w:rsidRPr="00F15472" w:rsidRDefault="00935EF7"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2E11F67B" w14:textId="77777777" w:rsidR="00935EF7" w:rsidRPr="00F15472" w:rsidRDefault="00935EF7" w:rsidP="00421988">
            <w:pPr>
              <w:shd w:val="clear" w:color="auto" w:fill="FFFFFF" w:themeFill="background1"/>
              <w:autoSpaceDE w:val="0"/>
              <w:autoSpaceDN w:val="0"/>
              <w:adjustRightInd w:val="0"/>
              <w:rPr>
                <w:rFonts w:cs="Times New Roman"/>
                <w:sz w:val="22"/>
              </w:rPr>
            </w:pPr>
          </w:p>
        </w:tc>
        <w:tc>
          <w:tcPr>
            <w:tcW w:w="238" w:type="pct"/>
            <w:vMerge/>
          </w:tcPr>
          <w:p w14:paraId="0229870F" w14:textId="77777777" w:rsidR="00935EF7" w:rsidRPr="00F15472" w:rsidRDefault="00935EF7"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0E2EEAAC" w14:textId="048626AE" w:rsidR="00935EF7" w:rsidRPr="00F15472" w:rsidRDefault="00935EF7" w:rsidP="00421988">
            <w:pPr>
              <w:widowControl w:val="0"/>
              <w:shd w:val="clear" w:color="auto" w:fill="FFFFFF" w:themeFill="background1"/>
              <w:tabs>
                <w:tab w:val="center" w:pos="742"/>
              </w:tabs>
              <w:autoSpaceDE w:val="0"/>
              <w:autoSpaceDN w:val="0"/>
              <w:adjustRightInd w:val="0"/>
              <w:jc w:val="both"/>
              <w:rPr>
                <w:rFonts w:cs="Times New Roman"/>
                <w:sz w:val="22"/>
              </w:rPr>
            </w:pPr>
            <w:r w:rsidRPr="00F15472">
              <w:rPr>
                <w:rFonts w:cs="Times New Roman"/>
                <w:sz w:val="22"/>
              </w:rPr>
              <w:t>Средства бюджета муниципального округа</w:t>
            </w:r>
          </w:p>
        </w:tc>
        <w:tc>
          <w:tcPr>
            <w:tcW w:w="491" w:type="pct"/>
          </w:tcPr>
          <w:p w14:paraId="38ED8002"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335" w:type="pct"/>
            <w:gridSpan w:val="3"/>
          </w:tcPr>
          <w:p w14:paraId="0A54AE10"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269" w:type="pct"/>
          </w:tcPr>
          <w:p w14:paraId="6DA64D6A"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225" w:type="pct"/>
          </w:tcPr>
          <w:p w14:paraId="1FF4BECA" w14:textId="282C61E5" w:rsidR="00935EF7" w:rsidRPr="00F15472" w:rsidRDefault="0009599C" w:rsidP="00421988">
            <w:pPr>
              <w:shd w:val="clear" w:color="auto" w:fill="FFFFFF" w:themeFill="background1"/>
              <w:jc w:val="center"/>
              <w:rPr>
                <w:rFonts w:cs="Times New Roman"/>
                <w:sz w:val="22"/>
              </w:rPr>
            </w:pPr>
            <w:r>
              <w:rPr>
                <w:rFonts w:cs="Times New Roman"/>
                <w:sz w:val="22"/>
              </w:rPr>
              <w:t>0</w:t>
            </w:r>
          </w:p>
        </w:tc>
        <w:tc>
          <w:tcPr>
            <w:tcW w:w="1217" w:type="pct"/>
            <w:gridSpan w:val="15"/>
          </w:tcPr>
          <w:p w14:paraId="0B4818CA" w14:textId="58FB8233" w:rsidR="00935EF7" w:rsidRPr="00F15472" w:rsidRDefault="00935EF7" w:rsidP="00421988">
            <w:pPr>
              <w:shd w:val="clear" w:color="auto" w:fill="FFFFFF" w:themeFill="background1"/>
              <w:jc w:val="center"/>
              <w:rPr>
                <w:rFonts w:cs="Times New Roman"/>
                <w:sz w:val="22"/>
              </w:rPr>
            </w:pPr>
            <w:r>
              <w:rPr>
                <w:rFonts w:cs="Times New Roman"/>
                <w:sz w:val="22"/>
              </w:rPr>
              <w:t>0</w:t>
            </w:r>
          </w:p>
        </w:tc>
        <w:tc>
          <w:tcPr>
            <w:tcW w:w="272" w:type="pct"/>
            <w:gridSpan w:val="2"/>
          </w:tcPr>
          <w:p w14:paraId="67EBA2D8" w14:textId="77777777" w:rsidR="00935EF7" w:rsidRPr="00F15472" w:rsidRDefault="00935EF7" w:rsidP="00421988">
            <w:pPr>
              <w:shd w:val="clear" w:color="auto" w:fill="FFFFFF" w:themeFill="background1"/>
              <w:jc w:val="center"/>
              <w:rPr>
                <w:rFonts w:cs="Times New Roman"/>
                <w:sz w:val="22"/>
              </w:rPr>
            </w:pPr>
            <w:r w:rsidRPr="00F15472">
              <w:rPr>
                <w:rFonts w:cs="Times New Roman"/>
                <w:sz w:val="22"/>
              </w:rPr>
              <w:t>0</w:t>
            </w:r>
          </w:p>
        </w:tc>
        <w:tc>
          <w:tcPr>
            <w:tcW w:w="234" w:type="pct"/>
          </w:tcPr>
          <w:p w14:paraId="146A2535" w14:textId="04F54BFD" w:rsidR="00935EF7" w:rsidRPr="00F15472" w:rsidRDefault="00935EF7" w:rsidP="00421988">
            <w:pPr>
              <w:shd w:val="clear" w:color="auto" w:fill="FFFFFF" w:themeFill="background1"/>
              <w:jc w:val="center"/>
              <w:rPr>
                <w:rFonts w:cs="Times New Roman"/>
                <w:sz w:val="22"/>
              </w:rPr>
            </w:pPr>
            <w:r>
              <w:rPr>
                <w:rFonts w:cs="Times New Roman"/>
                <w:sz w:val="22"/>
              </w:rPr>
              <w:t>0</w:t>
            </w:r>
          </w:p>
        </w:tc>
        <w:tc>
          <w:tcPr>
            <w:tcW w:w="484" w:type="pct"/>
            <w:vMerge/>
          </w:tcPr>
          <w:p w14:paraId="55D331C7" w14:textId="5CC1DDE3" w:rsidR="00935EF7" w:rsidRPr="00F15472" w:rsidRDefault="00935EF7" w:rsidP="00421988">
            <w:pPr>
              <w:shd w:val="clear" w:color="auto" w:fill="FFFFFF" w:themeFill="background1"/>
              <w:jc w:val="center"/>
              <w:rPr>
                <w:rFonts w:eastAsiaTheme="minorEastAsia" w:cs="Times New Roman"/>
                <w:sz w:val="22"/>
                <w:lang w:eastAsia="ru-RU"/>
              </w:rPr>
            </w:pPr>
          </w:p>
        </w:tc>
      </w:tr>
      <w:tr w:rsidR="00935EF7" w:rsidRPr="00F15472" w14:paraId="7E9FCD71" w14:textId="77777777" w:rsidTr="00F47C4F">
        <w:trPr>
          <w:trHeight w:val="274"/>
        </w:trPr>
        <w:tc>
          <w:tcPr>
            <w:tcW w:w="179" w:type="pct"/>
            <w:vMerge/>
            <w:tcBorders>
              <w:bottom w:val="single" w:sz="4" w:space="0" w:color="auto"/>
            </w:tcBorders>
          </w:tcPr>
          <w:p w14:paraId="2C88F9FB" w14:textId="77777777" w:rsidR="00935EF7" w:rsidRPr="00F15472" w:rsidRDefault="00935EF7"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Borders>
              <w:bottom w:val="single" w:sz="4" w:space="0" w:color="auto"/>
            </w:tcBorders>
          </w:tcPr>
          <w:p w14:paraId="1F028A7C" w14:textId="77777777" w:rsidR="00935EF7" w:rsidRDefault="00935EF7" w:rsidP="00421988">
            <w:pPr>
              <w:widowControl w:val="0"/>
              <w:shd w:val="clear" w:color="auto" w:fill="FFFFFF" w:themeFill="background1"/>
              <w:autoSpaceDE w:val="0"/>
              <w:autoSpaceDN w:val="0"/>
              <w:adjustRightInd w:val="0"/>
              <w:rPr>
                <w:rFonts w:cs="Times New Roman"/>
                <w:sz w:val="22"/>
              </w:rPr>
            </w:pPr>
            <w:r>
              <w:rPr>
                <w:rFonts w:cs="Times New Roman"/>
                <w:sz w:val="22"/>
              </w:rPr>
              <w:t>Результат 1.</w:t>
            </w:r>
          </w:p>
          <w:p w14:paraId="1DEAE44F" w14:textId="62A9E335" w:rsidR="00935EF7" w:rsidRPr="00F15472" w:rsidRDefault="00935EF7" w:rsidP="00421988">
            <w:pPr>
              <w:widowControl w:val="0"/>
              <w:shd w:val="clear" w:color="auto" w:fill="FFFFFF" w:themeFill="background1"/>
              <w:autoSpaceDE w:val="0"/>
              <w:autoSpaceDN w:val="0"/>
              <w:adjustRightInd w:val="0"/>
              <w:rPr>
                <w:rFonts w:cs="Times New Roman"/>
                <w:sz w:val="22"/>
              </w:rPr>
            </w:pPr>
            <w:r w:rsidRPr="00F15472">
              <w:rPr>
                <w:rFonts w:cs="Times New Roman"/>
                <w:sz w:val="22"/>
              </w:rPr>
              <w:t>Организованы и проведены мероприятия за счет средств бюджета муниципального образования, единиц</w:t>
            </w:r>
          </w:p>
        </w:tc>
        <w:tc>
          <w:tcPr>
            <w:tcW w:w="238" w:type="pct"/>
            <w:vMerge w:val="restart"/>
            <w:tcBorders>
              <w:bottom w:val="single" w:sz="4" w:space="0" w:color="auto"/>
            </w:tcBorders>
          </w:tcPr>
          <w:p w14:paraId="5745612C" w14:textId="6E09D185" w:rsidR="00935EF7" w:rsidRPr="00F15472" w:rsidRDefault="00935EF7"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Borders>
              <w:bottom w:val="single" w:sz="4" w:space="0" w:color="auto"/>
            </w:tcBorders>
          </w:tcPr>
          <w:p w14:paraId="1BADB0D9" w14:textId="6D22926C" w:rsidR="00935EF7" w:rsidRPr="00F15472" w:rsidRDefault="00935EF7" w:rsidP="00421988">
            <w:pPr>
              <w:widowControl w:val="0"/>
              <w:shd w:val="clear" w:color="auto" w:fill="FFFFFF" w:themeFill="background1"/>
              <w:tabs>
                <w:tab w:val="center" w:pos="742"/>
              </w:tabs>
              <w:autoSpaceDE w:val="0"/>
              <w:autoSpaceDN w:val="0"/>
              <w:adjustRightInd w:val="0"/>
              <w:jc w:val="center"/>
              <w:rPr>
                <w:rFonts w:cs="Times New Roman"/>
                <w:sz w:val="22"/>
              </w:rPr>
            </w:pPr>
            <w:r>
              <w:rPr>
                <w:rFonts w:cs="Times New Roman"/>
                <w:sz w:val="22"/>
              </w:rPr>
              <w:t>Х</w:t>
            </w:r>
          </w:p>
        </w:tc>
        <w:tc>
          <w:tcPr>
            <w:tcW w:w="491" w:type="pct"/>
            <w:vMerge w:val="restart"/>
          </w:tcPr>
          <w:p w14:paraId="716642D4" w14:textId="77777777"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Всего</w:t>
            </w:r>
          </w:p>
        </w:tc>
        <w:tc>
          <w:tcPr>
            <w:tcW w:w="335" w:type="pct"/>
            <w:gridSpan w:val="3"/>
            <w:vMerge w:val="restart"/>
          </w:tcPr>
          <w:p w14:paraId="71648191" w14:textId="21258770"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2023 год</w:t>
            </w:r>
          </w:p>
          <w:p w14:paraId="661BF332" w14:textId="6FF86A91"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p>
        </w:tc>
        <w:tc>
          <w:tcPr>
            <w:tcW w:w="269" w:type="pct"/>
            <w:vMerge w:val="restart"/>
          </w:tcPr>
          <w:p w14:paraId="495EE4BB" w14:textId="478F26C5" w:rsidR="00935EF7"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2024</w:t>
            </w:r>
          </w:p>
          <w:p w14:paraId="12725F6F" w14:textId="3F876C9F"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год</w:t>
            </w:r>
          </w:p>
          <w:p w14:paraId="4F6F0F49" w14:textId="24285F08"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p>
        </w:tc>
        <w:tc>
          <w:tcPr>
            <w:tcW w:w="225" w:type="pct"/>
            <w:vMerge w:val="restart"/>
          </w:tcPr>
          <w:p w14:paraId="12BFB0B1" w14:textId="05D71AB3"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2025 год</w:t>
            </w:r>
          </w:p>
        </w:tc>
        <w:tc>
          <w:tcPr>
            <w:tcW w:w="285" w:type="pct"/>
            <w:gridSpan w:val="3"/>
            <w:vMerge w:val="restart"/>
          </w:tcPr>
          <w:p w14:paraId="6FB7C0C1" w14:textId="53ABB471" w:rsidR="00935EF7" w:rsidRPr="00F15472" w:rsidRDefault="00935EF7" w:rsidP="00421988">
            <w:pPr>
              <w:shd w:val="clear" w:color="auto" w:fill="FFFFFF" w:themeFill="background1"/>
              <w:jc w:val="center"/>
              <w:rPr>
                <w:rFonts w:cs="Times New Roman"/>
                <w:sz w:val="22"/>
              </w:rPr>
            </w:pPr>
            <w:r>
              <w:rPr>
                <w:rFonts w:cs="Times New Roman"/>
                <w:sz w:val="22"/>
              </w:rPr>
              <w:t>Итого 2026 год</w:t>
            </w:r>
          </w:p>
        </w:tc>
        <w:tc>
          <w:tcPr>
            <w:tcW w:w="932" w:type="pct"/>
            <w:gridSpan w:val="12"/>
          </w:tcPr>
          <w:p w14:paraId="6114579C" w14:textId="7AEF0720" w:rsidR="00935EF7" w:rsidRPr="00F15472" w:rsidRDefault="00935EF7" w:rsidP="00421988">
            <w:pPr>
              <w:shd w:val="clear" w:color="auto" w:fill="FFFFFF" w:themeFill="background1"/>
              <w:jc w:val="center"/>
              <w:rPr>
                <w:rFonts w:cs="Times New Roman"/>
                <w:sz w:val="22"/>
              </w:rPr>
            </w:pPr>
            <w:r>
              <w:rPr>
                <w:rFonts w:cs="Times New Roman"/>
                <w:sz w:val="22"/>
              </w:rPr>
              <w:t>В том числе</w:t>
            </w:r>
          </w:p>
        </w:tc>
        <w:tc>
          <w:tcPr>
            <w:tcW w:w="272" w:type="pct"/>
            <w:gridSpan w:val="2"/>
            <w:vMerge w:val="restart"/>
          </w:tcPr>
          <w:p w14:paraId="5A962ED7" w14:textId="466D103A"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2027 год</w:t>
            </w:r>
          </w:p>
        </w:tc>
        <w:tc>
          <w:tcPr>
            <w:tcW w:w="234" w:type="pct"/>
            <w:vMerge w:val="restart"/>
          </w:tcPr>
          <w:p w14:paraId="560239D4" w14:textId="7C80640F" w:rsidR="00935EF7" w:rsidRPr="00F15472" w:rsidRDefault="00935EF7" w:rsidP="00421988">
            <w:pPr>
              <w:shd w:val="clear" w:color="auto" w:fill="FFFFFF" w:themeFill="background1"/>
              <w:jc w:val="center"/>
              <w:rPr>
                <w:rFonts w:cs="Times New Roman"/>
                <w:sz w:val="22"/>
              </w:rPr>
            </w:pPr>
            <w:r>
              <w:rPr>
                <w:rFonts w:cs="Times New Roman"/>
                <w:sz w:val="22"/>
              </w:rPr>
              <w:t>2028 год</w:t>
            </w:r>
          </w:p>
        </w:tc>
        <w:tc>
          <w:tcPr>
            <w:tcW w:w="484" w:type="pct"/>
            <w:vMerge/>
          </w:tcPr>
          <w:p w14:paraId="4E8FD309" w14:textId="40E616B7" w:rsidR="00935EF7" w:rsidRPr="00F15472" w:rsidRDefault="00935EF7" w:rsidP="00421988">
            <w:pPr>
              <w:shd w:val="clear" w:color="auto" w:fill="FFFFFF" w:themeFill="background1"/>
              <w:jc w:val="center"/>
              <w:rPr>
                <w:rFonts w:eastAsiaTheme="minorEastAsia" w:cs="Times New Roman"/>
                <w:sz w:val="22"/>
                <w:lang w:eastAsia="ru-RU"/>
              </w:rPr>
            </w:pPr>
          </w:p>
        </w:tc>
      </w:tr>
      <w:tr w:rsidR="00935EF7" w:rsidRPr="00F15472" w14:paraId="3DFA4EC8" w14:textId="77777777" w:rsidTr="00F47C4F">
        <w:trPr>
          <w:trHeight w:val="465"/>
        </w:trPr>
        <w:tc>
          <w:tcPr>
            <w:tcW w:w="179" w:type="pct"/>
            <w:vMerge/>
            <w:tcBorders>
              <w:bottom w:val="single" w:sz="4" w:space="0" w:color="auto"/>
            </w:tcBorders>
          </w:tcPr>
          <w:p w14:paraId="45053030" w14:textId="77777777" w:rsidR="00935EF7" w:rsidRPr="00F15472" w:rsidRDefault="00935EF7"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Borders>
              <w:bottom w:val="single" w:sz="4" w:space="0" w:color="auto"/>
            </w:tcBorders>
          </w:tcPr>
          <w:p w14:paraId="73168D42" w14:textId="77777777" w:rsidR="00935EF7" w:rsidRDefault="00935EF7" w:rsidP="00421988">
            <w:pPr>
              <w:widowControl w:val="0"/>
              <w:shd w:val="clear" w:color="auto" w:fill="FFFFFF" w:themeFill="background1"/>
              <w:autoSpaceDE w:val="0"/>
              <w:autoSpaceDN w:val="0"/>
              <w:adjustRightInd w:val="0"/>
              <w:rPr>
                <w:rFonts w:cs="Times New Roman"/>
                <w:sz w:val="22"/>
              </w:rPr>
            </w:pPr>
          </w:p>
        </w:tc>
        <w:tc>
          <w:tcPr>
            <w:tcW w:w="238" w:type="pct"/>
            <w:vMerge/>
            <w:tcBorders>
              <w:bottom w:val="single" w:sz="4" w:space="0" w:color="auto"/>
            </w:tcBorders>
          </w:tcPr>
          <w:p w14:paraId="4336056D" w14:textId="77777777" w:rsidR="00935EF7" w:rsidRPr="00F15472" w:rsidRDefault="00935EF7"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Borders>
              <w:bottom w:val="single" w:sz="4" w:space="0" w:color="auto"/>
            </w:tcBorders>
          </w:tcPr>
          <w:p w14:paraId="0A7B0888" w14:textId="77777777" w:rsidR="00935EF7" w:rsidRPr="00F15472" w:rsidRDefault="00935EF7" w:rsidP="00421988">
            <w:pPr>
              <w:widowControl w:val="0"/>
              <w:shd w:val="clear" w:color="auto" w:fill="FFFFFF" w:themeFill="background1"/>
              <w:tabs>
                <w:tab w:val="center" w:pos="742"/>
              </w:tabs>
              <w:autoSpaceDE w:val="0"/>
              <w:autoSpaceDN w:val="0"/>
              <w:adjustRightInd w:val="0"/>
              <w:jc w:val="center"/>
              <w:rPr>
                <w:rFonts w:cs="Times New Roman"/>
                <w:sz w:val="22"/>
              </w:rPr>
            </w:pPr>
          </w:p>
        </w:tc>
        <w:tc>
          <w:tcPr>
            <w:tcW w:w="491" w:type="pct"/>
            <w:vMerge/>
          </w:tcPr>
          <w:p w14:paraId="2D030C65" w14:textId="77777777" w:rsidR="00935EF7" w:rsidRPr="00F15472" w:rsidRDefault="00935EF7" w:rsidP="00421988">
            <w:pPr>
              <w:widowControl w:val="0"/>
              <w:shd w:val="clear" w:color="auto" w:fill="FFFFFF" w:themeFill="background1"/>
              <w:autoSpaceDE w:val="0"/>
              <w:autoSpaceDN w:val="0"/>
              <w:adjustRightInd w:val="0"/>
              <w:rPr>
                <w:rFonts w:cs="Times New Roman"/>
                <w:sz w:val="22"/>
              </w:rPr>
            </w:pPr>
          </w:p>
        </w:tc>
        <w:tc>
          <w:tcPr>
            <w:tcW w:w="335" w:type="pct"/>
            <w:gridSpan w:val="3"/>
            <w:vMerge/>
          </w:tcPr>
          <w:p w14:paraId="68FF4100" w14:textId="77777777"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p>
        </w:tc>
        <w:tc>
          <w:tcPr>
            <w:tcW w:w="269" w:type="pct"/>
            <w:vMerge/>
          </w:tcPr>
          <w:p w14:paraId="236D93B0" w14:textId="77777777"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p>
        </w:tc>
        <w:tc>
          <w:tcPr>
            <w:tcW w:w="225" w:type="pct"/>
            <w:vMerge/>
          </w:tcPr>
          <w:p w14:paraId="3DC795FD" w14:textId="77777777" w:rsidR="00935EF7" w:rsidRDefault="00935EF7" w:rsidP="00421988">
            <w:pPr>
              <w:widowControl w:val="0"/>
              <w:shd w:val="clear" w:color="auto" w:fill="FFFFFF" w:themeFill="background1"/>
              <w:autoSpaceDE w:val="0"/>
              <w:autoSpaceDN w:val="0"/>
              <w:adjustRightInd w:val="0"/>
              <w:jc w:val="center"/>
              <w:rPr>
                <w:rFonts w:cs="Times New Roman"/>
                <w:sz w:val="22"/>
              </w:rPr>
            </w:pPr>
          </w:p>
        </w:tc>
        <w:tc>
          <w:tcPr>
            <w:tcW w:w="285" w:type="pct"/>
            <w:gridSpan w:val="3"/>
            <w:vMerge/>
          </w:tcPr>
          <w:p w14:paraId="2CD1D697" w14:textId="64E0B5B1" w:rsidR="00935EF7" w:rsidRDefault="00935EF7" w:rsidP="00421988">
            <w:pPr>
              <w:shd w:val="clear" w:color="auto" w:fill="FFFFFF" w:themeFill="background1"/>
              <w:jc w:val="center"/>
              <w:rPr>
                <w:rFonts w:cs="Times New Roman"/>
                <w:sz w:val="22"/>
              </w:rPr>
            </w:pPr>
          </w:p>
        </w:tc>
        <w:tc>
          <w:tcPr>
            <w:tcW w:w="213" w:type="pct"/>
            <w:gridSpan w:val="2"/>
          </w:tcPr>
          <w:p w14:paraId="200A865F" w14:textId="5FE90F7D" w:rsidR="00935EF7" w:rsidRDefault="00935EF7" w:rsidP="00421988">
            <w:pPr>
              <w:shd w:val="clear" w:color="auto" w:fill="FFFFFF" w:themeFill="background1"/>
              <w:jc w:val="center"/>
              <w:rPr>
                <w:rFonts w:cs="Times New Roman"/>
                <w:sz w:val="22"/>
              </w:rPr>
            </w:pPr>
            <w:r>
              <w:rPr>
                <w:rFonts w:cs="Times New Roman"/>
                <w:sz w:val="22"/>
              </w:rPr>
              <w:t>1 кв.</w:t>
            </w:r>
          </w:p>
        </w:tc>
        <w:tc>
          <w:tcPr>
            <w:tcW w:w="309" w:type="pct"/>
            <w:gridSpan w:val="6"/>
          </w:tcPr>
          <w:p w14:paraId="2F37570C" w14:textId="26DB4DD6" w:rsidR="00935EF7" w:rsidRDefault="00935EF7" w:rsidP="00421988">
            <w:pPr>
              <w:shd w:val="clear" w:color="auto" w:fill="FFFFFF" w:themeFill="background1"/>
              <w:jc w:val="center"/>
              <w:rPr>
                <w:rFonts w:cs="Times New Roman"/>
                <w:sz w:val="22"/>
              </w:rPr>
            </w:pPr>
            <w:r>
              <w:rPr>
                <w:rFonts w:cs="Times New Roman"/>
                <w:sz w:val="22"/>
              </w:rPr>
              <w:t>1 полугодие</w:t>
            </w:r>
          </w:p>
        </w:tc>
        <w:tc>
          <w:tcPr>
            <w:tcW w:w="185" w:type="pct"/>
            <w:gridSpan w:val="3"/>
          </w:tcPr>
          <w:p w14:paraId="31FCF02C" w14:textId="318CD368" w:rsidR="00935EF7" w:rsidRDefault="00935EF7" w:rsidP="00421988">
            <w:pPr>
              <w:shd w:val="clear" w:color="auto" w:fill="FFFFFF" w:themeFill="background1"/>
              <w:ind w:right="-111"/>
              <w:jc w:val="center"/>
              <w:rPr>
                <w:rFonts w:cs="Times New Roman"/>
                <w:sz w:val="22"/>
              </w:rPr>
            </w:pPr>
            <w:r>
              <w:rPr>
                <w:rFonts w:cs="Times New Roman"/>
                <w:sz w:val="22"/>
              </w:rPr>
              <w:t>9 мес.</w:t>
            </w:r>
          </w:p>
        </w:tc>
        <w:tc>
          <w:tcPr>
            <w:tcW w:w="225" w:type="pct"/>
          </w:tcPr>
          <w:p w14:paraId="746833D6" w14:textId="00E0DAAA" w:rsidR="00935EF7" w:rsidRDefault="00935EF7" w:rsidP="00421988">
            <w:pPr>
              <w:shd w:val="clear" w:color="auto" w:fill="FFFFFF" w:themeFill="background1"/>
              <w:ind w:right="-101"/>
              <w:jc w:val="center"/>
              <w:rPr>
                <w:rFonts w:cs="Times New Roman"/>
                <w:sz w:val="22"/>
              </w:rPr>
            </w:pPr>
            <w:r>
              <w:rPr>
                <w:rFonts w:cs="Times New Roman"/>
                <w:sz w:val="22"/>
              </w:rPr>
              <w:t>12 мес.</w:t>
            </w:r>
          </w:p>
        </w:tc>
        <w:tc>
          <w:tcPr>
            <w:tcW w:w="272" w:type="pct"/>
            <w:gridSpan w:val="2"/>
            <w:vMerge/>
          </w:tcPr>
          <w:p w14:paraId="092223DE" w14:textId="07E38F0C" w:rsidR="00935EF7" w:rsidRPr="00F15472" w:rsidRDefault="00935EF7" w:rsidP="00421988">
            <w:pPr>
              <w:widowControl w:val="0"/>
              <w:shd w:val="clear" w:color="auto" w:fill="FFFFFF" w:themeFill="background1"/>
              <w:autoSpaceDE w:val="0"/>
              <w:autoSpaceDN w:val="0"/>
              <w:adjustRightInd w:val="0"/>
              <w:ind w:left="-152"/>
              <w:jc w:val="center"/>
              <w:rPr>
                <w:rFonts w:cs="Times New Roman"/>
                <w:sz w:val="22"/>
              </w:rPr>
            </w:pPr>
          </w:p>
        </w:tc>
        <w:tc>
          <w:tcPr>
            <w:tcW w:w="234" w:type="pct"/>
            <w:vMerge/>
          </w:tcPr>
          <w:p w14:paraId="7DC6BA49" w14:textId="77777777"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p>
        </w:tc>
        <w:tc>
          <w:tcPr>
            <w:tcW w:w="484" w:type="pct"/>
            <w:vMerge/>
          </w:tcPr>
          <w:p w14:paraId="4BE57D07" w14:textId="77777777" w:rsidR="00935EF7" w:rsidRPr="00F15472" w:rsidRDefault="00935EF7" w:rsidP="00421988">
            <w:pPr>
              <w:shd w:val="clear" w:color="auto" w:fill="FFFFFF" w:themeFill="background1"/>
              <w:rPr>
                <w:rFonts w:eastAsiaTheme="minorEastAsia" w:cs="Times New Roman"/>
                <w:sz w:val="22"/>
                <w:lang w:eastAsia="ru-RU"/>
              </w:rPr>
            </w:pPr>
          </w:p>
        </w:tc>
      </w:tr>
      <w:tr w:rsidR="00935EF7" w:rsidRPr="00F15472" w14:paraId="0DF7FA80" w14:textId="77777777" w:rsidTr="00F47C4F">
        <w:trPr>
          <w:trHeight w:val="815"/>
        </w:trPr>
        <w:tc>
          <w:tcPr>
            <w:tcW w:w="179" w:type="pct"/>
            <w:vMerge/>
          </w:tcPr>
          <w:p w14:paraId="27F6F9DD" w14:textId="77777777" w:rsidR="00935EF7" w:rsidRPr="00F15472" w:rsidRDefault="00935EF7"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48DC67A8" w14:textId="77777777" w:rsidR="00935EF7" w:rsidRPr="00F15472" w:rsidRDefault="00935EF7" w:rsidP="00421988">
            <w:pPr>
              <w:widowControl w:val="0"/>
              <w:shd w:val="clear" w:color="auto" w:fill="FFFFFF" w:themeFill="background1"/>
              <w:autoSpaceDE w:val="0"/>
              <w:autoSpaceDN w:val="0"/>
              <w:adjustRightInd w:val="0"/>
              <w:rPr>
                <w:rFonts w:cs="Times New Roman"/>
                <w:sz w:val="22"/>
              </w:rPr>
            </w:pPr>
          </w:p>
        </w:tc>
        <w:tc>
          <w:tcPr>
            <w:tcW w:w="238" w:type="pct"/>
            <w:vMerge/>
          </w:tcPr>
          <w:p w14:paraId="4A8176BE" w14:textId="77777777" w:rsidR="00935EF7" w:rsidRPr="00F15472" w:rsidRDefault="00935EF7"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63B52147" w14:textId="77777777" w:rsidR="00935EF7" w:rsidRPr="00F15472" w:rsidRDefault="00935EF7" w:rsidP="00421988">
            <w:pPr>
              <w:widowControl w:val="0"/>
              <w:shd w:val="clear" w:color="auto" w:fill="FFFFFF" w:themeFill="background1"/>
              <w:tabs>
                <w:tab w:val="center" w:pos="742"/>
              </w:tabs>
              <w:autoSpaceDE w:val="0"/>
              <w:autoSpaceDN w:val="0"/>
              <w:adjustRightInd w:val="0"/>
              <w:jc w:val="center"/>
              <w:rPr>
                <w:rFonts w:cs="Times New Roman"/>
                <w:sz w:val="22"/>
              </w:rPr>
            </w:pPr>
          </w:p>
        </w:tc>
        <w:tc>
          <w:tcPr>
            <w:tcW w:w="491" w:type="pct"/>
          </w:tcPr>
          <w:p w14:paraId="36CA7ADC" w14:textId="1EC7794A"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0</w:t>
            </w:r>
          </w:p>
        </w:tc>
        <w:tc>
          <w:tcPr>
            <w:tcW w:w="335" w:type="pct"/>
            <w:gridSpan w:val="3"/>
          </w:tcPr>
          <w:p w14:paraId="1E2D3DB4" w14:textId="17739958"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0</w:t>
            </w:r>
          </w:p>
        </w:tc>
        <w:tc>
          <w:tcPr>
            <w:tcW w:w="269" w:type="pct"/>
          </w:tcPr>
          <w:p w14:paraId="33A38396" w14:textId="7BF885DA"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0</w:t>
            </w:r>
          </w:p>
        </w:tc>
        <w:tc>
          <w:tcPr>
            <w:tcW w:w="225" w:type="pct"/>
          </w:tcPr>
          <w:p w14:paraId="78934176" w14:textId="4AE88383"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0</w:t>
            </w:r>
          </w:p>
        </w:tc>
        <w:tc>
          <w:tcPr>
            <w:tcW w:w="285" w:type="pct"/>
            <w:gridSpan w:val="3"/>
          </w:tcPr>
          <w:p w14:paraId="3AC8084C" w14:textId="7E8BB677" w:rsidR="00935EF7" w:rsidRPr="0005615E" w:rsidRDefault="00935EF7" w:rsidP="00421988">
            <w:pPr>
              <w:widowControl w:val="0"/>
              <w:shd w:val="clear" w:color="auto" w:fill="FFFFFF" w:themeFill="background1"/>
              <w:autoSpaceDE w:val="0"/>
              <w:autoSpaceDN w:val="0"/>
              <w:adjustRightInd w:val="0"/>
              <w:jc w:val="center"/>
              <w:rPr>
                <w:rFonts w:cs="Times New Roman"/>
                <w:sz w:val="22"/>
              </w:rPr>
            </w:pPr>
            <w:r w:rsidRPr="0005615E">
              <w:rPr>
                <w:rFonts w:cs="Times New Roman"/>
                <w:sz w:val="22"/>
              </w:rPr>
              <w:t>0</w:t>
            </w:r>
          </w:p>
        </w:tc>
        <w:tc>
          <w:tcPr>
            <w:tcW w:w="213" w:type="pct"/>
            <w:gridSpan w:val="2"/>
          </w:tcPr>
          <w:p w14:paraId="73454A0A" w14:textId="798800B7" w:rsidR="00935EF7" w:rsidRPr="0005615E" w:rsidRDefault="00935EF7" w:rsidP="00421988">
            <w:pPr>
              <w:widowControl w:val="0"/>
              <w:shd w:val="clear" w:color="auto" w:fill="FFFFFF" w:themeFill="background1"/>
              <w:autoSpaceDE w:val="0"/>
              <w:autoSpaceDN w:val="0"/>
              <w:adjustRightInd w:val="0"/>
              <w:jc w:val="center"/>
              <w:rPr>
                <w:rFonts w:cs="Times New Roman"/>
                <w:sz w:val="22"/>
              </w:rPr>
            </w:pPr>
            <w:r w:rsidRPr="0005615E">
              <w:rPr>
                <w:rFonts w:cs="Times New Roman"/>
                <w:sz w:val="22"/>
              </w:rPr>
              <w:t>0</w:t>
            </w:r>
          </w:p>
        </w:tc>
        <w:tc>
          <w:tcPr>
            <w:tcW w:w="309" w:type="pct"/>
            <w:gridSpan w:val="6"/>
          </w:tcPr>
          <w:p w14:paraId="6F89C0FA" w14:textId="77777777" w:rsidR="00935EF7" w:rsidRPr="0005615E" w:rsidRDefault="00935EF7" w:rsidP="00421988">
            <w:pPr>
              <w:shd w:val="clear" w:color="auto" w:fill="FFFFFF" w:themeFill="background1"/>
              <w:jc w:val="center"/>
              <w:rPr>
                <w:rFonts w:cs="Times New Roman"/>
                <w:sz w:val="22"/>
              </w:rPr>
            </w:pPr>
            <w:r w:rsidRPr="0005615E">
              <w:rPr>
                <w:rFonts w:cs="Times New Roman"/>
                <w:sz w:val="22"/>
              </w:rPr>
              <w:t>0</w:t>
            </w:r>
          </w:p>
        </w:tc>
        <w:tc>
          <w:tcPr>
            <w:tcW w:w="185" w:type="pct"/>
            <w:gridSpan w:val="3"/>
          </w:tcPr>
          <w:p w14:paraId="419E1747" w14:textId="5A20FAC7" w:rsidR="00935EF7" w:rsidRPr="0005615E" w:rsidRDefault="00935EF7" w:rsidP="00421988">
            <w:pPr>
              <w:widowControl w:val="0"/>
              <w:shd w:val="clear" w:color="auto" w:fill="FFFFFF" w:themeFill="background1"/>
              <w:autoSpaceDE w:val="0"/>
              <w:autoSpaceDN w:val="0"/>
              <w:adjustRightInd w:val="0"/>
              <w:jc w:val="center"/>
              <w:rPr>
                <w:rFonts w:cs="Times New Roman"/>
                <w:sz w:val="22"/>
              </w:rPr>
            </w:pPr>
            <w:r w:rsidRPr="0005615E">
              <w:rPr>
                <w:rFonts w:cs="Times New Roman"/>
                <w:sz w:val="22"/>
              </w:rPr>
              <w:t>0</w:t>
            </w:r>
          </w:p>
        </w:tc>
        <w:tc>
          <w:tcPr>
            <w:tcW w:w="225" w:type="pct"/>
          </w:tcPr>
          <w:p w14:paraId="4A90A76A" w14:textId="75426579" w:rsidR="00935EF7" w:rsidRPr="0005615E" w:rsidRDefault="00935EF7" w:rsidP="00421988">
            <w:pPr>
              <w:widowControl w:val="0"/>
              <w:shd w:val="clear" w:color="auto" w:fill="FFFFFF" w:themeFill="background1"/>
              <w:autoSpaceDE w:val="0"/>
              <w:autoSpaceDN w:val="0"/>
              <w:adjustRightInd w:val="0"/>
              <w:jc w:val="center"/>
              <w:rPr>
                <w:rFonts w:cs="Times New Roman"/>
                <w:sz w:val="22"/>
              </w:rPr>
            </w:pPr>
            <w:r w:rsidRPr="0005615E">
              <w:rPr>
                <w:rFonts w:cs="Times New Roman"/>
                <w:sz w:val="22"/>
              </w:rPr>
              <w:t>0</w:t>
            </w:r>
          </w:p>
        </w:tc>
        <w:tc>
          <w:tcPr>
            <w:tcW w:w="272" w:type="pct"/>
            <w:gridSpan w:val="2"/>
          </w:tcPr>
          <w:p w14:paraId="444345B3" w14:textId="03185521"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0</w:t>
            </w:r>
          </w:p>
        </w:tc>
        <w:tc>
          <w:tcPr>
            <w:tcW w:w="234" w:type="pct"/>
          </w:tcPr>
          <w:p w14:paraId="63D5CB5A" w14:textId="5DB3827B" w:rsidR="00935EF7" w:rsidRPr="00F15472" w:rsidRDefault="00935EF7" w:rsidP="00421988">
            <w:pPr>
              <w:widowControl w:val="0"/>
              <w:shd w:val="clear" w:color="auto" w:fill="FFFFFF" w:themeFill="background1"/>
              <w:autoSpaceDE w:val="0"/>
              <w:autoSpaceDN w:val="0"/>
              <w:adjustRightInd w:val="0"/>
              <w:jc w:val="center"/>
              <w:rPr>
                <w:rFonts w:cs="Times New Roman"/>
                <w:sz w:val="22"/>
              </w:rPr>
            </w:pPr>
            <w:r w:rsidRPr="00F15472">
              <w:rPr>
                <w:rFonts w:cs="Times New Roman"/>
                <w:sz w:val="22"/>
              </w:rPr>
              <w:t>0</w:t>
            </w:r>
          </w:p>
        </w:tc>
        <w:tc>
          <w:tcPr>
            <w:tcW w:w="484" w:type="pct"/>
            <w:vMerge/>
          </w:tcPr>
          <w:p w14:paraId="1BE7280B" w14:textId="77777777" w:rsidR="00935EF7" w:rsidRPr="00F15472" w:rsidRDefault="00935EF7"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270EFB" w:rsidRPr="00F15472" w14:paraId="5D110ECF" w14:textId="77777777" w:rsidTr="00F47C4F">
        <w:trPr>
          <w:trHeight w:val="378"/>
        </w:trPr>
        <w:tc>
          <w:tcPr>
            <w:tcW w:w="179" w:type="pct"/>
            <w:vMerge w:val="restart"/>
          </w:tcPr>
          <w:p w14:paraId="03EDCBD9" w14:textId="36182A2D" w:rsidR="00270EFB" w:rsidRDefault="00270EFB" w:rsidP="00421988">
            <w:pPr>
              <w:widowControl w:val="0"/>
              <w:shd w:val="clear" w:color="auto" w:fill="FFFFFF" w:themeFill="background1"/>
              <w:autoSpaceDE w:val="0"/>
              <w:autoSpaceDN w:val="0"/>
              <w:adjustRightInd w:val="0"/>
              <w:ind w:right="-36"/>
              <w:rPr>
                <w:rFonts w:eastAsiaTheme="minorEastAsia" w:cs="Times New Roman"/>
                <w:sz w:val="22"/>
                <w:lang w:eastAsia="ru-RU"/>
              </w:rPr>
            </w:pPr>
            <w:r>
              <w:rPr>
                <w:rFonts w:eastAsiaTheme="minorEastAsia" w:cs="Times New Roman"/>
                <w:sz w:val="22"/>
                <w:lang w:eastAsia="ru-RU"/>
              </w:rPr>
              <w:t>1.5.</w:t>
            </w:r>
          </w:p>
        </w:tc>
        <w:tc>
          <w:tcPr>
            <w:tcW w:w="616" w:type="pct"/>
            <w:vMerge w:val="restart"/>
          </w:tcPr>
          <w:p w14:paraId="2E2F0604" w14:textId="77777777" w:rsidR="00270EFB" w:rsidRDefault="00270EFB" w:rsidP="00421988">
            <w:pPr>
              <w:shd w:val="clear" w:color="auto" w:fill="FFFFFF" w:themeFill="background1"/>
              <w:autoSpaceDE w:val="0"/>
              <w:autoSpaceDN w:val="0"/>
              <w:adjustRightInd w:val="0"/>
              <w:rPr>
                <w:rFonts w:cs="Times New Roman"/>
                <w:bCs/>
                <w:sz w:val="22"/>
              </w:rPr>
            </w:pPr>
            <w:r>
              <w:rPr>
                <w:rFonts w:cs="Times New Roman"/>
                <w:bCs/>
                <w:sz w:val="22"/>
              </w:rPr>
              <w:t>Мероприятие 01.08.</w:t>
            </w:r>
          </w:p>
          <w:p w14:paraId="6AD6AF3C" w14:textId="77777777" w:rsidR="00270EFB" w:rsidRDefault="00270EFB" w:rsidP="00421988">
            <w:pPr>
              <w:shd w:val="clear" w:color="auto" w:fill="FFFFFF" w:themeFill="background1"/>
              <w:autoSpaceDE w:val="0"/>
              <w:autoSpaceDN w:val="0"/>
              <w:adjustRightInd w:val="0"/>
              <w:ind w:right="-189"/>
              <w:rPr>
                <w:rFonts w:cs="Times New Roman"/>
                <w:bCs/>
                <w:sz w:val="22"/>
              </w:rPr>
            </w:pPr>
            <w:r>
              <w:rPr>
                <w:rFonts w:cs="Times New Roman"/>
                <w:bCs/>
                <w:sz w:val="22"/>
              </w:rPr>
              <w:t>Предоставление субъектам малого или среднего предпринимательства, физическим лицам, не являющимися индивидуальными предпринимателями и применяющими специальный налоговый режим «Налог на профессиональный доход», мест для размещения нестационарных торговых объектов без проведения торгов на льготных условиях при размещении мобильного торгового объекта</w:t>
            </w:r>
          </w:p>
          <w:p w14:paraId="54B20000" w14:textId="20FDC3F4" w:rsidR="00270EFB" w:rsidRPr="00875279" w:rsidRDefault="00270EFB" w:rsidP="00421988">
            <w:pPr>
              <w:shd w:val="clear" w:color="auto" w:fill="FFFFFF" w:themeFill="background1"/>
              <w:autoSpaceDE w:val="0"/>
              <w:autoSpaceDN w:val="0"/>
              <w:adjustRightInd w:val="0"/>
              <w:ind w:right="-189"/>
              <w:rPr>
                <w:rFonts w:cs="Times New Roman"/>
                <w:bCs/>
                <w:sz w:val="22"/>
              </w:rPr>
            </w:pPr>
          </w:p>
        </w:tc>
        <w:tc>
          <w:tcPr>
            <w:tcW w:w="238" w:type="pct"/>
            <w:vMerge w:val="restart"/>
          </w:tcPr>
          <w:p w14:paraId="4BB6D45E" w14:textId="6BE8E91E" w:rsidR="00270EFB" w:rsidRDefault="00270EFB"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2026-2028</w:t>
            </w:r>
          </w:p>
        </w:tc>
        <w:tc>
          <w:tcPr>
            <w:tcW w:w="440" w:type="pct"/>
          </w:tcPr>
          <w:p w14:paraId="02F0C337" w14:textId="77777777" w:rsidR="00270EFB" w:rsidRDefault="00270EFB" w:rsidP="00421988">
            <w:pPr>
              <w:shd w:val="clear" w:color="auto" w:fill="FFFFFF" w:themeFill="background1"/>
              <w:tabs>
                <w:tab w:val="center" w:pos="175"/>
              </w:tabs>
              <w:rPr>
                <w:rFonts w:cs="Times New Roman"/>
                <w:sz w:val="22"/>
              </w:rPr>
            </w:pPr>
            <w:r>
              <w:rPr>
                <w:rFonts w:cs="Times New Roman"/>
                <w:sz w:val="22"/>
              </w:rPr>
              <w:t>Итого</w:t>
            </w:r>
          </w:p>
          <w:p w14:paraId="3FFE0838" w14:textId="158757C7" w:rsidR="00270EFB" w:rsidRDefault="00270EFB" w:rsidP="00421988">
            <w:pPr>
              <w:shd w:val="clear" w:color="auto" w:fill="FFFFFF" w:themeFill="background1"/>
              <w:tabs>
                <w:tab w:val="center" w:pos="175"/>
              </w:tabs>
              <w:rPr>
                <w:rFonts w:cs="Times New Roman"/>
                <w:sz w:val="22"/>
              </w:rPr>
            </w:pPr>
          </w:p>
        </w:tc>
        <w:tc>
          <w:tcPr>
            <w:tcW w:w="491" w:type="pct"/>
          </w:tcPr>
          <w:p w14:paraId="0F8E1FAB" w14:textId="0C28A673" w:rsidR="00270EFB" w:rsidRDefault="00270EFB" w:rsidP="00421988">
            <w:pPr>
              <w:shd w:val="clear" w:color="auto" w:fill="FFFFFF" w:themeFill="background1"/>
              <w:jc w:val="center"/>
              <w:rPr>
                <w:rFonts w:cs="Times New Roman"/>
                <w:sz w:val="22"/>
              </w:rPr>
            </w:pPr>
            <w:r>
              <w:rPr>
                <w:rFonts w:cs="Times New Roman"/>
                <w:sz w:val="22"/>
              </w:rPr>
              <w:t>0</w:t>
            </w:r>
          </w:p>
        </w:tc>
        <w:tc>
          <w:tcPr>
            <w:tcW w:w="335" w:type="pct"/>
            <w:gridSpan w:val="3"/>
          </w:tcPr>
          <w:p w14:paraId="43503C26" w14:textId="7BA928B6" w:rsidR="00270EFB" w:rsidRDefault="00270EFB" w:rsidP="00421988">
            <w:pPr>
              <w:shd w:val="clear" w:color="auto" w:fill="FFFFFF" w:themeFill="background1"/>
              <w:jc w:val="center"/>
              <w:rPr>
                <w:rFonts w:cs="Times New Roman"/>
                <w:sz w:val="22"/>
              </w:rPr>
            </w:pPr>
            <w:r>
              <w:rPr>
                <w:rFonts w:cs="Times New Roman"/>
                <w:sz w:val="22"/>
              </w:rPr>
              <w:t>-</w:t>
            </w:r>
          </w:p>
          <w:p w14:paraId="145F0F4B" w14:textId="46CD0239" w:rsidR="00270EFB" w:rsidRDefault="00270EFB" w:rsidP="00421988">
            <w:pPr>
              <w:shd w:val="clear" w:color="auto" w:fill="FFFFFF" w:themeFill="background1"/>
              <w:jc w:val="center"/>
              <w:rPr>
                <w:rFonts w:cs="Times New Roman"/>
                <w:sz w:val="22"/>
              </w:rPr>
            </w:pPr>
          </w:p>
        </w:tc>
        <w:tc>
          <w:tcPr>
            <w:tcW w:w="269" w:type="pct"/>
          </w:tcPr>
          <w:p w14:paraId="437AE3AC" w14:textId="41DB0DFD" w:rsidR="00270EFB" w:rsidRDefault="00270EFB" w:rsidP="00421988">
            <w:pPr>
              <w:shd w:val="clear" w:color="auto" w:fill="FFFFFF" w:themeFill="background1"/>
              <w:jc w:val="center"/>
              <w:rPr>
                <w:rFonts w:cs="Times New Roman"/>
                <w:sz w:val="22"/>
              </w:rPr>
            </w:pPr>
            <w:r>
              <w:rPr>
                <w:rFonts w:cs="Times New Roman"/>
                <w:sz w:val="22"/>
              </w:rPr>
              <w:t>-</w:t>
            </w:r>
          </w:p>
        </w:tc>
        <w:tc>
          <w:tcPr>
            <w:tcW w:w="225" w:type="pct"/>
          </w:tcPr>
          <w:p w14:paraId="772FEAB1" w14:textId="0BB46F1E" w:rsidR="00270EFB" w:rsidRDefault="00270EFB" w:rsidP="00421988">
            <w:pPr>
              <w:shd w:val="clear" w:color="auto" w:fill="FFFFFF" w:themeFill="background1"/>
              <w:jc w:val="center"/>
              <w:rPr>
                <w:rFonts w:cs="Times New Roman"/>
                <w:sz w:val="22"/>
              </w:rPr>
            </w:pPr>
            <w:r>
              <w:rPr>
                <w:rFonts w:cs="Times New Roman"/>
                <w:sz w:val="22"/>
              </w:rPr>
              <w:t>-</w:t>
            </w:r>
          </w:p>
        </w:tc>
        <w:tc>
          <w:tcPr>
            <w:tcW w:w="1217" w:type="pct"/>
            <w:gridSpan w:val="15"/>
          </w:tcPr>
          <w:p w14:paraId="65E10712" w14:textId="3E8D2EE9" w:rsidR="00270EFB" w:rsidRDefault="00270EFB" w:rsidP="00421988">
            <w:pPr>
              <w:shd w:val="clear" w:color="auto" w:fill="FFFFFF" w:themeFill="background1"/>
              <w:jc w:val="center"/>
              <w:rPr>
                <w:rFonts w:cs="Times New Roman"/>
                <w:sz w:val="22"/>
              </w:rPr>
            </w:pPr>
            <w:r>
              <w:rPr>
                <w:rFonts w:cs="Times New Roman"/>
                <w:sz w:val="22"/>
              </w:rPr>
              <w:t>0</w:t>
            </w:r>
          </w:p>
        </w:tc>
        <w:tc>
          <w:tcPr>
            <w:tcW w:w="272" w:type="pct"/>
            <w:gridSpan w:val="2"/>
          </w:tcPr>
          <w:p w14:paraId="64FE8FE0" w14:textId="04576340" w:rsidR="00270EFB" w:rsidRDefault="00270EFB" w:rsidP="00421988">
            <w:pPr>
              <w:shd w:val="clear" w:color="auto" w:fill="FFFFFF" w:themeFill="background1"/>
              <w:jc w:val="center"/>
              <w:rPr>
                <w:rFonts w:cs="Times New Roman"/>
                <w:sz w:val="22"/>
              </w:rPr>
            </w:pPr>
            <w:r>
              <w:rPr>
                <w:rFonts w:cs="Times New Roman"/>
                <w:sz w:val="22"/>
              </w:rPr>
              <w:t>0</w:t>
            </w:r>
          </w:p>
        </w:tc>
        <w:tc>
          <w:tcPr>
            <w:tcW w:w="234" w:type="pct"/>
          </w:tcPr>
          <w:p w14:paraId="3A68A5C3" w14:textId="27873271" w:rsidR="00270EFB" w:rsidRDefault="00270EFB" w:rsidP="00421988">
            <w:pPr>
              <w:shd w:val="clear" w:color="auto" w:fill="FFFFFF" w:themeFill="background1"/>
              <w:jc w:val="center"/>
              <w:rPr>
                <w:rFonts w:cs="Times New Roman"/>
                <w:sz w:val="22"/>
              </w:rPr>
            </w:pPr>
            <w:r>
              <w:rPr>
                <w:rFonts w:cs="Times New Roman"/>
                <w:sz w:val="22"/>
              </w:rPr>
              <w:t>0</w:t>
            </w:r>
          </w:p>
        </w:tc>
        <w:tc>
          <w:tcPr>
            <w:tcW w:w="484" w:type="pct"/>
            <w:vMerge w:val="restart"/>
          </w:tcPr>
          <w:p w14:paraId="077E5531" w14:textId="1264A708" w:rsidR="00270EFB" w:rsidRPr="00F15472" w:rsidRDefault="00270EFB" w:rsidP="00421988">
            <w:pPr>
              <w:shd w:val="clear" w:color="auto" w:fill="FFFFFF" w:themeFill="background1"/>
              <w:jc w:val="center"/>
              <w:rPr>
                <w:rFonts w:eastAsiaTheme="minorEastAsia" w:cs="Times New Roman"/>
                <w:sz w:val="22"/>
                <w:lang w:eastAsia="ru-RU"/>
              </w:rPr>
            </w:pPr>
            <w:r w:rsidRPr="00F15472">
              <w:rPr>
                <w:rFonts w:eastAsiaTheme="minorEastAsia" w:cs="Times New Roman"/>
                <w:sz w:val="22"/>
                <w:lang w:eastAsia="ru-RU"/>
              </w:rPr>
              <w:t xml:space="preserve">МКУ «Центр по развитию инвестиционной деятельности </w:t>
            </w:r>
            <w:r>
              <w:rPr>
                <w:rFonts w:eastAsiaTheme="minorEastAsia" w:cs="Times New Roman"/>
                <w:sz w:val="22"/>
                <w:lang w:eastAsia="ru-RU"/>
              </w:rPr>
              <w:t xml:space="preserve">и </w:t>
            </w:r>
            <w:r w:rsidRPr="00F15472">
              <w:rPr>
                <w:rFonts w:eastAsiaTheme="minorEastAsia" w:cs="Times New Roman"/>
                <w:sz w:val="22"/>
                <w:lang w:eastAsia="ru-RU"/>
              </w:rPr>
              <w:t>оказанию поддержки субъектам МСП»</w:t>
            </w:r>
          </w:p>
          <w:p w14:paraId="1DDA5C3B" w14:textId="77777777" w:rsidR="00270EFB" w:rsidRPr="00F15472" w:rsidRDefault="00270EFB" w:rsidP="00421988">
            <w:pPr>
              <w:shd w:val="clear" w:color="auto" w:fill="FFFFFF" w:themeFill="background1"/>
              <w:jc w:val="center"/>
              <w:rPr>
                <w:rFonts w:eastAsiaTheme="minorEastAsia" w:cs="Times New Roman"/>
                <w:sz w:val="22"/>
                <w:lang w:eastAsia="ru-RU"/>
              </w:rPr>
            </w:pPr>
          </w:p>
        </w:tc>
      </w:tr>
      <w:tr w:rsidR="009242C4" w:rsidRPr="00F15472" w14:paraId="2195A97A" w14:textId="77777777" w:rsidTr="00F47C4F">
        <w:trPr>
          <w:trHeight w:val="5060"/>
        </w:trPr>
        <w:tc>
          <w:tcPr>
            <w:tcW w:w="179" w:type="pct"/>
            <w:vMerge/>
          </w:tcPr>
          <w:p w14:paraId="10224B22" w14:textId="77777777" w:rsidR="009242C4" w:rsidRDefault="009242C4" w:rsidP="00421988">
            <w:pPr>
              <w:widowControl w:val="0"/>
              <w:shd w:val="clear" w:color="auto" w:fill="FFFFFF" w:themeFill="background1"/>
              <w:autoSpaceDE w:val="0"/>
              <w:autoSpaceDN w:val="0"/>
              <w:adjustRightInd w:val="0"/>
              <w:ind w:right="-36"/>
              <w:rPr>
                <w:rFonts w:eastAsiaTheme="minorEastAsia" w:cs="Times New Roman"/>
                <w:sz w:val="22"/>
                <w:lang w:eastAsia="ru-RU"/>
              </w:rPr>
            </w:pPr>
          </w:p>
        </w:tc>
        <w:tc>
          <w:tcPr>
            <w:tcW w:w="616" w:type="pct"/>
            <w:vMerge/>
            <w:shd w:val="clear" w:color="auto" w:fill="FDE9D9" w:themeFill="accent6" w:themeFillTint="33"/>
          </w:tcPr>
          <w:p w14:paraId="0EA91E76" w14:textId="77777777" w:rsidR="009242C4" w:rsidRDefault="009242C4" w:rsidP="00421988">
            <w:pPr>
              <w:shd w:val="clear" w:color="auto" w:fill="FFFFFF" w:themeFill="background1"/>
              <w:autoSpaceDE w:val="0"/>
              <w:autoSpaceDN w:val="0"/>
              <w:adjustRightInd w:val="0"/>
              <w:rPr>
                <w:rFonts w:cs="Times New Roman"/>
                <w:bCs/>
                <w:sz w:val="22"/>
              </w:rPr>
            </w:pPr>
          </w:p>
        </w:tc>
        <w:tc>
          <w:tcPr>
            <w:tcW w:w="238" w:type="pct"/>
            <w:vMerge/>
            <w:shd w:val="clear" w:color="auto" w:fill="FDE9D9" w:themeFill="accent6" w:themeFillTint="33"/>
          </w:tcPr>
          <w:p w14:paraId="090256CF" w14:textId="77777777" w:rsidR="009242C4" w:rsidRDefault="009242C4"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21EA3C05" w14:textId="77777777" w:rsidR="009242C4" w:rsidRDefault="009242C4" w:rsidP="00421988">
            <w:pPr>
              <w:shd w:val="clear" w:color="auto" w:fill="FFFFFF" w:themeFill="background1"/>
              <w:tabs>
                <w:tab w:val="center" w:pos="175"/>
              </w:tabs>
              <w:rPr>
                <w:rFonts w:cs="Times New Roman"/>
                <w:sz w:val="22"/>
              </w:rPr>
            </w:pPr>
            <w:r>
              <w:rPr>
                <w:rFonts w:cs="Times New Roman"/>
                <w:sz w:val="22"/>
              </w:rPr>
              <w:t>Средства бюджета муниципального округа</w:t>
            </w:r>
          </w:p>
          <w:p w14:paraId="4691A040" w14:textId="77777777" w:rsidR="009242C4" w:rsidRDefault="009242C4" w:rsidP="00421988">
            <w:pPr>
              <w:shd w:val="clear" w:color="auto" w:fill="FFFFFF" w:themeFill="background1"/>
              <w:tabs>
                <w:tab w:val="center" w:pos="175"/>
              </w:tabs>
              <w:rPr>
                <w:rFonts w:cs="Times New Roman"/>
                <w:sz w:val="22"/>
              </w:rPr>
            </w:pPr>
          </w:p>
          <w:p w14:paraId="0FEBBE28" w14:textId="77777777" w:rsidR="009242C4" w:rsidRDefault="009242C4" w:rsidP="00421988">
            <w:pPr>
              <w:shd w:val="clear" w:color="auto" w:fill="FFFFFF" w:themeFill="background1"/>
              <w:tabs>
                <w:tab w:val="center" w:pos="175"/>
              </w:tabs>
              <w:rPr>
                <w:rFonts w:cs="Times New Roman"/>
                <w:sz w:val="22"/>
              </w:rPr>
            </w:pPr>
          </w:p>
          <w:p w14:paraId="05542E62" w14:textId="77777777" w:rsidR="009242C4" w:rsidRDefault="009242C4" w:rsidP="00421988">
            <w:pPr>
              <w:shd w:val="clear" w:color="auto" w:fill="FFFFFF" w:themeFill="background1"/>
              <w:tabs>
                <w:tab w:val="center" w:pos="175"/>
              </w:tabs>
              <w:rPr>
                <w:rFonts w:cs="Times New Roman"/>
                <w:sz w:val="22"/>
              </w:rPr>
            </w:pPr>
          </w:p>
          <w:p w14:paraId="2DA5D036" w14:textId="77777777" w:rsidR="009242C4" w:rsidRDefault="009242C4" w:rsidP="00421988">
            <w:pPr>
              <w:shd w:val="clear" w:color="auto" w:fill="FFFFFF" w:themeFill="background1"/>
              <w:tabs>
                <w:tab w:val="center" w:pos="175"/>
              </w:tabs>
              <w:rPr>
                <w:rFonts w:cs="Times New Roman"/>
                <w:sz w:val="22"/>
              </w:rPr>
            </w:pPr>
          </w:p>
          <w:p w14:paraId="7EE9FB0D" w14:textId="77777777" w:rsidR="009242C4" w:rsidRDefault="009242C4" w:rsidP="00421988">
            <w:pPr>
              <w:shd w:val="clear" w:color="auto" w:fill="FFFFFF" w:themeFill="background1"/>
              <w:tabs>
                <w:tab w:val="center" w:pos="175"/>
              </w:tabs>
              <w:rPr>
                <w:rFonts w:cs="Times New Roman"/>
                <w:sz w:val="22"/>
              </w:rPr>
            </w:pPr>
          </w:p>
          <w:p w14:paraId="51C5C4E0" w14:textId="77777777" w:rsidR="009242C4" w:rsidRDefault="009242C4" w:rsidP="00421988">
            <w:pPr>
              <w:shd w:val="clear" w:color="auto" w:fill="FFFFFF" w:themeFill="background1"/>
              <w:tabs>
                <w:tab w:val="center" w:pos="175"/>
              </w:tabs>
              <w:rPr>
                <w:rFonts w:cs="Times New Roman"/>
                <w:sz w:val="22"/>
              </w:rPr>
            </w:pPr>
          </w:p>
          <w:p w14:paraId="54162CE3" w14:textId="77777777" w:rsidR="009242C4" w:rsidRDefault="009242C4" w:rsidP="00421988">
            <w:pPr>
              <w:shd w:val="clear" w:color="auto" w:fill="FFFFFF" w:themeFill="background1"/>
              <w:tabs>
                <w:tab w:val="center" w:pos="175"/>
              </w:tabs>
              <w:rPr>
                <w:rFonts w:cs="Times New Roman"/>
                <w:sz w:val="22"/>
              </w:rPr>
            </w:pPr>
          </w:p>
          <w:p w14:paraId="2B89CAE2" w14:textId="77777777" w:rsidR="009242C4" w:rsidRDefault="009242C4" w:rsidP="00421988">
            <w:pPr>
              <w:shd w:val="clear" w:color="auto" w:fill="FFFFFF" w:themeFill="background1"/>
              <w:tabs>
                <w:tab w:val="center" w:pos="175"/>
              </w:tabs>
              <w:rPr>
                <w:rFonts w:cs="Times New Roman"/>
                <w:sz w:val="22"/>
              </w:rPr>
            </w:pPr>
          </w:p>
          <w:p w14:paraId="08A80F9B" w14:textId="77777777" w:rsidR="009242C4" w:rsidRDefault="009242C4" w:rsidP="00421988">
            <w:pPr>
              <w:shd w:val="clear" w:color="auto" w:fill="FFFFFF" w:themeFill="background1"/>
              <w:tabs>
                <w:tab w:val="center" w:pos="175"/>
              </w:tabs>
              <w:rPr>
                <w:rFonts w:cs="Times New Roman"/>
                <w:sz w:val="22"/>
              </w:rPr>
            </w:pPr>
          </w:p>
          <w:p w14:paraId="5EF67376" w14:textId="77777777" w:rsidR="009242C4" w:rsidRDefault="009242C4" w:rsidP="00421988">
            <w:pPr>
              <w:shd w:val="clear" w:color="auto" w:fill="FFFFFF" w:themeFill="background1"/>
              <w:tabs>
                <w:tab w:val="center" w:pos="175"/>
              </w:tabs>
              <w:rPr>
                <w:rFonts w:cs="Times New Roman"/>
                <w:sz w:val="22"/>
              </w:rPr>
            </w:pPr>
          </w:p>
          <w:p w14:paraId="50ECF55A" w14:textId="77777777" w:rsidR="009242C4" w:rsidRDefault="009242C4" w:rsidP="00421988">
            <w:pPr>
              <w:shd w:val="clear" w:color="auto" w:fill="FFFFFF" w:themeFill="background1"/>
              <w:tabs>
                <w:tab w:val="center" w:pos="175"/>
              </w:tabs>
              <w:rPr>
                <w:rFonts w:cs="Times New Roman"/>
                <w:sz w:val="22"/>
              </w:rPr>
            </w:pPr>
          </w:p>
          <w:p w14:paraId="21BD3BF2" w14:textId="77777777" w:rsidR="009242C4" w:rsidRDefault="009242C4" w:rsidP="00421988">
            <w:pPr>
              <w:shd w:val="clear" w:color="auto" w:fill="FFFFFF" w:themeFill="background1"/>
              <w:tabs>
                <w:tab w:val="center" w:pos="175"/>
              </w:tabs>
              <w:rPr>
                <w:rFonts w:cs="Times New Roman"/>
                <w:sz w:val="22"/>
              </w:rPr>
            </w:pPr>
          </w:p>
          <w:p w14:paraId="78F3CD83" w14:textId="77777777" w:rsidR="009242C4" w:rsidRDefault="009242C4" w:rsidP="00421988">
            <w:pPr>
              <w:shd w:val="clear" w:color="auto" w:fill="FFFFFF" w:themeFill="background1"/>
              <w:tabs>
                <w:tab w:val="center" w:pos="175"/>
              </w:tabs>
              <w:rPr>
                <w:rFonts w:cs="Times New Roman"/>
                <w:sz w:val="22"/>
              </w:rPr>
            </w:pPr>
          </w:p>
          <w:p w14:paraId="36773215" w14:textId="77777777" w:rsidR="009242C4" w:rsidRDefault="009242C4" w:rsidP="00421988">
            <w:pPr>
              <w:shd w:val="clear" w:color="auto" w:fill="FFFFFF" w:themeFill="background1"/>
              <w:tabs>
                <w:tab w:val="center" w:pos="175"/>
              </w:tabs>
              <w:rPr>
                <w:rFonts w:cs="Times New Roman"/>
                <w:sz w:val="22"/>
              </w:rPr>
            </w:pPr>
          </w:p>
          <w:p w14:paraId="5D5D7F66" w14:textId="77777777" w:rsidR="009242C4" w:rsidRDefault="009242C4" w:rsidP="00421988">
            <w:pPr>
              <w:shd w:val="clear" w:color="auto" w:fill="FFFFFF" w:themeFill="background1"/>
              <w:tabs>
                <w:tab w:val="center" w:pos="175"/>
              </w:tabs>
              <w:rPr>
                <w:rFonts w:cs="Times New Roman"/>
                <w:sz w:val="22"/>
              </w:rPr>
            </w:pPr>
          </w:p>
          <w:p w14:paraId="39C8F0AE" w14:textId="77777777" w:rsidR="009242C4" w:rsidRDefault="009242C4" w:rsidP="00421988">
            <w:pPr>
              <w:shd w:val="clear" w:color="auto" w:fill="FFFFFF" w:themeFill="background1"/>
              <w:tabs>
                <w:tab w:val="center" w:pos="175"/>
              </w:tabs>
              <w:rPr>
                <w:rFonts w:cs="Times New Roman"/>
                <w:sz w:val="22"/>
              </w:rPr>
            </w:pPr>
          </w:p>
        </w:tc>
        <w:tc>
          <w:tcPr>
            <w:tcW w:w="491" w:type="pct"/>
          </w:tcPr>
          <w:p w14:paraId="6CC626DD" w14:textId="46C672C7" w:rsidR="009242C4" w:rsidRDefault="00F47C4F" w:rsidP="00F47C4F">
            <w:pPr>
              <w:shd w:val="clear" w:color="auto" w:fill="FFFFFF" w:themeFill="background1"/>
              <w:jc w:val="center"/>
              <w:rPr>
                <w:rFonts w:cs="Times New Roman"/>
                <w:sz w:val="22"/>
              </w:rPr>
            </w:pPr>
            <w:r>
              <w:rPr>
                <w:rFonts w:cs="Times New Roman"/>
                <w:sz w:val="22"/>
              </w:rPr>
              <w:t>0</w:t>
            </w:r>
          </w:p>
        </w:tc>
        <w:tc>
          <w:tcPr>
            <w:tcW w:w="335" w:type="pct"/>
            <w:gridSpan w:val="3"/>
          </w:tcPr>
          <w:p w14:paraId="38C979FD" w14:textId="462E153C" w:rsidR="009242C4" w:rsidRDefault="00F47C4F" w:rsidP="00F47C4F">
            <w:pPr>
              <w:shd w:val="clear" w:color="auto" w:fill="FFFFFF" w:themeFill="background1"/>
              <w:jc w:val="center"/>
              <w:rPr>
                <w:rFonts w:cs="Times New Roman"/>
                <w:sz w:val="22"/>
              </w:rPr>
            </w:pPr>
            <w:r>
              <w:rPr>
                <w:rFonts w:cs="Times New Roman"/>
                <w:sz w:val="22"/>
              </w:rPr>
              <w:t>-</w:t>
            </w:r>
          </w:p>
        </w:tc>
        <w:tc>
          <w:tcPr>
            <w:tcW w:w="269" w:type="pct"/>
          </w:tcPr>
          <w:p w14:paraId="3DF05C38" w14:textId="70F16993" w:rsidR="009242C4" w:rsidRDefault="00F47C4F" w:rsidP="00F47C4F">
            <w:pPr>
              <w:shd w:val="clear" w:color="auto" w:fill="FFFFFF" w:themeFill="background1"/>
              <w:jc w:val="center"/>
              <w:rPr>
                <w:rFonts w:cs="Times New Roman"/>
                <w:sz w:val="22"/>
              </w:rPr>
            </w:pPr>
            <w:r>
              <w:rPr>
                <w:rFonts w:cs="Times New Roman"/>
                <w:sz w:val="22"/>
              </w:rPr>
              <w:t>-</w:t>
            </w:r>
          </w:p>
        </w:tc>
        <w:tc>
          <w:tcPr>
            <w:tcW w:w="225" w:type="pct"/>
          </w:tcPr>
          <w:p w14:paraId="62EA77FE" w14:textId="786C10E1" w:rsidR="009242C4" w:rsidRDefault="00F47C4F" w:rsidP="00F47C4F">
            <w:pPr>
              <w:shd w:val="clear" w:color="auto" w:fill="FFFFFF" w:themeFill="background1"/>
              <w:jc w:val="center"/>
              <w:rPr>
                <w:rFonts w:cs="Times New Roman"/>
                <w:sz w:val="22"/>
              </w:rPr>
            </w:pPr>
            <w:r>
              <w:rPr>
                <w:rFonts w:cs="Times New Roman"/>
                <w:sz w:val="22"/>
              </w:rPr>
              <w:t>-</w:t>
            </w:r>
          </w:p>
        </w:tc>
        <w:tc>
          <w:tcPr>
            <w:tcW w:w="1217" w:type="pct"/>
            <w:gridSpan w:val="15"/>
          </w:tcPr>
          <w:p w14:paraId="4EB5EA76" w14:textId="64D077E7" w:rsidR="009242C4" w:rsidRDefault="00F47C4F" w:rsidP="00F47C4F">
            <w:pPr>
              <w:shd w:val="clear" w:color="auto" w:fill="FFFFFF" w:themeFill="background1"/>
              <w:jc w:val="center"/>
              <w:rPr>
                <w:rFonts w:cs="Times New Roman"/>
                <w:sz w:val="22"/>
              </w:rPr>
            </w:pPr>
            <w:r>
              <w:rPr>
                <w:rFonts w:cs="Times New Roman"/>
                <w:sz w:val="22"/>
              </w:rPr>
              <w:t>0</w:t>
            </w:r>
          </w:p>
        </w:tc>
        <w:tc>
          <w:tcPr>
            <w:tcW w:w="270" w:type="pct"/>
          </w:tcPr>
          <w:p w14:paraId="60AADDDF" w14:textId="2C94D5FA" w:rsidR="009242C4" w:rsidRDefault="00F47C4F" w:rsidP="00F47C4F">
            <w:pPr>
              <w:shd w:val="clear" w:color="auto" w:fill="FFFFFF" w:themeFill="background1"/>
              <w:jc w:val="center"/>
              <w:rPr>
                <w:rFonts w:cs="Times New Roman"/>
                <w:sz w:val="22"/>
              </w:rPr>
            </w:pPr>
            <w:r>
              <w:rPr>
                <w:rFonts w:cs="Times New Roman"/>
                <w:sz w:val="22"/>
              </w:rPr>
              <w:t>0</w:t>
            </w:r>
          </w:p>
        </w:tc>
        <w:tc>
          <w:tcPr>
            <w:tcW w:w="236" w:type="pct"/>
            <w:gridSpan w:val="2"/>
          </w:tcPr>
          <w:p w14:paraId="67049E27" w14:textId="64E1915D" w:rsidR="009242C4" w:rsidRDefault="00F47C4F" w:rsidP="00F47C4F">
            <w:pPr>
              <w:shd w:val="clear" w:color="auto" w:fill="FFFFFF" w:themeFill="background1"/>
              <w:jc w:val="center"/>
              <w:rPr>
                <w:rFonts w:cs="Times New Roman"/>
                <w:sz w:val="22"/>
              </w:rPr>
            </w:pPr>
            <w:r>
              <w:rPr>
                <w:rFonts w:cs="Times New Roman"/>
                <w:sz w:val="22"/>
              </w:rPr>
              <w:t>0</w:t>
            </w:r>
          </w:p>
        </w:tc>
        <w:tc>
          <w:tcPr>
            <w:tcW w:w="484" w:type="pct"/>
            <w:vMerge/>
          </w:tcPr>
          <w:p w14:paraId="2459BC33" w14:textId="266E0D65" w:rsidR="009242C4" w:rsidRPr="00F15472" w:rsidRDefault="009242C4" w:rsidP="00421988">
            <w:pPr>
              <w:shd w:val="clear" w:color="auto" w:fill="FFFFFF" w:themeFill="background1"/>
              <w:jc w:val="center"/>
              <w:rPr>
                <w:rFonts w:eastAsiaTheme="minorEastAsia" w:cs="Times New Roman"/>
                <w:sz w:val="22"/>
                <w:lang w:eastAsia="ru-RU"/>
              </w:rPr>
            </w:pPr>
          </w:p>
        </w:tc>
      </w:tr>
      <w:tr w:rsidR="00172970" w:rsidRPr="00F15472" w14:paraId="0B82C515" w14:textId="77777777" w:rsidTr="00F47C4F">
        <w:trPr>
          <w:trHeight w:val="405"/>
        </w:trPr>
        <w:tc>
          <w:tcPr>
            <w:tcW w:w="179" w:type="pct"/>
            <w:vMerge/>
          </w:tcPr>
          <w:p w14:paraId="13FBDE5F" w14:textId="77777777" w:rsidR="00172970" w:rsidRDefault="00172970" w:rsidP="00421988">
            <w:pPr>
              <w:widowControl w:val="0"/>
              <w:shd w:val="clear" w:color="auto" w:fill="FFFFFF" w:themeFill="background1"/>
              <w:autoSpaceDE w:val="0"/>
              <w:autoSpaceDN w:val="0"/>
              <w:adjustRightInd w:val="0"/>
              <w:ind w:right="-36" w:hanging="120"/>
              <w:jc w:val="center"/>
              <w:rPr>
                <w:rFonts w:eastAsiaTheme="minorEastAsia" w:cs="Times New Roman"/>
                <w:sz w:val="22"/>
                <w:lang w:eastAsia="ru-RU"/>
              </w:rPr>
            </w:pPr>
          </w:p>
        </w:tc>
        <w:tc>
          <w:tcPr>
            <w:tcW w:w="616" w:type="pct"/>
            <w:vMerge w:val="restart"/>
          </w:tcPr>
          <w:p w14:paraId="7178D6F5" w14:textId="77777777" w:rsidR="00172970" w:rsidRDefault="00172970" w:rsidP="00421988">
            <w:pPr>
              <w:shd w:val="clear" w:color="auto" w:fill="FFFFFF" w:themeFill="background1"/>
              <w:autoSpaceDE w:val="0"/>
              <w:autoSpaceDN w:val="0"/>
              <w:adjustRightInd w:val="0"/>
              <w:rPr>
                <w:rFonts w:cs="Times New Roman"/>
                <w:bCs/>
                <w:sz w:val="22"/>
              </w:rPr>
            </w:pPr>
            <w:r>
              <w:rPr>
                <w:rFonts w:cs="Times New Roman"/>
                <w:bCs/>
                <w:sz w:val="22"/>
              </w:rPr>
              <w:t>Результат 1</w:t>
            </w:r>
          </w:p>
          <w:p w14:paraId="408EA13A" w14:textId="43DB6D1D" w:rsidR="00172970" w:rsidRDefault="00172970" w:rsidP="00421988">
            <w:pPr>
              <w:shd w:val="clear" w:color="auto" w:fill="FFFFFF" w:themeFill="background1"/>
              <w:autoSpaceDE w:val="0"/>
              <w:autoSpaceDN w:val="0"/>
              <w:adjustRightInd w:val="0"/>
              <w:rPr>
                <w:rFonts w:cs="Times New Roman"/>
                <w:bCs/>
                <w:sz w:val="22"/>
              </w:rPr>
            </w:pPr>
            <w:r>
              <w:rPr>
                <w:rFonts w:cs="Times New Roman"/>
                <w:bCs/>
                <w:sz w:val="22"/>
              </w:rPr>
              <w:t>Количество предоставленных мест без проведения торгов на льготных условиях при организации мобильной торговли (нарастающим итогом), единиц</w:t>
            </w:r>
          </w:p>
        </w:tc>
        <w:tc>
          <w:tcPr>
            <w:tcW w:w="238" w:type="pct"/>
            <w:vMerge w:val="restart"/>
          </w:tcPr>
          <w:p w14:paraId="3ACC092F" w14:textId="6D644897" w:rsidR="00172970" w:rsidRDefault="0017297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4089251E" w14:textId="3B41BBB9" w:rsidR="00172970" w:rsidRDefault="00172970" w:rsidP="00421988">
            <w:pPr>
              <w:shd w:val="clear" w:color="auto" w:fill="FFFFFF" w:themeFill="background1"/>
              <w:tabs>
                <w:tab w:val="center" w:pos="175"/>
              </w:tabs>
              <w:jc w:val="center"/>
              <w:rPr>
                <w:rFonts w:cs="Times New Roman"/>
                <w:sz w:val="22"/>
              </w:rPr>
            </w:pPr>
            <w:r>
              <w:rPr>
                <w:rFonts w:cs="Times New Roman"/>
                <w:sz w:val="22"/>
              </w:rPr>
              <w:t>Х</w:t>
            </w:r>
          </w:p>
        </w:tc>
        <w:tc>
          <w:tcPr>
            <w:tcW w:w="491" w:type="pct"/>
            <w:vMerge w:val="restart"/>
          </w:tcPr>
          <w:p w14:paraId="6861CFF4" w14:textId="2FA26E11" w:rsidR="00172970" w:rsidRDefault="00172970" w:rsidP="00421988">
            <w:pPr>
              <w:shd w:val="clear" w:color="auto" w:fill="FFFFFF" w:themeFill="background1"/>
              <w:jc w:val="center"/>
              <w:rPr>
                <w:rFonts w:cs="Times New Roman"/>
                <w:sz w:val="22"/>
              </w:rPr>
            </w:pPr>
            <w:r>
              <w:rPr>
                <w:rFonts w:cs="Times New Roman"/>
                <w:sz w:val="22"/>
              </w:rPr>
              <w:t>Всего</w:t>
            </w:r>
          </w:p>
        </w:tc>
        <w:tc>
          <w:tcPr>
            <w:tcW w:w="335" w:type="pct"/>
            <w:gridSpan w:val="3"/>
            <w:vMerge w:val="restart"/>
          </w:tcPr>
          <w:p w14:paraId="0B73BE9A" w14:textId="505E174E" w:rsidR="00172970" w:rsidRDefault="00172970" w:rsidP="00EF141F">
            <w:pPr>
              <w:shd w:val="clear" w:color="auto" w:fill="FFFFFF" w:themeFill="background1"/>
              <w:rPr>
                <w:rFonts w:cs="Times New Roman"/>
                <w:sz w:val="22"/>
              </w:rPr>
            </w:pPr>
            <w:r>
              <w:rPr>
                <w:rFonts w:cs="Times New Roman"/>
                <w:sz w:val="22"/>
              </w:rPr>
              <w:t>2023 год</w:t>
            </w:r>
          </w:p>
        </w:tc>
        <w:tc>
          <w:tcPr>
            <w:tcW w:w="269" w:type="pct"/>
            <w:vMerge w:val="restart"/>
          </w:tcPr>
          <w:p w14:paraId="7263D031" w14:textId="5EDB0134" w:rsidR="00172970" w:rsidRDefault="00172970" w:rsidP="00421988">
            <w:pPr>
              <w:shd w:val="clear" w:color="auto" w:fill="FFFFFF" w:themeFill="background1"/>
              <w:jc w:val="center"/>
              <w:rPr>
                <w:rFonts w:cs="Times New Roman"/>
                <w:sz w:val="22"/>
              </w:rPr>
            </w:pPr>
            <w:r>
              <w:rPr>
                <w:rFonts w:cs="Times New Roman"/>
                <w:sz w:val="22"/>
              </w:rPr>
              <w:t>2024 год</w:t>
            </w:r>
          </w:p>
        </w:tc>
        <w:tc>
          <w:tcPr>
            <w:tcW w:w="225" w:type="pct"/>
            <w:vMerge w:val="restart"/>
          </w:tcPr>
          <w:p w14:paraId="7A36D51E" w14:textId="268332EC" w:rsidR="00172970" w:rsidRDefault="00172970" w:rsidP="00421988">
            <w:pPr>
              <w:shd w:val="clear" w:color="auto" w:fill="FFFFFF" w:themeFill="background1"/>
              <w:jc w:val="center"/>
              <w:rPr>
                <w:rFonts w:cs="Times New Roman"/>
                <w:sz w:val="22"/>
              </w:rPr>
            </w:pPr>
            <w:r>
              <w:rPr>
                <w:rFonts w:cs="Times New Roman"/>
                <w:sz w:val="22"/>
              </w:rPr>
              <w:t>2025 год</w:t>
            </w:r>
          </w:p>
        </w:tc>
        <w:tc>
          <w:tcPr>
            <w:tcW w:w="271" w:type="pct"/>
            <w:gridSpan w:val="2"/>
            <w:vMerge w:val="restart"/>
          </w:tcPr>
          <w:p w14:paraId="249AE0B4" w14:textId="43C029EC" w:rsidR="00172970" w:rsidRDefault="00172970" w:rsidP="00421988">
            <w:pPr>
              <w:shd w:val="clear" w:color="auto" w:fill="FFFFFF" w:themeFill="background1"/>
              <w:jc w:val="center"/>
              <w:rPr>
                <w:rFonts w:cs="Times New Roman"/>
                <w:sz w:val="22"/>
              </w:rPr>
            </w:pPr>
            <w:r>
              <w:rPr>
                <w:rFonts w:cs="Times New Roman"/>
                <w:sz w:val="22"/>
              </w:rPr>
              <w:t>Итого 2026 год</w:t>
            </w:r>
          </w:p>
        </w:tc>
        <w:tc>
          <w:tcPr>
            <w:tcW w:w="946" w:type="pct"/>
            <w:gridSpan w:val="13"/>
          </w:tcPr>
          <w:p w14:paraId="61B9CD30" w14:textId="39DF7119" w:rsidR="00172970" w:rsidRDefault="00172970" w:rsidP="00421988">
            <w:pPr>
              <w:shd w:val="clear" w:color="auto" w:fill="FFFFFF" w:themeFill="background1"/>
              <w:jc w:val="center"/>
              <w:rPr>
                <w:rFonts w:cs="Times New Roman"/>
                <w:sz w:val="22"/>
              </w:rPr>
            </w:pPr>
            <w:r>
              <w:rPr>
                <w:rFonts w:cs="Times New Roman"/>
                <w:sz w:val="22"/>
              </w:rPr>
              <w:t>В том числе</w:t>
            </w:r>
          </w:p>
        </w:tc>
        <w:tc>
          <w:tcPr>
            <w:tcW w:w="272" w:type="pct"/>
            <w:gridSpan w:val="2"/>
            <w:vMerge w:val="restart"/>
          </w:tcPr>
          <w:p w14:paraId="64AB1628" w14:textId="1720D5E1" w:rsidR="00172970" w:rsidRDefault="00172970" w:rsidP="00421988">
            <w:pPr>
              <w:shd w:val="clear" w:color="auto" w:fill="FFFFFF" w:themeFill="background1"/>
              <w:jc w:val="center"/>
              <w:rPr>
                <w:rFonts w:cs="Times New Roman"/>
                <w:sz w:val="22"/>
              </w:rPr>
            </w:pPr>
            <w:r>
              <w:rPr>
                <w:rFonts w:cs="Times New Roman"/>
                <w:sz w:val="22"/>
              </w:rPr>
              <w:t>2027 год</w:t>
            </w:r>
          </w:p>
        </w:tc>
        <w:tc>
          <w:tcPr>
            <w:tcW w:w="234" w:type="pct"/>
            <w:vMerge w:val="restart"/>
          </w:tcPr>
          <w:p w14:paraId="127DE249" w14:textId="1B35557C" w:rsidR="00172970" w:rsidRDefault="00172970" w:rsidP="00421988">
            <w:pPr>
              <w:shd w:val="clear" w:color="auto" w:fill="FFFFFF" w:themeFill="background1"/>
              <w:jc w:val="center"/>
              <w:rPr>
                <w:rFonts w:cs="Times New Roman"/>
                <w:sz w:val="22"/>
              </w:rPr>
            </w:pPr>
            <w:r>
              <w:rPr>
                <w:rFonts w:cs="Times New Roman"/>
                <w:sz w:val="22"/>
              </w:rPr>
              <w:t>2028 год</w:t>
            </w:r>
          </w:p>
        </w:tc>
        <w:tc>
          <w:tcPr>
            <w:tcW w:w="484" w:type="pct"/>
            <w:vMerge/>
          </w:tcPr>
          <w:p w14:paraId="025ED7A0" w14:textId="77777777" w:rsidR="00172970" w:rsidRPr="00F15472" w:rsidRDefault="00172970" w:rsidP="00421988">
            <w:pPr>
              <w:shd w:val="clear" w:color="auto" w:fill="FFFFFF" w:themeFill="background1"/>
              <w:jc w:val="center"/>
              <w:rPr>
                <w:rFonts w:eastAsiaTheme="minorEastAsia" w:cs="Times New Roman"/>
                <w:sz w:val="22"/>
                <w:lang w:eastAsia="ru-RU"/>
              </w:rPr>
            </w:pPr>
          </w:p>
        </w:tc>
      </w:tr>
      <w:tr w:rsidR="00172970" w:rsidRPr="00F15472" w14:paraId="2139AB71" w14:textId="77777777" w:rsidTr="00F47C4F">
        <w:trPr>
          <w:trHeight w:val="1125"/>
        </w:trPr>
        <w:tc>
          <w:tcPr>
            <w:tcW w:w="179" w:type="pct"/>
            <w:vMerge/>
          </w:tcPr>
          <w:p w14:paraId="5C114837" w14:textId="77777777" w:rsidR="00172970" w:rsidRDefault="00172970" w:rsidP="00421988">
            <w:pPr>
              <w:widowControl w:val="0"/>
              <w:shd w:val="clear" w:color="auto" w:fill="FFFFFF" w:themeFill="background1"/>
              <w:autoSpaceDE w:val="0"/>
              <w:autoSpaceDN w:val="0"/>
              <w:adjustRightInd w:val="0"/>
              <w:ind w:right="-36" w:hanging="120"/>
              <w:jc w:val="center"/>
              <w:rPr>
                <w:rFonts w:eastAsiaTheme="minorEastAsia" w:cs="Times New Roman"/>
                <w:sz w:val="22"/>
                <w:lang w:eastAsia="ru-RU"/>
              </w:rPr>
            </w:pPr>
          </w:p>
        </w:tc>
        <w:tc>
          <w:tcPr>
            <w:tcW w:w="616" w:type="pct"/>
            <w:vMerge/>
          </w:tcPr>
          <w:p w14:paraId="1E0C4AFC" w14:textId="77777777" w:rsidR="00172970" w:rsidRDefault="00172970" w:rsidP="00421988">
            <w:pPr>
              <w:shd w:val="clear" w:color="auto" w:fill="FFFFFF" w:themeFill="background1"/>
              <w:autoSpaceDE w:val="0"/>
              <w:autoSpaceDN w:val="0"/>
              <w:adjustRightInd w:val="0"/>
              <w:rPr>
                <w:rFonts w:cs="Times New Roman"/>
                <w:bCs/>
                <w:sz w:val="22"/>
              </w:rPr>
            </w:pPr>
          </w:p>
        </w:tc>
        <w:tc>
          <w:tcPr>
            <w:tcW w:w="238" w:type="pct"/>
            <w:vMerge/>
          </w:tcPr>
          <w:p w14:paraId="58A579B1" w14:textId="77777777" w:rsidR="00172970" w:rsidRDefault="0017297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5F3A5477" w14:textId="77777777" w:rsidR="00172970" w:rsidRDefault="00172970" w:rsidP="00421988">
            <w:pPr>
              <w:shd w:val="clear" w:color="auto" w:fill="FFFFFF" w:themeFill="background1"/>
              <w:tabs>
                <w:tab w:val="center" w:pos="175"/>
              </w:tabs>
              <w:rPr>
                <w:rFonts w:cs="Times New Roman"/>
                <w:sz w:val="22"/>
              </w:rPr>
            </w:pPr>
          </w:p>
        </w:tc>
        <w:tc>
          <w:tcPr>
            <w:tcW w:w="491" w:type="pct"/>
            <w:vMerge/>
          </w:tcPr>
          <w:p w14:paraId="5BC738EA" w14:textId="77777777" w:rsidR="00172970" w:rsidRDefault="00172970" w:rsidP="00421988">
            <w:pPr>
              <w:shd w:val="clear" w:color="auto" w:fill="FFFFFF" w:themeFill="background1"/>
              <w:jc w:val="center"/>
              <w:rPr>
                <w:rFonts w:cs="Times New Roman"/>
                <w:sz w:val="22"/>
              </w:rPr>
            </w:pPr>
          </w:p>
        </w:tc>
        <w:tc>
          <w:tcPr>
            <w:tcW w:w="335" w:type="pct"/>
            <w:gridSpan w:val="3"/>
            <w:vMerge/>
          </w:tcPr>
          <w:p w14:paraId="04DF4121" w14:textId="77777777" w:rsidR="00172970" w:rsidRDefault="00172970" w:rsidP="00421988">
            <w:pPr>
              <w:shd w:val="clear" w:color="auto" w:fill="FFFFFF" w:themeFill="background1"/>
              <w:jc w:val="center"/>
              <w:rPr>
                <w:rFonts w:cs="Times New Roman"/>
                <w:sz w:val="22"/>
              </w:rPr>
            </w:pPr>
          </w:p>
        </w:tc>
        <w:tc>
          <w:tcPr>
            <w:tcW w:w="269" w:type="pct"/>
            <w:vMerge/>
          </w:tcPr>
          <w:p w14:paraId="03D2337B" w14:textId="77777777" w:rsidR="00172970" w:rsidRDefault="00172970" w:rsidP="00421988">
            <w:pPr>
              <w:shd w:val="clear" w:color="auto" w:fill="FFFFFF" w:themeFill="background1"/>
              <w:jc w:val="center"/>
              <w:rPr>
                <w:rFonts w:cs="Times New Roman"/>
                <w:sz w:val="22"/>
              </w:rPr>
            </w:pPr>
          </w:p>
        </w:tc>
        <w:tc>
          <w:tcPr>
            <w:tcW w:w="225" w:type="pct"/>
            <w:vMerge/>
          </w:tcPr>
          <w:p w14:paraId="320DBAC5" w14:textId="77777777" w:rsidR="00172970" w:rsidRDefault="00172970" w:rsidP="00421988">
            <w:pPr>
              <w:shd w:val="clear" w:color="auto" w:fill="FFFFFF" w:themeFill="background1"/>
              <w:jc w:val="center"/>
              <w:rPr>
                <w:rFonts w:cs="Times New Roman"/>
                <w:sz w:val="22"/>
              </w:rPr>
            </w:pPr>
          </w:p>
        </w:tc>
        <w:tc>
          <w:tcPr>
            <w:tcW w:w="271" w:type="pct"/>
            <w:gridSpan w:val="2"/>
            <w:vMerge/>
          </w:tcPr>
          <w:p w14:paraId="53C2DD2D" w14:textId="77777777" w:rsidR="00172970" w:rsidRDefault="00172970" w:rsidP="00421988">
            <w:pPr>
              <w:shd w:val="clear" w:color="auto" w:fill="FFFFFF" w:themeFill="background1"/>
              <w:jc w:val="center"/>
              <w:rPr>
                <w:rFonts w:cs="Times New Roman"/>
                <w:sz w:val="22"/>
              </w:rPr>
            </w:pPr>
          </w:p>
        </w:tc>
        <w:tc>
          <w:tcPr>
            <w:tcW w:w="224" w:type="pct"/>
            <w:gridSpan w:val="2"/>
          </w:tcPr>
          <w:p w14:paraId="75ABD75E" w14:textId="7B57B9ED" w:rsidR="00172970" w:rsidRDefault="00172970" w:rsidP="00421988">
            <w:pPr>
              <w:shd w:val="clear" w:color="auto" w:fill="FFFFFF" w:themeFill="background1"/>
              <w:jc w:val="center"/>
              <w:rPr>
                <w:rFonts w:cs="Times New Roman"/>
                <w:sz w:val="22"/>
              </w:rPr>
            </w:pPr>
            <w:r>
              <w:rPr>
                <w:rFonts w:cs="Times New Roman"/>
                <w:sz w:val="22"/>
              </w:rPr>
              <w:t>1 кв.</w:t>
            </w:r>
          </w:p>
        </w:tc>
        <w:tc>
          <w:tcPr>
            <w:tcW w:w="219" w:type="pct"/>
            <w:gridSpan w:val="3"/>
          </w:tcPr>
          <w:p w14:paraId="429F7536" w14:textId="55895ED9" w:rsidR="00172970" w:rsidRDefault="00172970" w:rsidP="00421988">
            <w:pPr>
              <w:shd w:val="clear" w:color="auto" w:fill="FFFFFF" w:themeFill="background1"/>
              <w:jc w:val="center"/>
              <w:rPr>
                <w:rFonts w:cs="Times New Roman"/>
                <w:sz w:val="22"/>
              </w:rPr>
            </w:pPr>
            <w:r>
              <w:rPr>
                <w:rFonts w:cs="Times New Roman"/>
                <w:sz w:val="22"/>
              </w:rPr>
              <w:t>1 полугодие</w:t>
            </w:r>
          </w:p>
        </w:tc>
        <w:tc>
          <w:tcPr>
            <w:tcW w:w="224" w:type="pct"/>
            <w:gridSpan w:val="6"/>
          </w:tcPr>
          <w:p w14:paraId="3B799DE5" w14:textId="0C8DCA3F" w:rsidR="00172970" w:rsidRDefault="00172970" w:rsidP="00421988">
            <w:pPr>
              <w:shd w:val="clear" w:color="auto" w:fill="FFFFFF" w:themeFill="background1"/>
              <w:jc w:val="center"/>
              <w:rPr>
                <w:rFonts w:cs="Times New Roman"/>
                <w:sz w:val="22"/>
              </w:rPr>
            </w:pPr>
            <w:r>
              <w:rPr>
                <w:rFonts w:cs="Times New Roman"/>
                <w:sz w:val="22"/>
              </w:rPr>
              <w:t>9 мес.</w:t>
            </w:r>
          </w:p>
        </w:tc>
        <w:tc>
          <w:tcPr>
            <w:tcW w:w="279" w:type="pct"/>
            <w:gridSpan w:val="2"/>
          </w:tcPr>
          <w:p w14:paraId="693053E2" w14:textId="5D9AF99D" w:rsidR="00172970" w:rsidRDefault="00172970" w:rsidP="00421988">
            <w:pPr>
              <w:shd w:val="clear" w:color="auto" w:fill="FFFFFF" w:themeFill="background1"/>
              <w:jc w:val="center"/>
              <w:rPr>
                <w:rFonts w:cs="Times New Roman"/>
                <w:sz w:val="22"/>
              </w:rPr>
            </w:pPr>
            <w:r>
              <w:rPr>
                <w:rFonts w:cs="Times New Roman"/>
                <w:sz w:val="22"/>
              </w:rPr>
              <w:t>12 мес.</w:t>
            </w:r>
          </w:p>
        </w:tc>
        <w:tc>
          <w:tcPr>
            <w:tcW w:w="272" w:type="pct"/>
            <w:gridSpan w:val="2"/>
            <w:vMerge/>
          </w:tcPr>
          <w:p w14:paraId="5C72310D" w14:textId="5A5AD1D2" w:rsidR="00172970" w:rsidRDefault="00172970" w:rsidP="00421988">
            <w:pPr>
              <w:shd w:val="clear" w:color="auto" w:fill="FFFFFF" w:themeFill="background1"/>
              <w:jc w:val="center"/>
              <w:rPr>
                <w:rFonts w:cs="Times New Roman"/>
                <w:sz w:val="22"/>
              </w:rPr>
            </w:pPr>
          </w:p>
        </w:tc>
        <w:tc>
          <w:tcPr>
            <w:tcW w:w="234" w:type="pct"/>
            <w:vMerge/>
          </w:tcPr>
          <w:p w14:paraId="23D09BF6" w14:textId="77777777" w:rsidR="00172970" w:rsidRDefault="00172970" w:rsidP="00421988">
            <w:pPr>
              <w:shd w:val="clear" w:color="auto" w:fill="FFFFFF" w:themeFill="background1"/>
              <w:jc w:val="center"/>
              <w:rPr>
                <w:rFonts w:cs="Times New Roman"/>
                <w:sz w:val="22"/>
              </w:rPr>
            </w:pPr>
          </w:p>
        </w:tc>
        <w:tc>
          <w:tcPr>
            <w:tcW w:w="484" w:type="pct"/>
            <w:vMerge/>
          </w:tcPr>
          <w:p w14:paraId="14FBF6D9" w14:textId="77777777" w:rsidR="00172970" w:rsidRPr="00F15472" w:rsidRDefault="00172970" w:rsidP="00421988">
            <w:pPr>
              <w:shd w:val="clear" w:color="auto" w:fill="FFFFFF" w:themeFill="background1"/>
              <w:jc w:val="center"/>
              <w:rPr>
                <w:rFonts w:eastAsiaTheme="minorEastAsia" w:cs="Times New Roman"/>
                <w:sz w:val="22"/>
                <w:lang w:eastAsia="ru-RU"/>
              </w:rPr>
            </w:pPr>
          </w:p>
        </w:tc>
      </w:tr>
      <w:tr w:rsidR="00172970" w:rsidRPr="00F15472" w14:paraId="080B5CBA" w14:textId="77777777" w:rsidTr="00211E6D">
        <w:trPr>
          <w:trHeight w:val="1515"/>
        </w:trPr>
        <w:tc>
          <w:tcPr>
            <w:tcW w:w="179" w:type="pct"/>
            <w:vMerge/>
          </w:tcPr>
          <w:p w14:paraId="5AFCB3D5" w14:textId="77777777" w:rsidR="00172970" w:rsidRDefault="00172970" w:rsidP="00421988">
            <w:pPr>
              <w:widowControl w:val="0"/>
              <w:shd w:val="clear" w:color="auto" w:fill="FFFFFF" w:themeFill="background1"/>
              <w:autoSpaceDE w:val="0"/>
              <w:autoSpaceDN w:val="0"/>
              <w:adjustRightInd w:val="0"/>
              <w:ind w:right="-36" w:hanging="120"/>
              <w:jc w:val="center"/>
              <w:rPr>
                <w:rFonts w:eastAsiaTheme="minorEastAsia" w:cs="Times New Roman"/>
                <w:sz w:val="22"/>
                <w:lang w:eastAsia="ru-RU"/>
              </w:rPr>
            </w:pPr>
          </w:p>
        </w:tc>
        <w:tc>
          <w:tcPr>
            <w:tcW w:w="616" w:type="pct"/>
            <w:vMerge/>
          </w:tcPr>
          <w:p w14:paraId="2B8BD729" w14:textId="77777777" w:rsidR="00172970" w:rsidRDefault="00172970" w:rsidP="00421988">
            <w:pPr>
              <w:shd w:val="clear" w:color="auto" w:fill="FFFFFF" w:themeFill="background1"/>
              <w:autoSpaceDE w:val="0"/>
              <w:autoSpaceDN w:val="0"/>
              <w:adjustRightInd w:val="0"/>
              <w:rPr>
                <w:rFonts w:cs="Times New Roman"/>
                <w:bCs/>
                <w:sz w:val="22"/>
              </w:rPr>
            </w:pPr>
          </w:p>
        </w:tc>
        <w:tc>
          <w:tcPr>
            <w:tcW w:w="238" w:type="pct"/>
            <w:vMerge/>
          </w:tcPr>
          <w:p w14:paraId="2EC9FF23" w14:textId="77777777" w:rsidR="00172970" w:rsidRDefault="0017297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164DA0E2" w14:textId="77777777" w:rsidR="00172970" w:rsidRDefault="00172970" w:rsidP="00421988">
            <w:pPr>
              <w:shd w:val="clear" w:color="auto" w:fill="FFFFFF" w:themeFill="background1"/>
              <w:tabs>
                <w:tab w:val="center" w:pos="175"/>
              </w:tabs>
              <w:rPr>
                <w:rFonts w:cs="Times New Roman"/>
                <w:sz w:val="22"/>
              </w:rPr>
            </w:pPr>
          </w:p>
        </w:tc>
        <w:tc>
          <w:tcPr>
            <w:tcW w:w="491" w:type="pct"/>
          </w:tcPr>
          <w:p w14:paraId="3B21B64C" w14:textId="63A1AAF0" w:rsidR="00172970" w:rsidRDefault="00211E6D" w:rsidP="00421988">
            <w:pPr>
              <w:shd w:val="clear" w:color="auto" w:fill="FFFFFF" w:themeFill="background1"/>
              <w:jc w:val="center"/>
              <w:rPr>
                <w:rFonts w:cs="Times New Roman"/>
                <w:sz w:val="22"/>
              </w:rPr>
            </w:pPr>
            <w:r>
              <w:rPr>
                <w:rFonts w:cs="Times New Roman"/>
                <w:sz w:val="22"/>
              </w:rPr>
              <w:t>0</w:t>
            </w:r>
          </w:p>
        </w:tc>
        <w:tc>
          <w:tcPr>
            <w:tcW w:w="335" w:type="pct"/>
            <w:gridSpan w:val="3"/>
          </w:tcPr>
          <w:p w14:paraId="175B644B" w14:textId="7BECAF97" w:rsidR="00172970" w:rsidRDefault="003515FF" w:rsidP="00421988">
            <w:pPr>
              <w:shd w:val="clear" w:color="auto" w:fill="FFFFFF" w:themeFill="background1"/>
              <w:jc w:val="center"/>
              <w:rPr>
                <w:rFonts w:cs="Times New Roman"/>
                <w:sz w:val="22"/>
              </w:rPr>
            </w:pPr>
            <w:r>
              <w:rPr>
                <w:rFonts w:cs="Times New Roman"/>
                <w:sz w:val="22"/>
              </w:rPr>
              <w:t>-</w:t>
            </w:r>
          </w:p>
        </w:tc>
        <w:tc>
          <w:tcPr>
            <w:tcW w:w="269" w:type="pct"/>
          </w:tcPr>
          <w:p w14:paraId="28234D31" w14:textId="42192D17" w:rsidR="00172970" w:rsidRDefault="003515FF" w:rsidP="00421988">
            <w:pPr>
              <w:shd w:val="clear" w:color="auto" w:fill="FFFFFF" w:themeFill="background1"/>
              <w:jc w:val="center"/>
              <w:rPr>
                <w:rFonts w:cs="Times New Roman"/>
                <w:sz w:val="22"/>
              </w:rPr>
            </w:pPr>
            <w:r>
              <w:rPr>
                <w:rFonts w:cs="Times New Roman"/>
                <w:sz w:val="22"/>
              </w:rPr>
              <w:t>-</w:t>
            </w:r>
          </w:p>
        </w:tc>
        <w:tc>
          <w:tcPr>
            <w:tcW w:w="225" w:type="pct"/>
          </w:tcPr>
          <w:p w14:paraId="6D551043" w14:textId="5AE3A14C" w:rsidR="00172970" w:rsidRDefault="003515FF" w:rsidP="00421988">
            <w:pPr>
              <w:shd w:val="clear" w:color="auto" w:fill="FFFFFF" w:themeFill="background1"/>
              <w:jc w:val="center"/>
              <w:rPr>
                <w:rFonts w:cs="Times New Roman"/>
                <w:sz w:val="22"/>
              </w:rPr>
            </w:pPr>
            <w:r>
              <w:rPr>
                <w:rFonts w:cs="Times New Roman"/>
                <w:sz w:val="22"/>
              </w:rPr>
              <w:t>-</w:t>
            </w:r>
          </w:p>
        </w:tc>
        <w:tc>
          <w:tcPr>
            <w:tcW w:w="271" w:type="pct"/>
            <w:gridSpan w:val="2"/>
          </w:tcPr>
          <w:p w14:paraId="735DD4C5" w14:textId="7CEA6C12" w:rsidR="00172970" w:rsidRDefault="00211E6D" w:rsidP="00421988">
            <w:pPr>
              <w:shd w:val="clear" w:color="auto" w:fill="FFFFFF" w:themeFill="background1"/>
              <w:jc w:val="center"/>
              <w:rPr>
                <w:rFonts w:cs="Times New Roman"/>
                <w:sz w:val="22"/>
              </w:rPr>
            </w:pPr>
            <w:r>
              <w:rPr>
                <w:rFonts w:cs="Times New Roman"/>
                <w:sz w:val="22"/>
              </w:rPr>
              <w:t>0</w:t>
            </w:r>
          </w:p>
        </w:tc>
        <w:tc>
          <w:tcPr>
            <w:tcW w:w="224" w:type="pct"/>
            <w:gridSpan w:val="2"/>
          </w:tcPr>
          <w:p w14:paraId="71B88246" w14:textId="4840F5EF" w:rsidR="00172970" w:rsidRDefault="00211E6D" w:rsidP="00421988">
            <w:pPr>
              <w:shd w:val="clear" w:color="auto" w:fill="FFFFFF" w:themeFill="background1"/>
              <w:jc w:val="center"/>
              <w:rPr>
                <w:rFonts w:cs="Times New Roman"/>
                <w:sz w:val="22"/>
              </w:rPr>
            </w:pPr>
            <w:r>
              <w:rPr>
                <w:rFonts w:cs="Times New Roman"/>
                <w:sz w:val="22"/>
              </w:rPr>
              <w:t>0</w:t>
            </w:r>
          </w:p>
        </w:tc>
        <w:tc>
          <w:tcPr>
            <w:tcW w:w="219" w:type="pct"/>
            <w:gridSpan w:val="3"/>
          </w:tcPr>
          <w:p w14:paraId="4E6AA93F" w14:textId="7F27B45A" w:rsidR="00172970" w:rsidRDefault="00211E6D" w:rsidP="00421988">
            <w:pPr>
              <w:shd w:val="clear" w:color="auto" w:fill="FFFFFF" w:themeFill="background1"/>
              <w:jc w:val="center"/>
              <w:rPr>
                <w:rFonts w:cs="Times New Roman"/>
                <w:sz w:val="22"/>
              </w:rPr>
            </w:pPr>
            <w:r>
              <w:rPr>
                <w:rFonts w:cs="Times New Roman"/>
                <w:sz w:val="22"/>
              </w:rPr>
              <w:t>0</w:t>
            </w:r>
          </w:p>
        </w:tc>
        <w:tc>
          <w:tcPr>
            <w:tcW w:w="224" w:type="pct"/>
            <w:gridSpan w:val="6"/>
          </w:tcPr>
          <w:p w14:paraId="6CEBAC6D" w14:textId="313EDB6E" w:rsidR="00172970" w:rsidRDefault="00211E6D" w:rsidP="00421988">
            <w:pPr>
              <w:shd w:val="clear" w:color="auto" w:fill="FFFFFF" w:themeFill="background1"/>
              <w:jc w:val="center"/>
              <w:rPr>
                <w:rFonts w:cs="Times New Roman"/>
                <w:sz w:val="22"/>
              </w:rPr>
            </w:pPr>
            <w:r>
              <w:rPr>
                <w:rFonts w:cs="Times New Roman"/>
                <w:sz w:val="22"/>
              </w:rPr>
              <w:t>0</w:t>
            </w:r>
          </w:p>
        </w:tc>
        <w:tc>
          <w:tcPr>
            <w:tcW w:w="279" w:type="pct"/>
            <w:gridSpan w:val="2"/>
          </w:tcPr>
          <w:p w14:paraId="2842C9EF" w14:textId="5374D2D1" w:rsidR="00172970" w:rsidRDefault="00211E6D" w:rsidP="00421988">
            <w:pPr>
              <w:shd w:val="clear" w:color="auto" w:fill="FFFFFF" w:themeFill="background1"/>
              <w:jc w:val="center"/>
              <w:rPr>
                <w:rFonts w:cs="Times New Roman"/>
                <w:sz w:val="22"/>
              </w:rPr>
            </w:pPr>
            <w:r>
              <w:rPr>
                <w:rFonts w:cs="Times New Roman"/>
                <w:sz w:val="22"/>
              </w:rPr>
              <w:t>0</w:t>
            </w:r>
          </w:p>
        </w:tc>
        <w:tc>
          <w:tcPr>
            <w:tcW w:w="272" w:type="pct"/>
            <w:gridSpan w:val="2"/>
          </w:tcPr>
          <w:p w14:paraId="2549A4E0" w14:textId="43C87D2F" w:rsidR="00172970" w:rsidRDefault="00211E6D" w:rsidP="00421988">
            <w:pPr>
              <w:shd w:val="clear" w:color="auto" w:fill="FFFFFF" w:themeFill="background1"/>
              <w:jc w:val="center"/>
              <w:rPr>
                <w:rFonts w:cs="Times New Roman"/>
                <w:sz w:val="22"/>
              </w:rPr>
            </w:pPr>
            <w:r>
              <w:rPr>
                <w:rFonts w:cs="Times New Roman"/>
                <w:sz w:val="22"/>
              </w:rPr>
              <w:t>0</w:t>
            </w:r>
          </w:p>
        </w:tc>
        <w:tc>
          <w:tcPr>
            <w:tcW w:w="234" w:type="pct"/>
          </w:tcPr>
          <w:p w14:paraId="1546F10E" w14:textId="7D774511" w:rsidR="00172970" w:rsidRDefault="00211E6D" w:rsidP="00421988">
            <w:pPr>
              <w:shd w:val="clear" w:color="auto" w:fill="FFFFFF" w:themeFill="background1"/>
              <w:jc w:val="center"/>
              <w:rPr>
                <w:rFonts w:cs="Times New Roman"/>
                <w:sz w:val="22"/>
              </w:rPr>
            </w:pPr>
            <w:r>
              <w:rPr>
                <w:rFonts w:cs="Times New Roman"/>
                <w:sz w:val="22"/>
              </w:rPr>
              <w:t>0</w:t>
            </w:r>
          </w:p>
        </w:tc>
        <w:tc>
          <w:tcPr>
            <w:tcW w:w="484" w:type="pct"/>
            <w:vMerge/>
          </w:tcPr>
          <w:p w14:paraId="5D9A6B18" w14:textId="77777777" w:rsidR="00172970" w:rsidRPr="00F15472" w:rsidRDefault="00172970" w:rsidP="00421988">
            <w:pPr>
              <w:shd w:val="clear" w:color="auto" w:fill="FFFFFF" w:themeFill="background1"/>
              <w:jc w:val="center"/>
              <w:rPr>
                <w:rFonts w:eastAsiaTheme="minorEastAsia" w:cs="Times New Roman"/>
                <w:sz w:val="22"/>
                <w:lang w:eastAsia="ru-RU"/>
              </w:rPr>
            </w:pPr>
          </w:p>
        </w:tc>
      </w:tr>
      <w:tr w:rsidR="008A17DD" w:rsidRPr="00F15472" w14:paraId="72605A86" w14:textId="77777777" w:rsidTr="00F47C4F">
        <w:trPr>
          <w:trHeight w:val="450"/>
        </w:trPr>
        <w:tc>
          <w:tcPr>
            <w:tcW w:w="179" w:type="pct"/>
            <w:vMerge w:val="restart"/>
          </w:tcPr>
          <w:p w14:paraId="5D4DE3DD" w14:textId="25970E67" w:rsidR="00775B96" w:rsidRPr="00F15472" w:rsidRDefault="009F7858" w:rsidP="00421988">
            <w:pPr>
              <w:widowControl w:val="0"/>
              <w:shd w:val="clear" w:color="auto" w:fill="FFFFFF" w:themeFill="background1"/>
              <w:autoSpaceDE w:val="0"/>
              <w:autoSpaceDN w:val="0"/>
              <w:adjustRightInd w:val="0"/>
              <w:ind w:right="-36" w:hanging="120"/>
              <w:jc w:val="center"/>
              <w:rPr>
                <w:rFonts w:eastAsiaTheme="minorEastAsia" w:cs="Times New Roman"/>
                <w:sz w:val="22"/>
                <w:lang w:eastAsia="ru-RU"/>
              </w:rPr>
            </w:pPr>
            <w:r>
              <w:rPr>
                <w:rFonts w:eastAsiaTheme="minorEastAsia" w:cs="Times New Roman"/>
                <w:sz w:val="22"/>
                <w:lang w:eastAsia="ru-RU"/>
              </w:rPr>
              <w:t>1.</w:t>
            </w:r>
            <w:r w:rsidR="003A39D4">
              <w:rPr>
                <w:rFonts w:eastAsiaTheme="minorEastAsia" w:cs="Times New Roman"/>
                <w:sz w:val="22"/>
                <w:lang w:eastAsia="ru-RU"/>
              </w:rPr>
              <w:t>6</w:t>
            </w:r>
            <w:r w:rsidR="00775B96">
              <w:rPr>
                <w:rFonts w:eastAsiaTheme="minorEastAsia" w:cs="Times New Roman"/>
                <w:sz w:val="22"/>
                <w:lang w:eastAsia="ru-RU"/>
              </w:rPr>
              <w:t>.</w:t>
            </w:r>
          </w:p>
        </w:tc>
        <w:tc>
          <w:tcPr>
            <w:tcW w:w="616" w:type="pct"/>
            <w:vMerge w:val="restart"/>
          </w:tcPr>
          <w:p w14:paraId="1210D409" w14:textId="6EDFD41D" w:rsidR="00775B96" w:rsidRPr="00F15472" w:rsidRDefault="00775B96" w:rsidP="00421988">
            <w:pPr>
              <w:shd w:val="clear" w:color="auto" w:fill="FFFFFF" w:themeFill="background1"/>
              <w:autoSpaceDE w:val="0"/>
              <w:autoSpaceDN w:val="0"/>
              <w:adjustRightInd w:val="0"/>
              <w:ind w:right="-189"/>
              <w:rPr>
                <w:rFonts w:cs="Times New Roman"/>
                <w:sz w:val="22"/>
              </w:rPr>
            </w:pPr>
            <w:r w:rsidRPr="00F15472">
              <w:rPr>
                <w:rFonts w:cs="Times New Roman"/>
                <w:sz w:val="22"/>
              </w:rPr>
              <w:t>Мероприятие 01.0</w:t>
            </w:r>
            <w:r>
              <w:rPr>
                <w:rFonts w:cs="Times New Roman"/>
                <w:sz w:val="22"/>
              </w:rPr>
              <w:t>9</w:t>
            </w:r>
            <w:r w:rsidRPr="00F15472">
              <w:rPr>
                <w:rFonts w:cs="Times New Roman"/>
                <w:sz w:val="22"/>
              </w:rPr>
              <w:t>.</w:t>
            </w:r>
          </w:p>
          <w:p w14:paraId="102B8588" w14:textId="63AFDF42" w:rsidR="00775B96" w:rsidRPr="00F15472" w:rsidRDefault="00775B96" w:rsidP="00421988">
            <w:pPr>
              <w:shd w:val="clear" w:color="auto" w:fill="FFFFFF" w:themeFill="background1"/>
              <w:autoSpaceDE w:val="0"/>
              <w:autoSpaceDN w:val="0"/>
              <w:adjustRightInd w:val="0"/>
              <w:rPr>
                <w:rFonts w:cs="Times New Roman"/>
                <w:b/>
                <w:sz w:val="22"/>
              </w:rPr>
            </w:pPr>
            <w:r>
              <w:rPr>
                <w:rFonts w:cs="Times New Roman"/>
                <w:sz w:val="22"/>
              </w:rPr>
              <w:t>Проведение мероприятий по</w:t>
            </w:r>
            <w:r w:rsidRPr="00F15472">
              <w:rPr>
                <w:rFonts w:cs="Times New Roman"/>
                <w:sz w:val="22"/>
              </w:rPr>
              <w:t xml:space="preserve"> демонтаж</w:t>
            </w:r>
            <w:r>
              <w:rPr>
                <w:rFonts w:cs="Times New Roman"/>
                <w:sz w:val="22"/>
              </w:rPr>
              <w:t>у</w:t>
            </w:r>
            <w:r w:rsidRPr="00F15472">
              <w:rPr>
                <w:rFonts w:cs="Times New Roman"/>
                <w:sz w:val="22"/>
              </w:rPr>
              <w:t xml:space="preserve"> и утилизаци</w:t>
            </w:r>
            <w:r>
              <w:rPr>
                <w:rFonts w:cs="Times New Roman"/>
                <w:sz w:val="22"/>
              </w:rPr>
              <w:t>и</w:t>
            </w:r>
            <w:r w:rsidRPr="00F15472">
              <w:rPr>
                <w:rFonts w:cs="Times New Roman"/>
                <w:sz w:val="22"/>
              </w:rPr>
              <w:t xml:space="preserve"> </w:t>
            </w:r>
            <w:r>
              <w:rPr>
                <w:rFonts w:cs="Times New Roman"/>
                <w:sz w:val="22"/>
              </w:rPr>
              <w:t>о</w:t>
            </w:r>
            <w:r w:rsidRPr="00F15472">
              <w:rPr>
                <w:rFonts w:cs="Times New Roman"/>
                <w:sz w:val="22"/>
              </w:rPr>
              <w:t>бъектов, размещение которых не соответствует схеме размещения нестационарных торговых объектов</w:t>
            </w:r>
            <w:r>
              <w:rPr>
                <w:rFonts w:cs="Times New Roman"/>
                <w:sz w:val="22"/>
              </w:rPr>
              <w:t>**</w:t>
            </w:r>
          </w:p>
        </w:tc>
        <w:tc>
          <w:tcPr>
            <w:tcW w:w="238" w:type="pct"/>
            <w:vMerge w:val="restart"/>
          </w:tcPr>
          <w:p w14:paraId="70AE69A0" w14:textId="11A755B1" w:rsidR="00775B96" w:rsidRPr="00F15472" w:rsidRDefault="00775B96"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2025-2028</w:t>
            </w:r>
          </w:p>
        </w:tc>
        <w:tc>
          <w:tcPr>
            <w:tcW w:w="440" w:type="pct"/>
          </w:tcPr>
          <w:p w14:paraId="6E171A4E" w14:textId="24C0155D" w:rsidR="00775B96" w:rsidRPr="00F15472" w:rsidRDefault="00775B96" w:rsidP="00421988">
            <w:pPr>
              <w:shd w:val="clear" w:color="auto" w:fill="FFFFFF" w:themeFill="background1"/>
              <w:tabs>
                <w:tab w:val="center" w:pos="175"/>
              </w:tabs>
              <w:rPr>
                <w:rFonts w:cs="Times New Roman"/>
                <w:sz w:val="22"/>
              </w:rPr>
            </w:pPr>
            <w:r>
              <w:rPr>
                <w:rFonts w:cs="Times New Roman"/>
                <w:sz w:val="22"/>
              </w:rPr>
              <w:t>Итого</w:t>
            </w:r>
          </w:p>
        </w:tc>
        <w:tc>
          <w:tcPr>
            <w:tcW w:w="491" w:type="pct"/>
          </w:tcPr>
          <w:p w14:paraId="075913DB" w14:textId="591E60C2" w:rsidR="00775B96" w:rsidRPr="00F15472" w:rsidRDefault="00AE2284" w:rsidP="00421988">
            <w:pPr>
              <w:shd w:val="clear" w:color="auto" w:fill="FFFFFF" w:themeFill="background1"/>
              <w:jc w:val="center"/>
              <w:rPr>
                <w:rFonts w:cs="Times New Roman"/>
                <w:sz w:val="22"/>
              </w:rPr>
            </w:pPr>
            <w:r>
              <w:rPr>
                <w:rFonts w:cs="Times New Roman"/>
                <w:sz w:val="22"/>
              </w:rPr>
              <w:t>873</w:t>
            </w:r>
            <w:r w:rsidR="00775B96">
              <w:rPr>
                <w:rFonts w:cs="Times New Roman"/>
                <w:sz w:val="22"/>
              </w:rPr>
              <w:t>,18</w:t>
            </w:r>
          </w:p>
        </w:tc>
        <w:tc>
          <w:tcPr>
            <w:tcW w:w="335" w:type="pct"/>
            <w:gridSpan w:val="3"/>
          </w:tcPr>
          <w:p w14:paraId="2FF785CF" w14:textId="51D2D90C" w:rsidR="00775B96" w:rsidRPr="00F15472" w:rsidRDefault="00775B96" w:rsidP="00421988">
            <w:pPr>
              <w:shd w:val="clear" w:color="auto" w:fill="FFFFFF" w:themeFill="background1"/>
              <w:jc w:val="center"/>
              <w:rPr>
                <w:rFonts w:cs="Times New Roman"/>
                <w:sz w:val="22"/>
              </w:rPr>
            </w:pPr>
            <w:r>
              <w:rPr>
                <w:rFonts w:cs="Times New Roman"/>
                <w:sz w:val="22"/>
              </w:rPr>
              <w:t>0</w:t>
            </w:r>
          </w:p>
        </w:tc>
        <w:tc>
          <w:tcPr>
            <w:tcW w:w="269" w:type="pct"/>
          </w:tcPr>
          <w:p w14:paraId="36D6E41C" w14:textId="20DD738F" w:rsidR="00775B96" w:rsidRPr="00F15472" w:rsidRDefault="00775B96" w:rsidP="00421988">
            <w:pPr>
              <w:shd w:val="clear" w:color="auto" w:fill="FFFFFF" w:themeFill="background1"/>
              <w:jc w:val="center"/>
              <w:rPr>
                <w:rFonts w:cs="Times New Roman"/>
                <w:sz w:val="22"/>
              </w:rPr>
            </w:pPr>
            <w:r>
              <w:rPr>
                <w:rFonts w:cs="Times New Roman"/>
                <w:sz w:val="22"/>
              </w:rPr>
              <w:t>0</w:t>
            </w:r>
          </w:p>
        </w:tc>
        <w:tc>
          <w:tcPr>
            <w:tcW w:w="225" w:type="pct"/>
          </w:tcPr>
          <w:p w14:paraId="396CE212" w14:textId="1895993B" w:rsidR="00775B96" w:rsidRPr="00F15472" w:rsidRDefault="00775B96" w:rsidP="00421988">
            <w:pPr>
              <w:shd w:val="clear" w:color="auto" w:fill="FFFFFF" w:themeFill="background1"/>
              <w:jc w:val="center"/>
              <w:rPr>
                <w:rFonts w:cs="Times New Roman"/>
                <w:sz w:val="22"/>
              </w:rPr>
            </w:pPr>
            <w:r>
              <w:rPr>
                <w:rFonts w:cs="Times New Roman"/>
                <w:sz w:val="22"/>
              </w:rPr>
              <w:t>523,18</w:t>
            </w:r>
          </w:p>
        </w:tc>
        <w:tc>
          <w:tcPr>
            <w:tcW w:w="1217" w:type="pct"/>
            <w:gridSpan w:val="15"/>
          </w:tcPr>
          <w:p w14:paraId="679D4497" w14:textId="5D089B23" w:rsidR="00775B96" w:rsidRPr="00F15472" w:rsidRDefault="00F94D31" w:rsidP="00421988">
            <w:pPr>
              <w:shd w:val="clear" w:color="auto" w:fill="FFFFFF" w:themeFill="background1"/>
              <w:jc w:val="center"/>
              <w:rPr>
                <w:rFonts w:cs="Times New Roman"/>
                <w:sz w:val="22"/>
              </w:rPr>
            </w:pPr>
            <w:r>
              <w:rPr>
                <w:rFonts w:cs="Times New Roman"/>
                <w:sz w:val="22"/>
              </w:rPr>
              <w:t>350</w:t>
            </w:r>
            <w:r w:rsidR="00775B96">
              <w:rPr>
                <w:rFonts w:cs="Times New Roman"/>
                <w:sz w:val="22"/>
              </w:rPr>
              <w:t>,00</w:t>
            </w:r>
          </w:p>
        </w:tc>
        <w:tc>
          <w:tcPr>
            <w:tcW w:w="272" w:type="pct"/>
            <w:gridSpan w:val="2"/>
          </w:tcPr>
          <w:p w14:paraId="13B3DB9D" w14:textId="21ADBE12" w:rsidR="00775B96" w:rsidRPr="00F15472" w:rsidRDefault="00775B96" w:rsidP="00421988">
            <w:pPr>
              <w:shd w:val="clear" w:color="auto" w:fill="FFFFFF" w:themeFill="background1"/>
              <w:jc w:val="center"/>
              <w:rPr>
                <w:rFonts w:cs="Times New Roman"/>
                <w:sz w:val="22"/>
              </w:rPr>
            </w:pPr>
            <w:r>
              <w:rPr>
                <w:rFonts w:cs="Times New Roman"/>
                <w:sz w:val="22"/>
              </w:rPr>
              <w:t>0</w:t>
            </w:r>
          </w:p>
        </w:tc>
        <w:tc>
          <w:tcPr>
            <w:tcW w:w="234" w:type="pct"/>
          </w:tcPr>
          <w:p w14:paraId="74931DBC" w14:textId="24B7BCE5" w:rsidR="00775B96" w:rsidRPr="00F15472" w:rsidRDefault="00775B96" w:rsidP="00421988">
            <w:pPr>
              <w:shd w:val="clear" w:color="auto" w:fill="FFFFFF" w:themeFill="background1"/>
              <w:jc w:val="center"/>
              <w:rPr>
                <w:rFonts w:cs="Times New Roman"/>
                <w:sz w:val="22"/>
              </w:rPr>
            </w:pPr>
            <w:r>
              <w:rPr>
                <w:rFonts w:cs="Times New Roman"/>
                <w:sz w:val="22"/>
              </w:rPr>
              <w:t>0</w:t>
            </w:r>
          </w:p>
        </w:tc>
        <w:tc>
          <w:tcPr>
            <w:tcW w:w="484" w:type="pct"/>
            <w:vMerge w:val="restart"/>
          </w:tcPr>
          <w:p w14:paraId="47CBCEC3" w14:textId="5FF35EBE" w:rsidR="00775B96" w:rsidRPr="00F15472" w:rsidRDefault="00775B96" w:rsidP="00421988">
            <w:pPr>
              <w:shd w:val="clear" w:color="auto" w:fill="FFFFFF" w:themeFill="background1"/>
              <w:jc w:val="center"/>
              <w:rPr>
                <w:rFonts w:eastAsiaTheme="minorEastAsia" w:cs="Times New Roman"/>
                <w:sz w:val="22"/>
                <w:lang w:eastAsia="ru-RU"/>
              </w:rPr>
            </w:pPr>
            <w:r w:rsidRPr="00F15472">
              <w:rPr>
                <w:rFonts w:eastAsiaTheme="minorEastAsia" w:cs="Times New Roman"/>
                <w:sz w:val="22"/>
                <w:lang w:eastAsia="ru-RU"/>
              </w:rPr>
              <w:t xml:space="preserve">МКУ «Центр по развитию инвестиционной деятельности </w:t>
            </w:r>
            <w:r w:rsidR="00DB5F7C">
              <w:rPr>
                <w:rFonts w:eastAsiaTheme="minorEastAsia" w:cs="Times New Roman"/>
                <w:sz w:val="22"/>
                <w:lang w:eastAsia="ru-RU"/>
              </w:rPr>
              <w:t xml:space="preserve">и </w:t>
            </w:r>
            <w:r w:rsidRPr="00F15472">
              <w:rPr>
                <w:rFonts w:eastAsiaTheme="minorEastAsia" w:cs="Times New Roman"/>
                <w:sz w:val="22"/>
                <w:lang w:eastAsia="ru-RU"/>
              </w:rPr>
              <w:t>оказанию поддержки субъектам МСП»</w:t>
            </w:r>
          </w:p>
          <w:p w14:paraId="7F5B7339" w14:textId="3E851CEF" w:rsidR="00775B96" w:rsidRPr="00F15472" w:rsidRDefault="00775B96" w:rsidP="00421988">
            <w:pPr>
              <w:shd w:val="clear" w:color="auto" w:fill="FFFFFF" w:themeFill="background1"/>
              <w:rPr>
                <w:rFonts w:cs="Times New Roman"/>
                <w:sz w:val="22"/>
              </w:rPr>
            </w:pPr>
          </w:p>
        </w:tc>
      </w:tr>
      <w:tr w:rsidR="008A17DD" w:rsidRPr="00F15472" w14:paraId="558B0FEA" w14:textId="77777777" w:rsidTr="00F47C4F">
        <w:trPr>
          <w:trHeight w:val="1642"/>
        </w:trPr>
        <w:tc>
          <w:tcPr>
            <w:tcW w:w="179" w:type="pct"/>
            <w:vMerge/>
          </w:tcPr>
          <w:p w14:paraId="50ECB6C6" w14:textId="77777777" w:rsidR="00775B96" w:rsidRDefault="00775B96"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242C9A54" w14:textId="77777777" w:rsidR="00775B96" w:rsidRPr="00F15472" w:rsidRDefault="00775B96" w:rsidP="00421988">
            <w:pPr>
              <w:shd w:val="clear" w:color="auto" w:fill="FFFFFF" w:themeFill="background1"/>
              <w:autoSpaceDE w:val="0"/>
              <w:autoSpaceDN w:val="0"/>
              <w:adjustRightInd w:val="0"/>
              <w:ind w:right="-189"/>
              <w:rPr>
                <w:rFonts w:cs="Times New Roman"/>
                <w:sz w:val="22"/>
              </w:rPr>
            </w:pPr>
          </w:p>
        </w:tc>
        <w:tc>
          <w:tcPr>
            <w:tcW w:w="238" w:type="pct"/>
            <w:vMerge/>
          </w:tcPr>
          <w:p w14:paraId="5E295E88" w14:textId="77777777" w:rsidR="00775B96" w:rsidRPr="00F15472" w:rsidRDefault="00775B96"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741C7553" w14:textId="380F6CB3" w:rsidR="00775B96" w:rsidRDefault="00775B96" w:rsidP="00421988">
            <w:pPr>
              <w:shd w:val="clear" w:color="auto" w:fill="FFFFFF" w:themeFill="background1"/>
              <w:tabs>
                <w:tab w:val="center" w:pos="175"/>
              </w:tabs>
              <w:rPr>
                <w:rFonts w:cs="Times New Roman"/>
                <w:sz w:val="22"/>
              </w:rPr>
            </w:pPr>
            <w:r>
              <w:rPr>
                <w:rFonts w:cs="Times New Roman"/>
                <w:sz w:val="22"/>
              </w:rPr>
              <w:t>Средства бюджета муниципального округа</w:t>
            </w:r>
          </w:p>
        </w:tc>
        <w:tc>
          <w:tcPr>
            <w:tcW w:w="491" w:type="pct"/>
          </w:tcPr>
          <w:p w14:paraId="02CDDCE7" w14:textId="0D95E0F9" w:rsidR="00775B96" w:rsidRPr="00F15472" w:rsidRDefault="00F22A65" w:rsidP="00421988">
            <w:pPr>
              <w:shd w:val="clear" w:color="auto" w:fill="FFFFFF" w:themeFill="background1"/>
              <w:jc w:val="center"/>
              <w:rPr>
                <w:rFonts w:cs="Times New Roman"/>
                <w:sz w:val="22"/>
              </w:rPr>
            </w:pPr>
            <w:r>
              <w:rPr>
                <w:rFonts w:cs="Times New Roman"/>
                <w:sz w:val="22"/>
              </w:rPr>
              <w:t>873</w:t>
            </w:r>
            <w:r w:rsidR="00775B96">
              <w:rPr>
                <w:rFonts w:cs="Times New Roman"/>
                <w:sz w:val="22"/>
              </w:rPr>
              <w:t>,18</w:t>
            </w:r>
          </w:p>
        </w:tc>
        <w:tc>
          <w:tcPr>
            <w:tcW w:w="335" w:type="pct"/>
            <w:gridSpan w:val="3"/>
          </w:tcPr>
          <w:p w14:paraId="70B1EB62" w14:textId="565EC6BA" w:rsidR="00775B96" w:rsidRPr="00F15472" w:rsidRDefault="00775B96" w:rsidP="00421988">
            <w:pPr>
              <w:shd w:val="clear" w:color="auto" w:fill="FFFFFF" w:themeFill="background1"/>
              <w:jc w:val="center"/>
              <w:rPr>
                <w:rFonts w:cs="Times New Roman"/>
                <w:sz w:val="22"/>
              </w:rPr>
            </w:pPr>
            <w:r>
              <w:rPr>
                <w:rFonts w:cs="Times New Roman"/>
                <w:sz w:val="22"/>
              </w:rPr>
              <w:t>0</w:t>
            </w:r>
          </w:p>
        </w:tc>
        <w:tc>
          <w:tcPr>
            <w:tcW w:w="269" w:type="pct"/>
          </w:tcPr>
          <w:p w14:paraId="32078C65" w14:textId="0CFAB127" w:rsidR="00775B96" w:rsidRPr="00F15472" w:rsidRDefault="00775B96" w:rsidP="00421988">
            <w:pPr>
              <w:shd w:val="clear" w:color="auto" w:fill="FFFFFF" w:themeFill="background1"/>
              <w:jc w:val="center"/>
              <w:rPr>
                <w:rFonts w:cs="Times New Roman"/>
                <w:sz w:val="22"/>
              </w:rPr>
            </w:pPr>
            <w:r>
              <w:rPr>
                <w:rFonts w:cs="Times New Roman"/>
                <w:sz w:val="22"/>
              </w:rPr>
              <w:t>0</w:t>
            </w:r>
          </w:p>
        </w:tc>
        <w:tc>
          <w:tcPr>
            <w:tcW w:w="225" w:type="pct"/>
          </w:tcPr>
          <w:p w14:paraId="00051139" w14:textId="7152696E" w:rsidR="00775B96" w:rsidRPr="00F15472" w:rsidRDefault="00775B96" w:rsidP="00421988">
            <w:pPr>
              <w:shd w:val="clear" w:color="auto" w:fill="FFFFFF" w:themeFill="background1"/>
              <w:jc w:val="center"/>
              <w:rPr>
                <w:rFonts w:cs="Times New Roman"/>
                <w:sz w:val="22"/>
              </w:rPr>
            </w:pPr>
            <w:r>
              <w:rPr>
                <w:rFonts w:cs="Times New Roman"/>
                <w:sz w:val="22"/>
              </w:rPr>
              <w:t>523,18</w:t>
            </w:r>
          </w:p>
        </w:tc>
        <w:tc>
          <w:tcPr>
            <w:tcW w:w="1217" w:type="pct"/>
            <w:gridSpan w:val="15"/>
          </w:tcPr>
          <w:p w14:paraId="5856A4A5" w14:textId="0C2685BA" w:rsidR="00775B96" w:rsidRPr="00F15472" w:rsidRDefault="00F94D31" w:rsidP="00421988">
            <w:pPr>
              <w:shd w:val="clear" w:color="auto" w:fill="FFFFFF" w:themeFill="background1"/>
              <w:jc w:val="center"/>
              <w:rPr>
                <w:rFonts w:cs="Times New Roman"/>
                <w:sz w:val="22"/>
              </w:rPr>
            </w:pPr>
            <w:r>
              <w:rPr>
                <w:rFonts w:cs="Times New Roman"/>
                <w:sz w:val="22"/>
              </w:rPr>
              <w:t>350</w:t>
            </w:r>
            <w:r w:rsidR="00775B96">
              <w:rPr>
                <w:rFonts w:cs="Times New Roman"/>
                <w:sz w:val="22"/>
              </w:rPr>
              <w:t>,00</w:t>
            </w:r>
          </w:p>
        </w:tc>
        <w:tc>
          <w:tcPr>
            <w:tcW w:w="272" w:type="pct"/>
            <w:gridSpan w:val="2"/>
          </w:tcPr>
          <w:p w14:paraId="69AAD3AC" w14:textId="7C68AA6B" w:rsidR="00775B96" w:rsidRPr="00F15472" w:rsidRDefault="00775B96" w:rsidP="00421988">
            <w:pPr>
              <w:shd w:val="clear" w:color="auto" w:fill="FFFFFF" w:themeFill="background1"/>
              <w:jc w:val="center"/>
              <w:rPr>
                <w:rFonts w:cs="Times New Roman"/>
                <w:sz w:val="22"/>
              </w:rPr>
            </w:pPr>
            <w:r>
              <w:rPr>
                <w:rFonts w:cs="Times New Roman"/>
                <w:sz w:val="22"/>
              </w:rPr>
              <w:t>0</w:t>
            </w:r>
          </w:p>
        </w:tc>
        <w:tc>
          <w:tcPr>
            <w:tcW w:w="234" w:type="pct"/>
          </w:tcPr>
          <w:p w14:paraId="40199BAC" w14:textId="37D65709" w:rsidR="00775B96" w:rsidRPr="00F15472" w:rsidRDefault="00775B96" w:rsidP="00421988">
            <w:pPr>
              <w:shd w:val="clear" w:color="auto" w:fill="FFFFFF" w:themeFill="background1"/>
              <w:jc w:val="center"/>
              <w:rPr>
                <w:rFonts w:cs="Times New Roman"/>
                <w:sz w:val="22"/>
              </w:rPr>
            </w:pPr>
            <w:r>
              <w:rPr>
                <w:rFonts w:cs="Times New Roman"/>
                <w:sz w:val="22"/>
              </w:rPr>
              <w:t>0</w:t>
            </w:r>
          </w:p>
        </w:tc>
        <w:tc>
          <w:tcPr>
            <w:tcW w:w="484" w:type="pct"/>
            <w:vMerge/>
          </w:tcPr>
          <w:p w14:paraId="2EA04530" w14:textId="6F238105" w:rsidR="00775B96" w:rsidRPr="00F15472" w:rsidRDefault="00775B96" w:rsidP="00421988">
            <w:pPr>
              <w:shd w:val="clear" w:color="auto" w:fill="FFFFFF" w:themeFill="background1"/>
              <w:rPr>
                <w:rFonts w:cs="Times New Roman"/>
                <w:sz w:val="22"/>
              </w:rPr>
            </w:pPr>
          </w:p>
        </w:tc>
      </w:tr>
      <w:tr w:rsidR="0065240D" w:rsidRPr="00F15472" w14:paraId="6D3DFC7E" w14:textId="77777777" w:rsidTr="00F47C4F">
        <w:trPr>
          <w:trHeight w:val="320"/>
        </w:trPr>
        <w:tc>
          <w:tcPr>
            <w:tcW w:w="179" w:type="pct"/>
            <w:vMerge/>
          </w:tcPr>
          <w:p w14:paraId="7367ED6F" w14:textId="77777777" w:rsidR="00775B96" w:rsidRPr="00F15472" w:rsidRDefault="00775B96"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val="restart"/>
          </w:tcPr>
          <w:p w14:paraId="570ECC68" w14:textId="77777777" w:rsidR="00775B96" w:rsidRPr="007E7D97" w:rsidRDefault="00775B96" w:rsidP="00421988">
            <w:pPr>
              <w:shd w:val="clear" w:color="auto" w:fill="FFFFFF" w:themeFill="background1"/>
              <w:autoSpaceDE w:val="0"/>
              <w:autoSpaceDN w:val="0"/>
              <w:adjustRightInd w:val="0"/>
              <w:rPr>
                <w:rFonts w:cs="Times New Roman"/>
                <w:bCs/>
                <w:sz w:val="22"/>
              </w:rPr>
            </w:pPr>
            <w:r w:rsidRPr="007E7D97">
              <w:rPr>
                <w:rFonts w:cs="Times New Roman"/>
                <w:bCs/>
                <w:sz w:val="22"/>
              </w:rPr>
              <w:t>Результат 1.</w:t>
            </w:r>
          </w:p>
          <w:p w14:paraId="3FC21D73" w14:textId="77777777" w:rsidR="00741D70" w:rsidRDefault="00775B96" w:rsidP="00421988">
            <w:pPr>
              <w:shd w:val="clear" w:color="auto" w:fill="FFFFFF" w:themeFill="background1"/>
              <w:autoSpaceDE w:val="0"/>
              <w:autoSpaceDN w:val="0"/>
              <w:adjustRightInd w:val="0"/>
              <w:rPr>
                <w:rFonts w:cs="Times New Roman"/>
                <w:bCs/>
                <w:sz w:val="22"/>
              </w:rPr>
            </w:pPr>
            <w:r w:rsidRPr="007E7D97">
              <w:rPr>
                <w:rFonts w:cs="Times New Roman"/>
                <w:bCs/>
                <w:sz w:val="22"/>
              </w:rPr>
              <w:t>Нестационарные торговые объекты демонтированы и утилизированы</w:t>
            </w:r>
            <w:r w:rsidR="003A39D4">
              <w:rPr>
                <w:rFonts w:cs="Times New Roman"/>
                <w:bCs/>
                <w:sz w:val="22"/>
              </w:rPr>
              <w:t>, единиц</w:t>
            </w:r>
          </w:p>
          <w:p w14:paraId="489FAC68" w14:textId="77777777" w:rsidR="0022560C" w:rsidRDefault="0022560C" w:rsidP="00421988">
            <w:pPr>
              <w:shd w:val="clear" w:color="auto" w:fill="FFFFFF" w:themeFill="background1"/>
              <w:autoSpaceDE w:val="0"/>
              <w:autoSpaceDN w:val="0"/>
              <w:adjustRightInd w:val="0"/>
              <w:rPr>
                <w:rFonts w:cs="Times New Roman"/>
                <w:bCs/>
                <w:sz w:val="22"/>
              </w:rPr>
            </w:pPr>
          </w:p>
          <w:p w14:paraId="1D393BEF" w14:textId="77777777" w:rsidR="00934476" w:rsidRDefault="00934476" w:rsidP="00421988">
            <w:pPr>
              <w:shd w:val="clear" w:color="auto" w:fill="FFFFFF" w:themeFill="background1"/>
              <w:autoSpaceDE w:val="0"/>
              <w:autoSpaceDN w:val="0"/>
              <w:adjustRightInd w:val="0"/>
              <w:rPr>
                <w:rFonts w:cs="Times New Roman"/>
                <w:bCs/>
                <w:sz w:val="22"/>
              </w:rPr>
            </w:pPr>
          </w:p>
          <w:p w14:paraId="6AE7D370" w14:textId="77777777" w:rsidR="00934476" w:rsidRDefault="00934476" w:rsidP="00421988">
            <w:pPr>
              <w:shd w:val="clear" w:color="auto" w:fill="FFFFFF" w:themeFill="background1"/>
              <w:autoSpaceDE w:val="0"/>
              <w:autoSpaceDN w:val="0"/>
              <w:adjustRightInd w:val="0"/>
              <w:rPr>
                <w:rFonts w:cs="Times New Roman"/>
                <w:bCs/>
                <w:sz w:val="22"/>
              </w:rPr>
            </w:pPr>
          </w:p>
          <w:p w14:paraId="63377E43" w14:textId="77777777" w:rsidR="00934476" w:rsidRDefault="00934476" w:rsidP="00421988">
            <w:pPr>
              <w:shd w:val="clear" w:color="auto" w:fill="FFFFFF" w:themeFill="background1"/>
              <w:autoSpaceDE w:val="0"/>
              <w:autoSpaceDN w:val="0"/>
              <w:adjustRightInd w:val="0"/>
              <w:rPr>
                <w:rFonts w:cs="Times New Roman"/>
                <w:bCs/>
                <w:sz w:val="22"/>
              </w:rPr>
            </w:pPr>
          </w:p>
          <w:p w14:paraId="3BA5F7EC" w14:textId="77777777" w:rsidR="00934476" w:rsidRDefault="00934476" w:rsidP="00421988">
            <w:pPr>
              <w:shd w:val="clear" w:color="auto" w:fill="FFFFFF" w:themeFill="background1"/>
              <w:autoSpaceDE w:val="0"/>
              <w:autoSpaceDN w:val="0"/>
              <w:adjustRightInd w:val="0"/>
              <w:rPr>
                <w:rFonts w:cs="Times New Roman"/>
                <w:bCs/>
                <w:sz w:val="22"/>
              </w:rPr>
            </w:pPr>
          </w:p>
          <w:p w14:paraId="49A02165" w14:textId="77777777" w:rsidR="00934476" w:rsidRDefault="00934476" w:rsidP="00421988">
            <w:pPr>
              <w:shd w:val="clear" w:color="auto" w:fill="FFFFFF" w:themeFill="background1"/>
              <w:autoSpaceDE w:val="0"/>
              <w:autoSpaceDN w:val="0"/>
              <w:adjustRightInd w:val="0"/>
              <w:rPr>
                <w:rFonts w:cs="Times New Roman"/>
                <w:bCs/>
                <w:sz w:val="22"/>
              </w:rPr>
            </w:pPr>
          </w:p>
          <w:p w14:paraId="3F71E31C" w14:textId="77777777" w:rsidR="00934476" w:rsidRDefault="00934476" w:rsidP="00421988">
            <w:pPr>
              <w:shd w:val="clear" w:color="auto" w:fill="FFFFFF" w:themeFill="background1"/>
              <w:autoSpaceDE w:val="0"/>
              <w:autoSpaceDN w:val="0"/>
              <w:adjustRightInd w:val="0"/>
              <w:rPr>
                <w:rFonts w:cs="Times New Roman"/>
                <w:bCs/>
                <w:sz w:val="22"/>
              </w:rPr>
            </w:pPr>
          </w:p>
          <w:p w14:paraId="750CA3B2" w14:textId="439AFDC9" w:rsidR="00934476" w:rsidRPr="007E7D97" w:rsidRDefault="00934476" w:rsidP="00421988">
            <w:pPr>
              <w:shd w:val="clear" w:color="auto" w:fill="FFFFFF" w:themeFill="background1"/>
              <w:autoSpaceDE w:val="0"/>
              <w:autoSpaceDN w:val="0"/>
              <w:adjustRightInd w:val="0"/>
              <w:rPr>
                <w:rFonts w:cs="Times New Roman"/>
                <w:bCs/>
                <w:sz w:val="22"/>
              </w:rPr>
            </w:pPr>
          </w:p>
        </w:tc>
        <w:tc>
          <w:tcPr>
            <w:tcW w:w="238" w:type="pct"/>
            <w:vMerge w:val="restart"/>
          </w:tcPr>
          <w:p w14:paraId="00F0E4EB" w14:textId="0B825D12" w:rsidR="00775B96" w:rsidRPr="00F15472" w:rsidRDefault="00775B96"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348ACB96" w14:textId="651AEF1F" w:rsidR="00775B96" w:rsidRPr="00F15472" w:rsidRDefault="00775B96" w:rsidP="00421988">
            <w:pPr>
              <w:shd w:val="clear" w:color="auto" w:fill="FFFFFF" w:themeFill="background1"/>
              <w:tabs>
                <w:tab w:val="center" w:pos="175"/>
              </w:tabs>
              <w:ind w:hanging="100"/>
              <w:jc w:val="center"/>
              <w:rPr>
                <w:rFonts w:cs="Times New Roman"/>
                <w:sz w:val="22"/>
              </w:rPr>
            </w:pPr>
            <w:r>
              <w:rPr>
                <w:rFonts w:cs="Times New Roman"/>
                <w:sz w:val="22"/>
              </w:rPr>
              <w:t>Х</w:t>
            </w:r>
          </w:p>
        </w:tc>
        <w:tc>
          <w:tcPr>
            <w:tcW w:w="491" w:type="pct"/>
            <w:vMerge w:val="restart"/>
          </w:tcPr>
          <w:p w14:paraId="4BB10685" w14:textId="7207B8F0" w:rsidR="00775B96" w:rsidRPr="00F15472" w:rsidRDefault="00775B96" w:rsidP="00421988">
            <w:pPr>
              <w:shd w:val="clear" w:color="auto" w:fill="FFFFFF" w:themeFill="background1"/>
              <w:jc w:val="center"/>
              <w:rPr>
                <w:rFonts w:cs="Times New Roman"/>
                <w:sz w:val="22"/>
              </w:rPr>
            </w:pPr>
            <w:r>
              <w:rPr>
                <w:rFonts w:cs="Times New Roman"/>
                <w:sz w:val="22"/>
              </w:rPr>
              <w:t>Всего</w:t>
            </w:r>
          </w:p>
        </w:tc>
        <w:tc>
          <w:tcPr>
            <w:tcW w:w="335" w:type="pct"/>
            <w:gridSpan w:val="3"/>
            <w:vMerge w:val="restart"/>
          </w:tcPr>
          <w:p w14:paraId="64FD1406" w14:textId="0D283627" w:rsidR="00775B96" w:rsidRPr="00F15472" w:rsidRDefault="00775B96" w:rsidP="00421988">
            <w:pPr>
              <w:shd w:val="clear" w:color="auto" w:fill="FFFFFF" w:themeFill="background1"/>
              <w:jc w:val="center"/>
              <w:rPr>
                <w:rFonts w:cs="Times New Roman"/>
                <w:sz w:val="22"/>
              </w:rPr>
            </w:pPr>
            <w:r>
              <w:rPr>
                <w:rFonts w:cs="Times New Roman"/>
                <w:sz w:val="22"/>
              </w:rPr>
              <w:t>2023 год</w:t>
            </w:r>
          </w:p>
        </w:tc>
        <w:tc>
          <w:tcPr>
            <w:tcW w:w="269" w:type="pct"/>
            <w:vMerge w:val="restart"/>
          </w:tcPr>
          <w:p w14:paraId="7DFE8D0F" w14:textId="77777777" w:rsidR="00775B96" w:rsidRDefault="00775B96" w:rsidP="00421988">
            <w:pPr>
              <w:shd w:val="clear" w:color="auto" w:fill="FFFFFF" w:themeFill="background1"/>
              <w:jc w:val="center"/>
              <w:rPr>
                <w:rFonts w:cs="Times New Roman"/>
                <w:sz w:val="22"/>
              </w:rPr>
            </w:pPr>
            <w:r>
              <w:rPr>
                <w:rFonts w:cs="Times New Roman"/>
                <w:sz w:val="22"/>
              </w:rPr>
              <w:t xml:space="preserve">2024 </w:t>
            </w:r>
          </w:p>
          <w:p w14:paraId="419D5B0D" w14:textId="29767282" w:rsidR="00775B96" w:rsidRPr="00F15472" w:rsidRDefault="00775B96" w:rsidP="00421988">
            <w:pPr>
              <w:shd w:val="clear" w:color="auto" w:fill="FFFFFF" w:themeFill="background1"/>
              <w:jc w:val="center"/>
              <w:rPr>
                <w:rFonts w:cs="Times New Roman"/>
                <w:sz w:val="22"/>
              </w:rPr>
            </w:pPr>
            <w:r>
              <w:rPr>
                <w:rFonts w:cs="Times New Roman"/>
                <w:sz w:val="22"/>
              </w:rPr>
              <w:t>год</w:t>
            </w:r>
          </w:p>
        </w:tc>
        <w:tc>
          <w:tcPr>
            <w:tcW w:w="225" w:type="pct"/>
            <w:vMerge w:val="restart"/>
          </w:tcPr>
          <w:p w14:paraId="4FA6AACC" w14:textId="6BFA73F6" w:rsidR="00775B96" w:rsidRPr="00F15472" w:rsidRDefault="00775B96" w:rsidP="00421988">
            <w:pPr>
              <w:shd w:val="clear" w:color="auto" w:fill="FFFFFF" w:themeFill="background1"/>
              <w:jc w:val="center"/>
              <w:rPr>
                <w:rFonts w:cs="Times New Roman"/>
                <w:sz w:val="22"/>
              </w:rPr>
            </w:pPr>
            <w:r>
              <w:rPr>
                <w:rFonts w:cs="Times New Roman"/>
                <w:sz w:val="22"/>
              </w:rPr>
              <w:t>2025 год</w:t>
            </w:r>
          </w:p>
        </w:tc>
        <w:tc>
          <w:tcPr>
            <w:tcW w:w="285" w:type="pct"/>
            <w:gridSpan w:val="3"/>
            <w:vMerge w:val="restart"/>
          </w:tcPr>
          <w:p w14:paraId="4F2EB7EC" w14:textId="25744971" w:rsidR="00775B96" w:rsidRPr="00F15472" w:rsidRDefault="00775B96" w:rsidP="00421988">
            <w:pPr>
              <w:shd w:val="clear" w:color="auto" w:fill="FFFFFF" w:themeFill="background1"/>
              <w:jc w:val="center"/>
              <w:rPr>
                <w:rFonts w:cs="Times New Roman"/>
                <w:sz w:val="22"/>
              </w:rPr>
            </w:pPr>
            <w:r>
              <w:rPr>
                <w:rFonts w:cs="Times New Roman"/>
                <w:sz w:val="22"/>
              </w:rPr>
              <w:t>Итого 2026 год</w:t>
            </w:r>
          </w:p>
        </w:tc>
        <w:tc>
          <w:tcPr>
            <w:tcW w:w="932" w:type="pct"/>
            <w:gridSpan w:val="12"/>
          </w:tcPr>
          <w:p w14:paraId="26E1DBB0" w14:textId="09A7EAC8" w:rsidR="00775B96" w:rsidRPr="00F15472" w:rsidRDefault="00775B96" w:rsidP="00421988">
            <w:pPr>
              <w:shd w:val="clear" w:color="auto" w:fill="FFFFFF" w:themeFill="background1"/>
              <w:jc w:val="center"/>
              <w:rPr>
                <w:rFonts w:cs="Times New Roman"/>
                <w:sz w:val="22"/>
              </w:rPr>
            </w:pPr>
            <w:r>
              <w:rPr>
                <w:rFonts w:cs="Times New Roman"/>
                <w:sz w:val="22"/>
              </w:rPr>
              <w:t>В том числе</w:t>
            </w:r>
          </w:p>
        </w:tc>
        <w:tc>
          <w:tcPr>
            <w:tcW w:w="272" w:type="pct"/>
            <w:gridSpan w:val="2"/>
            <w:vMerge w:val="restart"/>
          </w:tcPr>
          <w:p w14:paraId="0341EEC8" w14:textId="4455E146" w:rsidR="00775B96" w:rsidRPr="00F15472" w:rsidRDefault="00775B96" w:rsidP="00421988">
            <w:pPr>
              <w:shd w:val="clear" w:color="auto" w:fill="FFFFFF" w:themeFill="background1"/>
              <w:jc w:val="center"/>
              <w:rPr>
                <w:rFonts w:cs="Times New Roman"/>
                <w:sz w:val="22"/>
              </w:rPr>
            </w:pPr>
            <w:r>
              <w:rPr>
                <w:rFonts w:cs="Times New Roman"/>
                <w:sz w:val="22"/>
              </w:rPr>
              <w:t>2027 год</w:t>
            </w:r>
          </w:p>
        </w:tc>
        <w:tc>
          <w:tcPr>
            <w:tcW w:w="234" w:type="pct"/>
            <w:vMerge w:val="restart"/>
          </w:tcPr>
          <w:p w14:paraId="71AD7653" w14:textId="243D2495" w:rsidR="00775B96" w:rsidRPr="00F15472" w:rsidRDefault="00775B96" w:rsidP="00421988">
            <w:pPr>
              <w:shd w:val="clear" w:color="auto" w:fill="FFFFFF" w:themeFill="background1"/>
              <w:jc w:val="center"/>
              <w:rPr>
                <w:rFonts w:cs="Times New Roman"/>
                <w:sz w:val="22"/>
              </w:rPr>
            </w:pPr>
            <w:r>
              <w:rPr>
                <w:rFonts w:cs="Times New Roman"/>
                <w:sz w:val="22"/>
              </w:rPr>
              <w:t>2028 год</w:t>
            </w:r>
          </w:p>
        </w:tc>
        <w:tc>
          <w:tcPr>
            <w:tcW w:w="484" w:type="pct"/>
            <w:vMerge/>
          </w:tcPr>
          <w:p w14:paraId="6153F72A" w14:textId="61D6349E" w:rsidR="00775B96" w:rsidRPr="00F15472" w:rsidRDefault="00775B96" w:rsidP="00421988">
            <w:pPr>
              <w:shd w:val="clear" w:color="auto" w:fill="FFFFFF" w:themeFill="background1"/>
              <w:rPr>
                <w:rFonts w:cs="Times New Roman"/>
                <w:sz w:val="22"/>
              </w:rPr>
            </w:pPr>
          </w:p>
        </w:tc>
      </w:tr>
      <w:tr w:rsidR="00C72E9F" w:rsidRPr="00F15472" w14:paraId="53FAD101" w14:textId="77777777" w:rsidTr="00F47C4F">
        <w:trPr>
          <w:trHeight w:val="525"/>
        </w:trPr>
        <w:tc>
          <w:tcPr>
            <w:tcW w:w="179" w:type="pct"/>
            <w:vMerge/>
          </w:tcPr>
          <w:p w14:paraId="5844592A" w14:textId="77777777" w:rsidR="00775B96" w:rsidRPr="00F15472" w:rsidRDefault="00775B96"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511D75C0" w14:textId="77777777" w:rsidR="00775B96" w:rsidRPr="007E7D97" w:rsidRDefault="00775B96" w:rsidP="00421988">
            <w:pPr>
              <w:shd w:val="clear" w:color="auto" w:fill="FFFFFF" w:themeFill="background1"/>
              <w:autoSpaceDE w:val="0"/>
              <w:autoSpaceDN w:val="0"/>
              <w:adjustRightInd w:val="0"/>
              <w:rPr>
                <w:rFonts w:cs="Times New Roman"/>
                <w:bCs/>
                <w:sz w:val="22"/>
              </w:rPr>
            </w:pPr>
          </w:p>
        </w:tc>
        <w:tc>
          <w:tcPr>
            <w:tcW w:w="238" w:type="pct"/>
            <w:vMerge/>
          </w:tcPr>
          <w:p w14:paraId="723B2A41" w14:textId="77777777" w:rsidR="00775B96" w:rsidRDefault="00775B96"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62D0E1D8" w14:textId="77777777" w:rsidR="00775B96" w:rsidRDefault="00775B96" w:rsidP="00421988">
            <w:pPr>
              <w:shd w:val="clear" w:color="auto" w:fill="FFFFFF" w:themeFill="background1"/>
              <w:tabs>
                <w:tab w:val="center" w:pos="175"/>
              </w:tabs>
              <w:ind w:hanging="100"/>
              <w:jc w:val="center"/>
              <w:rPr>
                <w:rFonts w:cs="Times New Roman"/>
                <w:sz w:val="22"/>
              </w:rPr>
            </w:pPr>
          </w:p>
        </w:tc>
        <w:tc>
          <w:tcPr>
            <w:tcW w:w="491" w:type="pct"/>
            <w:vMerge/>
          </w:tcPr>
          <w:p w14:paraId="0274FA68" w14:textId="77777777" w:rsidR="00775B96" w:rsidRDefault="00775B96" w:rsidP="00421988">
            <w:pPr>
              <w:shd w:val="clear" w:color="auto" w:fill="FFFFFF" w:themeFill="background1"/>
              <w:rPr>
                <w:rFonts w:cs="Times New Roman"/>
                <w:sz w:val="22"/>
              </w:rPr>
            </w:pPr>
          </w:p>
        </w:tc>
        <w:tc>
          <w:tcPr>
            <w:tcW w:w="335" w:type="pct"/>
            <w:gridSpan w:val="3"/>
            <w:vMerge/>
          </w:tcPr>
          <w:p w14:paraId="5CB72093" w14:textId="77777777" w:rsidR="00775B96" w:rsidRDefault="00775B96" w:rsidP="00421988">
            <w:pPr>
              <w:shd w:val="clear" w:color="auto" w:fill="FFFFFF" w:themeFill="background1"/>
              <w:rPr>
                <w:rFonts w:cs="Times New Roman"/>
                <w:sz w:val="22"/>
              </w:rPr>
            </w:pPr>
          </w:p>
        </w:tc>
        <w:tc>
          <w:tcPr>
            <w:tcW w:w="269" w:type="pct"/>
            <w:vMerge/>
          </w:tcPr>
          <w:p w14:paraId="78699B77" w14:textId="77777777" w:rsidR="00775B96" w:rsidRDefault="00775B96" w:rsidP="00421988">
            <w:pPr>
              <w:shd w:val="clear" w:color="auto" w:fill="FFFFFF" w:themeFill="background1"/>
              <w:rPr>
                <w:rFonts w:cs="Times New Roman"/>
                <w:sz w:val="22"/>
              </w:rPr>
            </w:pPr>
          </w:p>
        </w:tc>
        <w:tc>
          <w:tcPr>
            <w:tcW w:w="225" w:type="pct"/>
            <w:vMerge/>
          </w:tcPr>
          <w:p w14:paraId="067E22F0" w14:textId="77777777" w:rsidR="00775B96" w:rsidRDefault="00775B96" w:rsidP="00421988">
            <w:pPr>
              <w:shd w:val="clear" w:color="auto" w:fill="FFFFFF" w:themeFill="background1"/>
              <w:rPr>
                <w:rFonts w:cs="Times New Roman"/>
                <w:sz w:val="22"/>
              </w:rPr>
            </w:pPr>
          </w:p>
        </w:tc>
        <w:tc>
          <w:tcPr>
            <w:tcW w:w="285" w:type="pct"/>
            <w:gridSpan w:val="3"/>
            <w:vMerge/>
          </w:tcPr>
          <w:p w14:paraId="300F0AA9" w14:textId="6DC9E3E0" w:rsidR="00775B96" w:rsidRPr="00F15472" w:rsidRDefault="00775B96" w:rsidP="00421988">
            <w:pPr>
              <w:shd w:val="clear" w:color="auto" w:fill="FFFFFF" w:themeFill="background1"/>
              <w:jc w:val="center"/>
              <w:rPr>
                <w:rFonts w:cs="Times New Roman"/>
                <w:sz w:val="22"/>
              </w:rPr>
            </w:pPr>
          </w:p>
        </w:tc>
        <w:tc>
          <w:tcPr>
            <w:tcW w:w="213" w:type="pct"/>
            <w:gridSpan w:val="2"/>
          </w:tcPr>
          <w:p w14:paraId="633F0321" w14:textId="1C3D1BA7" w:rsidR="00775B96" w:rsidRPr="00F15472" w:rsidRDefault="00775B96" w:rsidP="00421988">
            <w:pPr>
              <w:shd w:val="clear" w:color="auto" w:fill="FFFFFF" w:themeFill="background1"/>
              <w:jc w:val="center"/>
              <w:rPr>
                <w:rFonts w:cs="Times New Roman"/>
                <w:sz w:val="22"/>
              </w:rPr>
            </w:pPr>
            <w:r>
              <w:rPr>
                <w:rFonts w:cs="Times New Roman"/>
                <w:sz w:val="22"/>
              </w:rPr>
              <w:t>1 кв.</w:t>
            </w:r>
          </w:p>
        </w:tc>
        <w:tc>
          <w:tcPr>
            <w:tcW w:w="309" w:type="pct"/>
            <w:gridSpan w:val="6"/>
          </w:tcPr>
          <w:p w14:paraId="3C01CE02" w14:textId="44C85659" w:rsidR="00775B96" w:rsidRPr="00F15472" w:rsidRDefault="00775B96" w:rsidP="00421988">
            <w:pPr>
              <w:shd w:val="clear" w:color="auto" w:fill="FFFFFF" w:themeFill="background1"/>
              <w:jc w:val="center"/>
              <w:rPr>
                <w:rFonts w:cs="Times New Roman"/>
                <w:sz w:val="22"/>
              </w:rPr>
            </w:pPr>
            <w:r>
              <w:rPr>
                <w:rFonts w:cs="Times New Roman"/>
                <w:sz w:val="22"/>
              </w:rPr>
              <w:t>1 полугодие</w:t>
            </w:r>
          </w:p>
        </w:tc>
        <w:tc>
          <w:tcPr>
            <w:tcW w:w="185" w:type="pct"/>
            <w:gridSpan w:val="3"/>
          </w:tcPr>
          <w:p w14:paraId="006A750C" w14:textId="21013AA3" w:rsidR="00775B96" w:rsidRPr="00F15472" w:rsidRDefault="00775B96" w:rsidP="00421988">
            <w:pPr>
              <w:shd w:val="clear" w:color="auto" w:fill="FFFFFF" w:themeFill="background1"/>
              <w:ind w:right="-111"/>
              <w:jc w:val="center"/>
              <w:rPr>
                <w:rFonts w:cs="Times New Roman"/>
                <w:sz w:val="22"/>
              </w:rPr>
            </w:pPr>
            <w:r>
              <w:rPr>
                <w:rFonts w:cs="Times New Roman"/>
                <w:sz w:val="22"/>
              </w:rPr>
              <w:t>9 мес.</w:t>
            </w:r>
          </w:p>
        </w:tc>
        <w:tc>
          <w:tcPr>
            <w:tcW w:w="225" w:type="pct"/>
          </w:tcPr>
          <w:p w14:paraId="161FE406" w14:textId="2FA9CA34" w:rsidR="00775B96" w:rsidRPr="00F15472" w:rsidRDefault="00775B96" w:rsidP="00421988">
            <w:pPr>
              <w:shd w:val="clear" w:color="auto" w:fill="FFFFFF" w:themeFill="background1"/>
              <w:ind w:right="-101"/>
              <w:jc w:val="center"/>
              <w:rPr>
                <w:rFonts w:cs="Times New Roman"/>
                <w:sz w:val="22"/>
              </w:rPr>
            </w:pPr>
            <w:r>
              <w:rPr>
                <w:rFonts w:cs="Times New Roman"/>
                <w:sz w:val="22"/>
              </w:rPr>
              <w:t>12 мес.</w:t>
            </w:r>
          </w:p>
        </w:tc>
        <w:tc>
          <w:tcPr>
            <w:tcW w:w="272" w:type="pct"/>
            <w:gridSpan w:val="2"/>
            <w:vMerge/>
          </w:tcPr>
          <w:p w14:paraId="4C18B515" w14:textId="473337EF" w:rsidR="00775B96" w:rsidRPr="00F15472" w:rsidRDefault="00775B96" w:rsidP="00421988">
            <w:pPr>
              <w:shd w:val="clear" w:color="auto" w:fill="FFFFFF" w:themeFill="background1"/>
              <w:ind w:right="-98"/>
              <w:rPr>
                <w:rFonts w:cs="Times New Roman"/>
                <w:sz w:val="22"/>
              </w:rPr>
            </w:pPr>
          </w:p>
        </w:tc>
        <w:tc>
          <w:tcPr>
            <w:tcW w:w="234" w:type="pct"/>
            <w:vMerge/>
          </w:tcPr>
          <w:p w14:paraId="6AE7CF9A" w14:textId="77777777" w:rsidR="00775B96" w:rsidRPr="00F15472" w:rsidRDefault="00775B96" w:rsidP="00421988">
            <w:pPr>
              <w:shd w:val="clear" w:color="auto" w:fill="FFFFFF" w:themeFill="background1"/>
              <w:rPr>
                <w:rFonts w:cs="Times New Roman"/>
                <w:sz w:val="22"/>
              </w:rPr>
            </w:pPr>
          </w:p>
        </w:tc>
        <w:tc>
          <w:tcPr>
            <w:tcW w:w="484" w:type="pct"/>
            <w:vMerge/>
          </w:tcPr>
          <w:p w14:paraId="5A143324" w14:textId="77777777" w:rsidR="00775B96" w:rsidRPr="00F15472" w:rsidRDefault="00775B96" w:rsidP="00421988">
            <w:pPr>
              <w:shd w:val="clear" w:color="auto" w:fill="FFFFFF" w:themeFill="background1"/>
              <w:rPr>
                <w:rFonts w:cs="Times New Roman"/>
                <w:sz w:val="22"/>
              </w:rPr>
            </w:pPr>
          </w:p>
        </w:tc>
      </w:tr>
      <w:tr w:rsidR="00C72E9F" w:rsidRPr="00F15472" w14:paraId="41ED34A2" w14:textId="77777777" w:rsidTr="00F47C4F">
        <w:trPr>
          <w:trHeight w:val="486"/>
        </w:trPr>
        <w:tc>
          <w:tcPr>
            <w:tcW w:w="179" w:type="pct"/>
            <w:vMerge/>
          </w:tcPr>
          <w:p w14:paraId="4FE0DD2C" w14:textId="77777777" w:rsidR="00775B96" w:rsidRPr="00F15472" w:rsidRDefault="00775B96"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0091B103" w14:textId="77777777" w:rsidR="00775B96" w:rsidRPr="007E7D97" w:rsidRDefault="00775B96" w:rsidP="00421988">
            <w:pPr>
              <w:shd w:val="clear" w:color="auto" w:fill="FFFFFF" w:themeFill="background1"/>
              <w:autoSpaceDE w:val="0"/>
              <w:autoSpaceDN w:val="0"/>
              <w:adjustRightInd w:val="0"/>
              <w:rPr>
                <w:rFonts w:cs="Times New Roman"/>
                <w:bCs/>
                <w:sz w:val="22"/>
              </w:rPr>
            </w:pPr>
          </w:p>
        </w:tc>
        <w:tc>
          <w:tcPr>
            <w:tcW w:w="238" w:type="pct"/>
            <w:vMerge/>
          </w:tcPr>
          <w:p w14:paraId="70407343" w14:textId="77777777" w:rsidR="00775B96" w:rsidRDefault="00775B96"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7392D3DD" w14:textId="77777777" w:rsidR="00775B96" w:rsidRDefault="00775B96" w:rsidP="00421988">
            <w:pPr>
              <w:shd w:val="clear" w:color="auto" w:fill="FFFFFF" w:themeFill="background1"/>
              <w:tabs>
                <w:tab w:val="center" w:pos="175"/>
              </w:tabs>
              <w:ind w:hanging="100"/>
              <w:jc w:val="center"/>
              <w:rPr>
                <w:rFonts w:cs="Times New Roman"/>
                <w:sz w:val="22"/>
              </w:rPr>
            </w:pPr>
          </w:p>
        </w:tc>
        <w:tc>
          <w:tcPr>
            <w:tcW w:w="491" w:type="pct"/>
          </w:tcPr>
          <w:p w14:paraId="62D6BAB2" w14:textId="39523114" w:rsidR="00775B96" w:rsidRPr="00F15472" w:rsidRDefault="00D25F35" w:rsidP="00421988">
            <w:pPr>
              <w:shd w:val="clear" w:color="auto" w:fill="FFFFFF" w:themeFill="background1"/>
              <w:jc w:val="center"/>
              <w:rPr>
                <w:rFonts w:cs="Times New Roman"/>
                <w:sz w:val="22"/>
              </w:rPr>
            </w:pPr>
            <w:r>
              <w:rPr>
                <w:rFonts w:cs="Times New Roman"/>
                <w:sz w:val="22"/>
              </w:rPr>
              <w:t>77</w:t>
            </w:r>
          </w:p>
        </w:tc>
        <w:tc>
          <w:tcPr>
            <w:tcW w:w="335" w:type="pct"/>
            <w:gridSpan w:val="3"/>
            <w:vAlign w:val="center"/>
          </w:tcPr>
          <w:p w14:paraId="63CA34D8" w14:textId="7A8DB5FB" w:rsidR="00775B96" w:rsidRPr="00F15472" w:rsidRDefault="00775B96" w:rsidP="00421988">
            <w:pPr>
              <w:shd w:val="clear" w:color="auto" w:fill="FFFFFF" w:themeFill="background1"/>
              <w:jc w:val="center"/>
              <w:rPr>
                <w:rFonts w:cs="Times New Roman"/>
                <w:sz w:val="22"/>
              </w:rPr>
            </w:pPr>
            <w:r>
              <w:rPr>
                <w:rFonts w:cs="Times New Roman"/>
                <w:sz w:val="22"/>
              </w:rPr>
              <w:t>-</w:t>
            </w:r>
          </w:p>
        </w:tc>
        <w:tc>
          <w:tcPr>
            <w:tcW w:w="269" w:type="pct"/>
            <w:vAlign w:val="center"/>
          </w:tcPr>
          <w:p w14:paraId="4324AB0F" w14:textId="298B5FF6" w:rsidR="00775B96" w:rsidRPr="00F15472" w:rsidRDefault="00775B96" w:rsidP="00421988">
            <w:pPr>
              <w:shd w:val="clear" w:color="auto" w:fill="FFFFFF" w:themeFill="background1"/>
              <w:jc w:val="center"/>
              <w:rPr>
                <w:rFonts w:cs="Times New Roman"/>
                <w:sz w:val="22"/>
              </w:rPr>
            </w:pPr>
            <w:r>
              <w:rPr>
                <w:rFonts w:cs="Times New Roman"/>
                <w:sz w:val="22"/>
              </w:rPr>
              <w:t>-</w:t>
            </w:r>
          </w:p>
        </w:tc>
        <w:tc>
          <w:tcPr>
            <w:tcW w:w="225" w:type="pct"/>
            <w:vAlign w:val="center"/>
          </w:tcPr>
          <w:p w14:paraId="55E57B02" w14:textId="323B54CA" w:rsidR="00775B96" w:rsidRPr="00F15472" w:rsidRDefault="00775B96" w:rsidP="00421988">
            <w:pPr>
              <w:shd w:val="clear" w:color="auto" w:fill="FFFFFF" w:themeFill="background1"/>
              <w:jc w:val="center"/>
              <w:rPr>
                <w:rFonts w:cs="Times New Roman"/>
                <w:sz w:val="22"/>
              </w:rPr>
            </w:pPr>
            <w:r>
              <w:rPr>
                <w:rFonts w:cs="Times New Roman"/>
                <w:sz w:val="22"/>
              </w:rPr>
              <w:t>37</w:t>
            </w:r>
          </w:p>
        </w:tc>
        <w:tc>
          <w:tcPr>
            <w:tcW w:w="285" w:type="pct"/>
            <w:gridSpan w:val="3"/>
            <w:vAlign w:val="center"/>
          </w:tcPr>
          <w:p w14:paraId="279A1B80" w14:textId="46D8CB48" w:rsidR="00775B96" w:rsidRPr="0005615E" w:rsidRDefault="0096077C" w:rsidP="00421988">
            <w:pPr>
              <w:shd w:val="clear" w:color="auto" w:fill="FFFFFF" w:themeFill="background1"/>
              <w:jc w:val="center"/>
              <w:rPr>
                <w:rFonts w:cs="Times New Roman"/>
                <w:sz w:val="22"/>
              </w:rPr>
            </w:pPr>
            <w:r w:rsidRPr="0005615E">
              <w:rPr>
                <w:rFonts w:cs="Times New Roman"/>
                <w:sz w:val="22"/>
              </w:rPr>
              <w:t>4</w:t>
            </w:r>
            <w:r w:rsidR="00D00BC5">
              <w:rPr>
                <w:rFonts w:cs="Times New Roman"/>
                <w:sz w:val="22"/>
              </w:rPr>
              <w:t>0</w:t>
            </w:r>
          </w:p>
        </w:tc>
        <w:tc>
          <w:tcPr>
            <w:tcW w:w="213" w:type="pct"/>
            <w:gridSpan w:val="2"/>
            <w:vAlign w:val="center"/>
          </w:tcPr>
          <w:p w14:paraId="377404F1" w14:textId="755ACFD5" w:rsidR="00775B96" w:rsidRPr="0005615E" w:rsidRDefault="00D00BC5" w:rsidP="00421988">
            <w:pPr>
              <w:shd w:val="clear" w:color="auto" w:fill="FFFFFF" w:themeFill="background1"/>
              <w:jc w:val="center"/>
              <w:rPr>
                <w:rFonts w:cs="Times New Roman"/>
                <w:sz w:val="22"/>
              </w:rPr>
            </w:pPr>
            <w:r>
              <w:rPr>
                <w:rFonts w:cs="Times New Roman"/>
                <w:sz w:val="22"/>
              </w:rPr>
              <w:t>10</w:t>
            </w:r>
          </w:p>
        </w:tc>
        <w:tc>
          <w:tcPr>
            <w:tcW w:w="309" w:type="pct"/>
            <w:gridSpan w:val="6"/>
            <w:vAlign w:val="center"/>
          </w:tcPr>
          <w:p w14:paraId="757F0022" w14:textId="3EC20B03" w:rsidR="00775B96" w:rsidRPr="0005615E" w:rsidRDefault="00D00BC5" w:rsidP="00421988">
            <w:pPr>
              <w:shd w:val="clear" w:color="auto" w:fill="FFFFFF" w:themeFill="background1"/>
              <w:jc w:val="center"/>
              <w:rPr>
                <w:rFonts w:cs="Times New Roman"/>
                <w:sz w:val="22"/>
              </w:rPr>
            </w:pPr>
            <w:r>
              <w:rPr>
                <w:rFonts w:cs="Times New Roman"/>
                <w:sz w:val="22"/>
              </w:rPr>
              <w:t>1</w:t>
            </w:r>
            <w:r w:rsidR="000E5CCE">
              <w:rPr>
                <w:rFonts w:cs="Times New Roman"/>
                <w:sz w:val="22"/>
              </w:rPr>
              <w:t>8</w:t>
            </w:r>
          </w:p>
        </w:tc>
        <w:tc>
          <w:tcPr>
            <w:tcW w:w="185" w:type="pct"/>
            <w:gridSpan w:val="3"/>
            <w:vAlign w:val="center"/>
          </w:tcPr>
          <w:p w14:paraId="356FFA27" w14:textId="562AFF05" w:rsidR="00775B96" w:rsidRPr="0005615E" w:rsidRDefault="000E5CCE" w:rsidP="00421988">
            <w:pPr>
              <w:shd w:val="clear" w:color="auto" w:fill="FFFFFF" w:themeFill="background1"/>
              <w:jc w:val="center"/>
              <w:rPr>
                <w:rFonts w:cs="Times New Roman"/>
                <w:sz w:val="22"/>
              </w:rPr>
            </w:pPr>
            <w:r>
              <w:rPr>
                <w:rFonts w:cs="Times New Roman"/>
                <w:sz w:val="22"/>
              </w:rPr>
              <w:t>25</w:t>
            </w:r>
          </w:p>
        </w:tc>
        <w:tc>
          <w:tcPr>
            <w:tcW w:w="225" w:type="pct"/>
            <w:vAlign w:val="center"/>
          </w:tcPr>
          <w:p w14:paraId="430B9050" w14:textId="475C5E65" w:rsidR="00775B96" w:rsidRPr="0005615E" w:rsidRDefault="007729C9" w:rsidP="00421988">
            <w:pPr>
              <w:shd w:val="clear" w:color="auto" w:fill="FFFFFF" w:themeFill="background1"/>
              <w:jc w:val="center"/>
              <w:rPr>
                <w:rFonts w:cs="Times New Roman"/>
                <w:sz w:val="22"/>
              </w:rPr>
            </w:pPr>
            <w:r>
              <w:rPr>
                <w:rFonts w:cs="Times New Roman"/>
                <w:sz w:val="22"/>
              </w:rPr>
              <w:t>40</w:t>
            </w:r>
          </w:p>
        </w:tc>
        <w:tc>
          <w:tcPr>
            <w:tcW w:w="272" w:type="pct"/>
            <w:gridSpan w:val="2"/>
            <w:vAlign w:val="center"/>
          </w:tcPr>
          <w:p w14:paraId="4C63493E" w14:textId="6B4F368E" w:rsidR="00775B96" w:rsidRPr="00F15472" w:rsidRDefault="00775B96" w:rsidP="00421988">
            <w:pPr>
              <w:shd w:val="clear" w:color="auto" w:fill="FFFFFF" w:themeFill="background1"/>
              <w:jc w:val="center"/>
              <w:rPr>
                <w:rFonts w:cs="Times New Roman"/>
                <w:sz w:val="22"/>
              </w:rPr>
            </w:pPr>
            <w:r>
              <w:rPr>
                <w:rFonts w:cs="Times New Roman"/>
                <w:sz w:val="22"/>
              </w:rPr>
              <w:t>-</w:t>
            </w:r>
          </w:p>
        </w:tc>
        <w:tc>
          <w:tcPr>
            <w:tcW w:w="234" w:type="pct"/>
            <w:vAlign w:val="center"/>
          </w:tcPr>
          <w:p w14:paraId="6C8D7960" w14:textId="3CA04F55" w:rsidR="00775B96" w:rsidRPr="00F15472" w:rsidRDefault="00775B96" w:rsidP="00421988">
            <w:pPr>
              <w:shd w:val="clear" w:color="auto" w:fill="FFFFFF" w:themeFill="background1"/>
              <w:jc w:val="center"/>
              <w:rPr>
                <w:rFonts w:cs="Times New Roman"/>
                <w:sz w:val="22"/>
              </w:rPr>
            </w:pPr>
            <w:r>
              <w:rPr>
                <w:rFonts w:cs="Times New Roman"/>
                <w:sz w:val="22"/>
              </w:rPr>
              <w:t>-</w:t>
            </w:r>
          </w:p>
        </w:tc>
        <w:tc>
          <w:tcPr>
            <w:tcW w:w="484" w:type="pct"/>
            <w:vMerge/>
          </w:tcPr>
          <w:p w14:paraId="62C530C7" w14:textId="05E63BB6" w:rsidR="00775B96" w:rsidRPr="00F15472" w:rsidRDefault="00775B96" w:rsidP="00421988">
            <w:pPr>
              <w:shd w:val="clear" w:color="auto" w:fill="FFFFFF" w:themeFill="background1"/>
              <w:rPr>
                <w:rFonts w:cs="Times New Roman"/>
                <w:sz w:val="22"/>
              </w:rPr>
            </w:pPr>
          </w:p>
        </w:tc>
      </w:tr>
      <w:tr w:rsidR="00A736E7" w:rsidRPr="00F15472" w14:paraId="16078B11" w14:textId="77777777" w:rsidTr="00F47C4F">
        <w:trPr>
          <w:trHeight w:val="1113"/>
        </w:trPr>
        <w:tc>
          <w:tcPr>
            <w:tcW w:w="179" w:type="pct"/>
            <w:vMerge/>
          </w:tcPr>
          <w:p w14:paraId="5D1EBEC6" w14:textId="77777777" w:rsidR="00A736E7" w:rsidRDefault="00A736E7" w:rsidP="00421988">
            <w:pPr>
              <w:widowControl w:val="0"/>
              <w:shd w:val="clear" w:color="auto" w:fill="FFFFFF" w:themeFill="background1"/>
              <w:autoSpaceDE w:val="0"/>
              <w:autoSpaceDN w:val="0"/>
              <w:adjustRightInd w:val="0"/>
              <w:ind w:right="-222" w:hanging="120"/>
              <w:jc w:val="center"/>
              <w:rPr>
                <w:rFonts w:eastAsiaTheme="minorEastAsia" w:cs="Times New Roman"/>
                <w:sz w:val="22"/>
                <w:lang w:eastAsia="ru-RU"/>
              </w:rPr>
            </w:pPr>
          </w:p>
        </w:tc>
        <w:tc>
          <w:tcPr>
            <w:tcW w:w="616" w:type="pct"/>
            <w:vMerge/>
          </w:tcPr>
          <w:p w14:paraId="7F899DBF" w14:textId="77777777" w:rsidR="00A736E7" w:rsidRDefault="00A736E7" w:rsidP="00421988">
            <w:pPr>
              <w:shd w:val="clear" w:color="auto" w:fill="FFFFFF" w:themeFill="background1"/>
              <w:autoSpaceDE w:val="0"/>
              <w:autoSpaceDN w:val="0"/>
              <w:adjustRightInd w:val="0"/>
              <w:rPr>
                <w:rFonts w:cs="Times New Roman"/>
                <w:bCs/>
                <w:sz w:val="22"/>
              </w:rPr>
            </w:pPr>
          </w:p>
        </w:tc>
        <w:tc>
          <w:tcPr>
            <w:tcW w:w="238" w:type="pct"/>
            <w:vMerge/>
          </w:tcPr>
          <w:p w14:paraId="5D75B733" w14:textId="77777777" w:rsidR="00A736E7" w:rsidRDefault="00A736E7"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08020176" w14:textId="6CBBC750" w:rsidR="00A736E7" w:rsidRDefault="00A736E7" w:rsidP="00421988">
            <w:pPr>
              <w:shd w:val="clear" w:color="auto" w:fill="FFFFFF" w:themeFill="background1"/>
              <w:tabs>
                <w:tab w:val="center" w:pos="175"/>
              </w:tabs>
              <w:rPr>
                <w:rFonts w:cs="Times New Roman"/>
                <w:sz w:val="22"/>
              </w:rPr>
            </w:pPr>
            <w:r>
              <w:rPr>
                <w:rFonts w:cs="Times New Roman"/>
                <w:sz w:val="22"/>
              </w:rPr>
              <w:t>Средства бюджета муниципального округа</w:t>
            </w:r>
          </w:p>
        </w:tc>
        <w:tc>
          <w:tcPr>
            <w:tcW w:w="491" w:type="pct"/>
          </w:tcPr>
          <w:p w14:paraId="4FFECEDA" w14:textId="77777777" w:rsidR="00A736E7" w:rsidRPr="00F15472" w:rsidRDefault="00A736E7" w:rsidP="00421988">
            <w:pPr>
              <w:shd w:val="clear" w:color="auto" w:fill="FFFFFF" w:themeFill="background1"/>
              <w:rPr>
                <w:rFonts w:cs="Times New Roman"/>
                <w:sz w:val="22"/>
              </w:rPr>
            </w:pPr>
          </w:p>
        </w:tc>
        <w:tc>
          <w:tcPr>
            <w:tcW w:w="335" w:type="pct"/>
            <w:gridSpan w:val="3"/>
          </w:tcPr>
          <w:p w14:paraId="7D5269DE" w14:textId="77777777" w:rsidR="00A736E7" w:rsidRPr="00F15472" w:rsidRDefault="00A736E7" w:rsidP="00421988">
            <w:pPr>
              <w:shd w:val="clear" w:color="auto" w:fill="FFFFFF" w:themeFill="background1"/>
              <w:rPr>
                <w:rFonts w:cs="Times New Roman"/>
                <w:sz w:val="22"/>
              </w:rPr>
            </w:pPr>
          </w:p>
        </w:tc>
        <w:tc>
          <w:tcPr>
            <w:tcW w:w="269" w:type="pct"/>
          </w:tcPr>
          <w:p w14:paraId="5DB46055" w14:textId="77777777" w:rsidR="00A736E7" w:rsidRPr="00F15472" w:rsidRDefault="00A736E7" w:rsidP="00421988">
            <w:pPr>
              <w:shd w:val="clear" w:color="auto" w:fill="FFFFFF" w:themeFill="background1"/>
              <w:rPr>
                <w:rFonts w:cs="Times New Roman"/>
                <w:sz w:val="22"/>
              </w:rPr>
            </w:pPr>
          </w:p>
        </w:tc>
        <w:tc>
          <w:tcPr>
            <w:tcW w:w="225" w:type="pct"/>
          </w:tcPr>
          <w:p w14:paraId="6BE0924A" w14:textId="77777777" w:rsidR="00A736E7" w:rsidRPr="00F15472" w:rsidRDefault="00A736E7" w:rsidP="00421988">
            <w:pPr>
              <w:shd w:val="clear" w:color="auto" w:fill="FFFFFF" w:themeFill="background1"/>
              <w:rPr>
                <w:rFonts w:cs="Times New Roman"/>
                <w:sz w:val="22"/>
              </w:rPr>
            </w:pPr>
          </w:p>
        </w:tc>
        <w:tc>
          <w:tcPr>
            <w:tcW w:w="1217" w:type="pct"/>
            <w:gridSpan w:val="15"/>
          </w:tcPr>
          <w:p w14:paraId="215912ED" w14:textId="77777777" w:rsidR="00A736E7" w:rsidRPr="00F15472" w:rsidRDefault="00A736E7" w:rsidP="00421988">
            <w:pPr>
              <w:shd w:val="clear" w:color="auto" w:fill="FFFFFF" w:themeFill="background1"/>
              <w:rPr>
                <w:rFonts w:cs="Times New Roman"/>
                <w:sz w:val="22"/>
              </w:rPr>
            </w:pPr>
          </w:p>
        </w:tc>
        <w:tc>
          <w:tcPr>
            <w:tcW w:w="272" w:type="pct"/>
            <w:gridSpan w:val="2"/>
          </w:tcPr>
          <w:p w14:paraId="7137D341" w14:textId="77777777" w:rsidR="00A736E7" w:rsidRDefault="00A736E7" w:rsidP="00421988">
            <w:pPr>
              <w:shd w:val="clear" w:color="auto" w:fill="FFFFFF" w:themeFill="background1"/>
              <w:rPr>
                <w:rFonts w:cs="Times New Roman"/>
                <w:sz w:val="22"/>
              </w:rPr>
            </w:pPr>
          </w:p>
        </w:tc>
        <w:tc>
          <w:tcPr>
            <w:tcW w:w="234" w:type="pct"/>
          </w:tcPr>
          <w:p w14:paraId="05B0578F" w14:textId="77777777" w:rsidR="00A736E7" w:rsidRDefault="00A736E7" w:rsidP="00421988">
            <w:pPr>
              <w:shd w:val="clear" w:color="auto" w:fill="FFFFFF" w:themeFill="background1"/>
              <w:rPr>
                <w:rFonts w:cs="Times New Roman"/>
                <w:sz w:val="22"/>
              </w:rPr>
            </w:pPr>
          </w:p>
        </w:tc>
        <w:tc>
          <w:tcPr>
            <w:tcW w:w="484" w:type="pct"/>
            <w:vMerge/>
          </w:tcPr>
          <w:p w14:paraId="591BAEA3" w14:textId="77777777" w:rsidR="00A736E7" w:rsidRPr="00F15472" w:rsidRDefault="00A736E7" w:rsidP="00421988">
            <w:pPr>
              <w:shd w:val="clear" w:color="auto" w:fill="FFFFFF" w:themeFill="background1"/>
              <w:jc w:val="center"/>
              <w:rPr>
                <w:rFonts w:eastAsiaTheme="minorEastAsia" w:cs="Times New Roman"/>
                <w:sz w:val="22"/>
                <w:lang w:eastAsia="ru-RU"/>
              </w:rPr>
            </w:pPr>
          </w:p>
        </w:tc>
      </w:tr>
      <w:tr w:rsidR="0065240D" w:rsidRPr="00F15472" w14:paraId="34CF98DA" w14:textId="77777777" w:rsidTr="00F47C4F">
        <w:trPr>
          <w:trHeight w:val="352"/>
        </w:trPr>
        <w:tc>
          <w:tcPr>
            <w:tcW w:w="179" w:type="pct"/>
            <w:vMerge w:val="restart"/>
          </w:tcPr>
          <w:p w14:paraId="461231F5" w14:textId="093F2831" w:rsidR="00B47451" w:rsidRPr="00F15472" w:rsidRDefault="009F7858" w:rsidP="00421988">
            <w:pPr>
              <w:widowControl w:val="0"/>
              <w:shd w:val="clear" w:color="auto" w:fill="FFFFFF" w:themeFill="background1"/>
              <w:autoSpaceDE w:val="0"/>
              <w:autoSpaceDN w:val="0"/>
              <w:adjustRightInd w:val="0"/>
              <w:ind w:right="-222" w:hanging="120"/>
              <w:jc w:val="center"/>
              <w:rPr>
                <w:rFonts w:eastAsiaTheme="minorEastAsia" w:cs="Times New Roman"/>
                <w:sz w:val="22"/>
                <w:lang w:eastAsia="ru-RU"/>
              </w:rPr>
            </w:pPr>
            <w:r>
              <w:rPr>
                <w:rFonts w:eastAsiaTheme="minorEastAsia" w:cs="Times New Roman"/>
                <w:sz w:val="22"/>
                <w:lang w:eastAsia="ru-RU"/>
              </w:rPr>
              <w:lastRenderedPageBreak/>
              <w:t>1.</w:t>
            </w:r>
            <w:r w:rsidR="005B22CF">
              <w:rPr>
                <w:rFonts w:eastAsiaTheme="minorEastAsia" w:cs="Times New Roman"/>
                <w:sz w:val="22"/>
                <w:lang w:eastAsia="ru-RU"/>
              </w:rPr>
              <w:t>7</w:t>
            </w:r>
            <w:r w:rsidR="00B47451">
              <w:rPr>
                <w:rFonts w:eastAsiaTheme="minorEastAsia" w:cs="Times New Roman"/>
                <w:sz w:val="22"/>
                <w:lang w:eastAsia="ru-RU"/>
              </w:rPr>
              <w:t>.</w:t>
            </w:r>
          </w:p>
        </w:tc>
        <w:tc>
          <w:tcPr>
            <w:tcW w:w="616" w:type="pct"/>
            <w:vMerge w:val="restart"/>
          </w:tcPr>
          <w:p w14:paraId="3500E2C4" w14:textId="77777777" w:rsidR="00B47451" w:rsidRPr="00934476" w:rsidRDefault="00B47451" w:rsidP="00421988">
            <w:pPr>
              <w:shd w:val="clear" w:color="auto" w:fill="FFFFFF" w:themeFill="background1"/>
              <w:autoSpaceDE w:val="0"/>
              <w:autoSpaceDN w:val="0"/>
              <w:adjustRightInd w:val="0"/>
              <w:rPr>
                <w:rFonts w:cs="Times New Roman"/>
                <w:bCs/>
                <w:sz w:val="22"/>
              </w:rPr>
            </w:pPr>
            <w:r w:rsidRPr="00130880">
              <w:rPr>
                <w:rFonts w:cs="Times New Roman"/>
                <w:bCs/>
                <w:sz w:val="22"/>
              </w:rPr>
              <w:t xml:space="preserve">Мероприятие </w:t>
            </w:r>
            <w:r w:rsidRPr="00934476">
              <w:rPr>
                <w:rFonts w:cs="Times New Roman"/>
                <w:bCs/>
                <w:sz w:val="22"/>
              </w:rPr>
              <w:t>01.10.</w:t>
            </w:r>
          </w:p>
          <w:p w14:paraId="43135EBE" w14:textId="6164EB5C" w:rsidR="00B47451" w:rsidRPr="00130880" w:rsidRDefault="00B47451" w:rsidP="00421988">
            <w:pPr>
              <w:shd w:val="clear" w:color="auto" w:fill="FFFFFF" w:themeFill="background1"/>
              <w:autoSpaceDE w:val="0"/>
              <w:autoSpaceDN w:val="0"/>
              <w:adjustRightInd w:val="0"/>
              <w:rPr>
                <w:rFonts w:cs="Times New Roman"/>
                <w:bCs/>
                <w:sz w:val="22"/>
              </w:rPr>
            </w:pPr>
            <w:r w:rsidRPr="00934476">
              <w:rPr>
                <w:rFonts w:cs="Times New Roman"/>
                <w:bCs/>
                <w:sz w:val="22"/>
              </w:rPr>
              <w:t>Разработка, согласование и утверждение в муниципальном образовании Московской области схем размещения нестационарных торговых объектов</w:t>
            </w:r>
          </w:p>
        </w:tc>
        <w:tc>
          <w:tcPr>
            <w:tcW w:w="238" w:type="pct"/>
            <w:vMerge w:val="restart"/>
          </w:tcPr>
          <w:p w14:paraId="59267796" w14:textId="5294CD64" w:rsidR="00B47451" w:rsidRPr="00F15472" w:rsidRDefault="00B47451"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2026-2028</w:t>
            </w:r>
          </w:p>
        </w:tc>
        <w:tc>
          <w:tcPr>
            <w:tcW w:w="440" w:type="pct"/>
          </w:tcPr>
          <w:p w14:paraId="33C6AA28" w14:textId="20D09BBD" w:rsidR="00B47451" w:rsidRDefault="00B47451" w:rsidP="00421988">
            <w:pPr>
              <w:shd w:val="clear" w:color="auto" w:fill="FFFFFF" w:themeFill="background1"/>
              <w:tabs>
                <w:tab w:val="center" w:pos="175"/>
              </w:tabs>
              <w:rPr>
                <w:rFonts w:cs="Times New Roman"/>
                <w:sz w:val="22"/>
              </w:rPr>
            </w:pPr>
            <w:r>
              <w:rPr>
                <w:rFonts w:cs="Times New Roman"/>
                <w:sz w:val="22"/>
              </w:rPr>
              <w:t>Итого</w:t>
            </w:r>
          </w:p>
        </w:tc>
        <w:tc>
          <w:tcPr>
            <w:tcW w:w="491" w:type="pct"/>
          </w:tcPr>
          <w:p w14:paraId="677A9340" w14:textId="3581FD22" w:rsidR="00B47451" w:rsidRPr="00F15472" w:rsidRDefault="001329B1" w:rsidP="00EE180E">
            <w:pPr>
              <w:shd w:val="clear" w:color="auto" w:fill="FFFFFF" w:themeFill="background1"/>
              <w:jc w:val="center"/>
              <w:rPr>
                <w:rFonts w:cs="Times New Roman"/>
                <w:sz w:val="22"/>
              </w:rPr>
            </w:pPr>
            <w:r>
              <w:rPr>
                <w:rFonts w:cs="Times New Roman"/>
                <w:sz w:val="22"/>
              </w:rPr>
              <w:t>0</w:t>
            </w:r>
          </w:p>
        </w:tc>
        <w:tc>
          <w:tcPr>
            <w:tcW w:w="335" w:type="pct"/>
            <w:gridSpan w:val="3"/>
          </w:tcPr>
          <w:p w14:paraId="5954C939" w14:textId="22BEB395" w:rsidR="00B47451" w:rsidRPr="00F15472" w:rsidRDefault="001329B1" w:rsidP="00EE180E">
            <w:pPr>
              <w:shd w:val="clear" w:color="auto" w:fill="FFFFFF" w:themeFill="background1"/>
              <w:jc w:val="center"/>
              <w:rPr>
                <w:rFonts w:cs="Times New Roman"/>
                <w:sz w:val="22"/>
              </w:rPr>
            </w:pPr>
            <w:r>
              <w:rPr>
                <w:rFonts w:cs="Times New Roman"/>
                <w:sz w:val="22"/>
              </w:rPr>
              <w:t>-</w:t>
            </w:r>
          </w:p>
        </w:tc>
        <w:tc>
          <w:tcPr>
            <w:tcW w:w="269" w:type="pct"/>
          </w:tcPr>
          <w:p w14:paraId="6A46DE7C" w14:textId="7DAAB1DF" w:rsidR="00B47451" w:rsidRPr="00F15472" w:rsidRDefault="00EE180E" w:rsidP="00EE180E">
            <w:pPr>
              <w:shd w:val="clear" w:color="auto" w:fill="FFFFFF" w:themeFill="background1"/>
              <w:jc w:val="center"/>
              <w:rPr>
                <w:rFonts w:cs="Times New Roman"/>
                <w:sz w:val="22"/>
              </w:rPr>
            </w:pPr>
            <w:r>
              <w:rPr>
                <w:rFonts w:cs="Times New Roman"/>
                <w:sz w:val="22"/>
              </w:rPr>
              <w:t>-</w:t>
            </w:r>
          </w:p>
        </w:tc>
        <w:tc>
          <w:tcPr>
            <w:tcW w:w="225" w:type="pct"/>
          </w:tcPr>
          <w:p w14:paraId="3E2B7124" w14:textId="1876BF69" w:rsidR="00B47451" w:rsidRPr="00F15472" w:rsidRDefault="00EE180E" w:rsidP="00EE180E">
            <w:pPr>
              <w:shd w:val="clear" w:color="auto" w:fill="FFFFFF" w:themeFill="background1"/>
              <w:jc w:val="center"/>
              <w:rPr>
                <w:rFonts w:cs="Times New Roman"/>
                <w:sz w:val="22"/>
              </w:rPr>
            </w:pPr>
            <w:r>
              <w:rPr>
                <w:rFonts w:cs="Times New Roman"/>
                <w:sz w:val="22"/>
              </w:rPr>
              <w:t>-</w:t>
            </w:r>
          </w:p>
        </w:tc>
        <w:tc>
          <w:tcPr>
            <w:tcW w:w="1217" w:type="pct"/>
            <w:gridSpan w:val="15"/>
          </w:tcPr>
          <w:p w14:paraId="15DD4F54" w14:textId="022CEBAA" w:rsidR="00B47451" w:rsidRPr="00F15472" w:rsidRDefault="00BD2FDF" w:rsidP="00EE180E">
            <w:pPr>
              <w:shd w:val="clear" w:color="auto" w:fill="FFFFFF" w:themeFill="background1"/>
              <w:jc w:val="center"/>
              <w:rPr>
                <w:rFonts w:cs="Times New Roman"/>
                <w:sz w:val="22"/>
              </w:rPr>
            </w:pPr>
            <w:r>
              <w:rPr>
                <w:rFonts w:cs="Times New Roman"/>
                <w:sz w:val="22"/>
              </w:rPr>
              <w:t>0</w:t>
            </w:r>
          </w:p>
        </w:tc>
        <w:tc>
          <w:tcPr>
            <w:tcW w:w="272" w:type="pct"/>
            <w:gridSpan w:val="2"/>
          </w:tcPr>
          <w:p w14:paraId="7E8B53E1" w14:textId="20C5B160" w:rsidR="00164050" w:rsidRPr="00F15472" w:rsidRDefault="00EE180E" w:rsidP="00EE180E">
            <w:pPr>
              <w:shd w:val="clear" w:color="auto" w:fill="FFFFFF" w:themeFill="background1"/>
              <w:jc w:val="center"/>
              <w:rPr>
                <w:rFonts w:cs="Times New Roman"/>
                <w:sz w:val="22"/>
              </w:rPr>
            </w:pPr>
            <w:r>
              <w:rPr>
                <w:rFonts w:cs="Times New Roman"/>
                <w:sz w:val="22"/>
              </w:rPr>
              <w:t>0</w:t>
            </w:r>
          </w:p>
        </w:tc>
        <w:tc>
          <w:tcPr>
            <w:tcW w:w="234" w:type="pct"/>
          </w:tcPr>
          <w:p w14:paraId="17B45476" w14:textId="3B4D5500" w:rsidR="00164050" w:rsidRPr="00F15472" w:rsidRDefault="00EE180E" w:rsidP="00EE180E">
            <w:pPr>
              <w:shd w:val="clear" w:color="auto" w:fill="FFFFFF" w:themeFill="background1"/>
              <w:jc w:val="center"/>
              <w:rPr>
                <w:rFonts w:cs="Times New Roman"/>
                <w:sz w:val="22"/>
              </w:rPr>
            </w:pPr>
            <w:r>
              <w:rPr>
                <w:rFonts w:cs="Times New Roman"/>
                <w:sz w:val="22"/>
              </w:rPr>
              <w:t>0</w:t>
            </w:r>
          </w:p>
        </w:tc>
        <w:tc>
          <w:tcPr>
            <w:tcW w:w="484" w:type="pct"/>
            <w:vMerge w:val="restart"/>
          </w:tcPr>
          <w:p w14:paraId="77DF643C" w14:textId="64E952AF" w:rsidR="00B47451" w:rsidRPr="00F15472" w:rsidRDefault="00B47451" w:rsidP="00421988">
            <w:pPr>
              <w:shd w:val="clear" w:color="auto" w:fill="FFFFFF" w:themeFill="background1"/>
              <w:jc w:val="center"/>
              <w:rPr>
                <w:rFonts w:eastAsiaTheme="minorEastAsia" w:cs="Times New Roman"/>
                <w:sz w:val="22"/>
                <w:lang w:eastAsia="ru-RU"/>
              </w:rPr>
            </w:pPr>
            <w:r w:rsidRPr="00F15472">
              <w:rPr>
                <w:rFonts w:eastAsiaTheme="minorEastAsia" w:cs="Times New Roman"/>
                <w:sz w:val="22"/>
                <w:lang w:eastAsia="ru-RU"/>
              </w:rPr>
              <w:t xml:space="preserve">МКУ «Центр по развитию инвестиционной деятельности </w:t>
            </w:r>
            <w:r w:rsidR="00DB5F7C">
              <w:rPr>
                <w:rFonts w:eastAsiaTheme="minorEastAsia" w:cs="Times New Roman"/>
                <w:sz w:val="22"/>
                <w:lang w:eastAsia="ru-RU"/>
              </w:rPr>
              <w:t xml:space="preserve">и </w:t>
            </w:r>
            <w:r w:rsidRPr="00F15472">
              <w:rPr>
                <w:rFonts w:eastAsiaTheme="minorEastAsia" w:cs="Times New Roman"/>
                <w:sz w:val="22"/>
                <w:lang w:eastAsia="ru-RU"/>
              </w:rPr>
              <w:t>оказанию поддержки субъектам МСП»</w:t>
            </w:r>
          </w:p>
          <w:p w14:paraId="646FEC78" w14:textId="16F6DE21" w:rsidR="00B47451" w:rsidRPr="00F15472" w:rsidRDefault="00B47451" w:rsidP="00421988">
            <w:pPr>
              <w:shd w:val="clear" w:color="auto" w:fill="FFFFFF" w:themeFill="background1"/>
              <w:rPr>
                <w:rFonts w:cs="Times New Roman"/>
                <w:sz w:val="22"/>
              </w:rPr>
            </w:pPr>
          </w:p>
        </w:tc>
      </w:tr>
      <w:tr w:rsidR="0065240D" w:rsidRPr="00F15472" w14:paraId="4044B85D" w14:textId="77777777" w:rsidTr="00F47C4F">
        <w:trPr>
          <w:trHeight w:val="2700"/>
        </w:trPr>
        <w:tc>
          <w:tcPr>
            <w:tcW w:w="179" w:type="pct"/>
            <w:vMerge/>
          </w:tcPr>
          <w:p w14:paraId="258A9ACC" w14:textId="77777777" w:rsidR="00B47451" w:rsidRDefault="00B47451"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516140CD" w14:textId="77777777" w:rsidR="00B47451" w:rsidRPr="00130880" w:rsidRDefault="00B47451" w:rsidP="00421988">
            <w:pPr>
              <w:shd w:val="clear" w:color="auto" w:fill="FFFFFF" w:themeFill="background1"/>
              <w:autoSpaceDE w:val="0"/>
              <w:autoSpaceDN w:val="0"/>
              <w:adjustRightInd w:val="0"/>
              <w:rPr>
                <w:rFonts w:cs="Times New Roman"/>
                <w:bCs/>
                <w:sz w:val="22"/>
              </w:rPr>
            </w:pPr>
          </w:p>
        </w:tc>
        <w:tc>
          <w:tcPr>
            <w:tcW w:w="238" w:type="pct"/>
            <w:vMerge/>
          </w:tcPr>
          <w:p w14:paraId="1AFFD742" w14:textId="77777777" w:rsidR="00B47451" w:rsidRDefault="00B47451"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63F1D032" w14:textId="71A8386F" w:rsidR="00B47451" w:rsidRDefault="00B47451" w:rsidP="00421988">
            <w:pPr>
              <w:shd w:val="clear" w:color="auto" w:fill="FFFFFF" w:themeFill="background1"/>
              <w:tabs>
                <w:tab w:val="center" w:pos="175"/>
              </w:tabs>
              <w:rPr>
                <w:rFonts w:cs="Times New Roman"/>
                <w:sz w:val="22"/>
              </w:rPr>
            </w:pPr>
            <w:r>
              <w:rPr>
                <w:rFonts w:cs="Times New Roman"/>
                <w:sz w:val="22"/>
              </w:rPr>
              <w:t>Средства бюджета муниципального округа</w:t>
            </w:r>
          </w:p>
        </w:tc>
        <w:tc>
          <w:tcPr>
            <w:tcW w:w="491" w:type="pct"/>
          </w:tcPr>
          <w:p w14:paraId="4ECD0A78" w14:textId="1E99DB50" w:rsidR="00B47451" w:rsidRPr="00F15472" w:rsidRDefault="00EE180E" w:rsidP="00EE180E">
            <w:pPr>
              <w:shd w:val="clear" w:color="auto" w:fill="FFFFFF" w:themeFill="background1"/>
              <w:jc w:val="center"/>
              <w:rPr>
                <w:rFonts w:cs="Times New Roman"/>
                <w:sz w:val="22"/>
              </w:rPr>
            </w:pPr>
            <w:r>
              <w:rPr>
                <w:rFonts w:cs="Times New Roman"/>
                <w:sz w:val="22"/>
              </w:rPr>
              <w:t>0</w:t>
            </w:r>
          </w:p>
        </w:tc>
        <w:tc>
          <w:tcPr>
            <w:tcW w:w="335" w:type="pct"/>
            <w:gridSpan w:val="3"/>
          </w:tcPr>
          <w:p w14:paraId="7BBCDFC4" w14:textId="0F7F606F" w:rsidR="00B47451" w:rsidRPr="00F15472" w:rsidRDefault="00EE180E" w:rsidP="00EE180E">
            <w:pPr>
              <w:shd w:val="clear" w:color="auto" w:fill="FFFFFF" w:themeFill="background1"/>
              <w:jc w:val="center"/>
              <w:rPr>
                <w:rFonts w:cs="Times New Roman"/>
                <w:sz w:val="22"/>
              </w:rPr>
            </w:pPr>
            <w:r>
              <w:rPr>
                <w:rFonts w:cs="Times New Roman"/>
                <w:sz w:val="22"/>
              </w:rPr>
              <w:t>-</w:t>
            </w:r>
          </w:p>
        </w:tc>
        <w:tc>
          <w:tcPr>
            <w:tcW w:w="269" w:type="pct"/>
          </w:tcPr>
          <w:p w14:paraId="71646DFD" w14:textId="24A34A08" w:rsidR="00B47451" w:rsidRPr="00F15472" w:rsidRDefault="00EE180E" w:rsidP="00EE180E">
            <w:pPr>
              <w:shd w:val="clear" w:color="auto" w:fill="FFFFFF" w:themeFill="background1"/>
              <w:jc w:val="center"/>
              <w:rPr>
                <w:rFonts w:cs="Times New Roman"/>
                <w:sz w:val="22"/>
              </w:rPr>
            </w:pPr>
            <w:r>
              <w:rPr>
                <w:rFonts w:cs="Times New Roman"/>
                <w:sz w:val="22"/>
              </w:rPr>
              <w:t>-</w:t>
            </w:r>
          </w:p>
        </w:tc>
        <w:tc>
          <w:tcPr>
            <w:tcW w:w="225" w:type="pct"/>
          </w:tcPr>
          <w:p w14:paraId="102C9452" w14:textId="275BE83A" w:rsidR="00B47451" w:rsidRPr="00F15472" w:rsidRDefault="00EE180E" w:rsidP="00EE180E">
            <w:pPr>
              <w:shd w:val="clear" w:color="auto" w:fill="FFFFFF" w:themeFill="background1"/>
              <w:jc w:val="center"/>
              <w:rPr>
                <w:rFonts w:cs="Times New Roman"/>
                <w:sz w:val="22"/>
              </w:rPr>
            </w:pPr>
            <w:r>
              <w:rPr>
                <w:rFonts w:cs="Times New Roman"/>
                <w:sz w:val="22"/>
              </w:rPr>
              <w:t>-</w:t>
            </w:r>
          </w:p>
        </w:tc>
        <w:tc>
          <w:tcPr>
            <w:tcW w:w="1217" w:type="pct"/>
            <w:gridSpan w:val="15"/>
          </w:tcPr>
          <w:p w14:paraId="111C0114" w14:textId="09FBDBB2" w:rsidR="00B47451" w:rsidRPr="00F15472" w:rsidRDefault="00EE180E" w:rsidP="00EE180E">
            <w:pPr>
              <w:shd w:val="clear" w:color="auto" w:fill="FFFFFF" w:themeFill="background1"/>
              <w:jc w:val="center"/>
              <w:rPr>
                <w:rFonts w:cs="Times New Roman"/>
                <w:sz w:val="22"/>
              </w:rPr>
            </w:pPr>
            <w:r>
              <w:rPr>
                <w:rFonts w:cs="Times New Roman"/>
                <w:sz w:val="22"/>
              </w:rPr>
              <w:t>0</w:t>
            </w:r>
          </w:p>
        </w:tc>
        <w:tc>
          <w:tcPr>
            <w:tcW w:w="272" w:type="pct"/>
            <w:gridSpan w:val="2"/>
          </w:tcPr>
          <w:p w14:paraId="1FB4B8B3" w14:textId="1E27E09B" w:rsidR="00B47451" w:rsidRPr="00F15472" w:rsidRDefault="00EE180E" w:rsidP="00EE180E">
            <w:pPr>
              <w:shd w:val="clear" w:color="auto" w:fill="FFFFFF" w:themeFill="background1"/>
              <w:jc w:val="center"/>
              <w:rPr>
                <w:rFonts w:cs="Times New Roman"/>
                <w:sz w:val="22"/>
              </w:rPr>
            </w:pPr>
            <w:r>
              <w:rPr>
                <w:rFonts w:cs="Times New Roman"/>
                <w:sz w:val="22"/>
              </w:rPr>
              <w:t>0</w:t>
            </w:r>
          </w:p>
        </w:tc>
        <w:tc>
          <w:tcPr>
            <w:tcW w:w="234" w:type="pct"/>
          </w:tcPr>
          <w:p w14:paraId="55EBCF13" w14:textId="7AE062D6" w:rsidR="00B47451" w:rsidRPr="00F15472" w:rsidRDefault="00EE180E" w:rsidP="00EE180E">
            <w:pPr>
              <w:shd w:val="clear" w:color="auto" w:fill="FFFFFF" w:themeFill="background1"/>
              <w:jc w:val="center"/>
              <w:rPr>
                <w:rFonts w:cs="Times New Roman"/>
                <w:sz w:val="22"/>
              </w:rPr>
            </w:pPr>
            <w:r>
              <w:rPr>
                <w:rFonts w:cs="Times New Roman"/>
                <w:sz w:val="22"/>
              </w:rPr>
              <w:t>0</w:t>
            </w:r>
          </w:p>
        </w:tc>
        <w:tc>
          <w:tcPr>
            <w:tcW w:w="484" w:type="pct"/>
            <w:vMerge/>
          </w:tcPr>
          <w:p w14:paraId="2B17848C" w14:textId="691E994B" w:rsidR="00B47451" w:rsidRPr="00F15472" w:rsidRDefault="00B47451" w:rsidP="00421988">
            <w:pPr>
              <w:shd w:val="clear" w:color="auto" w:fill="FFFFFF" w:themeFill="background1"/>
              <w:rPr>
                <w:rFonts w:cs="Times New Roman"/>
                <w:sz w:val="22"/>
              </w:rPr>
            </w:pPr>
          </w:p>
        </w:tc>
      </w:tr>
      <w:tr w:rsidR="0065240D" w:rsidRPr="00F15472" w14:paraId="256D0737" w14:textId="77777777" w:rsidTr="00F47C4F">
        <w:trPr>
          <w:trHeight w:val="254"/>
        </w:trPr>
        <w:tc>
          <w:tcPr>
            <w:tcW w:w="179" w:type="pct"/>
            <w:vMerge/>
          </w:tcPr>
          <w:p w14:paraId="4F8700A8" w14:textId="77777777" w:rsidR="00B47451" w:rsidRPr="00F15472" w:rsidRDefault="00B47451"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val="restart"/>
          </w:tcPr>
          <w:p w14:paraId="4741F9F7" w14:textId="77777777" w:rsidR="00B47451" w:rsidRDefault="00B47451" w:rsidP="00421988">
            <w:pPr>
              <w:shd w:val="clear" w:color="auto" w:fill="FFFFFF" w:themeFill="background1"/>
              <w:autoSpaceDE w:val="0"/>
              <w:autoSpaceDN w:val="0"/>
              <w:adjustRightInd w:val="0"/>
              <w:rPr>
                <w:rFonts w:cs="Times New Roman"/>
                <w:bCs/>
                <w:sz w:val="22"/>
              </w:rPr>
            </w:pPr>
            <w:r w:rsidRPr="00772E13">
              <w:rPr>
                <w:rFonts w:cs="Times New Roman"/>
                <w:bCs/>
                <w:sz w:val="22"/>
              </w:rPr>
              <w:t>Результат 1.</w:t>
            </w:r>
          </w:p>
          <w:p w14:paraId="0930FE42" w14:textId="385D38DB" w:rsidR="00124852" w:rsidRPr="00772E13" w:rsidRDefault="00B47451" w:rsidP="00421988">
            <w:pPr>
              <w:shd w:val="clear" w:color="auto" w:fill="FFFFFF" w:themeFill="background1"/>
              <w:autoSpaceDE w:val="0"/>
              <w:autoSpaceDN w:val="0"/>
              <w:adjustRightInd w:val="0"/>
              <w:rPr>
                <w:rFonts w:cs="Times New Roman"/>
                <w:bCs/>
                <w:sz w:val="22"/>
              </w:rPr>
            </w:pPr>
            <w:r>
              <w:rPr>
                <w:rFonts w:cs="Times New Roman"/>
                <w:bCs/>
                <w:sz w:val="22"/>
              </w:rPr>
              <w:t>Вновь установлены специализированные нестационарные торговые объекты на основании схем размещения и договоров, единиц</w:t>
            </w:r>
          </w:p>
        </w:tc>
        <w:tc>
          <w:tcPr>
            <w:tcW w:w="238" w:type="pct"/>
            <w:vMerge w:val="restart"/>
          </w:tcPr>
          <w:p w14:paraId="3796D98F" w14:textId="22AD73BF" w:rsidR="00B47451" w:rsidRPr="00F15472" w:rsidRDefault="00B47451"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3125038A" w14:textId="733E2566" w:rsidR="00B47451" w:rsidRDefault="00B47451" w:rsidP="00421988">
            <w:pPr>
              <w:shd w:val="clear" w:color="auto" w:fill="FFFFFF" w:themeFill="background1"/>
              <w:tabs>
                <w:tab w:val="center" w:pos="175"/>
              </w:tabs>
              <w:jc w:val="center"/>
              <w:rPr>
                <w:rFonts w:cs="Times New Roman"/>
                <w:sz w:val="22"/>
              </w:rPr>
            </w:pPr>
            <w:r>
              <w:rPr>
                <w:rFonts w:cs="Times New Roman"/>
                <w:sz w:val="22"/>
              </w:rPr>
              <w:t>Х</w:t>
            </w:r>
          </w:p>
        </w:tc>
        <w:tc>
          <w:tcPr>
            <w:tcW w:w="491" w:type="pct"/>
            <w:vMerge w:val="restart"/>
          </w:tcPr>
          <w:p w14:paraId="74058EA2" w14:textId="67927231" w:rsidR="00B47451" w:rsidRPr="00F15472" w:rsidRDefault="00B47451" w:rsidP="00421988">
            <w:pPr>
              <w:shd w:val="clear" w:color="auto" w:fill="FFFFFF" w:themeFill="background1"/>
              <w:jc w:val="center"/>
              <w:rPr>
                <w:rFonts w:cs="Times New Roman"/>
                <w:sz w:val="22"/>
              </w:rPr>
            </w:pPr>
            <w:r>
              <w:rPr>
                <w:rFonts w:cs="Times New Roman"/>
                <w:sz w:val="22"/>
              </w:rPr>
              <w:t>Всего</w:t>
            </w:r>
          </w:p>
        </w:tc>
        <w:tc>
          <w:tcPr>
            <w:tcW w:w="335" w:type="pct"/>
            <w:gridSpan w:val="3"/>
            <w:vMerge w:val="restart"/>
          </w:tcPr>
          <w:p w14:paraId="711258E6" w14:textId="4947685C" w:rsidR="00B47451" w:rsidRPr="00F15472" w:rsidRDefault="00B47451" w:rsidP="00421988">
            <w:pPr>
              <w:shd w:val="clear" w:color="auto" w:fill="FFFFFF" w:themeFill="background1"/>
              <w:jc w:val="center"/>
              <w:rPr>
                <w:rFonts w:cs="Times New Roman"/>
                <w:sz w:val="22"/>
              </w:rPr>
            </w:pPr>
            <w:r>
              <w:rPr>
                <w:rFonts w:cs="Times New Roman"/>
                <w:sz w:val="22"/>
              </w:rPr>
              <w:t>2023 год</w:t>
            </w:r>
          </w:p>
        </w:tc>
        <w:tc>
          <w:tcPr>
            <w:tcW w:w="269" w:type="pct"/>
            <w:vMerge w:val="restart"/>
          </w:tcPr>
          <w:p w14:paraId="4AEB4348" w14:textId="574D4701" w:rsidR="00B47451" w:rsidRPr="00F15472" w:rsidRDefault="00B47451" w:rsidP="00421988">
            <w:pPr>
              <w:shd w:val="clear" w:color="auto" w:fill="FFFFFF" w:themeFill="background1"/>
              <w:jc w:val="center"/>
              <w:rPr>
                <w:rFonts w:cs="Times New Roman"/>
                <w:sz w:val="22"/>
              </w:rPr>
            </w:pPr>
            <w:r>
              <w:rPr>
                <w:rFonts w:cs="Times New Roman"/>
                <w:sz w:val="22"/>
              </w:rPr>
              <w:t>2004 год</w:t>
            </w:r>
          </w:p>
        </w:tc>
        <w:tc>
          <w:tcPr>
            <w:tcW w:w="225" w:type="pct"/>
            <w:vMerge w:val="restart"/>
          </w:tcPr>
          <w:p w14:paraId="23F0A113" w14:textId="212A8E6D" w:rsidR="00B47451" w:rsidRPr="00F15472" w:rsidRDefault="00B47451" w:rsidP="00421988">
            <w:pPr>
              <w:shd w:val="clear" w:color="auto" w:fill="FFFFFF" w:themeFill="background1"/>
              <w:jc w:val="center"/>
              <w:rPr>
                <w:rFonts w:cs="Times New Roman"/>
                <w:sz w:val="22"/>
              </w:rPr>
            </w:pPr>
            <w:r>
              <w:rPr>
                <w:rFonts w:cs="Times New Roman"/>
                <w:sz w:val="22"/>
              </w:rPr>
              <w:t>2025 год</w:t>
            </w:r>
          </w:p>
        </w:tc>
        <w:tc>
          <w:tcPr>
            <w:tcW w:w="265" w:type="pct"/>
            <w:vMerge w:val="restart"/>
          </w:tcPr>
          <w:p w14:paraId="031ABF85" w14:textId="3D87C2FC" w:rsidR="00B47451" w:rsidRPr="00F15472" w:rsidRDefault="00B47451" w:rsidP="00421988">
            <w:pPr>
              <w:shd w:val="clear" w:color="auto" w:fill="FFFFFF" w:themeFill="background1"/>
              <w:jc w:val="center"/>
              <w:rPr>
                <w:rFonts w:cs="Times New Roman"/>
                <w:sz w:val="22"/>
              </w:rPr>
            </w:pPr>
            <w:r>
              <w:rPr>
                <w:rFonts w:cs="Times New Roman"/>
                <w:sz w:val="22"/>
              </w:rPr>
              <w:t>Итого 2026 год</w:t>
            </w:r>
          </w:p>
        </w:tc>
        <w:tc>
          <w:tcPr>
            <w:tcW w:w="952" w:type="pct"/>
            <w:gridSpan w:val="14"/>
          </w:tcPr>
          <w:p w14:paraId="63E54D43" w14:textId="025FF568" w:rsidR="00B47451" w:rsidRPr="00F15472" w:rsidRDefault="00B47451" w:rsidP="00421988">
            <w:pPr>
              <w:shd w:val="clear" w:color="auto" w:fill="FFFFFF" w:themeFill="background1"/>
              <w:jc w:val="center"/>
              <w:rPr>
                <w:rFonts w:cs="Times New Roman"/>
                <w:sz w:val="22"/>
              </w:rPr>
            </w:pPr>
            <w:r>
              <w:rPr>
                <w:rFonts w:cs="Times New Roman"/>
                <w:sz w:val="22"/>
              </w:rPr>
              <w:t>В том числе</w:t>
            </w:r>
          </w:p>
        </w:tc>
        <w:tc>
          <w:tcPr>
            <w:tcW w:w="272" w:type="pct"/>
            <w:gridSpan w:val="2"/>
            <w:vMerge w:val="restart"/>
          </w:tcPr>
          <w:p w14:paraId="62E357BC" w14:textId="7E9532BD" w:rsidR="00B47451" w:rsidRPr="00F15472" w:rsidRDefault="00B47451" w:rsidP="00421988">
            <w:pPr>
              <w:shd w:val="clear" w:color="auto" w:fill="FFFFFF" w:themeFill="background1"/>
              <w:jc w:val="center"/>
              <w:rPr>
                <w:rFonts w:cs="Times New Roman"/>
                <w:sz w:val="22"/>
              </w:rPr>
            </w:pPr>
            <w:r>
              <w:rPr>
                <w:rFonts w:cs="Times New Roman"/>
                <w:sz w:val="22"/>
              </w:rPr>
              <w:t>2027 год</w:t>
            </w:r>
          </w:p>
        </w:tc>
        <w:tc>
          <w:tcPr>
            <w:tcW w:w="234" w:type="pct"/>
            <w:vMerge w:val="restart"/>
          </w:tcPr>
          <w:p w14:paraId="22E1774A" w14:textId="533C7DB5" w:rsidR="00B47451" w:rsidRPr="00F15472" w:rsidRDefault="00B47451" w:rsidP="00421988">
            <w:pPr>
              <w:shd w:val="clear" w:color="auto" w:fill="FFFFFF" w:themeFill="background1"/>
              <w:jc w:val="center"/>
              <w:rPr>
                <w:rFonts w:cs="Times New Roman"/>
                <w:sz w:val="22"/>
              </w:rPr>
            </w:pPr>
            <w:r>
              <w:rPr>
                <w:rFonts w:cs="Times New Roman"/>
                <w:sz w:val="22"/>
              </w:rPr>
              <w:t>2028 год</w:t>
            </w:r>
          </w:p>
        </w:tc>
        <w:tc>
          <w:tcPr>
            <w:tcW w:w="484" w:type="pct"/>
            <w:vMerge w:val="restart"/>
          </w:tcPr>
          <w:p w14:paraId="143DE453" w14:textId="63F0AB1E" w:rsidR="00B47451" w:rsidRPr="00F15472" w:rsidRDefault="00B47451" w:rsidP="00421988">
            <w:pPr>
              <w:shd w:val="clear" w:color="auto" w:fill="FFFFFF" w:themeFill="background1"/>
              <w:rPr>
                <w:rFonts w:cs="Times New Roman"/>
                <w:sz w:val="22"/>
              </w:rPr>
            </w:pPr>
          </w:p>
        </w:tc>
      </w:tr>
      <w:tr w:rsidR="00C72E9F" w:rsidRPr="00F15472" w14:paraId="3D9EEB89" w14:textId="77777777" w:rsidTr="00F47C4F">
        <w:trPr>
          <w:trHeight w:val="870"/>
        </w:trPr>
        <w:tc>
          <w:tcPr>
            <w:tcW w:w="179" w:type="pct"/>
            <w:vMerge/>
          </w:tcPr>
          <w:p w14:paraId="5E3E5446" w14:textId="77777777" w:rsidR="00B47451" w:rsidRPr="00F15472" w:rsidRDefault="00B47451"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1833E7C9" w14:textId="77777777" w:rsidR="00B47451" w:rsidRPr="00772E13" w:rsidRDefault="00B47451" w:rsidP="00421988">
            <w:pPr>
              <w:shd w:val="clear" w:color="auto" w:fill="FFFFFF" w:themeFill="background1"/>
              <w:autoSpaceDE w:val="0"/>
              <w:autoSpaceDN w:val="0"/>
              <w:adjustRightInd w:val="0"/>
              <w:rPr>
                <w:rFonts w:cs="Times New Roman"/>
                <w:bCs/>
                <w:sz w:val="22"/>
              </w:rPr>
            </w:pPr>
          </w:p>
        </w:tc>
        <w:tc>
          <w:tcPr>
            <w:tcW w:w="238" w:type="pct"/>
            <w:vMerge/>
          </w:tcPr>
          <w:p w14:paraId="1A4FC225" w14:textId="77777777" w:rsidR="00B47451" w:rsidRDefault="00B47451"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00D7BACB" w14:textId="77777777" w:rsidR="00B47451" w:rsidRDefault="00B47451" w:rsidP="00421988">
            <w:pPr>
              <w:shd w:val="clear" w:color="auto" w:fill="FFFFFF" w:themeFill="background1"/>
              <w:tabs>
                <w:tab w:val="center" w:pos="175"/>
              </w:tabs>
              <w:jc w:val="center"/>
              <w:rPr>
                <w:rFonts w:cs="Times New Roman"/>
                <w:sz w:val="22"/>
              </w:rPr>
            </w:pPr>
          </w:p>
        </w:tc>
        <w:tc>
          <w:tcPr>
            <w:tcW w:w="491" w:type="pct"/>
            <w:vMerge/>
          </w:tcPr>
          <w:p w14:paraId="6F25BDCF" w14:textId="77777777" w:rsidR="00B47451" w:rsidRDefault="00B47451" w:rsidP="00421988">
            <w:pPr>
              <w:shd w:val="clear" w:color="auto" w:fill="FFFFFF" w:themeFill="background1"/>
              <w:jc w:val="center"/>
              <w:rPr>
                <w:rFonts w:cs="Times New Roman"/>
                <w:sz w:val="22"/>
              </w:rPr>
            </w:pPr>
          </w:p>
        </w:tc>
        <w:tc>
          <w:tcPr>
            <w:tcW w:w="335" w:type="pct"/>
            <w:gridSpan w:val="3"/>
            <w:vMerge/>
          </w:tcPr>
          <w:p w14:paraId="15EF93A8" w14:textId="77777777" w:rsidR="00B47451" w:rsidRDefault="00B47451" w:rsidP="00421988">
            <w:pPr>
              <w:shd w:val="clear" w:color="auto" w:fill="FFFFFF" w:themeFill="background1"/>
              <w:jc w:val="center"/>
              <w:rPr>
                <w:rFonts w:cs="Times New Roman"/>
                <w:sz w:val="22"/>
              </w:rPr>
            </w:pPr>
          </w:p>
        </w:tc>
        <w:tc>
          <w:tcPr>
            <w:tcW w:w="269" w:type="pct"/>
            <w:vMerge/>
          </w:tcPr>
          <w:p w14:paraId="230050CD" w14:textId="77777777" w:rsidR="00B47451" w:rsidRDefault="00B47451" w:rsidP="00421988">
            <w:pPr>
              <w:shd w:val="clear" w:color="auto" w:fill="FFFFFF" w:themeFill="background1"/>
              <w:jc w:val="center"/>
              <w:rPr>
                <w:rFonts w:cs="Times New Roman"/>
                <w:sz w:val="22"/>
              </w:rPr>
            </w:pPr>
          </w:p>
        </w:tc>
        <w:tc>
          <w:tcPr>
            <w:tcW w:w="225" w:type="pct"/>
            <w:vMerge/>
          </w:tcPr>
          <w:p w14:paraId="5E2887DC" w14:textId="77777777" w:rsidR="00B47451" w:rsidRDefault="00B47451" w:rsidP="00421988">
            <w:pPr>
              <w:shd w:val="clear" w:color="auto" w:fill="FFFFFF" w:themeFill="background1"/>
              <w:jc w:val="center"/>
              <w:rPr>
                <w:rFonts w:cs="Times New Roman"/>
                <w:sz w:val="22"/>
              </w:rPr>
            </w:pPr>
          </w:p>
        </w:tc>
        <w:tc>
          <w:tcPr>
            <w:tcW w:w="265" w:type="pct"/>
            <w:vMerge/>
          </w:tcPr>
          <w:p w14:paraId="53F0F663" w14:textId="77777777" w:rsidR="00B47451" w:rsidRDefault="00B47451" w:rsidP="00421988">
            <w:pPr>
              <w:shd w:val="clear" w:color="auto" w:fill="FFFFFF" w:themeFill="background1"/>
              <w:jc w:val="center"/>
              <w:rPr>
                <w:rFonts w:cs="Times New Roman"/>
                <w:sz w:val="22"/>
              </w:rPr>
            </w:pPr>
          </w:p>
        </w:tc>
        <w:tc>
          <w:tcPr>
            <w:tcW w:w="233" w:type="pct"/>
            <w:gridSpan w:val="4"/>
          </w:tcPr>
          <w:p w14:paraId="5E290A48" w14:textId="1F551EE4" w:rsidR="00B47451" w:rsidRPr="00F15472" w:rsidRDefault="00B47451" w:rsidP="00421988">
            <w:pPr>
              <w:shd w:val="clear" w:color="auto" w:fill="FFFFFF" w:themeFill="background1"/>
              <w:jc w:val="center"/>
              <w:rPr>
                <w:rFonts w:cs="Times New Roman"/>
                <w:sz w:val="22"/>
              </w:rPr>
            </w:pPr>
            <w:r>
              <w:rPr>
                <w:rFonts w:cs="Times New Roman"/>
                <w:sz w:val="22"/>
              </w:rPr>
              <w:t>1 кв.</w:t>
            </w:r>
          </w:p>
        </w:tc>
        <w:tc>
          <w:tcPr>
            <w:tcW w:w="294" w:type="pct"/>
            <w:gridSpan w:val="4"/>
          </w:tcPr>
          <w:p w14:paraId="01E43C9C" w14:textId="7C788945" w:rsidR="00B47451" w:rsidRPr="00F15472" w:rsidRDefault="00B47451" w:rsidP="00421988">
            <w:pPr>
              <w:shd w:val="clear" w:color="auto" w:fill="FFFFFF" w:themeFill="background1"/>
              <w:jc w:val="center"/>
              <w:rPr>
                <w:rFonts w:cs="Times New Roman"/>
                <w:sz w:val="22"/>
              </w:rPr>
            </w:pPr>
            <w:r>
              <w:rPr>
                <w:rFonts w:cs="Times New Roman"/>
                <w:sz w:val="22"/>
              </w:rPr>
              <w:t>1 полугодие</w:t>
            </w:r>
          </w:p>
        </w:tc>
        <w:tc>
          <w:tcPr>
            <w:tcW w:w="200" w:type="pct"/>
            <w:gridSpan w:val="5"/>
          </w:tcPr>
          <w:p w14:paraId="271C74ED" w14:textId="31B60156" w:rsidR="00B47451" w:rsidRPr="00F15472" w:rsidRDefault="00B47451" w:rsidP="00421988">
            <w:pPr>
              <w:shd w:val="clear" w:color="auto" w:fill="FFFFFF" w:themeFill="background1"/>
              <w:jc w:val="center"/>
              <w:rPr>
                <w:rFonts w:cs="Times New Roman"/>
                <w:sz w:val="22"/>
              </w:rPr>
            </w:pPr>
            <w:r>
              <w:rPr>
                <w:rFonts w:cs="Times New Roman"/>
                <w:sz w:val="22"/>
              </w:rPr>
              <w:t>9 мес.</w:t>
            </w:r>
          </w:p>
        </w:tc>
        <w:tc>
          <w:tcPr>
            <w:tcW w:w="225" w:type="pct"/>
          </w:tcPr>
          <w:p w14:paraId="128EA996" w14:textId="3EF581B3" w:rsidR="00B47451" w:rsidRPr="00F15472" w:rsidRDefault="00B47451" w:rsidP="00421988">
            <w:pPr>
              <w:shd w:val="clear" w:color="auto" w:fill="FFFFFF" w:themeFill="background1"/>
              <w:jc w:val="center"/>
              <w:rPr>
                <w:rFonts w:cs="Times New Roman"/>
                <w:sz w:val="22"/>
              </w:rPr>
            </w:pPr>
            <w:r>
              <w:rPr>
                <w:rFonts w:cs="Times New Roman"/>
                <w:sz w:val="22"/>
              </w:rPr>
              <w:t>12 мес.</w:t>
            </w:r>
          </w:p>
        </w:tc>
        <w:tc>
          <w:tcPr>
            <w:tcW w:w="272" w:type="pct"/>
            <w:gridSpan w:val="2"/>
            <w:vMerge/>
          </w:tcPr>
          <w:p w14:paraId="677C4F96" w14:textId="1CC37C92" w:rsidR="00B47451" w:rsidRPr="00F15472" w:rsidRDefault="00B47451" w:rsidP="00421988">
            <w:pPr>
              <w:shd w:val="clear" w:color="auto" w:fill="FFFFFF" w:themeFill="background1"/>
              <w:rPr>
                <w:rFonts w:cs="Times New Roman"/>
                <w:sz w:val="22"/>
              </w:rPr>
            </w:pPr>
          </w:p>
        </w:tc>
        <w:tc>
          <w:tcPr>
            <w:tcW w:w="234" w:type="pct"/>
            <w:vMerge/>
          </w:tcPr>
          <w:p w14:paraId="270608C2" w14:textId="77777777" w:rsidR="00B47451" w:rsidRPr="00F15472" w:rsidRDefault="00B47451" w:rsidP="00421988">
            <w:pPr>
              <w:shd w:val="clear" w:color="auto" w:fill="FFFFFF" w:themeFill="background1"/>
              <w:rPr>
                <w:rFonts w:cs="Times New Roman"/>
                <w:sz w:val="22"/>
              </w:rPr>
            </w:pPr>
          </w:p>
        </w:tc>
        <w:tc>
          <w:tcPr>
            <w:tcW w:w="484" w:type="pct"/>
            <w:vMerge/>
          </w:tcPr>
          <w:p w14:paraId="2D8AB718" w14:textId="77777777" w:rsidR="00B47451" w:rsidRPr="00F15472" w:rsidRDefault="00B47451" w:rsidP="00421988">
            <w:pPr>
              <w:shd w:val="clear" w:color="auto" w:fill="FFFFFF" w:themeFill="background1"/>
              <w:rPr>
                <w:rFonts w:cs="Times New Roman"/>
                <w:sz w:val="22"/>
              </w:rPr>
            </w:pPr>
          </w:p>
        </w:tc>
      </w:tr>
      <w:tr w:rsidR="00C72E9F" w:rsidRPr="00F15472" w14:paraId="24924388" w14:textId="77777777" w:rsidTr="00F47C4F">
        <w:trPr>
          <w:trHeight w:val="1635"/>
        </w:trPr>
        <w:tc>
          <w:tcPr>
            <w:tcW w:w="179" w:type="pct"/>
            <w:vMerge/>
          </w:tcPr>
          <w:p w14:paraId="2B1924F8" w14:textId="77777777" w:rsidR="00B47451" w:rsidRPr="00F15472" w:rsidRDefault="00B47451"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7EABFBD5" w14:textId="77777777" w:rsidR="00B47451" w:rsidRPr="00772E13" w:rsidRDefault="00B47451" w:rsidP="00421988">
            <w:pPr>
              <w:shd w:val="clear" w:color="auto" w:fill="FFFFFF" w:themeFill="background1"/>
              <w:autoSpaceDE w:val="0"/>
              <w:autoSpaceDN w:val="0"/>
              <w:adjustRightInd w:val="0"/>
              <w:rPr>
                <w:rFonts w:cs="Times New Roman"/>
                <w:bCs/>
                <w:sz w:val="22"/>
              </w:rPr>
            </w:pPr>
          </w:p>
        </w:tc>
        <w:tc>
          <w:tcPr>
            <w:tcW w:w="238" w:type="pct"/>
            <w:vMerge/>
          </w:tcPr>
          <w:p w14:paraId="26E90DFF" w14:textId="77777777" w:rsidR="00B47451" w:rsidRDefault="00B47451"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55CAAD9A" w14:textId="77777777" w:rsidR="00B47451" w:rsidRDefault="00B47451" w:rsidP="00421988">
            <w:pPr>
              <w:shd w:val="clear" w:color="auto" w:fill="FFFFFF" w:themeFill="background1"/>
              <w:tabs>
                <w:tab w:val="center" w:pos="175"/>
              </w:tabs>
              <w:jc w:val="center"/>
              <w:rPr>
                <w:rFonts w:cs="Times New Roman"/>
                <w:sz w:val="22"/>
              </w:rPr>
            </w:pPr>
          </w:p>
        </w:tc>
        <w:tc>
          <w:tcPr>
            <w:tcW w:w="491" w:type="pct"/>
          </w:tcPr>
          <w:p w14:paraId="5B72CF1A" w14:textId="780D96A4" w:rsidR="00B47451" w:rsidRDefault="00A401BE" w:rsidP="00421988">
            <w:pPr>
              <w:shd w:val="clear" w:color="auto" w:fill="FFFFFF" w:themeFill="background1"/>
              <w:jc w:val="center"/>
              <w:rPr>
                <w:rFonts w:cs="Times New Roman"/>
                <w:sz w:val="22"/>
              </w:rPr>
            </w:pPr>
            <w:r>
              <w:rPr>
                <w:rFonts w:cs="Times New Roman"/>
                <w:sz w:val="22"/>
              </w:rPr>
              <w:t>1</w:t>
            </w:r>
          </w:p>
        </w:tc>
        <w:tc>
          <w:tcPr>
            <w:tcW w:w="335" w:type="pct"/>
            <w:gridSpan w:val="3"/>
          </w:tcPr>
          <w:p w14:paraId="5E7FF056" w14:textId="55FB1A0E" w:rsidR="00B47451" w:rsidRDefault="00B47451" w:rsidP="00421988">
            <w:pPr>
              <w:shd w:val="clear" w:color="auto" w:fill="FFFFFF" w:themeFill="background1"/>
              <w:jc w:val="center"/>
              <w:rPr>
                <w:rFonts w:cs="Times New Roman"/>
                <w:sz w:val="22"/>
              </w:rPr>
            </w:pPr>
            <w:r>
              <w:rPr>
                <w:rFonts w:cs="Times New Roman"/>
                <w:sz w:val="22"/>
              </w:rPr>
              <w:t>Х</w:t>
            </w:r>
          </w:p>
        </w:tc>
        <w:tc>
          <w:tcPr>
            <w:tcW w:w="269" w:type="pct"/>
          </w:tcPr>
          <w:p w14:paraId="6D33EF8D" w14:textId="1D2371BD" w:rsidR="00B47451" w:rsidRDefault="00B47451" w:rsidP="00421988">
            <w:pPr>
              <w:shd w:val="clear" w:color="auto" w:fill="FFFFFF" w:themeFill="background1"/>
              <w:jc w:val="center"/>
              <w:rPr>
                <w:rFonts w:cs="Times New Roman"/>
                <w:sz w:val="22"/>
              </w:rPr>
            </w:pPr>
            <w:r>
              <w:rPr>
                <w:rFonts w:cs="Times New Roman"/>
                <w:sz w:val="22"/>
              </w:rPr>
              <w:t>Х</w:t>
            </w:r>
          </w:p>
        </w:tc>
        <w:tc>
          <w:tcPr>
            <w:tcW w:w="225" w:type="pct"/>
          </w:tcPr>
          <w:p w14:paraId="7C79EC08" w14:textId="73CF33A7" w:rsidR="00B47451" w:rsidRDefault="00B47451" w:rsidP="00421988">
            <w:pPr>
              <w:shd w:val="clear" w:color="auto" w:fill="FFFFFF" w:themeFill="background1"/>
              <w:jc w:val="center"/>
              <w:rPr>
                <w:rFonts w:cs="Times New Roman"/>
                <w:sz w:val="22"/>
              </w:rPr>
            </w:pPr>
            <w:r>
              <w:rPr>
                <w:rFonts w:cs="Times New Roman"/>
                <w:sz w:val="22"/>
              </w:rPr>
              <w:t>Х</w:t>
            </w:r>
          </w:p>
        </w:tc>
        <w:tc>
          <w:tcPr>
            <w:tcW w:w="265" w:type="pct"/>
          </w:tcPr>
          <w:p w14:paraId="6C60D9D4" w14:textId="5D23BEA9" w:rsidR="00B47451" w:rsidRPr="0005615E" w:rsidRDefault="00DD2034" w:rsidP="00421988">
            <w:pPr>
              <w:shd w:val="clear" w:color="auto" w:fill="FFFFFF" w:themeFill="background1"/>
              <w:jc w:val="center"/>
              <w:rPr>
                <w:rFonts w:cs="Times New Roman"/>
                <w:sz w:val="22"/>
              </w:rPr>
            </w:pPr>
            <w:r>
              <w:rPr>
                <w:rFonts w:cs="Times New Roman"/>
                <w:sz w:val="22"/>
              </w:rPr>
              <w:t>1</w:t>
            </w:r>
          </w:p>
        </w:tc>
        <w:tc>
          <w:tcPr>
            <w:tcW w:w="233" w:type="pct"/>
            <w:gridSpan w:val="4"/>
          </w:tcPr>
          <w:p w14:paraId="5A917BA5" w14:textId="682154D0" w:rsidR="00B47451" w:rsidRPr="0005615E" w:rsidRDefault="00BE3D0A" w:rsidP="00421988">
            <w:pPr>
              <w:shd w:val="clear" w:color="auto" w:fill="FFFFFF" w:themeFill="background1"/>
              <w:jc w:val="center"/>
              <w:rPr>
                <w:rFonts w:cs="Times New Roman"/>
                <w:sz w:val="22"/>
              </w:rPr>
            </w:pPr>
            <w:r>
              <w:rPr>
                <w:rFonts w:cs="Times New Roman"/>
                <w:sz w:val="22"/>
              </w:rPr>
              <w:t>1</w:t>
            </w:r>
          </w:p>
        </w:tc>
        <w:tc>
          <w:tcPr>
            <w:tcW w:w="294" w:type="pct"/>
            <w:gridSpan w:val="4"/>
          </w:tcPr>
          <w:p w14:paraId="1A415CDC" w14:textId="67FE296C" w:rsidR="00B47451" w:rsidRPr="0005615E" w:rsidRDefault="00BD2FDF" w:rsidP="00421988">
            <w:pPr>
              <w:shd w:val="clear" w:color="auto" w:fill="FFFFFF" w:themeFill="background1"/>
              <w:jc w:val="center"/>
              <w:rPr>
                <w:rFonts w:cs="Times New Roman"/>
                <w:sz w:val="22"/>
              </w:rPr>
            </w:pPr>
            <w:r>
              <w:rPr>
                <w:rFonts w:cs="Times New Roman"/>
                <w:sz w:val="22"/>
              </w:rPr>
              <w:t>1</w:t>
            </w:r>
          </w:p>
        </w:tc>
        <w:tc>
          <w:tcPr>
            <w:tcW w:w="200" w:type="pct"/>
            <w:gridSpan w:val="5"/>
          </w:tcPr>
          <w:p w14:paraId="58941752" w14:textId="29711649" w:rsidR="00B47451" w:rsidRPr="0005615E" w:rsidRDefault="00BD2FDF" w:rsidP="00421988">
            <w:pPr>
              <w:shd w:val="clear" w:color="auto" w:fill="FFFFFF" w:themeFill="background1"/>
              <w:jc w:val="center"/>
              <w:rPr>
                <w:rFonts w:cs="Times New Roman"/>
                <w:sz w:val="22"/>
              </w:rPr>
            </w:pPr>
            <w:r>
              <w:rPr>
                <w:rFonts w:cs="Times New Roman"/>
                <w:sz w:val="22"/>
              </w:rPr>
              <w:t>1</w:t>
            </w:r>
          </w:p>
        </w:tc>
        <w:tc>
          <w:tcPr>
            <w:tcW w:w="225" w:type="pct"/>
          </w:tcPr>
          <w:p w14:paraId="444F95DB" w14:textId="6AF72C46" w:rsidR="00B47451" w:rsidRPr="0005615E" w:rsidRDefault="00BD2FDF" w:rsidP="00421988">
            <w:pPr>
              <w:shd w:val="clear" w:color="auto" w:fill="FFFFFF" w:themeFill="background1"/>
              <w:jc w:val="center"/>
              <w:rPr>
                <w:rFonts w:cs="Times New Roman"/>
                <w:sz w:val="22"/>
              </w:rPr>
            </w:pPr>
            <w:r>
              <w:rPr>
                <w:rFonts w:cs="Times New Roman"/>
                <w:sz w:val="22"/>
              </w:rPr>
              <w:t>1</w:t>
            </w:r>
          </w:p>
        </w:tc>
        <w:tc>
          <w:tcPr>
            <w:tcW w:w="272" w:type="pct"/>
            <w:gridSpan w:val="2"/>
          </w:tcPr>
          <w:p w14:paraId="3C34D012" w14:textId="6EFD7F42" w:rsidR="00B47451" w:rsidRPr="00F15472" w:rsidRDefault="00B47451" w:rsidP="00421988">
            <w:pPr>
              <w:shd w:val="clear" w:color="auto" w:fill="FFFFFF" w:themeFill="background1"/>
              <w:jc w:val="center"/>
              <w:rPr>
                <w:rFonts w:cs="Times New Roman"/>
                <w:sz w:val="22"/>
              </w:rPr>
            </w:pPr>
            <w:r>
              <w:rPr>
                <w:rFonts w:cs="Times New Roman"/>
                <w:sz w:val="22"/>
              </w:rPr>
              <w:t>0</w:t>
            </w:r>
          </w:p>
        </w:tc>
        <w:tc>
          <w:tcPr>
            <w:tcW w:w="234" w:type="pct"/>
          </w:tcPr>
          <w:p w14:paraId="511F1064" w14:textId="0E07EEE8" w:rsidR="00B47451" w:rsidRPr="00F15472" w:rsidRDefault="00B47451" w:rsidP="00421988">
            <w:pPr>
              <w:shd w:val="clear" w:color="auto" w:fill="FFFFFF" w:themeFill="background1"/>
              <w:jc w:val="center"/>
              <w:rPr>
                <w:rFonts w:cs="Times New Roman"/>
                <w:sz w:val="22"/>
              </w:rPr>
            </w:pPr>
            <w:r>
              <w:rPr>
                <w:rFonts w:cs="Times New Roman"/>
                <w:sz w:val="22"/>
              </w:rPr>
              <w:t>0</w:t>
            </w:r>
          </w:p>
        </w:tc>
        <w:tc>
          <w:tcPr>
            <w:tcW w:w="484" w:type="pct"/>
            <w:vMerge/>
          </w:tcPr>
          <w:p w14:paraId="2FC49B9B" w14:textId="77777777" w:rsidR="00B47451" w:rsidRPr="00F15472" w:rsidRDefault="00B47451" w:rsidP="00421988">
            <w:pPr>
              <w:shd w:val="clear" w:color="auto" w:fill="FFFFFF" w:themeFill="background1"/>
              <w:rPr>
                <w:rFonts w:cs="Times New Roman"/>
                <w:sz w:val="22"/>
              </w:rPr>
            </w:pPr>
          </w:p>
        </w:tc>
      </w:tr>
      <w:tr w:rsidR="005E20E5" w:rsidRPr="00F15472" w14:paraId="74DEA36A" w14:textId="77777777" w:rsidTr="00F47C4F">
        <w:trPr>
          <w:trHeight w:val="250"/>
        </w:trPr>
        <w:tc>
          <w:tcPr>
            <w:tcW w:w="179" w:type="pct"/>
            <w:vMerge w:val="restart"/>
          </w:tcPr>
          <w:p w14:paraId="44461D32" w14:textId="77777777"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val="restart"/>
          </w:tcPr>
          <w:p w14:paraId="45842041" w14:textId="77777777" w:rsidR="005E20E5" w:rsidRPr="00D72B28" w:rsidRDefault="005E20E5" w:rsidP="00421988">
            <w:pPr>
              <w:shd w:val="clear" w:color="auto" w:fill="FFFFFF" w:themeFill="background1"/>
              <w:autoSpaceDE w:val="0"/>
              <w:autoSpaceDN w:val="0"/>
              <w:adjustRightInd w:val="0"/>
              <w:rPr>
                <w:rFonts w:cs="Times New Roman"/>
                <w:bCs/>
                <w:sz w:val="22"/>
              </w:rPr>
            </w:pPr>
            <w:r w:rsidRPr="00D72B28">
              <w:rPr>
                <w:rFonts w:cs="Times New Roman"/>
                <w:bCs/>
                <w:sz w:val="22"/>
              </w:rPr>
              <w:t>Результат 2.</w:t>
            </w:r>
          </w:p>
          <w:p w14:paraId="50DAD550" w14:textId="6C28F116" w:rsidR="005E20E5" w:rsidRPr="00F15472" w:rsidRDefault="005E20E5" w:rsidP="00421988">
            <w:pPr>
              <w:shd w:val="clear" w:color="auto" w:fill="FFFFFF" w:themeFill="background1"/>
              <w:autoSpaceDE w:val="0"/>
              <w:autoSpaceDN w:val="0"/>
              <w:adjustRightInd w:val="0"/>
              <w:rPr>
                <w:rFonts w:cs="Times New Roman"/>
                <w:b/>
                <w:sz w:val="22"/>
              </w:rPr>
            </w:pPr>
            <w:r w:rsidRPr="00D72B28">
              <w:rPr>
                <w:rFonts w:cs="Times New Roman"/>
                <w:bCs/>
                <w:sz w:val="22"/>
              </w:rPr>
              <w:t>Количество фактически размещенных нестационарных торговых объектов со специализацией «Кафе</w:t>
            </w:r>
            <w:r>
              <w:rPr>
                <w:rFonts w:cs="Times New Roman"/>
                <w:bCs/>
                <w:sz w:val="22"/>
              </w:rPr>
              <w:t>.</w:t>
            </w:r>
            <w:r w:rsidRPr="00D72B28">
              <w:rPr>
                <w:rFonts w:cs="Times New Roman"/>
                <w:bCs/>
                <w:sz w:val="22"/>
              </w:rPr>
              <w:t xml:space="preserve"> Русская кухня», единиц</w:t>
            </w:r>
          </w:p>
        </w:tc>
        <w:tc>
          <w:tcPr>
            <w:tcW w:w="238" w:type="pct"/>
            <w:vMerge w:val="restart"/>
          </w:tcPr>
          <w:p w14:paraId="76364935" w14:textId="2EAB30AD" w:rsidR="005E20E5" w:rsidRPr="00F15472" w:rsidRDefault="005E20E5"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1BA36CB8" w14:textId="78772AFC" w:rsidR="005E20E5" w:rsidRDefault="005E20E5" w:rsidP="00421988">
            <w:pPr>
              <w:shd w:val="clear" w:color="auto" w:fill="FFFFFF" w:themeFill="background1"/>
              <w:tabs>
                <w:tab w:val="center" w:pos="175"/>
              </w:tabs>
              <w:jc w:val="center"/>
              <w:rPr>
                <w:rFonts w:cs="Times New Roman"/>
                <w:sz w:val="22"/>
              </w:rPr>
            </w:pPr>
            <w:r>
              <w:rPr>
                <w:rFonts w:cs="Times New Roman"/>
                <w:sz w:val="22"/>
              </w:rPr>
              <w:t>Х</w:t>
            </w:r>
          </w:p>
        </w:tc>
        <w:tc>
          <w:tcPr>
            <w:tcW w:w="499" w:type="pct"/>
            <w:gridSpan w:val="2"/>
            <w:vMerge w:val="restart"/>
          </w:tcPr>
          <w:p w14:paraId="678E8910" w14:textId="7E1487CE" w:rsidR="005E20E5" w:rsidRPr="00F15472" w:rsidRDefault="005E20E5" w:rsidP="00421988">
            <w:pPr>
              <w:shd w:val="clear" w:color="auto" w:fill="FFFFFF" w:themeFill="background1"/>
              <w:jc w:val="center"/>
              <w:rPr>
                <w:rFonts w:cs="Times New Roman"/>
                <w:sz w:val="22"/>
              </w:rPr>
            </w:pPr>
            <w:r>
              <w:rPr>
                <w:rFonts w:cs="Times New Roman"/>
                <w:sz w:val="22"/>
              </w:rPr>
              <w:t>Всего</w:t>
            </w:r>
          </w:p>
        </w:tc>
        <w:tc>
          <w:tcPr>
            <w:tcW w:w="327" w:type="pct"/>
            <w:gridSpan w:val="2"/>
            <w:tcBorders>
              <w:bottom w:val="nil"/>
            </w:tcBorders>
          </w:tcPr>
          <w:p w14:paraId="66B54B5A" w14:textId="5317CE38" w:rsidR="005E20E5" w:rsidRPr="00F15472" w:rsidRDefault="005E20E5" w:rsidP="00421988">
            <w:pPr>
              <w:shd w:val="clear" w:color="auto" w:fill="FFFFFF" w:themeFill="background1"/>
              <w:jc w:val="center"/>
              <w:rPr>
                <w:rFonts w:cs="Times New Roman"/>
                <w:sz w:val="22"/>
              </w:rPr>
            </w:pPr>
            <w:r>
              <w:rPr>
                <w:rFonts w:cs="Times New Roman"/>
                <w:sz w:val="22"/>
              </w:rPr>
              <w:t>2023 год</w:t>
            </w:r>
          </w:p>
        </w:tc>
        <w:tc>
          <w:tcPr>
            <w:tcW w:w="269" w:type="pct"/>
            <w:tcBorders>
              <w:bottom w:val="nil"/>
            </w:tcBorders>
          </w:tcPr>
          <w:p w14:paraId="48F47901" w14:textId="412545D9" w:rsidR="005E20E5" w:rsidRPr="00F15472" w:rsidRDefault="005E20E5" w:rsidP="00421988">
            <w:pPr>
              <w:shd w:val="clear" w:color="auto" w:fill="FFFFFF" w:themeFill="background1"/>
              <w:jc w:val="center"/>
              <w:rPr>
                <w:rFonts w:cs="Times New Roman"/>
                <w:sz w:val="22"/>
              </w:rPr>
            </w:pPr>
            <w:r>
              <w:rPr>
                <w:rFonts w:cs="Times New Roman"/>
                <w:sz w:val="22"/>
              </w:rPr>
              <w:t>2024 год</w:t>
            </w:r>
          </w:p>
        </w:tc>
        <w:tc>
          <w:tcPr>
            <w:tcW w:w="225" w:type="pct"/>
            <w:vMerge w:val="restart"/>
          </w:tcPr>
          <w:p w14:paraId="628E1460" w14:textId="77777777" w:rsidR="005E20E5" w:rsidRPr="00F15472" w:rsidRDefault="005E20E5" w:rsidP="00421988">
            <w:pPr>
              <w:shd w:val="clear" w:color="auto" w:fill="FFFFFF" w:themeFill="background1"/>
              <w:jc w:val="center"/>
              <w:rPr>
                <w:rFonts w:cs="Times New Roman"/>
                <w:sz w:val="22"/>
              </w:rPr>
            </w:pPr>
            <w:r>
              <w:rPr>
                <w:rFonts w:cs="Times New Roman"/>
                <w:sz w:val="22"/>
              </w:rPr>
              <w:t>2025 год</w:t>
            </w:r>
          </w:p>
          <w:p w14:paraId="337A81F1" w14:textId="4A6CE93A" w:rsidR="005E20E5" w:rsidRPr="00F15472" w:rsidRDefault="005E20E5" w:rsidP="00421988">
            <w:pPr>
              <w:shd w:val="clear" w:color="auto" w:fill="FFFFFF" w:themeFill="background1"/>
              <w:jc w:val="center"/>
              <w:rPr>
                <w:rFonts w:cs="Times New Roman"/>
                <w:sz w:val="22"/>
              </w:rPr>
            </w:pPr>
          </w:p>
        </w:tc>
        <w:tc>
          <w:tcPr>
            <w:tcW w:w="265" w:type="pct"/>
            <w:vMerge w:val="restart"/>
          </w:tcPr>
          <w:p w14:paraId="77C6D449" w14:textId="400618FF" w:rsidR="005E20E5" w:rsidRPr="00F15472" w:rsidRDefault="005E20E5" w:rsidP="00421988">
            <w:pPr>
              <w:shd w:val="clear" w:color="auto" w:fill="FFFFFF" w:themeFill="background1"/>
              <w:jc w:val="center"/>
              <w:rPr>
                <w:rFonts w:cs="Times New Roman"/>
                <w:sz w:val="22"/>
              </w:rPr>
            </w:pPr>
            <w:r>
              <w:rPr>
                <w:rFonts w:cs="Times New Roman"/>
                <w:sz w:val="22"/>
              </w:rPr>
              <w:t>Итого 2026 год</w:t>
            </w:r>
          </w:p>
        </w:tc>
        <w:tc>
          <w:tcPr>
            <w:tcW w:w="952" w:type="pct"/>
            <w:gridSpan w:val="14"/>
            <w:tcBorders>
              <w:bottom w:val="nil"/>
            </w:tcBorders>
          </w:tcPr>
          <w:p w14:paraId="6AADBE52" w14:textId="05EBA555" w:rsidR="005E20E5" w:rsidRPr="00F15472" w:rsidRDefault="005E20E5" w:rsidP="00421988">
            <w:pPr>
              <w:shd w:val="clear" w:color="auto" w:fill="FFFFFF" w:themeFill="background1"/>
              <w:jc w:val="center"/>
              <w:rPr>
                <w:rFonts w:cs="Times New Roman"/>
                <w:sz w:val="22"/>
              </w:rPr>
            </w:pPr>
            <w:r>
              <w:rPr>
                <w:rFonts w:cs="Times New Roman"/>
                <w:sz w:val="22"/>
              </w:rPr>
              <w:t>В том числе</w:t>
            </w:r>
          </w:p>
        </w:tc>
        <w:tc>
          <w:tcPr>
            <w:tcW w:w="272" w:type="pct"/>
            <w:gridSpan w:val="2"/>
            <w:vMerge w:val="restart"/>
          </w:tcPr>
          <w:p w14:paraId="287AECAD" w14:textId="7ADF7C3A" w:rsidR="005E20E5" w:rsidRPr="00F15472" w:rsidRDefault="005E20E5" w:rsidP="00421988">
            <w:pPr>
              <w:shd w:val="clear" w:color="auto" w:fill="FFFFFF" w:themeFill="background1"/>
              <w:jc w:val="center"/>
              <w:rPr>
                <w:rFonts w:cs="Times New Roman"/>
                <w:sz w:val="22"/>
              </w:rPr>
            </w:pPr>
            <w:r>
              <w:rPr>
                <w:rFonts w:cs="Times New Roman"/>
                <w:sz w:val="22"/>
              </w:rPr>
              <w:t>2027 год</w:t>
            </w:r>
          </w:p>
        </w:tc>
        <w:tc>
          <w:tcPr>
            <w:tcW w:w="234" w:type="pct"/>
            <w:vMerge w:val="restart"/>
          </w:tcPr>
          <w:p w14:paraId="118AD33A" w14:textId="6A55A889" w:rsidR="005E20E5" w:rsidRPr="00F15472" w:rsidRDefault="005E20E5" w:rsidP="00421988">
            <w:pPr>
              <w:shd w:val="clear" w:color="auto" w:fill="FFFFFF" w:themeFill="background1"/>
              <w:jc w:val="center"/>
              <w:rPr>
                <w:rFonts w:cs="Times New Roman"/>
                <w:sz w:val="22"/>
              </w:rPr>
            </w:pPr>
            <w:r>
              <w:rPr>
                <w:rFonts w:cs="Times New Roman"/>
                <w:sz w:val="22"/>
              </w:rPr>
              <w:t>2028 год</w:t>
            </w:r>
          </w:p>
        </w:tc>
        <w:tc>
          <w:tcPr>
            <w:tcW w:w="484" w:type="pct"/>
            <w:vMerge w:val="restart"/>
          </w:tcPr>
          <w:p w14:paraId="622D09D2" w14:textId="0F0D6FE8" w:rsidR="005E20E5" w:rsidRPr="00F15472" w:rsidRDefault="005E20E5" w:rsidP="00421988">
            <w:pPr>
              <w:shd w:val="clear" w:color="auto" w:fill="FFFFFF" w:themeFill="background1"/>
              <w:rPr>
                <w:rFonts w:cs="Times New Roman"/>
                <w:sz w:val="22"/>
              </w:rPr>
            </w:pPr>
          </w:p>
        </w:tc>
      </w:tr>
      <w:tr w:rsidR="005E20E5" w:rsidRPr="00F15472" w14:paraId="0711A260" w14:textId="77777777" w:rsidTr="00F47C4F">
        <w:trPr>
          <w:trHeight w:val="960"/>
        </w:trPr>
        <w:tc>
          <w:tcPr>
            <w:tcW w:w="179" w:type="pct"/>
            <w:vMerge/>
          </w:tcPr>
          <w:p w14:paraId="3B445F0E" w14:textId="77777777"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48FF6524" w14:textId="77777777" w:rsidR="005E20E5" w:rsidRPr="00D72B28" w:rsidRDefault="005E20E5" w:rsidP="00421988">
            <w:pPr>
              <w:shd w:val="clear" w:color="auto" w:fill="FFFFFF" w:themeFill="background1"/>
              <w:autoSpaceDE w:val="0"/>
              <w:autoSpaceDN w:val="0"/>
              <w:adjustRightInd w:val="0"/>
              <w:rPr>
                <w:rFonts w:cs="Times New Roman"/>
                <w:bCs/>
                <w:sz w:val="22"/>
              </w:rPr>
            </w:pPr>
          </w:p>
        </w:tc>
        <w:tc>
          <w:tcPr>
            <w:tcW w:w="238" w:type="pct"/>
            <w:vMerge/>
          </w:tcPr>
          <w:p w14:paraId="08D7F3BE" w14:textId="77777777" w:rsidR="005E20E5" w:rsidRDefault="005E20E5"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5FAE7572" w14:textId="77777777" w:rsidR="005E20E5" w:rsidRDefault="005E20E5" w:rsidP="00421988">
            <w:pPr>
              <w:shd w:val="clear" w:color="auto" w:fill="FFFFFF" w:themeFill="background1"/>
              <w:tabs>
                <w:tab w:val="center" w:pos="175"/>
              </w:tabs>
              <w:rPr>
                <w:rFonts w:cs="Times New Roman"/>
                <w:sz w:val="22"/>
              </w:rPr>
            </w:pPr>
          </w:p>
        </w:tc>
        <w:tc>
          <w:tcPr>
            <w:tcW w:w="499" w:type="pct"/>
            <w:gridSpan w:val="2"/>
            <w:vMerge/>
          </w:tcPr>
          <w:p w14:paraId="42DC83CF" w14:textId="77777777" w:rsidR="005E20E5" w:rsidRPr="00F15472" w:rsidRDefault="005E20E5" w:rsidP="00421988">
            <w:pPr>
              <w:shd w:val="clear" w:color="auto" w:fill="FFFFFF" w:themeFill="background1"/>
              <w:rPr>
                <w:rFonts w:cs="Times New Roman"/>
                <w:sz w:val="22"/>
              </w:rPr>
            </w:pPr>
          </w:p>
        </w:tc>
        <w:tc>
          <w:tcPr>
            <w:tcW w:w="320" w:type="pct"/>
            <w:tcBorders>
              <w:top w:val="nil"/>
            </w:tcBorders>
          </w:tcPr>
          <w:p w14:paraId="29983D0F" w14:textId="11513406" w:rsidR="005E20E5" w:rsidRPr="00F15472" w:rsidRDefault="005E20E5" w:rsidP="00421988">
            <w:pPr>
              <w:shd w:val="clear" w:color="auto" w:fill="FFFFFF" w:themeFill="background1"/>
              <w:jc w:val="center"/>
              <w:rPr>
                <w:rFonts w:cs="Times New Roman"/>
                <w:sz w:val="22"/>
              </w:rPr>
            </w:pPr>
          </w:p>
        </w:tc>
        <w:tc>
          <w:tcPr>
            <w:tcW w:w="276" w:type="pct"/>
            <w:gridSpan w:val="2"/>
            <w:tcBorders>
              <w:top w:val="nil"/>
            </w:tcBorders>
          </w:tcPr>
          <w:p w14:paraId="18744444" w14:textId="73457380" w:rsidR="005E20E5" w:rsidRPr="00F15472" w:rsidRDefault="005E20E5" w:rsidP="00421988">
            <w:pPr>
              <w:shd w:val="clear" w:color="auto" w:fill="FFFFFF" w:themeFill="background1"/>
              <w:rPr>
                <w:rFonts w:cs="Times New Roman"/>
                <w:sz w:val="22"/>
              </w:rPr>
            </w:pPr>
          </w:p>
        </w:tc>
        <w:tc>
          <w:tcPr>
            <w:tcW w:w="225" w:type="pct"/>
            <w:vMerge/>
          </w:tcPr>
          <w:p w14:paraId="695037D0" w14:textId="17E90C6B" w:rsidR="005E20E5" w:rsidRPr="00F15472" w:rsidRDefault="005E20E5" w:rsidP="00421988">
            <w:pPr>
              <w:shd w:val="clear" w:color="auto" w:fill="FFFFFF" w:themeFill="background1"/>
              <w:jc w:val="center"/>
              <w:rPr>
                <w:rFonts w:cs="Times New Roman"/>
                <w:sz w:val="22"/>
              </w:rPr>
            </w:pPr>
          </w:p>
        </w:tc>
        <w:tc>
          <w:tcPr>
            <w:tcW w:w="265" w:type="pct"/>
            <w:vMerge/>
          </w:tcPr>
          <w:p w14:paraId="5BB996E1" w14:textId="77777777" w:rsidR="005E20E5" w:rsidRPr="00F15472" w:rsidRDefault="005E20E5" w:rsidP="00421988">
            <w:pPr>
              <w:shd w:val="clear" w:color="auto" w:fill="FFFFFF" w:themeFill="background1"/>
              <w:jc w:val="center"/>
              <w:rPr>
                <w:rFonts w:cs="Times New Roman"/>
                <w:sz w:val="22"/>
              </w:rPr>
            </w:pPr>
          </w:p>
        </w:tc>
        <w:tc>
          <w:tcPr>
            <w:tcW w:w="233" w:type="pct"/>
            <w:gridSpan w:val="4"/>
            <w:tcBorders>
              <w:top w:val="single" w:sz="4" w:space="0" w:color="auto"/>
            </w:tcBorders>
          </w:tcPr>
          <w:p w14:paraId="37DEC944" w14:textId="789A6AA7" w:rsidR="005E20E5" w:rsidRPr="00F15472" w:rsidRDefault="005E20E5" w:rsidP="00421988">
            <w:pPr>
              <w:shd w:val="clear" w:color="auto" w:fill="FFFFFF" w:themeFill="background1"/>
              <w:jc w:val="center"/>
              <w:rPr>
                <w:rFonts w:cs="Times New Roman"/>
                <w:sz w:val="22"/>
              </w:rPr>
            </w:pPr>
            <w:r>
              <w:rPr>
                <w:rFonts w:cs="Times New Roman"/>
                <w:sz w:val="22"/>
              </w:rPr>
              <w:t>1 кв.</w:t>
            </w:r>
          </w:p>
        </w:tc>
        <w:tc>
          <w:tcPr>
            <w:tcW w:w="286" w:type="pct"/>
            <w:gridSpan w:val="3"/>
            <w:tcBorders>
              <w:top w:val="single" w:sz="4" w:space="0" w:color="auto"/>
            </w:tcBorders>
          </w:tcPr>
          <w:p w14:paraId="7741901C" w14:textId="1722C638" w:rsidR="005E20E5" w:rsidRPr="00F15472" w:rsidRDefault="005E20E5" w:rsidP="00421988">
            <w:pPr>
              <w:shd w:val="clear" w:color="auto" w:fill="FFFFFF" w:themeFill="background1"/>
              <w:jc w:val="center"/>
              <w:rPr>
                <w:rFonts w:cs="Times New Roman"/>
                <w:sz w:val="22"/>
              </w:rPr>
            </w:pPr>
            <w:r>
              <w:rPr>
                <w:rFonts w:cs="Times New Roman"/>
                <w:sz w:val="22"/>
              </w:rPr>
              <w:t>1 полугодие</w:t>
            </w:r>
          </w:p>
        </w:tc>
        <w:tc>
          <w:tcPr>
            <w:tcW w:w="208" w:type="pct"/>
            <w:gridSpan w:val="6"/>
            <w:tcBorders>
              <w:top w:val="single" w:sz="4" w:space="0" w:color="auto"/>
            </w:tcBorders>
          </w:tcPr>
          <w:p w14:paraId="092B5056" w14:textId="12F08490" w:rsidR="005E20E5" w:rsidRPr="00F15472" w:rsidRDefault="005E20E5" w:rsidP="00421988">
            <w:pPr>
              <w:shd w:val="clear" w:color="auto" w:fill="FFFFFF" w:themeFill="background1"/>
              <w:jc w:val="center"/>
              <w:rPr>
                <w:rFonts w:cs="Times New Roman"/>
                <w:sz w:val="22"/>
              </w:rPr>
            </w:pPr>
            <w:r>
              <w:rPr>
                <w:rFonts w:cs="Times New Roman"/>
                <w:sz w:val="22"/>
              </w:rPr>
              <w:t>9 мес.</w:t>
            </w:r>
          </w:p>
        </w:tc>
        <w:tc>
          <w:tcPr>
            <w:tcW w:w="225" w:type="pct"/>
            <w:tcBorders>
              <w:top w:val="single" w:sz="4" w:space="0" w:color="auto"/>
            </w:tcBorders>
          </w:tcPr>
          <w:p w14:paraId="52DA300B" w14:textId="303FDC3F" w:rsidR="005E20E5" w:rsidRPr="00F15472" w:rsidRDefault="005E20E5" w:rsidP="00421988">
            <w:pPr>
              <w:shd w:val="clear" w:color="auto" w:fill="FFFFFF" w:themeFill="background1"/>
              <w:jc w:val="center"/>
              <w:rPr>
                <w:rFonts w:cs="Times New Roman"/>
                <w:sz w:val="22"/>
              </w:rPr>
            </w:pPr>
            <w:r>
              <w:rPr>
                <w:rFonts w:cs="Times New Roman"/>
                <w:sz w:val="22"/>
              </w:rPr>
              <w:t>12 мес.</w:t>
            </w:r>
          </w:p>
        </w:tc>
        <w:tc>
          <w:tcPr>
            <w:tcW w:w="272" w:type="pct"/>
            <w:gridSpan w:val="2"/>
            <w:vMerge/>
          </w:tcPr>
          <w:p w14:paraId="41FA8C20" w14:textId="478EF858" w:rsidR="005E20E5" w:rsidRPr="00F15472" w:rsidRDefault="005E20E5" w:rsidP="00421988">
            <w:pPr>
              <w:shd w:val="clear" w:color="auto" w:fill="FFFFFF" w:themeFill="background1"/>
              <w:jc w:val="center"/>
              <w:rPr>
                <w:rFonts w:cs="Times New Roman"/>
                <w:sz w:val="22"/>
              </w:rPr>
            </w:pPr>
          </w:p>
        </w:tc>
        <w:tc>
          <w:tcPr>
            <w:tcW w:w="234" w:type="pct"/>
            <w:vMerge/>
          </w:tcPr>
          <w:p w14:paraId="2BE0E41A" w14:textId="77777777" w:rsidR="005E20E5" w:rsidRPr="00F15472" w:rsidRDefault="005E20E5" w:rsidP="00421988">
            <w:pPr>
              <w:shd w:val="clear" w:color="auto" w:fill="FFFFFF" w:themeFill="background1"/>
              <w:jc w:val="center"/>
              <w:rPr>
                <w:rFonts w:cs="Times New Roman"/>
                <w:sz w:val="22"/>
              </w:rPr>
            </w:pPr>
          </w:p>
        </w:tc>
        <w:tc>
          <w:tcPr>
            <w:tcW w:w="484" w:type="pct"/>
            <w:vMerge/>
          </w:tcPr>
          <w:p w14:paraId="20B97D89" w14:textId="7521C71F" w:rsidR="005E20E5" w:rsidRPr="00F15472" w:rsidRDefault="005E20E5" w:rsidP="00421988">
            <w:pPr>
              <w:shd w:val="clear" w:color="auto" w:fill="FFFFFF" w:themeFill="background1"/>
              <w:rPr>
                <w:rFonts w:cs="Times New Roman"/>
                <w:sz w:val="22"/>
              </w:rPr>
            </w:pPr>
          </w:p>
        </w:tc>
      </w:tr>
      <w:tr w:rsidR="008A17DD" w:rsidRPr="00F15472" w14:paraId="225E1256" w14:textId="77777777" w:rsidTr="00F47C4F">
        <w:trPr>
          <w:trHeight w:val="1035"/>
        </w:trPr>
        <w:tc>
          <w:tcPr>
            <w:tcW w:w="179" w:type="pct"/>
            <w:vMerge/>
          </w:tcPr>
          <w:p w14:paraId="48C57B38" w14:textId="77777777" w:rsidR="008A17DD" w:rsidRPr="00F15472" w:rsidRDefault="008A17DD"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5B14F98B" w14:textId="77777777" w:rsidR="008A17DD" w:rsidRPr="00D72B28" w:rsidRDefault="008A17DD" w:rsidP="00421988">
            <w:pPr>
              <w:shd w:val="clear" w:color="auto" w:fill="FFFFFF" w:themeFill="background1"/>
              <w:autoSpaceDE w:val="0"/>
              <w:autoSpaceDN w:val="0"/>
              <w:adjustRightInd w:val="0"/>
              <w:rPr>
                <w:rFonts w:cs="Times New Roman"/>
                <w:bCs/>
                <w:sz w:val="22"/>
              </w:rPr>
            </w:pPr>
          </w:p>
        </w:tc>
        <w:tc>
          <w:tcPr>
            <w:tcW w:w="238" w:type="pct"/>
            <w:vMerge/>
          </w:tcPr>
          <w:p w14:paraId="4EB64068" w14:textId="77777777" w:rsidR="008A17DD" w:rsidRDefault="008A17DD"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40D1B9BC" w14:textId="77777777" w:rsidR="008A17DD" w:rsidRDefault="008A17DD" w:rsidP="00421988">
            <w:pPr>
              <w:shd w:val="clear" w:color="auto" w:fill="FFFFFF" w:themeFill="background1"/>
              <w:tabs>
                <w:tab w:val="center" w:pos="175"/>
              </w:tabs>
              <w:rPr>
                <w:rFonts w:cs="Times New Roman"/>
                <w:sz w:val="22"/>
              </w:rPr>
            </w:pPr>
          </w:p>
        </w:tc>
        <w:tc>
          <w:tcPr>
            <w:tcW w:w="499" w:type="pct"/>
            <w:gridSpan w:val="2"/>
          </w:tcPr>
          <w:p w14:paraId="48CF46F9" w14:textId="0E2AF2CD" w:rsidR="008A17DD" w:rsidRPr="00F15472" w:rsidRDefault="009974F4" w:rsidP="00421988">
            <w:pPr>
              <w:shd w:val="clear" w:color="auto" w:fill="FFFFFF" w:themeFill="background1"/>
              <w:jc w:val="center"/>
              <w:rPr>
                <w:rFonts w:cs="Times New Roman"/>
                <w:sz w:val="22"/>
              </w:rPr>
            </w:pPr>
            <w:r>
              <w:rPr>
                <w:rFonts w:cs="Times New Roman"/>
                <w:sz w:val="22"/>
              </w:rPr>
              <w:t>0</w:t>
            </w:r>
          </w:p>
        </w:tc>
        <w:tc>
          <w:tcPr>
            <w:tcW w:w="320" w:type="pct"/>
            <w:tcBorders>
              <w:top w:val="single" w:sz="4" w:space="0" w:color="auto"/>
            </w:tcBorders>
          </w:tcPr>
          <w:p w14:paraId="52E2AAF4" w14:textId="1CF137DA" w:rsidR="008A17DD" w:rsidRPr="00F15472" w:rsidRDefault="008A17DD" w:rsidP="00421988">
            <w:pPr>
              <w:shd w:val="clear" w:color="auto" w:fill="FFFFFF" w:themeFill="background1"/>
              <w:jc w:val="center"/>
              <w:rPr>
                <w:rFonts w:cs="Times New Roman"/>
                <w:sz w:val="22"/>
              </w:rPr>
            </w:pPr>
            <w:r>
              <w:rPr>
                <w:rFonts w:cs="Times New Roman"/>
                <w:sz w:val="22"/>
              </w:rPr>
              <w:t>Х</w:t>
            </w:r>
          </w:p>
        </w:tc>
        <w:tc>
          <w:tcPr>
            <w:tcW w:w="276" w:type="pct"/>
            <w:gridSpan w:val="2"/>
            <w:tcBorders>
              <w:top w:val="single" w:sz="4" w:space="0" w:color="auto"/>
            </w:tcBorders>
          </w:tcPr>
          <w:p w14:paraId="5CC52D14" w14:textId="6CF86D4D" w:rsidR="008A17DD" w:rsidRPr="00F15472" w:rsidRDefault="008A17DD" w:rsidP="00421988">
            <w:pPr>
              <w:shd w:val="clear" w:color="auto" w:fill="FFFFFF" w:themeFill="background1"/>
              <w:jc w:val="center"/>
              <w:rPr>
                <w:rFonts w:cs="Times New Roman"/>
                <w:sz w:val="22"/>
              </w:rPr>
            </w:pPr>
            <w:r>
              <w:rPr>
                <w:rFonts w:cs="Times New Roman"/>
                <w:sz w:val="22"/>
              </w:rPr>
              <w:t>Х</w:t>
            </w:r>
          </w:p>
        </w:tc>
        <w:tc>
          <w:tcPr>
            <w:tcW w:w="225" w:type="pct"/>
            <w:tcBorders>
              <w:top w:val="single" w:sz="4" w:space="0" w:color="auto"/>
            </w:tcBorders>
          </w:tcPr>
          <w:p w14:paraId="135F3B53" w14:textId="11860B47" w:rsidR="008A17DD" w:rsidRPr="00F15472" w:rsidRDefault="008A17DD" w:rsidP="00421988">
            <w:pPr>
              <w:shd w:val="clear" w:color="auto" w:fill="FFFFFF" w:themeFill="background1"/>
              <w:jc w:val="center"/>
              <w:rPr>
                <w:rFonts w:cs="Times New Roman"/>
                <w:sz w:val="22"/>
              </w:rPr>
            </w:pPr>
            <w:r>
              <w:rPr>
                <w:rFonts w:cs="Times New Roman"/>
                <w:sz w:val="22"/>
              </w:rPr>
              <w:t>Х</w:t>
            </w:r>
          </w:p>
        </w:tc>
        <w:tc>
          <w:tcPr>
            <w:tcW w:w="265" w:type="pct"/>
            <w:tcBorders>
              <w:top w:val="single" w:sz="4" w:space="0" w:color="auto"/>
            </w:tcBorders>
          </w:tcPr>
          <w:p w14:paraId="47739793" w14:textId="22696A9A" w:rsidR="00214F86" w:rsidRPr="0005615E" w:rsidRDefault="0096077C" w:rsidP="00421988">
            <w:pPr>
              <w:shd w:val="clear" w:color="auto" w:fill="FFFFFF" w:themeFill="background1"/>
              <w:jc w:val="center"/>
              <w:rPr>
                <w:rFonts w:cs="Times New Roman"/>
                <w:sz w:val="22"/>
              </w:rPr>
            </w:pPr>
            <w:r w:rsidRPr="0005615E">
              <w:rPr>
                <w:rFonts w:cs="Times New Roman"/>
                <w:sz w:val="22"/>
              </w:rPr>
              <w:t>0</w:t>
            </w:r>
          </w:p>
        </w:tc>
        <w:tc>
          <w:tcPr>
            <w:tcW w:w="233" w:type="pct"/>
            <w:gridSpan w:val="4"/>
            <w:tcBorders>
              <w:top w:val="single" w:sz="4" w:space="0" w:color="auto"/>
            </w:tcBorders>
          </w:tcPr>
          <w:p w14:paraId="388AB3A0" w14:textId="5F5F4649" w:rsidR="008A17DD" w:rsidRPr="0005615E" w:rsidRDefault="006B3F89" w:rsidP="00421988">
            <w:pPr>
              <w:shd w:val="clear" w:color="auto" w:fill="FFFFFF" w:themeFill="background1"/>
              <w:jc w:val="center"/>
              <w:rPr>
                <w:rFonts w:cs="Times New Roman"/>
                <w:sz w:val="22"/>
              </w:rPr>
            </w:pPr>
            <w:r w:rsidRPr="0005615E">
              <w:rPr>
                <w:rFonts w:cs="Times New Roman"/>
                <w:sz w:val="22"/>
              </w:rPr>
              <w:t>0</w:t>
            </w:r>
          </w:p>
        </w:tc>
        <w:tc>
          <w:tcPr>
            <w:tcW w:w="286" w:type="pct"/>
            <w:gridSpan w:val="3"/>
            <w:tcBorders>
              <w:top w:val="single" w:sz="4" w:space="0" w:color="auto"/>
            </w:tcBorders>
          </w:tcPr>
          <w:p w14:paraId="3C19D711" w14:textId="7F70B620" w:rsidR="008A17DD" w:rsidRPr="0005615E" w:rsidRDefault="0005615E" w:rsidP="00421988">
            <w:pPr>
              <w:shd w:val="clear" w:color="auto" w:fill="FFFFFF" w:themeFill="background1"/>
              <w:jc w:val="center"/>
              <w:rPr>
                <w:rFonts w:cs="Times New Roman"/>
                <w:sz w:val="22"/>
              </w:rPr>
            </w:pPr>
            <w:r w:rsidRPr="0005615E">
              <w:rPr>
                <w:rFonts w:cs="Times New Roman"/>
                <w:sz w:val="22"/>
              </w:rPr>
              <w:t>0</w:t>
            </w:r>
          </w:p>
        </w:tc>
        <w:tc>
          <w:tcPr>
            <w:tcW w:w="208" w:type="pct"/>
            <w:gridSpan w:val="6"/>
            <w:tcBorders>
              <w:top w:val="single" w:sz="4" w:space="0" w:color="auto"/>
            </w:tcBorders>
          </w:tcPr>
          <w:p w14:paraId="465C8E21" w14:textId="2207D90C" w:rsidR="008A17DD" w:rsidRPr="0005615E" w:rsidRDefault="0005615E" w:rsidP="00421988">
            <w:pPr>
              <w:shd w:val="clear" w:color="auto" w:fill="FFFFFF" w:themeFill="background1"/>
              <w:jc w:val="center"/>
              <w:rPr>
                <w:rFonts w:cs="Times New Roman"/>
                <w:sz w:val="22"/>
              </w:rPr>
            </w:pPr>
            <w:r w:rsidRPr="0005615E">
              <w:rPr>
                <w:rFonts w:cs="Times New Roman"/>
                <w:sz w:val="22"/>
              </w:rPr>
              <w:t>0</w:t>
            </w:r>
          </w:p>
        </w:tc>
        <w:tc>
          <w:tcPr>
            <w:tcW w:w="225" w:type="pct"/>
            <w:tcBorders>
              <w:top w:val="single" w:sz="4" w:space="0" w:color="auto"/>
            </w:tcBorders>
          </w:tcPr>
          <w:p w14:paraId="67C5517E" w14:textId="221E58BC" w:rsidR="008A17DD" w:rsidRPr="0005615E" w:rsidRDefault="0005615E" w:rsidP="00421988">
            <w:pPr>
              <w:shd w:val="clear" w:color="auto" w:fill="FFFFFF" w:themeFill="background1"/>
              <w:jc w:val="center"/>
              <w:rPr>
                <w:rFonts w:cs="Times New Roman"/>
                <w:sz w:val="22"/>
              </w:rPr>
            </w:pPr>
            <w:r w:rsidRPr="0005615E">
              <w:rPr>
                <w:rFonts w:cs="Times New Roman"/>
                <w:sz w:val="22"/>
              </w:rPr>
              <w:t>0</w:t>
            </w:r>
          </w:p>
        </w:tc>
        <w:tc>
          <w:tcPr>
            <w:tcW w:w="272" w:type="pct"/>
            <w:gridSpan w:val="2"/>
            <w:tcBorders>
              <w:top w:val="single" w:sz="4" w:space="0" w:color="auto"/>
            </w:tcBorders>
          </w:tcPr>
          <w:p w14:paraId="17D42FE2" w14:textId="5E6B5046" w:rsidR="008A17DD" w:rsidRPr="00F15472" w:rsidRDefault="008A17DD" w:rsidP="00421988">
            <w:pPr>
              <w:shd w:val="clear" w:color="auto" w:fill="FFFFFF" w:themeFill="background1"/>
              <w:jc w:val="center"/>
              <w:rPr>
                <w:rFonts w:cs="Times New Roman"/>
                <w:sz w:val="22"/>
              </w:rPr>
            </w:pPr>
            <w:r>
              <w:rPr>
                <w:rFonts w:cs="Times New Roman"/>
                <w:sz w:val="22"/>
              </w:rPr>
              <w:t>0</w:t>
            </w:r>
          </w:p>
        </w:tc>
        <w:tc>
          <w:tcPr>
            <w:tcW w:w="234" w:type="pct"/>
            <w:tcBorders>
              <w:top w:val="single" w:sz="4" w:space="0" w:color="auto"/>
            </w:tcBorders>
          </w:tcPr>
          <w:p w14:paraId="423DB42A" w14:textId="55F37115" w:rsidR="008A17DD" w:rsidRPr="00F15472" w:rsidRDefault="008A17DD" w:rsidP="00421988">
            <w:pPr>
              <w:shd w:val="clear" w:color="auto" w:fill="FFFFFF" w:themeFill="background1"/>
              <w:jc w:val="center"/>
              <w:rPr>
                <w:rFonts w:cs="Times New Roman"/>
                <w:sz w:val="22"/>
              </w:rPr>
            </w:pPr>
            <w:r>
              <w:rPr>
                <w:rFonts w:cs="Times New Roman"/>
                <w:sz w:val="22"/>
              </w:rPr>
              <w:t>0</w:t>
            </w:r>
          </w:p>
        </w:tc>
        <w:tc>
          <w:tcPr>
            <w:tcW w:w="484" w:type="pct"/>
            <w:vMerge/>
          </w:tcPr>
          <w:p w14:paraId="54357889" w14:textId="77777777" w:rsidR="008A17DD" w:rsidRPr="00F15472" w:rsidRDefault="008A17DD" w:rsidP="00421988">
            <w:pPr>
              <w:shd w:val="clear" w:color="auto" w:fill="FFFFFF" w:themeFill="background1"/>
              <w:rPr>
                <w:rFonts w:cs="Times New Roman"/>
                <w:sz w:val="22"/>
              </w:rPr>
            </w:pPr>
          </w:p>
        </w:tc>
      </w:tr>
      <w:tr w:rsidR="00C72E9F" w:rsidRPr="00F15472" w14:paraId="66604299" w14:textId="77777777" w:rsidTr="009242C4">
        <w:trPr>
          <w:trHeight w:val="558"/>
        </w:trPr>
        <w:tc>
          <w:tcPr>
            <w:tcW w:w="179" w:type="pct"/>
          </w:tcPr>
          <w:p w14:paraId="274A210E" w14:textId="39581B60" w:rsidR="00AA6550" w:rsidRPr="00F15472" w:rsidRDefault="000332C4"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w:t>
            </w:r>
            <w:r w:rsidR="000E6FE0" w:rsidRPr="00F15472">
              <w:rPr>
                <w:rFonts w:eastAsiaTheme="minorEastAsia" w:cs="Times New Roman"/>
                <w:sz w:val="22"/>
                <w:lang w:eastAsia="ru-RU"/>
              </w:rPr>
              <w:t>.</w:t>
            </w:r>
          </w:p>
        </w:tc>
        <w:tc>
          <w:tcPr>
            <w:tcW w:w="616" w:type="pct"/>
          </w:tcPr>
          <w:p w14:paraId="61E2EA3B" w14:textId="35EA04D1" w:rsidR="00AA6550" w:rsidRPr="00F15472" w:rsidRDefault="00AA6550" w:rsidP="00421988">
            <w:pPr>
              <w:shd w:val="clear" w:color="auto" w:fill="FFFFFF" w:themeFill="background1"/>
              <w:autoSpaceDE w:val="0"/>
              <w:autoSpaceDN w:val="0"/>
              <w:adjustRightInd w:val="0"/>
              <w:rPr>
                <w:rFonts w:cs="Times New Roman"/>
                <w:i/>
                <w:sz w:val="22"/>
              </w:rPr>
            </w:pPr>
            <w:r w:rsidRPr="00F15472">
              <w:rPr>
                <w:rFonts w:cs="Times New Roman"/>
                <w:b/>
                <w:sz w:val="22"/>
              </w:rPr>
              <w:t>Основное мероприятие 51</w:t>
            </w:r>
            <w:r w:rsidRPr="00F15472">
              <w:rPr>
                <w:rFonts w:cs="Times New Roman"/>
                <w:sz w:val="22"/>
              </w:rPr>
              <w:t xml:space="preserve"> Развитие сферы общественного питания на территории муниципального </w:t>
            </w:r>
            <w:r w:rsidRPr="00F15472">
              <w:rPr>
                <w:rFonts w:cs="Times New Roman"/>
                <w:sz w:val="22"/>
              </w:rPr>
              <w:lastRenderedPageBreak/>
              <w:t>образования Московской области</w:t>
            </w:r>
          </w:p>
        </w:tc>
        <w:tc>
          <w:tcPr>
            <w:tcW w:w="238" w:type="pct"/>
          </w:tcPr>
          <w:p w14:paraId="5940B299" w14:textId="1D2848C7" w:rsidR="00AA6550" w:rsidRPr="00F15472" w:rsidRDefault="00AA655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sidRPr="00F15472">
              <w:rPr>
                <w:rFonts w:eastAsiaTheme="minorEastAsia" w:cs="Times New Roman"/>
                <w:sz w:val="22"/>
                <w:lang w:eastAsia="ru-RU"/>
              </w:rPr>
              <w:lastRenderedPageBreak/>
              <w:t>2023-202</w:t>
            </w:r>
            <w:r w:rsidR="0028106D">
              <w:rPr>
                <w:rFonts w:eastAsiaTheme="minorEastAsia" w:cs="Times New Roman"/>
                <w:sz w:val="22"/>
                <w:lang w:eastAsia="ru-RU"/>
              </w:rPr>
              <w:t>8</w:t>
            </w:r>
          </w:p>
        </w:tc>
        <w:tc>
          <w:tcPr>
            <w:tcW w:w="440" w:type="pct"/>
          </w:tcPr>
          <w:p w14:paraId="22107745" w14:textId="517149FC" w:rsidR="00AA6550" w:rsidRPr="00F15472" w:rsidRDefault="001E128A" w:rsidP="00421988">
            <w:pPr>
              <w:shd w:val="clear" w:color="auto" w:fill="FFFFFF" w:themeFill="background1"/>
              <w:tabs>
                <w:tab w:val="center" w:pos="175"/>
              </w:tabs>
              <w:rPr>
                <w:rFonts w:cs="Times New Roman"/>
                <w:sz w:val="22"/>
              </w:rPr>
            </w:pPr>
            <w:r>
              <w:rPr>
                <w:rFonts w:cs="Times New Roman"/>
                <w:sz w:val="22"/>
              </w:rPr>
              <w:t>Средства бюджета муниципального округа</w:t>
            </w:r>
          </w:p>
        </w:tc>
        <w:tc>
          <w:tcPr>
            <w:tcW w:w="3043" w:type="pct"/>
            <w:gridSpan w:val="24"/>
          </w:tcPr>
          <w:p w14:paraId="6CBC43D1" w14:textId="49A7158F" w:rsidR="00AA6550" w:rsidRPr="00F15472" w:rsidRDefault="00AA6550" w:rsidP="00421988">
            <w:pPr>
              <w:shd w:val="clear" w:color="auto" w:fill="FFFFFF" w:themeFill="background1"/>
              <w:rPr>
                <w:rFonts w:cs="Times New Roman"/>
                <w:sz w:val="22"/>
              </w:rPr>
            </w:pPr>
            <w:r w:rsidRPr="00F15472">
              <w:rPr>
                <w:rFonts w:cs="Times New Roman"/>
                <w:sz w:val="22"/>
              </w:rPr>
              <w:t>В пределах средств на обеспечение деятельности Администрации Рузского муниципального округа Московской области</w:t>
            </w:r>
          </w:p>
        </w:tc>
        <w:tc>
          <w:tcPr>
            <w:tcW w:w="484" w:type="pct"/>
          </w:tcPr>
          <w:p w14:paraId="0D829A25" w14:textId="77777777" w:rsidR="00AA6550" w:rsidRPr="00F15472" w:rsidRDefault="00AA6550" w:rsidP="00421988">
            <w:pPr>
              <w:shd w:val="clear" w:color="auto" w:fill="FFFFFF" w:themeFill="background1"/>
              <w:rPr>
                <w:rFonts w:cs="Times New Roman"/>
                <w:sz w:val="22"/>
              </w:rPr>
            </w:pPr>
          </w:p>
        </w:tc>
      </w:tr>
      <w:tr w:rsidR="002A484F" w:rsidRPr="00F15472" w14:paraId="39E01F9C" w14:textId="77777777" w:rsidTr="009242C4">
        <w:trPr>
          <w:trHeight w:val="557"/>
        </w:trPr>
        <w:tc>
          <w:tcPr>
            <w:tcW w:w="179" w:type="pct"/>
            <w:vMerge w:val="restart"/>
          </w:tcPr>
          <w:p w14:paraId="15E7DA86" w14:textId="2BC1BCE7" w:rsidR="002A484F" w:rsidRPr="00F15472" w:rsidRDefault="002A484F" w:rsidP="00421988">
            <w:pPr>
              <w:widowControl w:val="0"/>
              <w:shd w:val="clear" w:color="auto" w:fill="FFFFFF" w:themeFill="background1"/>
              <w:autoSpaceDE w:val="0"/>
              <w:autoSpaceDN w:val="0"/>
              <w:adjustRightInd w:val="0"/>
              <w:ind w:hanging="120"/>
              <w:jc w:val="center"/>
              <w:rPr>
                <w:rFonts w:eastAsiaTheme="minorEastAsia" w:cs="Times New Roman"/>
                <w:sz w:val="22"/>
                <w:lang w:eastAsia="ru-RU"/>
              </w:rPr>
            </w:pPr>
            <w:r w:rsidRPr="00F15472">
              <w:rPr>
                <w:rFonts w:eastAsiaTheme="minorEastAsia" w:cs="Times New Roman"/>
                <w:sz w:val="22"/>
                <w:lang w:eastAsia="ru-RU"/>
              </w:rPr>
              <w:t>2.1.</w:t>
            </w:r>
          </w:p>
        </w:tc>
        <w:tc>
          <w:tcPr>
            <w:tcW w:w="616" w:type="pct"/>
          </w:tcPr>
          <w:p w14:paraId="7AB71294" w14:textId="040B5AE4" w:rsidR="002A484F" w:rsidRPr="00F15472" w:rsidRDefault="002A484F" w:rsidP="00421988">
            <w:pPr>
              <w:widowControl w:val="0"/>
              <w:shd w:val="clear" w:color="auto" w:fill="FFFFFF" w:themeFill="background1"/>
              <w:autoSpaceDE w:val="0"/>
              <w:autoSpaceDN w:val="0"/>
              <w:adjustRightInd w:val="0"/>
              <w:rPr>
                <w:rFonts w:cs="Times New Roman"/>
                <w:sz w:val="22"/>
              </w:rPr>
            </w:pPr>
            <w:r w:rsidRPr="00F15472">
              <w:rPr>
                <w:rFonts w:cs="Times New Roman"/>
                <w:sz w:val="22"/>
              </w:rPr>
              <w:t xml:space="preserve">Мероприятие 51.01 Содействие увеличению </w:t>
            </w:r>
            <w:r>
              <w:rPr>
                <w:rFonts w:cs="Times New Roman"/>
                <w:sz w:val="22"/>
              </w:rPr>
              <w:t xml:space="preserve">количества </w:t>
            </w:r>
            <w:r w:rsidRPr="00F15472">
              <w:rPr>
                <w:rFonts w:cs="Times New Roman"/>
                <w:sz w:val="22"/>
              </w:rPr>
              <w:t>предприяти</w:t>
            </w:r>
            <w:r>
              <w:rPr>
                <w:rFonts w:cs="Times New Roman"/>
                <w:sz w:val="22"/>
              </w:rPr>
              <w:t>й</w:t>
            </w:r>
            <w:r w:rsidRPr="00F15472">
              <w:rPr>
                <w:rFonts w:cs="Times New Roman"/>
                <w:sz w:val="22"/>
              </w:rPr>
              <w:t xml:space="preserve"> общественного питания         </w:t>
            </w:r>
          </w:p>
        </w:tc>
        <w:tc>
          <w:tcPr>
            <w:tcW w:w="238" w:type="pct"/>
          </w:tcPr>
          <w:p w14:paraId="5C50B80B" w14:textId="77777777" w:rsidR="002A484F" w:rsidRPr="00F15472" w:rsidRDefault="002A484F"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1FB156A3" w14:textId="44BE66A4" w:rsidR="002A484F" w:rsidRPr="00F15472" w:rsidRDefault="002A484F" w:rsidP="00421988">
            <w:pPr>
              <w:shd w:val="clear" w:color="auto" w:fill="FFFFFF" w:themeFill="background1"/>
              <w:tabs>
                <w:tab w:val="center" w:pos="175"/>
              </w:tabs>
              <w:rPr>
                <w:rFonts w:cs="Times New Roman"/>
                <w:sz w:val="22"/>
              </w:rPr>
            </w:pPr>
            <w:r>
              <w:rPr>
                <w:rFonts w:cs="Times New Roman"/>
                <w:sz w:val="22"/>
              </w:rPr>
              <w:t>Средства бюджета муниципального округа</w:t>
            </w:r>
          </w:p>
        </w:tc>
        <w:tc>
          <w:tcPr>
            <w:tcW w:w="3043" w:type="pct"/>
            <w:gridSpan w:val="24"/>
          </w:tcPr>
          <w:p w14:paraId="7155807B" w14:textId="3427454D" w:rsidR="002A484F" w:rsidRPr="00F15472" w:rsidRDefault="002A484F" w:rsidP="00421988">
            <w:pPr>
              <w:shd w:val="clear" w:color="auto" w:fill="FFFFFF" w:themeFill="background1"/>
              <w:spacing w:after="200" w:line="276" w:lineRule="auto"/>
              <w:rPr>
                <w:rFonts w:cs="Times New Roman"/>
                <w:sz w:val="22"/>
              </w:rPr>
            </w:pPr>
            <w:r w:rsidRPr="00F15472">
              <w:rPr>
                <w:rFonts w:cs="Times New Roman"/>
                <w:sz w:val="22"/>
              </w:rPr>
              <w:t>В пределах средств на обеспечение деятельности Администрации Рузского муниципального округа Московской области</w:t>
            </w:r>
          </w:p>
        </w:tc>
        <w:tc>
          <w:tcPr>
            <w:tcW w:w="484" w:type="pct"/>
          </w:tcPr>
          <w:p w14:paraId="782EE3A5" w14:textId="5AB1DE81" w:rsidR="002A484F" w:rsidRPr="00F15472" w:rsidRDefault="002A484F" w:rsidP="00421988">
            <w:pPr>
              <w:shd w:val="clear" w:color="auto" w:fill="FFFFFF" w:themeFill="background1"/>
              <w:spacing w:line="276" w:lineRule="auto"/>
              <w:jc w:val="center"/>
              <w:rPr>
                <w:rFonts w:cs="Times New Roman"/>
                <w:sz w:val="22"/>
              </w:rPr>
            </w:pPr>
            <w:r w:rsidRPr="00F15472">
              <w:rPr>
                <w:rFonts w:eastAsiaTheme="minorEastAsia" w:cs="Times New Roman"/>
                <w:sz w:val="22"/>
                <w:lang w:eastAsia="ru-RU"/>
              </w:rPr>
              <w:t xml:space="preserve">МКУ «Центр по развитию инвестиционной деятельности </w:t>
            </w:r>
            <w:r>
              <w:rPr>
                <w:rFonts w:eastAsiaTheme="minorEastAsia" w:cs="Times New Roman"/>
                <w:sz w:val="22"/>
                <w:lang w:eastAsia="ru-RU"/>
              </w:rPr>
              <w:t xml:space="preserve">и </w:t>
            </w:r>
            <w:r w:rsidRPr="00F15472">
              <w:rPr>
                <w:rFonts w:eastAsiaTheme="minorEastAsia" w:cs="Times New Roman"/>
                <w:sz w:val="22"/>
                <w:lang w:eastAsia="ru-RU"/>
              </w:rPr>
              <w:t>оказанию поддержки субъектам МСП»</w:t>
            </w:r>
          </w:p>
        </w:tc>
      </w:tr>
      <w:tr w:rsidR="002A484F" w:rsidRPr="00F15472" w14:paraId="2537F400" w14:textId="77777777" w:rsidTr="00F47C4F">
        <w:trPr>
          <w:trHeight w:val="351"/>
        </w:trPr>
        <w:tc>
          <w:tcPr>
            <w:tcW w:w="179" w:type="pct"/>
            <w:vMerge/>
          </w:tcPr>
          <w:p w14:paraId="66298873" w14:textId="77777777" w:rsidR="002A484F" w:rsidRPr="00F15472" w:rsidRDefault="002A484F"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Pr>
          <w:p w14:paraId="62648961" w14:textId="6A467460" w:rsidR="002A484F" w:rsidRPr="00F15472" w:rsidRDefault="002A484F" w:rsidP="00421988">
            <w:pPr>
              <w:widowControl w:val="0"/>
              <w:shd w:val="clear" w:color="auto" w:fill="FFFFFF" w:themeFill="background1"/>
              <w:autoSpaceDE w:val="0"/>
              <w:autoSpaceDN w:val="0"/>
              <w:adjustRightInd w:val="0"/>
              <w:rPr>
                <w:rFonts w:cs="Times New Roman"/>
                <w:sz w:val="22"/>
              </w:rPr>
            </w:pPr>
            <w:r>
              <w:rPr>
                <w:rFonts w:cs="Times New Roman"/>
                <w:sz w:val="22"/>
              </w:rPr>
              <w:t xml:space="preserve">Результат 1. </w:t>
            </w:r>
            <w:r w:rsidRPr="00F15472">
              <w:rPr>
                <w:rFonts w:cs="Times New Roman"/>
                <w:sz w:val="22"/>
              </w:rPr>
              <w:t xml:space="preserve">Количество посадочных мест на предприятиях общественного питания (нарастающим итогом), </w:t>
            </w:r>
            <w:r>
              <w:rPr>
                <w:rFonts w:cs="Times New Roman"/>
                <w:sz w:val="22"/>
              </w:rPr>
              <w:t>единиц</w:t>
            </w:r>
          </w:p>
        </w:tc>
        <w:tc>
          <w:tcPr>
            <w:tcW w:w="238" w:type="pct"/>
            <w:vMerge w:val="restart"/>
          </w:tcPr>
          <w:p w14:paraId="45F733C4" w14:textId="05F1B8B5" w:rsidR="002A484F" w:rsidRPr="00F15472" w:rsidRDefault="002A484F"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3789C4C3" w14:textId="4B3E540F" w:rsidR="002A484F" w:rsidRPr="00F15472" w:rsidRDefault="002A484F" w:rsidP="00421988">
            <w:pPr>
              <w:shd w:val="clear" w:color="auto" w:fill="FFFFFF" w:themeFill="background1"/>
              <w:tabs>
                <w:tab w:val="center" w:pos="175"/>
              </w:tabs>
              <w:ind w:hanging="100"/>
              <w:jc w:val="center"/>
              <w:rPr>
                <w:rFonts w:cs="Times New Roman"/>
                <w:sz w:val="22"/>
              </w:rPr>
            </w:pPr>
            <w:r>
              <w:rPr>
                <w:rFonts w:cs="Times New Roman"/>
                <w:sz w:val="22"/>
              </w:rPr>
              <w:t>Х</w:t>
            </w:r>
          </w:p>
        </w:tc>
        <w:tc>
          <w:tcPr>
            <w:tcW w:w="491" w:type="pct"/>
            <w:vMerge w:val="restart"/>
          </w:tcPr>
          <w:p w14:paraId="3B4E4F85" w14:textId="77777777"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Всего</w:t>
            </w:r>
          </w:p>
        </w:tc>
        <w:tc>
          <w:tcPr>
            <w:tcW w:w="335" w:type="pct"/>
            <w:gridSpan w:val="3"/>
            <w:vMerge w:val="restart"/>
          </w:tcPr>
          <w:p w14:paraId="26BF5097" w14:textId="1558EDF2"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2023 год</w:t>
            </w:r>
          </w:p>
        </w:tc>
        <w:tc>
          <w:tcPr>
            <w:tcW w:w="269" w:type="pct"/>
            <w:vMerge w:val="restart"/>
          </w:tcPr>
          <w:p w14:paraId="38B1BAD2" w14:textId="0FAD26B9" w:rsidR="002A484F"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2024</w:t>
            </w:r>
          </w:p>
          <w:p w14:paraId="49F431F2" w14:textId="49F0DF42"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p w14:paraId="52468D30" w14:textId="2A3ED3DD"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val="restart"/>
          </w:tcPr>
          <w:p w14:paraId="148F4A4C" w14:textId="3558436A" w:rsidR="002A484F" w:rsidRPr="00F15472" w:rsidRDefault="002A484F" w:rsidP="00421988">
            <w:pPr>
              <w:shd w:val="clear" w:color="auto" w:fill="FFFFFF" w:themeFill="background1"/>
              <w:spacing w:after="200" w:line="276" w:lineRule="auto"/>
              <w:jc w:val="center"/>
              <w:rPr>
                <w:rFonts w:cs="Times New Roman"/>
                <w:sz w:val="22"/>
              </w:rPr>
            </w:pPr>
            <w:r w:rsidRPr="00F15472">
              <w:rPr>
                <w:rFonts w:cs="Times New Roman"/>
                <w:sz w:val="22"/>
              </w:rPr>
              <w:t>2025 год</w:t>
            </w:r>
          </w:p>
        </w:tc>
        <w:tc>
          <w:tcPr>
            <w:tcW w:w="285" w:type="pct"/>
            <w:gridSpan w:val="3"/>
            <w:vMerge w:val="restart"/>
          </w:tcPr>
          <w:p w14:paraId="026E6FFE" w14:textId="60CEABFE" w:rsidR="002A484F" w:rsidRPr="00F15472" w:rsidRDefault="002A484F" w:rsidP="00421988">
            <w:pPr>
              <w:shd w:val="clear" w:color="auto" w:fill="FFFFFF" w:themeFill="background1"/>
              <w:spacing w:after="200" w:line="276" w:lineRule="auto"/>
              <w:jc w:val="center"/>
              <w:rPr>
                <w:rFonts w:cs="Times New Roman"/>
                <w:sz w:val="22"/>
              </w:rPr>
            </w:pPr>
            <w:r>
              <w:rPr>
                <w:rFonts w:cs="Times New Roman"/>
                <w:sz w:val="22"/>
              </w:rPr>
              <w:t>Итого 2026 год</w:t>
            </w:r>
          </w:p>
        </w:tc>
        <w:tc>
          <w:tcPr>
            <w:tcW w:w="932" w:type="pct"/>
            <w:gridSpan w:val="12"/>
          </w:tcPr>
          <w:p w14:paraId="5822030D" w14:textId="7D9907E0" w:rsidR="002A484F" w:rsidRPr="00F15472" w:rsidRDefault="002A484F" w:rsidP="00421988">
            <w:pPr>
              <w:shd w:val="clear" w:color="auto" w:fill="FFFFFF" w:themeFill="background1"/>
              <w:spacing w:after="200" w:line="276" w:lineRule="auto"/>
              <w:jc w:val="center"/>
              <w:rPr>
                <w:rFonts w:cs="Times New Roman"/>
                <w:sz w:val="22"/>
              </w:rPr>
            </w:pPr>
            <w:r>
              <w:rPr>
                <w:rFonts w:cs="Times New Roman"/>
                <w:sz w:val="22"/>
              </w:rPr>
              <w:t>В том числе</w:t>
            </w:r>
          </w:p>
        </w:tc>
        <w:tc>
          <w:tcPr>
            <w:tcW w:w="272" w:type="pct"/>
            <w:gridSpan w:val="2"/>
            <w:vMerge w:val="restart"/>
          </w:tcPr>
          <w:p w14:paraId="2BDBE177" w14:textId="77777777" w:rsidR="002A484F" w:rsidRPr="00F15472" w:rsidRDefault="002A484F" w:rsidP="00421988">
            <w:pPr>
              <w:shd w:val="clear" w:color="auto" w:fill="FFFFFF" w:themeFill="background1"/>
              <w:spacing w:after="200" w:line="276" w:lineRule="auto"/>
              <w:jc w:val="center"/>
              <w:rPr>
                <w:rFonts w:cs="Times New Roman"/>
                <w:sz w:val="22"/>
              </w:rPr>
            </w:pPr>
            <w:r w:rsidRPr="00F15472">
              <w:rPr>
                <w:rFonts w:cs="Times New Roman"/>
                <w:sz w:val="22"/>
              </w:rPr>
              <w:t>2027 год</w:t>
            </w:r>
          </w:p>
        </w:tc>
        <w:tc>
          <w:tcPr>
            <w:tcW w:w="234" w:type="pct"/>
            <w:vMerge w:val="restart"/>
          </w:tcPr>
          <w:p w14:paraId="511FED79" w14:textId="5E2B74FD" w:rsidR="002A484F" w:rsidRPr="00F15472" w:rsidRDefault="002A484F" w:rsidP="00421988">
            <w:pPr>
              <w:shd w:val="clear" w:color="auto" w:fill="FFFFFF" w:themeFill="background1"/>
              <w:spacing w:after="200" w:line="276" w:lineRule="auto"/>
              <w:jc w:val="center"/>
              <w:rPr>
                <w:rFonts w:cs="Times New Roman"/>
                <w:sz w:val="22"/>
              </w:rPr>
            </w:pPr>
            <w:r>
              <w:rPr>
                <w:rFonts w:cs="Times New Roman"/>
                <w:sz w:val="22"/>
              </w:rPr>
              <w:t>2028 год</w:t>
            </w:r>
          </w:p>
        </w:tc>
        <w:tc>
          <w:tcPr>
            <w:tcW w:w="484" w:type="pct"/>
            <w:vMerge w:val="restart"/>
          </w:tcPr>
          <w:p w14:paraId="2D65609B" w14:textId="065DA217" w:rsidR="002A484F" w:rsidRPr="00F15472" w:rsidRDefault="002A484F" w:rsidP="00421988">
            <w:pPr>
              <w:shd w:val="clear" w:color="auto" w:fill="FFFFFF" w:themeFill="background1"/>
              <w:spacing w:after="200" w:line="276" w:lineRule="auto"/>
              <w:rPr>
                <w:rFonts w:cs="Times New Roman"/>
                <w:sz w:val="22"/>
              </w:rPr>
            </w:pPr>
          </w:p>
        </w:tc>
      </w:tr>
      <w:tr w:rsidR="002A484F" w:rsidRPr="00F15472" w14:paraId="766B1EAF" w14:textId="77777777" w:rsidTr="00F47C4F">
        <w:trPr>
          <w:trHeight w:val="847"/>
        </w:trPr>
        <w:tc>
          <w:tcPr>
            <w:tcW w:w="179" w:type="pct"/>
            <w:vMerge/>
          </w:tcPr>
          <w:p w14:paraId="5E7F3BFD" w14:textId="77777777" w:rsidR="002A484F" w:rsidRPr="00F15472" w:rsidRDefault="002A484F"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522D4721" w14:textId="77777777" w:rsidR="002A484F" w:rsidRPr="00F15472" w:rsidRDefault="002A484F" w:rsidP="00421988">
            <w:pPr>
              <w:widowControl w:val="0"/>
              <w:shd w:val="clear" w:color="auto" w:fill="FFFFFF" w:themeFill="background1"/>
              <w:autoSpaceDE w:val="0"/>
              <w:autoSpaceDN w:val="0"/>
              <w:adjustRightInd w:val="0"/>
              <w:rPr>
                <w:rFonts w:cs="Times New Roman"/>
                <w:sz w:val="22"/>
              </w:rPr>
            </w:pPr>
          </w:p>
        </w:tc>
        <w:tc>
          <w:tcPr>
            <w:tcW w:w="238" w:type="pct"/>
            <w:vMerge/>
          </w:tcPr>
          <w:p w14:paraId="2E0E9E3F" w14:textId="77777777" w:rsidR="002A484F" w:rsidRPr="00F15472" w:rsidRDefault="002A484F"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01D9A7E3" w14:textId="77777777" w:rsidR="002A484F" w:rsidRPr="00F15472" w:rsidRDefault="002A484F" w:rsidP="00421988">
            <w:pPr>
              <w:shd w:val="clear" w:color="auto" w:fill="FFFFFF" w:themeFill="background1"/>
              <w:tabs>
                <w:tab w:val="center" w:pos="175"/>
              </w:tabs>
              <w:ind w:hanging="100"/>
              <w:jc w:val="center"/>
              <w:rPr>
                <w:rFonts w:cs="Times New Roman"/>
                <w:sz w:val="22"/>
              </w:rPr>
            </w:pPr>
          </w:p>
        </w:tc>
        <w:tc>
          <w:tcPr>
            <w:tcW w:w="491" w:type="pct"/>
            <w:vMerge/>
          </w:tcPr>
          <w:p w14:paraId="160A7081" w14:textId="77777777" w:rsidR="002A484F" w:rsidRPr="00F15472" w:rsidRDefault="002A484F"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335" w:type="pct"/>
            <w:gridSpan w:val="3"/>
            <w:vMerge/>
          </w:tcPr>
          <w:p w14:paraId="298AD1D2" w14:textId="77777777" w:rsidR="002A484F" w:rsidRPr="00F15472" w:rsidRDefault="002A484F"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69" w:type="pct"/>
            <w:vMerge/>
          </w:tcPr>
          <w:p w14:paraId="2F4298AC" w14:textId="169663E5"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tcPr>
          <w:p w14:paraId="29674EAD" w14:textId="72417857" w:rsidR="002A484F" w:rsidRPr="00F15472" w:rsidRDefault="002A484F" w:rsidP="00421988">
            <w:pPr>
              <w:shd w:val="clear" w:color="auto" w:fill="FFFFFF" w:themeFill="background1"/>
              <w:spacing w:line="276" w:lineRule="auto"/>
              <w:jc w:val="center"/>
              <w:rPr>
                <w:rFonts w:cs="Times New Roman"/>
                <w:sz w:val="22"/>
              </w:rPr>
            </w:pPr>
          </w:p>
        </w:tc>
        <w:tc>
          <w:tcPr>
            <w:tcW w:w="285" w:type="pct"/>
            <w:gridSpan w:val="3"/>
            <w:vMerge/>
          </w:tcPr>
          <w:p w14:paraId="250C2616" w14:textId="57456F1E" w:rsidR="002A484F" w:rsidRPr="00F15472" w:rsidRDefault="002A484F" w:rsidP="00421988">
            <w:pPr>
              <w:shd w:val="clear" w:color="auto" w:fill="FFFFFF" w:themeFill="background1"/>
              <w:spacing w:line="276" w:lineRule="auto"/>
              <w:jc w:val="center"/>
              <w:rPr>
                <w:rFonts w:cs="Times New Roman"/>
                <w:sz w:val="22"/>
              </w:rPr>
            </w:pPr>
          </w:p>
        </w:tc>
        <w:tc>
          <w:tcPr>
            <w:tcW w:w="213" w:type="pct"/>
            <w:gridSpan w:val="2"/>
          </w:tcPr>
          <w:p w14:paraId="382CC9C3" w14:textId="68C1361A" w:rsidR="002A484F" w:rsidRPr="00F15472" w:rsidRDefault="002A484F" w:rsidP="00421988">
            <w:pPr>
              <w:shd w:val="clear" w:color="auto" w:fill="FFFFFF" w:themeFill="background1"/>
              <w:spacing w:line="276" w:lineRule="auto"/>
              <w:jc w:val="center"/>
              <w:rPr>
                <w:rFonts w:cs="Times New Roman"/>
                <w:sz w:val="22"/>
              </w:rPr>
            </w:pPr>
            <w:r w:rsidRPr="00F15472">
              <w:rPr>
                <w:rFonts w:cs="Times New Roman"/>
                <w:sz w:val="22"/>
              </w:rPr>
              <w:t xml:space="preserve">1 </w:t>
            </w:r>
            <w:r>
              <w:rPr>
                <w:rFonts w:cs="Times New Roman"/>
                <w:sz w:val="22"/>
              </w:rPr>
              <w:t>кв.</w:t>
            </w:r>
          </w:p>
        </w:tc>
        <w:tc>
          <w:tcPr>
            <w:tcW w:w="309" w:type="pct"/>
            <w:gridSpan w:val="6"/>
          </w:tcPr>
          <w:p w14:paraId="57FCA70E" w14:textId="6381C435" w:rsidR="002A484F" w:rsidRPr="00F15472" w:rsidRDefault="002A484F" w:rsidP="00421988">
            <w:pPr>
              <w:shd w:val="clear" w:color="auto" w:fill="FFFFFF" w:themeFill="background1"/>
              <w:spacing w:line="276" w:lineRule="auto"/>
              <w:jc w:val="center"/>
              <w:rPr>
                <w:rFonts w:cs="Times New Roman"/>
                <w:sz w:val="22"/>
              </w:rPr>
            </w:pPr>
            <w:r>
              <w:rPr>
                <w:rFonts w:cs="Times New Roman"/>
                <w:sz w:val="22"/>
              </w:rPr>
              <w:t>1 полугодие</w:t>
            </w:r>
          </w:p>
        </w:tc>
        <w:tc>
          <w:tcPr>
            <w:tcW w:w="185" w:type="pct"/>
            <w:gridSpan w:val="3"/>
          </w:tcPr>
          <w:p w14:paraId="7BE776CC" w14:textId="77777777" w:rsidR="002A484F" w:rsidRDefault="002A484F" w:rsidP="00421988">
            <w:pPr>
              <w:shd w:val="clear" w:color="auto" w:fill="FFFFFF" w:themeFill="background1"/>
              <w:spacing w:line="276" w:lineRule="auto"/>
              <w:ind w:left="-114" w:right="-107"/>
              <w:jc w:val="center"/>
              <w:rPr>
                <w:rFonts w:cs="Times New Roman"/>
                <w:sz w:val="22"/>
              </w:rPr>
            </w:pPr>
            <w:r>
              <w:rPr>
                <w:rFonts w:cs="Times New Roman"/>
                <w:sz w:val="22"/>
              </w:rPr>
              <w:t xml:space="preserve">9 </w:t>
            </w:r>
          </w:p>
          <w:p w14:paraId="44671D64" w14:textId="00A959D2" w:rsidR="002A484F" w:rsidRPr="00F15472" w:rsidRDefault="002A484F" w:rsidP="00421988">
            <w:pPr>
              <w:shd w:val="clear" w:color="auto" w:fill="FFFFFF" w:themeFill="background1"/>
              <w:spacing w:line="276" w:lineRule="auto"/>
              <w:ind w:left="-114" w:right="-107"/>
              <w:jc w:val="center"/>
              <w:rPr>
                <w:rFonts w:cs="Times New Roman"/>
                <w:sz w:val="22"/>
              </w:rPr>
            </w:pPr>
            <w:r>
              <w:rPr>
                <w:rFonts w:cs="Times New Roman"/>
                <w:sz w:val="22"/>
              </w:rPr>
              <w:t>мес.</w:t>
            </w:r>
          </w:p>
        </w:tc>
        <w:tc>
          <w:tcPr>
            <w:tcW w:w="225" w:type="pct"/>
          </w:tcPr>
          <w:p w14:paraId="76CBCD86" w14:textId="160CB5DB" w:rsidR="002A484F" w:rsidRDefault="002A484F" w:rsidP="00421988">
            <w:pPr>
              <w:shd w:val="clear" w:color="auto" w:fill="FFFFFF" w:themeFill="background1"/>
              <w:spacing w:line="276" w:lineRule="auto"/>
              <w:ind w:right="-101"/>
              <w:jc w:val="center"/>
              <w:rPr>
                <w:rFonts w:cs="Times New Roman"/>
                <w:sz w:val="22"/>
              </w:rPr>
            </w:pPr>
            <w:r>
              <w:rPr>
                <w:rFonts w:cs="Times New Roman"/>
                <w:sz w:val="22"/>
              </w:rPr>
              <w:t>12</w:t>
            </w:r>
          </w:p>
          <w:p w14:paraId="013D4996" w14:textId="2FBCBDD8" w:rsidR="002A484F" w:rsidRPr="00F15472" w:rsidRDefault="002A484F" w:rsidP="00421988">
            <w:pPr>
              <w:shd w:val="clear" w:color="auto" w:fill="FFFFFF" w:themeFill="background1"/>
              <w:spacing w:line="276" w:lineRule="auto"/>
              <w:ind w:right="-101"/>
              <w:jc w:val="center"/>
              <w:rPr>
                <w:rFonts w:cs="Times New Roman"/>
                <w:sz w:val="22"/>
              </w:rPr>
            </w:pPr>
            <w:r w:rsidRPr="00F15472">
              <w:rPr>
                <w:rFonts w:cs="Times New Roman"/>
                <w:sz w:val="22"/>
              </w:rPr>
              <w:t xml:space="preserve"> мес</w:t>
            </w:r>
            <w:r>
              <w:rPr>
                <w:rFonts w:cs="Times New Roman"/>
                <w:sz w:val="22"/>
              </w:rPr>
              <w:t>.</w:t>
            </w:r>
          </w:p>
        </w:tc>
        <w:tc>
          <w:tcPr>
            <w:tcW w:w="272" w:type="pct"/>
            <w:gridSpan w:val="2"/>
            <w:vMerge/>
          </w:tcPr>
          <w:p w14:paraId="7B42066E" w14:textId="3AEFC07E" w:rsidR="002A484F" w:rsidRPr="00F15472" w:rsidRDefault="002A484F" w:rsidP="00421988">
            <w:pPr>
              <w:shd w:val="clear" w:color="auto" w:fill="FFFFFF" w:themeFill="background1"/>
              <w:spacing w:line="276" w:lineRule="auto"/>
              <w:ind w:right="-98"/>
              <w:jc w:val="center"/>
              <w:rPr>
                <w:rFonts w:cs="Times New Roman"/>
                <w:sz w:val="22"/>
              </w:rPr>
            </w:pPr>
          </w:p>
        </w:tc>
        <w:tc>
          <w:tcPr>
            <w:tcW w:w="234" w:type="pct"/>
            <w:vMerge/>
          </w:tcPr>
          <w:p w14:paraId="2EFDA405" w14:textId="77777777" w:rsidR="002A484F" w:rsidRPr="00F15472" w:rsidRDefault="002A484F" w:rsidP="00421988">
            <w:pPr>
              <w:shd w:val="clear" w:color="auto" w:fill="FFFFFF" w:themeFill="background1"/>
              <w:spacing w:line="276" w:lineRule="auto"/>
              <w:jc w:val="center"/>
              <w:rPr>
                <w:rFonts w:cs="Times New Roman"/>
                <w:sz w:val="22"/>
              </w:rPr>
            </w:pPr>
          </w:p>
        </w:tc>
        <w:tc>
          <w:tcPr>
            <w:tcW w:w="484" w:type="pct"/>
            <w:vMerge/>
          </w:tcPr>
          <w:p w14:paraId="538A299C" w14:textId="77777777" w:rsidR="002A484F" w:rsidRPr="00F15472" w:rsidRDefault="002A484F" w:rsidP="00421988">
            <w:pPr>
              <w:shd w:val="clear" w:color="auto" w:fill="FFFFFF" w:themeFill="background1"/>
              <w:spacing w:line="276" w:lineRule="auto"/>
              <w:rPr>
                <w:rFonts w:cs="Times New Roman"/>
                <w:sz w:val="22"/>
              </w:rPr>
            </w:pPr>
          </w:p>
        </w:tc>
      </w:tr>
      <w:tr w:rsidR="002A484F" w:rsidRPr="00F15472" w14:paraId="5E241B6C" w14:textId="77777777" w:rsidTr="00F47C4F">
        <w:trPr>
          <w:trHeight w:val="530"/>
        </w:trPr>
        <w:tc>
          <w:tcPr>
            <w:tcW w:w="179" w:type="pct"/>
            <w:vMerge/>
          </w:tcPr>
          <w:p w14:paraId="3B413D05" w14:textId="77777777" w:rsidR="002A484F" w:rsidRPr="00F15472" w:rsidRDefault="002A484F"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50CECDE5" w14:textId="77777777" w:rsidR="002A484F" w:rsidRPr="00F15472" w:rsidRDefault="002A484F" w:rsidP="00421988">
            <w:pPr>
              <w:widowControl w:val="0"/>
              <w:shd w:val="clear" w:color="auto" w:fill="FFFFFF" w:themeFill="background1"/>
              <w:autoSpaceDE w:val="0"/>
              <w:autoSpaceDN w:val="0"/>
              <w:adjustRightInd w:val="0"/>
              <w:rPr>
                <w:rFonts w:cs="Times New Roman"/>
                <w:sz w:val="22"/>
              </w:rPr>
            </w:pPr>
          </w:p>
        </w:tc>
        <w:tc>
          <w:tcPr>
            <w:tcW w:w="238" w:type="pct"/>
            <w:vMerge/>
          </w:tcPr>
          <w:p w14:paraId="28BDA54E" w14:textId="77777777" w:rsidR="002A484F" w:rsidRPr="00F15472" w:rsidRDefault="002A484F"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0E7B7662" w14:textId="77777777" w:rsidR="002A484F" w:rsidRPr="00F15472" w:rsidRDefault="002A484F" w:rsidP="00421988">
            <w:pPr>
              <w:shd w:val="clear" w:color="auto" w:fill="FFFFFF" w:themeFill="background1"/>
              <w:tabs>
                <w:tab w:val="center" w:pos="175"/>
              </w:tabs>
              <w:ind w:hanging="100"/>
              <w:jc w:val="center"/>
              <w:rPr>
                <w:rFonts w:cs="Times New Roman"/>
                <w:sz w:val="22"/>
              </w:rPr>
            </w:pPr>
          </w:p>
        </w:tc>
        <w:tc>
          <w:tcPr>
            <w:tcW w:w="491" w:type="pct"/>
            <w:tcBorders>
              <w:bottom w:val="single" w:sz="4" w:space="0" w:color="auto"/>
            </w:tcBorders>
          </w:tcPr>
          <w:p w14:paraId="3179474C" w14:textId="2ED4E8F7"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3620</w:t>
            </w:r>
          </w:p>
        </w:tc>
        <w:tc>
          <w:tcPr>
            <w:tcW w:w="335" w:type="pct"/>
            <w:gridSpan w:val="3"/>
            <w:tcBorders>
              <w:bottom w:val="single" w:sz="4" w:space="0" w:color="auto"/>
            </w:tcBorders>
          </w:tcPr>
          <w:p w14:paraId="7F2795C0" w14:textId="3959266E"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3551</w:t>
            </w:r>
          </w:p>
        </w:tc>
        <w:tc>
          <w:tcPr>
            <w:tcW w:w="269" w:type="pct"/>
            <w:tcBorders>
              <w:bottom w:val="single" w:sz="4" w:space="0" w:color="auto"/>
            </w:tcBorders>
          </w:tcPr>
          <w:p w14:paraId="63DC7399" w14:textId="1A2A647E"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val="en-US" w:eastAsia="ru-RU"/>
              </w:rPr>
            </w:pPr>
            <w:r w:rsidRPr="00F15472">
              <w:rPr>
                <w:rFonts w:eastAsiaTheme="minorEastAsia" w:cs="Times New Roman"/>
                <w:sz w:val="22"/>
                <w:lang w:eastAsia="ru-RU"/>
              </w:rPr>
              <w:t>3586</w:t>
            </w:r>
          </w:p>
        </w:tc>
        <w:tc>
          <w:tcPr>
            <w:tcW w:w="225" w:type="pct"/>
            <w:tcBorders>
              <w:bottom w:val="single" w:sz="4" w:space="0" w:color="auto"/>
            </w:tcBorders>
          </w:tcPr>
          <w:p w14:paraId="680CCF0C" w14:textId="64DDC611" w:rsidR="002A484F" w:rsidRPr="00EF1176" w:rsidRDefault="002A484F" w:rsidP="00421988">
            <w:pPr>
              <w:shd w:val="clear" w:color="auto" w:fill="FFFFFF" w:themeFill="background1"/>
              <w:spacing w:after="200" w:line="276" w:lineRule="auto"/>
              <w:jc w:val="center"/>
              <w:rPr>
                <w:rFonts w:cs="Times New Roman"/>
                <w:sz w:val="22"/>
              </w:rPr>
            </w:pPr>
            <w:r w:rsidRPr="00EF1176">
              <w:rPr>
                <w:rFonts w:cs="Times New Roman"/>
                <w:sz w:val="22"/>
              </w:rPr>
              <w:t>3560</w:t>
            </w:r>
          </w:p>
        </w:tc>
        <w:tc>
          <w:tcPr>
            <w:tcW w:w="285" w:type="pct"/>
            <w:gridSpan w:val="3"/>
            <w:tcBorders>
              <w:bottom w:val="single" w:sz="4" w:space="0" w:color="auto"/>
            </w:tcBorders>
          </w:tcPr>
          <w:p w14:paraId="4A155DCB" w14:textId="5AA40A9E"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5086</w:t>
            </w:r>
          </w:p>
        </w:tc>
        <w:tc>
          <w:tcPr>
            <w:tcW w:w="213" w:type="pct"/>
            <w:gridSpan w:val="2"/>
            <w:tcBorders>
              <w:bottom w:val="single" w:sz="4" w:space="0" w:color="auto"/>
            </w:tcBorders>
          </w:tcPr>
          <w:p w14:paraId="30EAA3C3" w14:textId="117D4111"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5081</w:t>
            </w:r>
          </w:p>
        </w:tc>
        <w:tc>
          <w:tcPr>
            <w:tcW w:w="309" w:type="pct"/>
            <w:gridSpan w:val="6"/>
            <w:tcBorders>
              <w:bottom w:val="single" w:sz="4" w:space="0" w:color="auto"/>
            </w:tcBorders>
          </w:tcPr>
          <w:p w14:paraId="4C51E9CE" w14:textId="140E2E58"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5082</w:t>
            </w:r>
          </w:p>
        </w:tc>
        <w:tc>
          <w:tcPr>
            <w:tcW w:w="185" w:type="pct"/>
            <w:gridSpan w:val="3"/>
            <w:tcBorders>
              <w:bottom w:val="single" w:sz="4" w:space="0" w:color="auto"/>
            </w:tcBorders>
          </w:tcPr>
          <w:p w14:paraId="2F8EFE70" w14:textId="6BF205C8" w:rsidR="002A484F" w:rsidRPr="00C52DC7" w:rsidRDefault="002A484F" w:rsidP="00421988">
            <w:pPr>
              <w:shd w:val="clear" w:color="auto" w:fill="FFFFFF" w:themeFill="background1"/>
              <w:spacing w:after="200" w:line="276" w:lineRule="auto"/>
              <w:ind w:left="-114" w:right="-107"/>
              <w:jc w:val="center"/>
              <w:rPr>
                <w:rFonts w:cs="Times New Roman"/>
                <w:sz w:val="22"/>
              </w:rPr>
            </w:pPr>
            <w:r w:rsidRPr="00C52DC7">
              <w:rPr>
                <w:rFonts w:cs="Times New Roman"/>
                <w:sz w:val="22"/>
              </w:rPr>
              <w:t>5084</w:t>
            </w:r>
          </w:p>
        </w:tc>
        <w:tc>
          <w:tcPr>
            <w:tcW w:w="225" w:type="pct"/>
            <w:tcBorders>
              <w:bottom w:val="single" w:sz="4" w:space="0" w:color="auto"/>
            </w:tcBorders>
          </w:tcPr>
          <w:p w14:paraId="712A1698" w14:textId="53118131"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5086</w:t>
            </w:r>
          </w:p>
        </w:tc>
        <w:tc>
          <w:tcPr>
            <w:tcW w:w="272" w:type="pct"/>
            <w:gridSpan w:val="2"/>
            <w:tcBorders>
              <w:bottom w:val="single" w:sz="4" w:space="0" w:color="auto"/>
            </w:tcBorders>
          </w:tcPr>
          <w:p w14:paraId="4E6FFA64" w14:textId="68E056F6" w:rsidR="002A484F" w:rsidRPr="00C52DC7" w:rsidRDefault="002A484F" w:rsidP="00421988">
            <w:pPr>
              <w:shd w:val="clear" w:color="auto" w:fill="FFFFFF" w:themeFill="background1"/>
              <w:spacing w:after="200" w:line="276" w:lineRule="auto"/>
              <w:jc w:val="center"/>
              <w:rPr>
                <w:rFonts w:cs="Times New Roman"/>
                <w:sz w:val="22"/>
              </w:rPr>
            </w:pPr>
            <w:r>
              <w:rPr>
                <w:rFonts w:cs="Times New Roman"/>
                <w:sz w:val="22"/>
              </w:rPr>
              <w:t>4510</w:t>
            </w:r>
          </w:p>
        </w:tc>
        <w:tc>
          <w:tcPr>
            <w:tcW w:w="234" w:type="pct"/>
            <w:tcBorders>
              <w:bottom w:val="single" w:sz="4" w:space="0" w:color="auto"/>
            </w:tcBorders>
          </w:tcPr>
          <w:p w14:paraId="38E5B1E9" w14:textId="77777777" w:rsidR="002A484F" w:rsidRPr="00C52DC7" w:rsidRDefault="002A484F" w:rsidP="00421988">
            <w:pPr>
              <w:shd w:val="clear" w:color="auto" w:fill="FFFFFF" w:themeFill="background1"/>
              <w:spacing w:after="200" w:line="276" w:lineRule="auto"/>
              <w:rPr>
                <w:rFonts w:cs="Times New Roman"/>
                <w:sz w:val="22"/>
              </w:rPr>
            </w:pPr>
            <w:r w:rsidRPr="00C52DC7">
              <w:rPr>
                <w:rFonts w:cs="Times New Roman"/>
                <w:sz w:val="22"/>
              </w:rPr>
              <w:t>3620</w:t>
            </w:r>
          </w:p>
        </w:tc>
        <w:tc>
          <w:tcPr>
            <w:tcW w:w="484" w:type="pct"/>
            <w:vMerge/>
          </w:tcPr>
          <w:p w14:paraId="5EE6FA7B" w14:textId="77777777" w:rsidR="002A484F" w:rsidRPr="00C52DC7" w:rsidRDefault="002A484F" w:rsidP="00421988">
            <w:pPr>
              <w:shd w:val="clear" w:color="auto" w:fill="FFFFFF" w:themeFill="background1"/>
              <w:spacing w:after="200" w:line="276" w:lineRule="auto"/>
              <w:rPr>
                <w:rFonts w:cs="Times New Roman"/>
                <w:sz w:val="22"/>
              </w:rPr>
            </w:pPr>
          </w:p>
        </w:tc>
      </w:tr>
      <w:tr w:rsidR="002A484F" w:rsidRPr="00F15472" w14:paraId="707247B0" w14:textId="77777777" w:rsidTr="00F47C4F">
        <w:trPr>
          <w:trHeight w:val="309"/>
        </w:trPr>
        <w:tc>
          <w:tcPr>
            <w:tcW w:w="179" w:type="pct"/>
            <w:vMerge/>
          </w:tcPr>
          <w:p w14:paraId="3A38697D" w14:textId="77777777"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val="restart"/>
          </w:tcPr>
          <w:p w14:paraId="720BA74F" w14:textId="77777777" w:rsidR="002A484F" w:rsidRPr="00C52DC7" w:rsidRDefault="002A484F" w:rsidP="00421988">
            <w:pPr>
              <w:shd w:val="clear" w:color="auto" w:fill="FFFFFF" w:themeFill="background1"/>
              <w:autoSpaceDE w:val="0"/>
              <w:autoSpaceDN w:val="0"/>
              <w:adjustRightInd w:val="0"/>
              <w:rPr>
                <w:rFonts w:cs="Times New Roman"/>
                <w:bCs/>
                <w:sz w:val="22"/>
              </w:rPr>
            </w:pPr>
            <w:r w:rsidRPr="00C52DC7">
              <w:rPr>
                <w:rFonts w:cs="Times New Roman"/>
                <w:bCs/>
                <w:sz w:val="22"/>
              </w:rPr>
              <w:t>Результат 2</w:t>
            </w:r>
          </w:p>
          <w:p w14:paraId="2133C51E" w14:textId="3076EE1E" w:rsidR="002A484F" w:rsidRPr="00C52DC7" w:rsidRDefault="002A484F" w:rsidP="00421988">
            <w:pPr>
              <w:shd w:val="clear" w:color="auto" w:fill="FFFFFF" w:themeFill="background1"/>
              <w:autoSpaceDE w:val="0"/>
              <w:autoSpaceDN w:val="0"/>
              <w:adjustRightInd w:val="0"/>
              <w:rPr>
                <w:rFonts w:cs="Times New Roman"/>
                <w:b/>
                <w:sz w:val="22"/>
              </w:rPr>
            </w:pPr>
            <w:r w:rsidRPr="00C52DC7">
              <w:rPr>
                <w:rFonts w:cs="Times New Roman"/>
                <w:bCs/>
                <w:sz w:val="22"/>
              </w:rPr>
              <w:t>Количество предприятий общественного питания (нарастающим итогом), единиц</w:t>
            </w:r>
          </w:p>
        </w:tc>
        <w:tc>
          <w:tcPr>
            <w:tcW w:w="238" w:type="pct"/>
            <w:vMerge w:val="restart"/>
          </w:tcPr>
          <w:p w14:paraId="5A1DC82B" w14:textId="5D99B8C8" w:rsidR="002A484F" w:rsidRPr="00C52DC7" w:rsidRDefault="002A484F"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sidRPr="00C52DC7">
              <w:rPr>
                <w:rFonts w:eastAsiaTheme="minorEastAsia" w:cs="Times New Roman"/>
                <w:sz w:val="22"/>
                <w:lang w:eastAsia="ru-RU"/>
              </w:rPr>
              <w:t>Х</w:t>
            </w:r>
          </w:p>
        </w:tc>
        <w:tc>
          <w:tcPr>
            <w:tcW w:w="440" w:type="pct"/>
            <w:vMerge w:val="restart"/>
          </w:tcPr>
          <w:p w14:paraId="43950345" w14:textId="6D52C039" w:rsidR="002A484F" w:rsidRPr="00C52DC7" w:rsidRDefault="002A484F" w:rsidP="00421988">
            <w:pPr>
              <w:shd w:val="clear" w:color="auto" w:fill="FFFFFF" w:themeFill="background1"/>
              <w:tabs>
                <w:tab w:val="center" w:pos="175"/>
              </w:tabs>
              <w:jc w:val="center"/>
              <w:rPr>
                <w:rFonts w:cs="Times New Roman"/>
                <w:sz w:val="22"/>
              </w:rPr>
            </w:pPr>
            <w:r w:rsidRPr="00C52DC7">
              <w:rPr>
                <w:rFonts w:cs="Times New Roman"/>
                <w:sz w:val="22"/>
              </w:rPr>
              <w:t>Х</w:t>
            </w:r>
          </w:p>
        </w:tc>
        <w:tc>
          <w:tcPr>
            <w:tcW w:w="491" w:type="pct"/>
            <w:vMerge w:val="restart"/>
          </w:tcPr>
          <w:p w14:paraId="46AB4C40" w14:textId="4EF211DC"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Всего</w:t>
            </w:r>
          </w:p>
        </w:tc>
        <w:tc>
          <w:tcPr>
            <w:tcW w:w="335" w:type="pct"/>
            <w:gridSpan w:val="3"/>
            <w:vMerge w:val="restart"/>
          </w:tcPr>
          <w:p w14:paraId="1B46A9A7" w14:textId="2C80FB56" w:rsidR="002A484F" w:rsidRPr="00C52DC7" w:rsidRDefault="002A484F" w:rsidP="00421988">
            <w:pPr>
              <w:shd w:val="clear" w:color="auto" w:fill="FFFFFF" w:themeFill="background1"/>
              <w:spacing w:after="200" w:line="276" w:lineRule="auto"/>
              <w:rPr>
                <w:rFonts w:cs="Times New Roman"/>
                <w:sz w:val="22"/>
              </w:rPr>
            </w:pPr>
            <w:r w:rsidRPr="00C52DC7">
              <w:rPr>
                <w:rFonts w:cs="Times New Roman"/>
                <w:sz w:val="22"/>
              </w:rPr>
              <w:t>2023 год</w:t>
            </w:r>
          </w:p>
        </w:tc>
        <w:tc>
          <w:tcPr>
            <w:tcW w:w="269" w:type="pct"/>
            <w:vMerge w:val="restart"/>
          </w:tcPr>
          <w:p w14:paraId="4639D471" w14:textId="45B1524D"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2024 год</w:t>
            </w:r>
          </w:p>
        </w:tc>
        <w:tc>
          <w:tcPr>
            <w:tcW w:w="225" w:type="pct"/>
            <w:vMerge w:val="restart"/>
          </w:tcPr>
          <w:p w14:paraId="66B2295C" w14:textId="62CA7DC4"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2025 год</w:t>
            </w:r>
          </w:p>
        </w:tc>
        <w:tc>
          <w:tcPr>
            <w:tcW w:w="285" w:type="pct"/>
            <w:gridSpan w:val="3"/>
            <w:vMerge w:val="restart"/>
          </w:tcPr>
          <w:p w14:paraId="7DD196C8" w14:textId="55E064CE"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Итого 2026 год</w:t>
            </w:r>
          </w:p>
        </w:tc>
        <w:tc>
          <w:tcPr>
            <w:tcW w:w="932" w:type="pct"/>
            <w:gridSpan w:val="12"/>
          </w:tcPr>
          <w:p w14:paraId="2FD2097D" w14:textId="4FEAD9B5"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В том числе</w:t>
            </w:r>
          </w:p>
        </w:tc>
        <w:tc>
          <w:tcPr>
            <w:tcW w:w="272" w:type="pct"/>
            <w:gridSpan w:val="2"/>
            <w:vMerge w:val="restart"/>
          </w:tcPr>
          <w:p w14:paraId="2867F126" w14:textId="67C0B680"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2027 год</w:t>
            </w:r>
          </w:p>
        </w:tc>
        <w:tc>
          <w:tcPr>
            <w:tcW w:w="234" w:type="pct"/>
            <w:vMerge w:val="restart"/>
          </w:tcPr>
          <w:p w14:paraId="473AF8AA" w14:textId="75DE9428"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2028 год</w:t>
            </w:r>
          </w:p>
        </w:tc>
        <w:tc>
          <w:tcPr>
            <w:tcW w:w="484" w:type="pct"/>
            <w:vMerge w:val="restart"/>
          </w:tcPr>
          <w:p w14:paraId="34991974" w14:textId="54687AC7" w:rsidR="002A484F" w:rsidRPr="00C52DC7" w:rsidRDefault="002A484F" w:rsidP="00421988">
            <w:pPr>
              <w:shd w:val="clear" w:color="auto" w:fill="FFFFFF" w:themeFill="background1"/>
              <w:spacing w:after="200" w:line="276" w:lineRule="auto"/>
              <w:rPr>
                <w:rFonts w:cs="Times New Roman"/>
                <w:sz w:val="22"/>
              </w:rPr>
            </w:pPr>
          </w:p>
        </w:tc>
      </w:tr>
      <w:tr w:rsidR="002A484F" w:rsidRPr="00F15472" w14:paraId="2E82F7A0" w14:textId="77777777" w:rsidTr="00F47C4F">
        <w:trPr>
          <w:trHeight w:val="315"/>
        </w:trPr>
        <w:tc>
          <w:tcPr>
            <w:tcW w:w="179" w:type="pct"/>
            <w:vMerge/>
          </w:tcPr>
          <w:p w14:paraId="10C8ED67" w14:textId="77777777"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0748378D" w14:textId="77777777" w:rsidR="002A484F" w:rsidRPr="00C52DC7" w:rsidRDefault="002A484F" w:rsidP="00421988">
            <w:pPr>
              <w:shd w:val="clear" w:color="auto" w:fill="FFFFFF" w:themeFill="background1"/>
              <w:autoSpaceDE w:val="0"/>
              <w:autoSpaceDN w:val="0"/>
              <w:adjustRightInd w:val="0"/>
              <w:rPr>
                <w:rFonts w:cs="Times New Roman"/>
                <w:bCs/>
                <w:sz w:val="22"/>
              </w:rPr>
            </w:pPr>
          </w:p>
        </w:tc>
        <w:tc>
          <w:tcPr>
            <w:tcW w:w="238" w:type="pct"/>
            <w:vMerge/>
          </w:tcPr>
          <w:p w14:paraId="7887D95C" w14:textId="77777777" w:rsidR="002A484F" w:rsidRPr="00C52DC7" w:rsidRDefault="002A484F"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0EAAA705" w14:textId="77777777" w:rsidR="002A484F" w:rsidRPr="00C52DC7" w:rsidRDefault="002A484F" w:rsidP="00421988">
            <w:pPr>
              <w:shd w:val="clear" w:color="auto" w:fill="FFFFFF" w:themeFill="background1"/>
              <w:tabs>
                <w:tab w:val="center" w:pos="175"/>
              </w:tabs>
              <w:rPr>
                <w:rFonts w:cs="Times New Roman"/>
                <w:sz w:val="22"/>
              </w:rPr>
            </w:pPr>
          </w:p>
        </w:tc>
        <w:tc>
          <w:tcPr>
            <w:tcW w:w="491" w:type="pct"/>
            <w:vMerge/>
          </w:tcPr>
          <w:p w14:paraId="43D62363" w14:textId="77777777" w:rsidR="002A484F" w:rsidRPr="00C52DC7" w:rsidRDefault="002A484F" w:rsidP="00421988">
            <w:pPr>
              <w:shd w:val="clear" w:color="auto" w:fill="FFFFFF" w:themeFill="background1"/>
              <w:spacing w:after="200" w:line="276" w:lineRule="auto"/>
              <w:rPr>
                <w:rFonts w:cs="Times New Roman"/>
                <w:sz w:val="22"/>
              </w:rPr>
            </w:pPr>
          </w:p>
        </w:tc>
        <w:tc>
          <w:tcPr>
            <w:tcW w:w="335" w:type="pct"/>
            <w:gridSpan w:val="3"/>
            <w:vMerge/>
          </w:tcPr>
          <w:p w14:paraId="09186C21" w14:textId="77777777" w:rsidR="002A484F" w:rsidRPr="00C52DC7" w:rsidRDefault="002A484F" w:rsidP="00421988">
            <w:pPr>
              <w:shd w:val="clear" w:color="auto" w:fill="FFFFFF" w:themeFill="background1"/>
              <w:spacing w:after="200" w:line="276" w:lineRule="auto"/>
              <w:rPr>
                <w:rFonts w:cs="Times New Roman"/>
                <w:sz w:val="22"/>
              </w:rPr>
            </w:pPr>
          </w:p>
        </w:tc>
        <w:tc>
          <w:tcPr>
            <w:tcW w:w="269" w:type="pct"/>
            <w:vMerge/>
          </w:tcPr>
          <w:p w14:paraId="08F8D554" w14:textId="77777777" w:rsidR="002A484F" w:rsidRPr="00C52DC7" w:rsidRDefault="002A484F" w:rsidP="00421988">
            <w:pPr>
              <w:shd w:val="clear" w:color="auto" w:fill="FFFFFF" w:themeFill="background1"/>
              <w:spacing w:after="200" w:line="276" w:lineRule="auto"/>
              <w:rPr>
                <w:rFonts w:cs="Times New Roman"/>
                <w:sz w:val="22"/>
              </w:rPr>
            </w:pPr>
          </w:p>
        </w:tc>
        <w:tc>
          <w:tcPr>
            <w:tcW w:w="225" w:type="pct"/>
            <w:vMerge/>
          </w:tcPr>
          <w:p w14:paraId="4D1CB8DA" w14:textId="77777777" w:rsidR="002A484F" w:rsidRPr="00C52DC7" w:rsidRDefault="002A484F" w:rsidP="00421988">
            <w:pPr>
              <w:shd w:val="clear" w:color="auto" w:fill="FFFFFF" w:themeFill="background1"/>
              <w:spacing w:after="200" w:line="276" w:lineRule="auto"/>
              <w:rPr>
                <w:rFonts w:cs="Times New Roman"/>
                <w:sz w:val="22"/>
              </w:rPr>
            </w:pPr>
          </w:p>
        </w:tc>
        <w:tc>
          <w:tcPr>
            <w:tcW w:w="285" w:type="pct"/>
            <w:gridSpan w:val="3"/>
            <w:vMerge/>
          </w:tcPr>
          <w:p w14:paraId="61EC6C05" w14:textId="77777777" w:rsidR="002A484F" w:rsidRPr="00C52DC7" w:rsidRDefault="002A484F" w:rsidP="00421988">
            <w:pPr>
              <w:shd w:val="clear" w:color="auto" w:fill="FFFFFF" w:themeFill="background1"/>
              <w:spacing w:after="200" w:line="276" w:lineRule="auto"/>
              <w:rPr>
                <w:rFonts w:cs="Times New Roman"/>
                <w:sz w:val="22"/>
              </w:rPr>
            </w:pPr>
          </w:p>
        </w:tc>
        <w:tc>
          <w:tcPr>
            <w:tcW w:w="213" w:type="pct"/>
            <w:gridSpan w:val="2"/>
          </w:tcPr>
          <w:p w14:paraId="45F8DA13" w14:textId="04F8E464"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1 кв.</w:t>
            </w:r>
          </w:p>
        </w:tc>
        <w:tc>
          <w:tcPr>
            <w:tcW w:w="299" w:type="pct"/>
            <w:gridSpan w:val="5"/>
          </w:tcPr>
          <w:p w14:paraId="7AB34B43" w14:textId="5B673E10"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1 полугодие</w:t>
            </w:r>
          </w:p>
        </w:tc>
        <w:tc>
          <w:tcPr>
            <w:tcW w:w="195" w:type="pct"/>
            <w:gridSpan w:val="4"/>
          </w:tcPr>
          <w:p w14:paraId="61732046" w14:textId="3915F8CE" w:rsidR="002A484F" w:rsidRPr="00C52DC7" w:rsidRDefault="002A484F" w:rsidP="00421988">
            <w:pPr>
              <w:shd w:val="clear" w:color="auto" w:fill="FFFFFF" w:themeFill="background1"/>
              <w:spacing w:after="200" w:line="276" w:lineRule="auto"/>
              <w:ind w:right="-111"/>
              <w:jc w:val="center"/>
              <w:rPr>
                <w:rFonts w:cs="Times New Roman"/>
                <w:sz w:val="22"/>
              </w:rPr>
            </w:pPr>
            <w:r w:rsidRPr="00C52DC7">
              <w:rPr>
                <w:rFonts w:cs="Times New Roman"/>
                <w:sz w:val="22"/>
              </w:rPr>
              <w:t>9 мес.</w:t>
            </w:r>
          </w:p>
        </w:tc>
        <w:tc>
          <w:tcPr>
            <w:tcW w:w="225" w:type="pct"/>
          </w:tcPr>
          <w:p w14:paraId="4D0BAE7B" w14:textId="222AB4F9"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12 мес.</w:t>
            </w:r>
          </w:p>
        </w:tc>
        <w:tc>
          <w:tcPr>
            <w:tcW w:w="272" w:type="pct"/>
            <w:gridSpan w:val="2"/>
            <w:vMerge/>
          </w:tcPr>
          <w:p w14:paraId="76D2F812" w14:textId="5129D636" w:rsidR="002A484F" w:rsidRPr="00F15472" w:rsidRDefault="002A484F" w:rsidP="00421988">
            <w:pPr>
              <w:shd w:val="clear" w:color="auto" w:fill="FFFFFF" w:themeFill="background1"/>
              <w:spacing w:after="200" w:line="276" w:lineRule="auto"/>
              <w:rPr>
                <w:rFonts w:cs="Times New Roman"/>
                <w:sz w:val="22"/>
              </w:rPr>
            </w:pPr>
          </w:p>
        </w:tc>
        <w:tc>
          <w:tcPr>
            <w:tcW w:w="234" w:type="pct"/>
            <w:vMerge/>
          </w:tcPr>
          <w:p w14:paraId="1683BD55" w14:textId="77777777" w:rsidR="002A484F" w:rsidRPr="00F15472" w:rsidRDefault="002A484F" w:rsidP="00421988">
            <w:pPr>
              <w:shd w:val="clear" w:color="auto" w:fill="FFFFFF" w:themeFill="background1"/>
              <w:spacing w:after="200" w:line="276" w:lineRule="auto"/>
              <w:rPr>
                <w:rFonts w:cs="Times New Roman"/>
                <w:sz w:val="22"/>
              </w:rPr>
            </w:pPr>
          </w:p>
        </w:tc>
        <w:tc>
          <w:tcPr>
            <w:tcW w:w="484" w:type="pct"/>
            <w:vMerge/>
          </w:tcPr>
          <w:p w14:paraId="570323D8" w14:textId="77777777" w:rsidR="002A484F" w:rsidRPr="00F15472" w:rsidRDefault="002A484F" w:rsidP="00421988">
            <w:pPr>
              <w:shd w:val="clear" w:color="auto" w:fill="FFFFFF" w:themeFill="background1"/>
              <w:spacing w:after="200" w:line="276" w:lineRule="auto"/>
              <w:rPr>
                <w:rFonts w:cs="Times New Roman"/>
                <w:sz w:val="22"/>
              </w:rPr>
            </w:pPr>
          </w:p>
        </w:tc>
      </w:tr>
      <w:tr w:rsidR="002A484F" w:rsidRPr="00F15472" w14:paraId="01AE6347" w14:textId="77777777" w:rsidTr="00F47C4F">
        <w:trPr>
          <w:trHeight w:val="490"/>
        </w:trPr>
        <w:tc>
          <w:tcPr>
            <w:tcW w:w="179" w:type="pct"/>
            <w:vMerge/>
          </w:tcPr>
          <w:p w14:paraId="5DA41040" w14:textId="77777777" w:rsidR="002A484F" w:rsidRPr="00F15472" w:rsidRDefault="002A484F"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616" w:type="pct"/>
            <w:vMerge/>
          </w:tcPr>
          <w:p w14:paraId="7A10602E" w14:textId="77777777" w:rsidR="002A484F" w:rsidRPr="00C52DC7" w:rsidRDefault="002A484F" w:rsidP="00421988">
            <w:pPr>
              <w:shd w:val="clear" w:color="auto" w:fill="FFFFFF" w:themeFill="background1"/>
              <w:autoSpaceDE w:val="0"/>
              <w:autoSpaceDN w:val="0"/>
              <w:adjustRightInd w:val="0"/>
              <w:rPr>
                <w:rFonts w:cs="Times New Roman"/>
                <w:bCs/>
                <w:sz w:val="22"/>
              </w:rPr>
            </w:pPr>
          </w:p>
        </w:tc>
        <w:tc>
          <w:tcPr>
            <w:tcW w:w="238" w:type="pct"/>
            <w:vMerge/>
          </w:tcPr>
          <w:p w14:paraId="6146CB5B" w14:textId="77777777" w:rsidR="002A484F" w:rsidRPr="00C52DC7" w:rsidRDefault="002A484F"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73F44BA1" w14:textId="77777777" w:rsidR="002A484F" w:rsidRPr="00C52DC7" w:rsidRDefault="002A484F" w:rsidP="00421988">
            <w:pPr>
              <w:shd w:val="clear" w:color="auto" w:fill="FFFFFF" w:themeFill="background1"/>
              <w:tabs>
                <w:tab w:val="center" w:pos="175"/>
              </w:tabs>
              <w:rPr>
                <w:rFonts w:cs="Times New Roman"/>
                <w:sz w:val="22"/>
              </w:rPr>
            </w:pPr>
          </w:p>
        </w:tc>
        <w:tc>
          <w:tcPr>
            <w:tcW w:w="491" w:type="pct"/>
          </w:tcPr>
          <w:p w14:paraId="7E065D11" w14:textId="310CDE21" w:rsidR="002A484F" w:rsidRPr="00C52DC7" w:rsidRDefault="00244FA5" w:rsidP="00421988">
            <w:pPr>
              <w:shd w:val="clear" w:color="auto" w:fill="FFFFFF" w:themeFill="background1"/>
              <w:spacing w:after="200" w:line="276" w:lineRule="auto"/>
              <w:jc w:val="center"/>
              <w:rPr>
                <w:rFonts w:cs="Times New Roman"/>
                <w:sz w:val="22"/>
              </w:rPr>
            </w:pPr>
            <w:r>
              <w:rPr>
                <w:rFonts w:cs="Times New Roman"/>
                <w:sz w:val="22"/>
              </w:rPr>
              <w:t>88</w:t>
            </w:r>
          </w:p>
        </w:tc>
        <w:tc>
          <w:tcPr>
            <w:tcW w:w="335" w:type="pct"/>
            <w:gridSpan w:val="3"/>
          </w:tcPr>
          <w:p w14:paraId="552D3F80" w14:textId="43ED50E4" w:rsidR="002A484F" w:rsidRPr="00C52DC7" w:rsidRDefault="00244FA5" w:rsidP="00421988">
            <w:pPr>
              <w:shd w:val="clear" w:color="auto" w:fill="FFFFFF" w:themeFill="background1"/>
              <w:spacing w:after="200" w:line="276" w:lineRule="auto"/>
              <w:jc w:val="center"/>
              <w:rPr>
                <w:rFonts w:cs="Times New Roman"/>
                <w:sz w:val="22"/>
              </w:rPr>
            </w:pPr>
            <w:r>
              <w:rPr>
                <w:rFonts w:cs="Times New Roman"/>
                <w:sz w:val="22"/>
              </w:rPr>
              <w:t>-</w:t>
            </w:r>
          </w:p>
        </w:tc>
        <w:tc>
          <w:tcPr>
            <w:tcW w:w="269" w:type="pct"/>
          </w:tcPr>
          <w:p w14:paraId="43E9E1C0" w14:textId="02451F16" w:rsidR="002A484F" w:rsidRPr="00C52DC7" w:rsidRDefault="00244FA5" w:rsidP="00421988">
            <w:pPr>
              <w:shd w:val="clear" w:color="auto" w:fill="FFFFFF" w:themeFill="background1"/>
              <w:spacing w:after="200" w:line="276" w:lineRule="auto"/>
              <w:jc w:val="center"/>
              <w:rPr>
                <w:rFonts w:cs="Times New Roman"/>
                <w:sz w:val="22"/>
              </w:rPr>
            </w:pPr>
            <w:r>
              <w:rPr>
                <w:rFonts w:cs="Times New Roman"/>
                <w:sz w:val="22"/>
              </w:rPr>
              <w:t>-</w:t>
            </w:r>
          </w:p>
        </w:tc>
        <w:tc>
          <w:tcPr>
            <w:tcW w:w="225" w:type="pct"/>
          </w:tcPr>
          <w:p w14:paraId="7E864AD4" w14:textId="30C643D1" w:rsidR="002A484F" w:rsidRPr="00C52DC7" w:rsidRDefault="00244FA5" w:rsidP="00421988">
            <w:pPr>
              <w:shd w:val="clear" w:color="auto" w:fill="FFFFFF" w:themeFill="background1"/>
              <w:spacing w:after="200" w:line="276" w:lineRule="auto"/>
              <w:jc w:val="center"/>
              <w:rPr>
                <w:rFonts w:cs="Times New Roman"/>
                <w:sz w:val="22"/>
              </w:rPr>
            </w:pPr>
            <w:r>
              <w:rPr>
                <w:rFonts w:cs="Times New Roman"/>
                <w:sz w:val="22"/>
              </w:rPr>
              <w:t>-</w:t>
            </w:r>
          </w:p>
        </w:tc>
        <w:tc>
          <w:tcPr>
            <w:tcW w:w="285" w:type="pct"/>
            <w:gridSpan w:val="3"/>
          </w:tcPr>
          <w:p w14:paraId="00F19D2F" w14:textId="7D3894F0"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100</w:t>
            </w:r>
          </w:p>
        </w:tc>
        <w:tc>
          <w:tcPr>
            <w:tcW w:w="213" w:type="pct"/>
            <w:gridSpan w:val="2"/>
          </w:tcPr>
          <w:p w14:paraId="5027B26B" w14:textId="1346DB43"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99</w:t>
            </w:r>
          </w:p>
        </w:tc>
        <w:tc>
          <w:tcPr>
            <w:tcW w:w="299" w:type="pct"/>
            <w:gridSpan w:val="5"/>
          </w:tcPr>
          <w:p w14:paraId="1DF4A25E" w14:textId="08DBE6AD"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99</w:t>
            </w:r>
          </w:p>
        </w:tc>
        <w:tc>
          <w:tcPr>
            <w:tcW w:w="195" w:type="pct"/>
            <w:gridSpan w:val="4"/>
          </w:tcPr>
          <w:p w14:paraId="4D05B9E1" w14:textId="1DDA46EA"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99</w:t>
            </w:r>
          </w:p>
        </w:tc>
        <w:tc>
          <w:tcPr>
            <w:tcW w:w="225" w:type="pct"/>
          </w:tcPr>
          <w:p w14:paraId="6FB8BC62" w14:textId="45540D89" w:rsidR="002A484F" w:rsidRPr="00C52DC7" w:rsidRDefault="002A484F" w:rsidP="00421988">
            <w:pPr>
              <w:shd w:val="clear" w:color="auto" w:fill="FFFFFF" w:themeFill="background1"/>
              <w:spacing w:after="200" w:line="276" w:lineRule="auto"/>
              <w:jc w:val="center"/>
              <w:rPr>
                <w:rFonts w:cs="Times New Roman"/>
                <w:sz w:val="22"/>
              </w:rPr>
            </w:pPr>
            <w:r w:rsidRPr="00C52DC7">
              <w:rPr>
                <w:rFonts w:cs="Times New Roman"/>
                <w:sz w:val="22"/>
              </w:rPr>
              <w:t>100</w:t>
            </w:r>
          </w:p>
        </w:tc>
        <w:tc>
          <w:tcPr>
            <w:tcW w:w="272" w:type="pct"/>
            <w:gridSpan w:val="2"/>
          </w:tcPr>
          <w:p w14:paraId="1D1FFF07" w14:textId="798946FF" w:rsidR="002A484F" w:rsidRPr="00F15472" w:rsidRDefault="002A484F" w:rsidP="00421988">
            <w:pPr>
              <w:shd w:val="clear" w:color="auto" w:fill="FFFFFF" w:themeFill="background1"/>
              <w:spacing w:after="200" w:line="276" w:lineRule="auto"/>
              <w:jc w:val="center"/>
              <w:rPr>
                <w:rFonts w:cs="Times New Roman"/>
                <w:sz w:val="22"/>
              </w:rPr>
            </w:pPr>
            <w:r>
              <w:rPr>
                <w:rFonts w:cs="Times New Roman"/>
                <w:sz w:val="22"/>
              </w:rPr>
              <w:t>95</w:t>
            </w:r>
          </w:p>
        </w:tc>
        <w:tc>
          <w:tcPr>
            <w:tcW w:w="234" w:type="pct"/>
          </w:tcPr>
          <w:p w14:paraId="6F877A18" w14:textId="165B7C9E" w:rsidR="002A484F" w:rsidRPr="00F15472" w:rsidRDefault="002A484F" w:rsidP="00421988">
            <w:pPr>
              <w:shd w:val="clear" w:color="auto" w:fill="FFFFFF" w:themeFill="background1"/>
              <w:spacing w:after="200" w:line="276" w:lineRule="auto"/>
              <w:jc w:val="center"/>
              <w:rPr>
                <w:rFonts w:cs="Times New Roman"/>
                <w:sz w:val="22"/>
              </w:rPr>
            </w:pPr>
            <w:r>
              <w:rPr>
                <w:rFonts w:cs="Times New Roman"/>
                <w:sz w:val="22"/>
              </w:rPr>
              <w:t>88</w:t>
            </w:r>
          </w:p>
        </w:tc>
        <w:tc>
          <w:tcPr>
            <w:tcW w:w="484" w:type="pct"/>
            <w:vMerge/>
          </w:tcPr>
          <w:p w14:paraId="3B63E0A8" w14:textId="77777777" w:rsidR="002A484F" w:rsidRPr="00F15472" w:rsidRDefault="002A484F" w:rsidP="00421988">
            <w:pPr>
              <w:shd w:val="clear" w:color="auto" w:fill="FFFFFF" w:themeFill="background1"/>
              <w:spacing w:after="200" w:line="276" w:lineRule="auto"/>
              <w:rPr>
                <w:rFonts w:cs="Times New Roman"/>
                <w:sz w:val="22"/>
              </w:rPr>
            </w:pPr>
          </w:p>
        </w:tc>
      </w:tr>
      <w:tr w:rsidR="00C72E9F" w:rsidRPr="00F15472" w14:paraId="74D78F4A" w14:textId="77777777" w:rsidTr="009242C4">
        <w:trPr>
          <w:trHeight w:val="1500"/>
        </w:trPr>
        <w:tc>
          <w:tcPr>
            <w:tcW w:w="179" w:type="pct"/>
          </w:tcPr>
          <w:p w14:paraId="2A3CD6CD" w14:textId="6931DF80" w:rsidR="001E128A" w:rsidRPr="00F15472" w:rsidRDefault="001E12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3.</w:t>
            </w:r>
          </w:p>
        </w:tc>
        <w:tc>
          <w:tcPr>
            <w:tcW w:w="616" w:type="pct"/>
          </w:tcPr>
          <w:p w14:paraId="7B0944C5" w14:textId="77777777" w:rsidR="001E128A" w:rsidRPr="00F15472" w:rsidRDefault="001E128A" w:rsidP="00421988">
            <w:pPr>
              <w:shd w:val="clear" w:color="auto" w:fill="FFFFFF" w:themeFill="background1"/>
              <w:autoSpaceDE w:val="0"/>
              <w:autoSpaceDN w:val="0"/>
              <w:adjustRightInd w:val="0"/>
              <w:rPr>
                <w:rFonts w:cs="Times New Roman"/>
                <w:sz w:val="22"/>
              </w:rPr>
            </w:pPr>
            <w:r w:rsidRPr="00F15472">
              <w:rPr>
                <w:rFonts w:cs="Times New Roman"/>
                <w:b/>
                <w:sz w:val="22"/>
              </w:rPr>
              <w:t>Основное мероприятие 52</w:t>
            </w:r>
            <w:r w:rsidRPr="00F15472">
              <w:rPr>
                <w:rFonts w:cs="Times New Roman"/>
                <w:i/>
                <w:sz w:val="22"/>
              </w:rPr>
              <w:t xml:space="preserve"> </w:t>
            </w:r>
            <w:r w:rsidRPr="00F15472">
              <w:rPr>
                <w:rFonts w:cs="Times New Roman"/>
                <w:sz w:val="22"/>
              </w:rPr>
              <w:t>Развитие сферы бытовых услуг на территории муниципального образования Московской области</w:t>
            </w:r>
          </w:p>
        </w:tc>
        <w:tc>
          <w:tcPr>
            <w:tcW w:w="238" w:type="pct"/>
          </w:tcPr>
          <w:p w14:paraId="2DA032A7" w14:textId="77777777" w:rsidR="001E128A" w:rsidRPr="00F15472" w:rsidRDefault="001E128A"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75C3F885" w14:textId="5191AD2F" w:rsidR="001E128A" w:rsidRPr="00F15472" w:rsidRDefault="0030108A" w:rsidP="00421988">
            <w:pPr>
              <w:shd w:val="clear" w:color="auto" w:fill="FFFFFF" w:themeFill="background1"/>
              <w:tabs>
                <w:tab w:val="center" w:pos="175"/>
              </w:tabs>
              <w:rPr>
                <w:rFonts w:cs="Times New Roman"/>
                <w:sz w:val="22"/>
              </w:rPr>
            </w:pPr>
            <w:r>
              <w:rPr>
                <w:rFonts w:cs="Times New Roman"/>
                <w:sz w:val="22"/>
              </w:rPr>
              <w:t>Средства муниципального образования</w:t>
            </w:r>
          </w:p>
        </w:tc>
        <w:tc>
          <w:tcPr>
            <w:tcW w:w="3043" w:type="pct"/>
            <w:gridSpan w:val="24"/>
          </w:tcPr>
          <w:p w14:paraId="7A220DEF" w14:textId="562105C1" w:rsidR="001E128A" w:rsidRPr="00F15472" w:rsidRDefault="001E128A" w:rsidP="00421988">
            <w:pPr>
              <w:shd w:val="clear" w:color="auto" w:fill="FFFFFF" w:themeFill="background1"/>
              <w:spacing w:after="200" w:line="276" w:lineRule="auto"/>
              <w:rPr>
                <w:rFonts w:cs="Times New Roman"/>
                <w:sz w:val="22"/>
              </w:rPr>
            </w:pPr>
            <w:r w:rsidRPr="00F15472">
              <w:rPr>
                <w:rFonts w:cs="Times New Roman"/>
                <w:sz w:val="22"/>
              </w:rPr>
              <w:t>В пределах средств на обеспечение деятельности Администрации Рузского муниципального округа Московской области</w:t>
            </w:r>
          </w:p>
        </w:tc>
        <w:tc>
          <w:tcPr>
            <w:tcW w:w="484" w:type="pct"/>
          </w:tcPr>
          <w:p w14:paraId="077D8157" w14:textId="77777777" w:rsidR="001E128A" w:rsidRPr="00F15472" w:rsidRDefault="001E128A" w:rsidP="00421988">
            <w:pPr>
              <w:shd w:val="clear" w:color="auto" w:fill="FFFFFF" w:themeFill="background1"/>
              <w:spacing w:after="200" w:line="276" w:lineRule="auto"/>
              <w:rPr>
                <w:rFonts w:cs="Times New Roman"/>
                <w:sz w:val="22"/>
              </w:rPr>
            </w:pPr>
          </w:p>
        </w:tc>
      </w:tr>
      <w:tr w:rsidR="00B63ADC" w:rsidRPr="00F15472" w14:paraId="3BFDF394" w14:textId="77777777" w:rsidTr="009242C4">
        <w:trPr>
          <w:trHeight w:val="1408"/>
        </w:trPr>
        <w:tc>
          <w:tcPr>
            <w:tcW w:w="179" w:type="pct"/>
            <w:vMerge w:val="restart"/>
          </w:tcPr>
          <w:p w14:paraId="0CA0FBED" w14:textId="61C54D43" w:rsidR="00B63ADC" w:rsidRPr="00F15472" w:rsidRDefault="00B63ADC" w:rsidP="00421988">
            <w:pPr>
              <w:widowControl w:val="0"/>
              <w:shd w:val="clear" w:color="auto" w:fill="FFFFFF" w:themeFill="background1"/>
              <w:autoSpaceDE w:val="0"/>
              <w:autoSpaceDN w:val="0"/>
              <w:adjustRightInd w:val="0"/>
              <w:ind w:right="-102"/>
              <w:rPr>
                <w:rFonts w:eastAsiaTheme="minorEastAsia" w:cs="Times New Roman"/>
                <w:sz w:val="22"/>
                <w:lang w:eastAsia="ru-RU"/>
              </w:rPr>
            </w:pPr>
            <w:r w:rsidRPr="00F15472">
              <w:rPr>
                <w:rFonts w:eastAsiaTheme="minorEastAsia" w:cs="Times New Roman"/>
                <w:sz w:val="22"/>
                <w:lang w:eastAsia="ru-RU"/>
              </w:rPr>
              <w:lastRenderedPageBreak/>
              <w:t>3.1.</w:t>
            </w:r>
          </w:p>
        </w:tc>
        <w:tc>
          <w:tcPr>
            <w:tcW w:w="616" w:type="pct"/>
          </w:tcPr>
          <w:p w14:paraId="37A78D04" w14:textId="1605840F" w:rsidR="00B63ADC" w:rsidRPr="00F15472" w:rsidRDefault="00B63ADC" w:rsidP="00421988">
            <w:pPr>
              <w:widowControl w:val="0"/>
              <w:shd w:val="clear" w:color="auto" w:fill="FFFFFF" w:themeFill="background1"/>
              <w:autoSpaceDE w:val="0"/>
              <w:autoSpaceDN w:val="0"/>
              <w:adjustRightInd w:val="0"/>
              <w:rPr>
                <w:rFonts w:cs="Times New Roman"/>
                <w:sz w:val="22"/>
              </w:rPr>
            </w:pPr>
            <w:r w:rsidRPr="00F15472">
              <w:rPr>
                <w:rFonts w:cs="Times New Roman"/>
                <w:sz w:val="22"/>
              </w:rPr>
              <w:t xml:space="preserve">Мероприятие 52.01 Содействие увеличению </w:t>
            </w:r>
            <w:r>
              <w:rPr>
                <w:rFonts w:cs="Times New Roman"/>
                <w:sz w:val="22"/>
              </w:rPr>
              <w:t xml:space="preserve">количества предприятий </w:t>
            </w:r>
            <w:r w:rsidRPr="00F15472">
              <w:rPr>
                <w:rFonts w:cs="Times New Roman"/>
                <w:sz w:val="22"/>
              </w:rPr>
              <w:t>бытового обслуживания</w:t>
            </w:r>
          </w:p>
        </w:tc>
        <w:tc>
          <w:tcPr>
            <w:tcW w:w="238" w:type="pct"/>
          </w:tcPr>
          <w:p w14:paraId="31D9A10E" w14:textId="77777777" w:rsidR="00B63ADC" w:rsidRPr="00F15472" w:rsidRDefault="00B63ADC"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05045E52" w14:textId="190F39A3" w:rsidR="00B63ADC" w:rsidRPr="00F15472" w:rsidRDefault="00B63ADC" w:rsidP="00421988">
            <w:pPr>
              <w:shd w:val="clear" w:color="auto" w:fill="FFFFFF" w:themeFill="background1"/>
              <w:tabs>
                <w:tab w:val="center" w:pos="175"/>
              </w:tabs>
              <w:rPr>
                <w:rFonts w:cs="Times New Roman"/>
                <w:sz w:val="22"/>
              </w:rPr>
            </w:pPr>
            <w:r>
              <w:rPr>
                <w:rFonts w:cs="Times New Roman"/>
                <w:sz w:val="22"/>
              </w:rPr>
              <w:t>Средства муниципального образования</w:t>
            </w:r>
          </w:p>
        </w:tc>
        <w:tc>
          <w:tcPr>
            <w:tcW w:w="3043" w:type="pct"/>
            <w:gridSpan w:val="24"/>
          </w:tcPr>
          <w:p w14:paraId="13A3272A" w14:textId="3C7A13CD" w:rsidR="00B63ADC" w:rsidRPr="00F15472"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В пределах средств на обеспечение деятельности Администрации Рузского муниципального округа Московской области</w:t>
            </w:r>
          </w:p>
        </w:tc>
        <w:tc>
          <w:tcPr>
            <w:tcW w:w="484" w:type="pct"/>
          </w:tcPr>
          <w:p w14:paraId="752232A6" w14:textId="2DD213D5" w:rsidR="00B63ADC" w:rsidRPr="00F15472" w:rsidRDefault="00B63ADC" w:rsidP="00421988">
            <w:pPr>
              <w:shd w:val="clear" w:color="auto" w:fill="FFFFFF" w:themeFill="background1"/>
              <w:jc w:val="center"/>
              <w:rPr>
                <w:rFonts w:eastAsiaTheme="minorEastAsia" w:cs="Times New Roman"/>
                <w:sz w:val="22"/>
                <w:lang w:eastAsia="ru-RU"/>
              </w:rPr>
            </w:pPr>
            <w:r w:rsidRPr="00F15472">
              <w:rPr>
                <w:rFonts w:eastAsiaTheme="minorEastAsia" w:cs="Times New Roman"/>
                <w:sz w:val="22"/>
                <w:lang w:eastAsia="ru-RU"/>
              </w:rPr>
              <w:t>МКУ «Центр по развитию инвестиционной деятельности</w:t>
            </w:r>
            <w:r w:rsidR="00DB5F7C">
              <w:rPr>
                <w:rFonts w:eastAsiaTheme="minorEastAsia" w:cs="Times New Roman"/>
                <w:sz w:val="22"/>
                <w:lang w:eastAsia="ru-RU"/>
              </w:rPr>
              <w:t xml:space="preserve"> и</w:t>
            </w:r>
            <w:r w:rsidRPr="00F15472">
              <w:rPr>
                <w:rFonts w:eastAsiaTheme="minorEastAsia" w:cs="Times New Roman"/>
                <w:sz w:val="22"/>
                <w:lang w:eastAsia="ru-RU"/>
              </w:rPr>
              <w:t xml:space="preserve"> оказанию поддержки субъектам МСП»</w:t>
            </w:r>
          </w:p>
        </w:tc>
      </w:tr>
      <w:tr w:rsidR="00B63ADC" w:rsidRPr="00F15472" w14:paraId="39180BCE" w14:textId="77777777" w:rsidTr="00F47C4F">
        <w:trPr>
          <w:trHeight w:val="289"/>
        </w:trPr>
        <w:tc>
          <w:tcPr>
            <w:tcW w:w="179" w:type="pct"/>
            <w:vMerge/>
          </w:tcPr>
          <w:p w14:paraId="253154B1" w14:textId="77777777" w:rsidR="00B63ADC" w:rsidRPr="00F15472" w:rsidRDefault="00B63ADC" w:rsidP="00421988">
            <w:pPr>
              <w:widowControl w:val="0"/>
              <w:shd w:val="clear" w:color="auto" w:fill="FFFFFF" w:themeFill="background1"/>
              <w:autoSpaceDE w:val="0"/>
              <w:autoSpaceDN w:val="0"/>
              <w:adjustRightInd w:val="0"/>
              <w:ind w:right="-102"/>
              <w:rPr>
                <w:rFonts w:eastAsiaTheme="minorEastAsia" w:cs="Times New Roman"/>
                <w:sz w:val="22"/>
                <w:lang w:eastAsia="ru-RU"/>
              </w:rPr>
            </w:pPr>
          </w:p>
        </w:tc>
        <w:tc>
          <w:tcPr>
            <w:tcW w:w="616" w:type="pct"/>
            <w:vMerge w:val="restart"/>
          </w:tcPr>
          <w:p w14:paraId="03012F26" w14:textId="77777777" w:rsidR="00B63ADC" w:rsidRDefault="00B63ADC" w:rsidP="00421988">
            <w:pPr>
              <w:widowControl w:val="0"/>
              <w:shd w:val="clear" w:color="auto" w:fill="FFFFFF" w:themeFill="background1"/>
              <w:autoSpaceDE w:val="0"/>
              <w:autoSpaceDN w:val="0"/>
              <w:adjustRightInd w:val="0"/>
              <w:rPr>
                <w:rFonts w:cs="Times New Roman"/>
                <w:sz w:val="22"/>
              </w:rPr>
            </w:pPr>
            <w:r>
              <w:rPr>
                <w:rFonts w:cs="Times New Roman"/>
                <w:sz w:val="22"/>
              </w:rPr>
              <w:t>Результат 1.</w:t>
            </w:r>
          </w:p>
          <w:p w14:paraId="708AC258" w14:textId="28ED8769" w:rsidR="00B63ADC" w:rsidRPr="00F15472" w:rsidRDefault="00B63ADC" w:rsidP="00421988">
            <w:pPr>
              <w:widowControl w:val="0"/>
              <w:shd w:val="clear" w:color="auto" w:fill="FFFFFF" w:themeFill="background1"/>
              <w:autoSpaceDE w:val="0"/>
              <w:autoSpaceDN w:val="0"/>
              <w:adjustRightInd w:val="0"/>
              <w:rPr>
                <w:rFonts w:cs="Times New Roman"/>
                <w:sz w:val="22"/>
              </w:rPr>
            </w:pPr>
            <w:r>
              <w:rPr>
                <w:rFonts w:cs="Times New Roman"/>
                <w:sz w:val="22"/>
              </w:rPr>
              <w:t>Количество предприятий бытового обслуживания (нарастающим итогом), единиц</w:t>
            </w:r>
          </w:p>
        </w:tc>
        <w:tc>
          <w:tcPr>
            <w:tcW w:w="238" w:type="pct"/>
            <w:vMerge w:val="restart"/>
          </w:tcPr>
          <w:p w14:paraId="164EA514" w14:textId="2624D850" w:rsidR="00B63ADC" w:rsidRPr="00F15472" w:rsidRDefault="00B63ADC"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621FB486" w14:textId="6E8B2C05" w:rsidR="00B63ADC" w:rsidRDefault="00B63ADC" w:rsidP="00421988">
            <w:pPr>
              <w:shd w:val="clear" w:color="auto" w:fill="FFFFFF" w:themeFill="background1"/>
              <w:tabs>
                <w:tab w:val="center" w:pos="175"/>
              </w:tabs>
              <w:rPr>
                <w:rFonts w:cs="Times New Roman"/>
                <w:sz w:val="22"/>
              </w:rPr>
            </w:pPr>
            <w:r>
              <w:rPr>
                <w:rFonts w:cs="Times New Roman"/>
                <w:sz w:val="22"/>
              </w:rPr>
              <w:t>Х</w:t>
            </w:r>
          </w:p>
        </w:tc>
        <w:tc>
          <w:tcPr>
            <w:tcW w:w="491" w:type="pct"/>
            <w:vMerge w:val="restart"/>
          </w:tcPr>
          <w:p w14:paraId="755D64B9" w14:textId="7C440819" w:rsidR="00B63ADC" w:rsidRPr="00F15472"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r>
              <w:rPr>
                <w:rFonts w:eastAsiaTheme="minorEastAsia" w:cs="Times New Roman"/>
                <w:sz w:val="22"/>
                <w:lang w:eastAsia="ru-RU"/>
              </w:rPr>
              <w:t>Всего</w:t>
            </w:r>
          </w:p>
        </w:tc>
        <w:tc>
          <w:tcPr>
            <w:tcW w:w="335" w:type="pct"/>
            <w:gridSpan w:val="3"/>
            <w:vMerge w:val="restart"/>
          </w:tcPr>
          <w:p w14:paraId="79350C33" w14:textId="022B9479"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2023 год</w:t>
            </w:r>
          </w:p>
        </w:tc>
        <w:tc>
          <w:tcPr>
            <w:tcW w:w="269" w:type="pct"/>
            <w:vMerge w:val="restart"/>
          </w:tcPr>
          <w:p w14:paraId="75BF7309" w14:textId="1BAF9503"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2024 год</w:t>
            </w:r>
          </w:p>
        </w:tc>
        <w:tc>
          <w:tcPr>
            <w:tcW w:w="225" w:type="pct"/>
            <w:vMerge w:val="restart"/>
          </w:tcPr>
          <w:p w14:paraId="6A7A26C4" w14:textId="2184B2AD"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2025 год</w:t>
            </w:r>
          </w:p>
        </w:tc>
        <w:tc>
          <w:tcPr>
            <w:tcW w:w="285" w:type="pct"/>
            <w:gridSpan w:val="3"/>
            <w:vMerge w:val="restart"/>
          </w:tcPr>
          <w:p w14:paraId="191D7D01" w14:textId="74327562"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Итого 2026 год</w:t>
            </w:r>
          </w:p>
        </w:tc>
        <w:tc>
          <w:tcPr>
            <w:tcW w:w="932" w:type="pct"/>
            <w:gridSpan w:val="12"/>
          </w:tcPr>
          <w:p w14:paraId="1BF8EBEC" w14:textId="59ACA52D"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В том числе</w:t>
            </w:r>
          </w:p>
        </w:tc>
        <w:tc>
          <w:tcPr>
            <w:tcW w:w="272" w:type="pct"/>
            <w:gridSpan w:val="2"/>
            <w:vMerge w:val="restart"/>
          </w:tcPr>
          <w:p w14:paraId="4982753B" w14:textId="3E1FA7AC"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2027 год</w:t>
            </w:r>
          </w:p>
        </w:tc>
        <w:tc>
          <w:tcPr>
            <w:tcW w:w="234" w:type="pct"/>
            <w:vMerge w:val="restart"/>
          </w:tcPr>
          <w:p w14:paraId="52470542" w14:textId="75F7ABB8"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2028 год</w:t>
            </w:r>
          </w:p>
        </w:tc>
        <w:tc>
          <w:tcPr>
            <w:tcW w:w="484" w:type="pct"/>
            <w:vMerge w:val="restart"/>
          </w:tcPr>
          <w:p w14:paraId="1AEE0A91" w14:textId="6ABF91BE" w:rsidR="00B63ADC" w:rsidRPr="00F15472" w:rsidRDefault="00B63ADC" w:rsidP="00421988">
            <w:pPr>
              <w:shd w:val="clear" w:color="auto" w:fill="FFFFFF" w:themeFill="background1"/>
              <w:jc w:val="center"/>
              <w:rPr>
                <w:rFonts w:eastAsiaTheme="minorEastAsia" w:cs="Times New Roman"/>
                <w:sz w:val="22"/>
                <w:lang w:eastAsia="ru-RU"/>
              </w:rPr>
            </w:pPr>
          </w:p>
        </w:tc>
      </w:tr>
      <w:tr w:rsidR="00B63ADC" w:rsidRPr="00F15472" w14:paraId="7356E481" w14:textId="77777777" w:rsidTr="00F47C4F">
        <w:trPr>
          <w:trHeight w:val="885"/>
        </w:trPr>
        <w:tc>
          <w:tcPr>
            <w:tcW w:w="179" w:type="pct"/>
            <w:vMerge/>
          </w:tcPr>
          <w:p w14:paraId="46EEA4E6" w14:textId="77777777" w:rsidR="00B63ADC" w:rsidRPr="00F15472" w:rsidRDefault="00B63ADC" w:rsidP="00421988">
            <w:pPr>
              <w:widowControl w:val="0"/>
              <w:shd w:val="clear" w:color="auto" w:fill="FFFFFF" w:themeFill="background1"/>
              <w:autoSpaceDE w:val="0"/>
              <w:autoSpaceDN w:val="0"/>
              <w:adjustRightInd w:val="0"/>
              <w:ind w:right="-102"/>
              <w:rPr>
                <w:rFonts w:eastAsiaTheme="minorEastAsia" w:cs="Times New Roman"/>
                <w:sz w:val="22"/>
                <w:lang w:eastAsia="ru-RU"/>
              </w:rPr>
            </w:pPr>
          </w:p>
        </w:tc>
        <w:tc>
          <w:tcPr>
            <w:tcW w:w="616" w:type="pct"/>
            <w:vMerge/>
          </w:tcPr>
          <w:p w14:paraId="4C38EFCF" w14:textId="77777777" w:rsidR="00B63ADC" w:rsidRDefault="00B63ADC" w:rsidP="00421988">
            <w:pPr>
              <w:widowControl w:val="0"/>
              <w:shd w:val="clear" w:color="auto" w:fill="FFFFFF" w:themeFill="background1"/>
              <w:autoSpaceDE w:val="0"/>
              <w:autoSpaceDN w:val="0"/>
              <w:adjustRightInd w:val="0"/>
              <w:rPr>
                <w:rFonts w:cs="Times New Roman"/>
                <w:sz w:val="22"/>
              </w:rPr>
            </w:pPr>
          </w:p>
        </w:tc>
        <w:tc>
          <w:tcPr>
            <w:tcW w:w="238" w:type="pct"/>
            <w:vMerge/>
          </w:tcPr>
          <w:p w14:paraId="3F54B363" w14:textId="77777777" w:rsidR="00B63ADC" w:rsidRDefault="00B63ADC"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2F72B8FA" w14:textId="77777777" w:rsidR="00B63ADC" w:rsidRDefault="00B63ADC" w:rsidP="00421988">
            <w:pPr>
              <w:shd w:val="clear" w:color="auto" w:fill="FFFFFF" w:themeFill="background1"/>
              <w:tabs>
                <w:tab w:val="center" w:pos="175"/>
              </w:tabs>
              <w:rPr>
                <w:rFonts w:cs="Times New Roman"/>
                <w:sz w:val="22"/>
              </w:rPr>
            </w:pPr>
          </w:p>
        </w:tc>
        <w:tc>
          <w:tcPr>
            <w:tcW w:w="491" w:type="pct"/>
            <w:vMerge/>
          </w:tcPr>
          <w:p w14:paraId="5F2F2AC1" w14:textId="77777777" w:rsidR="00B63ADC"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335" w:type="pct"/>
            <w:gridSpan w:val="3"/>
            <w:vMerge/>
          </w:tcPr>
          <w:p w14:paraId="2F882972" w14:textId="77777777" w:rsidR="00B63ADC"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69" w:type="pct"/>
            <w:vMerge/>
          </w:tcPr>
          <w:p w14:paraId="15AAD382" w14:textId="77777777" w:rsidR="00B63ADC"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25" w:type="pct"/>
            <w:vMerge/>
          </w:tcPr>
          <w:p w14:paraId="5580D494" w14:textId="77777777" w:rsidR="00B63ADC"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85" w:type="pct"/>
            <w:gridSpan w:val="3"/>
            <w:vMerge/>
          </w:tcPr>
          <w:p w14:paraId="4A680E01" w14:textId="77777777" w:rsidR="00B63ADC"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24" w:type="pct"/>
            <w:gridSpan w:val="3"/>
          </w:tcPr>
          <w:p w14:paraId="14EE06D8" w14:textId="7789B21F" w:rsidR="00B63ADC"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r>
              <w:rPr>
                <w:rFonts w:eastAsiaTheme="minorEastAsia" w:cs="Times New Roman"/>
                <w:sz w:val="22"/>
                <w:lang w:eastAsia="ru-RU"/>
              </w:rPr>
              <w:t>1 кв.</w:t>
            </w:r>
          </w:p>
        </w:tc>
        <w:tc>
          <w:tcPr>
            <w:tcW w:w="303" w:type="pct"/>
            <w:gridSpan w:val="6"/>
          </w:tcPr>
          <w:p w14:paraId="20A9BC32" w14:textId="6CE9065A" w:rsidR="00B63ADC"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 полугодие</w:t>
            </w:r>
          </w:p>
        </w:tc>
        <w:tc>
          <w:tcPr>
            <w:tcW w:w="180" w:type="pct"/>
            <w:gridSpan w:val="2"/>
          </w:tcPr>
          <w:p w14:paraId="5400793F" w14:textId="70C9F6ED" w:rsidR="00B63ADC" w:rsidRDefault="00B63ADC" w:rsidP="00421988">
            <w:pPr>
              <w:widowControl w:val="0"/>
              <w:shd w:val="clear" w:color="auto" w:fill="FFFFFF" w:themeFill="background1"/>
              <w:autoSpaceDE w:val="0"/>
              <w:autoSpaceDN w:val="0"/>
              <w:adjustRightInd w:val="0"/>
              <w:ind w:right="-102"/>
              <w:jc w:val="center"/>
              <w:rPr>
                <w:rFonts w:eastAsiaTheme="minorEastAsia" w:cs="Times New Roman"/>
                <w:sz w:val="22"/>
                <w:lang w:eastAsia="ru-RU"/>
              </w:rPr>
            </w:pPr>
            <w:r>
              <w:rPr>
                <w:rFonts w:eastAsiaTheme="minorEastAsia" w:cs="Times New Roman"/>
                <w:sz w:val="22"/>
                <w:lang w:eastAsia="ru-RU"/>
              </w:rPr>
              <w:t>9 мес.</w:t>
            </w:r>
          </w:p>
        </w:tc>
        <w:tc>
          <w:tcPr>
            <w:tcW w:w="225" w:type="pct"/>
          </w:tcPr>
          <w:p w14:paraId="0D7E3031" w14:textId="09C66B12" w:rsidR="00B63ADC"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12 мес.</w:t>
            </w:r>
          </w:p>
        </w:tc>
        <w:tc>
          <w:tcPr>
            <w:tcW w:w="272" w:type="pct"/>
            <w:gridSpan w:val="2"/>
            <w:vMerge/>
          </w:tcPr>
          <w:p w14:paraId="0A895514" w14:textId="06B94AFB" w:rsidR="00B63ADC"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34" w:type="pct"/>
            <w:vMerge/>
          </w:tcPr>
          <w:p w14:paraId="5191941E" w14:textId="77777777" w:rsidR="00B63ADC" w:rsidRDefault="00B63ADC"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484" w:type="pct"/>
            <w:vMerge/>
          </w:tcPr>
          <w:p w14:paraId="58EC110C" w14:textId="77777777" w:rsidR="00B63ADC" w:rsidRPr="00F15472" w:rsidRDefault="00B63ADC" w:rsidP="00421988">
            <w:pPr>
              <w:shd w:val="clear" w:color="auto" w:fill="FFFFFF" w:themeFill="background1"/>
              <w:jc w:val="center"/>
              <w:rPr>
                <w:rFonts w:eastAsiaTheme="minorEastAsia" w:cs="Times New Roman"/>
                <w:sz w:val="22"/>
                <w:lang w:eastAsia="ru-RU"/>
              </w:rPr>
            </w:pPr>
          </w:p>
        </w:tc>
      </w:tr>
      <w:tr w:rsidR="00B63ADC" w:rsidRPr="00F15472" w14:paraId="27DFB5A4" w14:textId="77777777" w:rsidTr="00F47C4F">
        <w:trPr>
          <w:trHeight w:val="504"/>
        </w:trPr>
        <w:tc>
          <w:tcPr>
            <w:tcW w:w="179" w:type="pct"/>
            <w:vMerge/>
          </w:tcPr>
          <w:p w14:paraId="2A330824" w14:textId="77777777" w:rsidR="00B63ADC" w:rsidRPr="00F15472" w:rsidRDefault="00B63ADC" w:rsidP="00421988">
            <w:pPr>
              <w:widowControl w:val="0"/>
              <w:shd w:val="clear" w:color="auto" w:fill="FFFFFF" w:themeFill="background1"/>
              <w:autoSpaceDE w:val="0"/>
              <w:autoSpaceDN w:val="0"/>
              <w:adjustRightInd w:val="0"/>
              <w:ind w:right="-102"/>
              <w:rPr>
                <w:rFonts w:eastAsiaTheme="minorEastAsia" w:cs="Times New Roman"/>
                <w:sz w:val="22"/>
                <w:lang w:eastAsia="ru-RU"/>
              </w:rPr>
            </w:pPr>
          </w:p>
        </w:tc>
        <w:tc>
          <w:tcPr>
            <w:tcW w:w="616" w:type="pct"/>
            <w:vMerge/>
          </w:tcPr>
          <w:p w14:paraId="02CC18D6" w14:textId="77777777" w:rsidR="00B63ADC" w:rsidRDefault="00B63ADC" w:rsidP="00421988">
            <w:pPr>
              <w:widowControl w:val="0"/>
              <w:shd w:val="clear" w:color="auto" w:fill="FFFFFF" w:themeFill="background1"/>
              <w:autoSpaceDE w:val="0"/>
              <w:autoSpaceDN w:val="0"/>
              <w:adjustRightInd w:val="0"/>
              <w:rPr>
                <w:rFonts w:cs="Times New Roman"/>
                <w:sz w:val="22"/>
              </w:rPr>
            </w:pPr>
          </w:p>
        </w:tc>
        <w:tc>
          <w:tcPr>
            <w:tcW w:w="238" w:type="pct"/>
            <w:vMerge/>
          </w:tcPr>
          <w:p w14:paraId="6AE16F5B" w14:textId="77777777" w:rsidR="00B63ADC" w:rsidRDefault="00B63ADC"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6579D6F1" w14:textId="77777777" w:rsidR="00B63ADC" w:rsidRDefault="00B63ADC" w:rsidP="00421988">
            <w:pPr>
              <w:shd w:val="clear" w:color="auto" w:fill="FFFFFF" w:themeFill="background1"/>
              <w:tabs>
                <w:tab w:val="center" w:pos="175"/>
              </w:tabs>
              <w:rPr>
                <w:rFonts w:cs="Times New Roman"/>
                <w:sz w:val="22"/>
              </w:rPr>
            </w:pPr>
          </w:p>
        </w:tc>
        <w:tc>
          <w:tcPr>
            <w:tcW w:w="491" w:type="pct"/>
          </w:tcPr>
          <w:p w14:paraId="0E37C714" w14:textId="4C1D5CFE" w:rsidR="00B63ADC" w:rsidRDefault="00095FB9"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206</w:t>
            </w:r>
          </w:p>
        </w:tc>
        <w:tc>
          <w:tcPr>
            <w:tcW w:w="335" w:type="pct"/>
            <w:gridSpan w:val="3"/>
          </w:tcPr>
          <w:p w14:paraId="0CDCF07C" w14:textId="27F2E333" w:rsidR="00B63ADC"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269</w:t>
            </w:r>
          </w:p>
        </w:tc>
        <w:tc>
          <w:tcPr>
            <w:tcW w:w="269" w:type="pct"/>
          </w:tcPr>
          <w:p w14:paraId="13026A97" w14:textId="0E6D6B2D" w:rsidR="00B63ADC"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266</w:t>
            </w:r>
          </w:p>
        </w:tc>
        <w:tc>
          <w:tcPr>
            <w:tcW w:w="225" w:type="pct"/>
          </w:tcPr>
          <w:p w14:paraId="5EBFD668" w14:textId="2C445400" w:rsidR="00B63ADC"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268</w:t>
            </w:r>
          </w:p>
        </w:tc>
        <w:tc>
          <w:tcPr>
            <w:tcW w:w="285" w:type="pct"/>
            <w:gridSpan w:val="3"/>
          </w:tcPr>
          <w:p w14:paraId="00912C6D" w14:textId="6D514EC1" w:rsidR="00B63ADC" w:rsidRPr="002F0D1E"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w:t>
            </w:r>
          </w:p>
        </w:tc>
        <w:tc>
          <w:tcPr>
            <w:tcW w:w="224" w:type="pct"/>
            <w:gridSpan w:val="3"/>
          </w:tcPr>
          <w:p w14:paraId="5C620080" w14:textId="7694FE7B" w:rsidR="00B63ADC" w:rsidRPr="002F0D1E"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199</w:t>
            </w:r>
          </w:p>
        </w:tc>
        <w:tc>
          <w:tcPr>
            <w:tcW w:w="303" w:type="pct"/>
            <w:gridSpan w:val="6"/>
          </w:tcPr>
          <w:p w14:paraId="36BA2377" w14:textId="684C9E38" w:rsidR="00B63ADC" w:rsidRPr="002F0D1E"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200</w:t>
            </w:r>
          </w:p>
        </w:tc>
        <w:tc>
          <w:tcPr>
            <w:tcW w:w="180" w:type="pct"/>
            <w:gridSpan w:val="2"/>
          </w:tcPr>
          <w:p w14:paraId="1DEF5FEE" w14:textId="0201261C" w:rsidR="00B63ADC" w:rsidRPr="002F0D1E"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201</w:t>
            </w:r>
          </w:p>
        </w:tc>
        <w:tc>
          <w:tcPr>
            <w:tcW w:w="225" w:type="pct"/>
          </w:tcPr>
          <w:p w14:paraId="033FDCD2" w14:textId="136AA6E7" w:rsidR="00B63ADC" w:rsidRPr="002F0D1E"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w:t>
            </w:r>
          </w:p>
        </w:tc>
        <w:tc>
          <w:tcPr>
            <w:tcW w:w="272" w:type="pct"/>
            <w:gridSpan w:val="2"/>
          </w:tcPr>
          <w:p w14:paraId="44070FF9" w14:textId="24D5B7F3" w:rsidR="00B63ADC"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204</w:t>
            </w:r>
          </w:p>
        </w:tc>
        <w:tc>
          <w:tcPr>
            <w:tcW w:w="234" w:type="pct"/>
          </w:tcPr>
          <w:p w14:paraId="5DFC9953" w14:textId="183CACC1" w:rsidR="00B63ADC"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206</w:t>
            </w:r>
          </w:p>
        </w:tc>
        <w:tc>
          <w:tcPr>
            <w:tcW w:w="484" w:type="pct"/>
            <w:vMerge/>
          </w:tcPr>
          <w:p w14:paraId="3E92FC24" w14:textId="77777777" w:rsidR="00B63ADC" w:rsidRPr="00F15472" w:rsidRDefault="00B63ADC" w:rsidP="00421988">
            <w:pPr>
              <w:shd w:val="clear" w:color="auto" w:fill="FFFFFF" w:themeFill="background1"/>
              <w:jc w:val="center"/>
              <w:rPr>
                <w:rFonts w:eastAsiaTheme="minorEastAsia" w:cs="Times New Roman"/>
                <w:sz w:val="22"/>
                <w:lang w:eastAsia="ru-RU"/>
              </w:rPr>
            </w:pPr>
          </w:p>
        </w:tc>
      </w:tr>
      <w:tr w:rsidR="009918B0" w:rsidRPr="00F15472" w14:paraId="1FFAABA9" w14:textId="77777777" w:rsidTr="00F47C4F">
        <w:trPr>
          <w:trHeight w:val="343"/>
        </w:trPr>
        <w:tc>
          <w:tcPr>
            <w:tcW w:w="179" w:type="pct"/>
            <w:vMerge/>
          </w:tcPr>
          <w:p w14:paraId="1876568D" w14:textId="77777777" w:rsidR="009918B0" w:rsidRPr="00F15472" w:rsidRDefault="009918B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Pr>
          <w:p w14:paraId="388D8BFC" w14:textId="788E983C" w:rsidR="009918B0" w:rsidRPr="00F15472" w:rsidRDefault="009918B0" w:rsidP="00421988">
            <w:pPr>
              <w:widowControl w:val="0"/>
              <w:shd w:val="clear" w:color="auto" w:fill="FFFFFF" w:themeFill="background1"/>
              <w:autoSpaceDE w:val="0"/>
              <w:autoSpaceDN w:val="0"/>
              <w:adjustRightInd w:val="0"/>
              <w:rPr>
                <w:rFonts w:cs="Times New Roman"/>
                <w:sz w:val="22"/>
              </w:rPr>
            </w:pPr>
            <w:r>
              <w:rPr>
                <w:rFonts w:cs="Times New Roman"/>
                <w:sz w:val="22"/>
              </w:rPr>
              <w:t xml:space="preserve">Результат 2. </w:t>
            </w:r>
            <w:r w:rsidRPr="00F15472">
              <w:rPr>
                <w:rFonts w:cs="Times New Roman"/>
                <w:sz w:val="22"/>
              </w:rPr>
              <w:t xml:space="preserve">Количество рабочих мест на предприятиях бытового обслуживания (нарастающим итогом), </w:t>
            </w:r>
            <w:r>
              <w:rPr>
                <w:rFonts w:cs="Times New Roman"/>
                <w:sz w:val="22"/>
              </w:rPr>
              <w:t>единиц</w:t>
            </w:r>
          </w:p>
        </w:tc>
        <w:tc>
          <w:tcPr>
            <w:tcW w:w="238" w:type="pct"/>
            <w:vMerge w:val="restart"/>
          </w:tcPr>
          <w:p w14:paraId="2940121F" w14:textId="56C57F41" w:rsidR="009918B0" w:rsidRPr="00F15472" w:rsidRDefault="009918B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1A04055B" w14:textId="7D238AB9" w:rsidR="009918B0" w:rsidRPr="00F15472" w:rsidRDefault="009918B0" w:rsidP="00421988">
            <w:pPr>
              <w:shd w:val="clear" w:color="auto" w:fill="FFFFFF" w:themeFill="background1"/>
              <w:tabs>
                <w:tab w:val="center" w:pos="175"/>
              </w:tabs>
              <w:ind w:hanging="100"/>
              <w:jc w:val="center"/>
              <w:rPr>
                <w:rFonts w:cs="Times New Roman"/>
                <w:sz w:val="22"/>
              </w:rPr>
            </w:pPr>
            <w:r>
              <w:rPr>
                <w:rFonts w:cs="Times New Roman"/>
                <w:sz w:val="22"/>
              </w:rPr>
              <w:t>Х</w:t>
            </w:r>
          </w:p>
        </w:tc>
        <w:tc>
          <w:tcPr>
            <w:tcW w:w="491" w:type="pct"/>
            <w:vMerge w:val="restart"/>
          </w:tcPr>
          <w:p w14:paraId="274E4296" w14:textId="77777777" w:rsidR="009918B0" w:rsidRPr="00F15472" w:rsidRDefault="009918B0"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Всего</w:t>
            </w:r>
          </w:p>
        </w:tc>
        <w:tc>
          <w:tcPr>
            <w:tcW w:w="335" w:type="pct"/>
            <w:gridSpan w:val="3"/>
            <w:vMerge w:val="restart"/>
          </w:tcPr>
          <w:p w14:paraId="12E40EF9" w14:textId="64F7FDA6"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2023 год</w:t>
            </w:r>
          </w:p>
        </w:tc>
        <w:tc>
          <w:tcPr>
            <w:tcW w:w="269" w:type="pct"/>
            <w:vMerge w:val="restart"/>
          </w:tcPr>
          <w:p w14:paraId="38A3FD84" w14:textId="064170F2" w:rsidR="009918B0"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val="en-US" w:eastAsia="ru-RU"/>
              </w:rPr>
              <w:t>2024</w:t>
            </w:r>
          </w:p>
          <w:p w14:paraId="7309AEDE" w14:textId="52D46142"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p w14:paraId="5101AFF6" w14:textId="514A2CDE"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val="restart"/>
          </w:tcPr>
          <w:p w14:paraId="0F7A7720" w14:textId="7C548DE4"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2025 год</w:t>
            </w:r>
          </w:p>
        </w:tc>
        <w:tc>
          <w:tcPr>
            <w:tcW w:w="285" w:type="pct"/>
            <w:gridSpan w:val="3"/>
            <w:vMerge w:val="restart"/>
          </w:tcPr>
          <w:p w14:paraId="2C172CEF" w14:textId="22B21D60" w:rsidR="009918B0" w:rsidRPr="002F0D1E"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Итого 2026 год</w:t>
            </w:r>
          </w:p>
        </w:tc>
        <w:tc>
          <w:tcPr>
            <w:tcW w:w="932" w:type="pct"/>
            <w:gridSpan w:val="12"/>
          </w:tcPr>
          <w:p w14:paraId="6838B348" w14:textId="437B2945" w:rsidR="009918B0" w:rsidRPr="002F0D1E"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В том числе</w:t>
            </w:r>
          </w:p>
        </w:tc>
        <w:tc>
          <w:tcPr>
            <w:tcW w:w="272" w:type="pct"/>
            <w:gridSpan w:val="2"/>
            <w:vMerge w:val="restart"/>
          </w:tcPr>
          <w:p w14:paraId="6242B4E2" w14:textId="77777777"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2027 год</w:t>
            </w:r>
          </w:p>
        </w:tc>
        <w:tc>
          <w:tcPr>
            <w:tcW w:w="234" w:type="pct"/>
            <w:vMerge w:val="restart"/>
          </w:tcPr>
          <w:p w14:paraId="64884F22" w14:textId="4CF696AE"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2028 год</w:t>
            </w:r>
          </w:p>
        </w:tc>
        <w:tc>
          <w:tcPr>
            <w:tcW w:w="484" w:type="pct"/>
            <w:vMerge w:val="restart"/>
          </w:tcPr>
          <w:p w14:paraId="3422393D" w14:textId="24A83865" w:rsidR="009918B0" w:rsidRPr="00F15472" w:rsidRDefault="009918B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9918B0" w:rsidRPr="00F15472" w14:paraId="7F773554" w14:textId="77777777" w:rsidTr="00F47C4F">
        <w:trPr>
          <w:trHeight w:val="440"/>
        </w:trPr>
        <w:tc>
          <w:tcPr>
            <w:tcW w:w="179" w:type="pct"/>
            <w:vMerge/>
          </w:tcPr>
          <w:p w14:paraId="40C289DB" w14:textId="77777777" w:rsidR="009918B0" w:rsidRPr="00F15472" w:rsidRDefault="009918B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shd w:val="clear" w:color="auto" w:fill="FDE9D9" w:themeFill="accent6" w:themeFillTint="33"/>
          </w:tcPr>
          <w:p w14:paraId="022F7FD6" w14:textId="77777777" w:rsidR="009918B0" w:rsidRPr="00F15472" w:rsidRDefault="009918B0" w:rsidP="00421988">
            <w:pPr>
              <w:widowControl w:val="0"/>
              <w:shd w:val="clear" w:color="auto" w:fill="FFFFFF" w:themeFill="background1"/>
              <w:autoSpaceDE w:val="0"/>
              <w:autoSpaceDN w:val="0"/>
              <w:adjustRightInd w:val="0"/>
              <w:rPr>
                <w:rFonts w:cs="Times New Roman"/>
                <w:sz w:val="22"/>
              </w:rPr>
            </w:pPr>
          </w:p>
        </w:tc>
        <w:tc>
          <w:tcPr>
            <w:tcW w:w="238" w:type="pct"/>
            <w:vMerge/>
            <w:shd w:val="clear" w:color="auto" w:fill="FDE9D9" w:themeFill="accent6" w:themeFillTint="33"/>
          </w:tcPr>
          <w:p w14:paraId="7347F015" w14:textId="77777777" w:rsidR="009918B0" w:rsidRPr="00F15472" w:rsidRDefault="009918B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shd w:val="clear" w:color="auto" w:fill="FDE9D9" w:themeFill="accent6" w:themeFillTint="33"/>
          </w:tcPr>
          <w:p w14:paraId="29D25071" w14:textId="77777777" w:rsidR="009918B0" w:rsidRPr="00F15472" w:rsidRDefault="009918B0" w:rsidP="00421988">
            <w:pPr>
              <w:shd w:val="clear" w:color="auto" w:fill="FFFFFF" w:themeFill="background1"/>
              <w:tabs>
                <w:tab w:val="center" w:pos="175"/>
              </w:tabs>
              <w:ind w:hanging="100"/>
              <w:jc w:val="center"/>
              <w:rPr>
                <w:rFonts w:cs="Times New Roman"/>
                <w:sz w:val="22"/>
              </w:rPr>
            </w:pPr>
          </w:p>
        </w:tc>
        <w:tc>
          <w:tcPr>
            <w:tcW w:w="491" w:type="pct"/>
            <w:vMerge/>
            <w:shd w:val="clear" w:color="auto" w:fill="FDE9D9" w:themeFill="accent6" w:themeFillTint="33"/>
          </w:tcPr>
          <w:p w14:paraId="0464BE5F" w14:textId="77777777" w:rsidR="009918B0" w:rsidRPr="00F15472" w:rsidRDefault="009918B0"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335" w:type="pct"/>
            <w:gridSpan w:val="3"/>
            <w:vMerge/>
          </w:tcPr>
          <w:p w14:paraId="27E7E248" w14:textId="77777777" w:rsidR="009918B0" w:rsidRPr="00F15472" w:rsidRDefault="009918B0"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69" w:type="pct"/>
            <w:vMerge/>
          </w:tcPr>
          <w:p w14:paraId="05E0BE99" w14:textId="77777777"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val="en-US" w:eastAsia="ru-RU"/>
              </w:rPr>
            </w:pPr>
          </w:p>
        </w:tc>
        <w:tc>
          <w:tcPr>
            <w:tcW w:w="225" w:type="pct"/>
            <w:vMerge/>
          </w:tcPr>
          <w:p w14:paraId="1825A10F" w14:textId="6339CD74"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85" w:type="pct"/>
            <w:gridSpan w:val="3"/>
            <w:vMerge/>
          </w:tcPr>
          <w:p w14:paraId="697A81E6" w14:textId="7C692092" w:rsidR="009918B0" w:rsidRPr="002F0D1E"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13" w:type="pct"/>
            <w:gridSpan w:val="2"/>
          </w:tcPr>
          <w:p w14:paraId="459E56E9" w14:textId="67BC0832" w:rsidR="009918B0" w:rsidRPr="002F0D1E"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1 кв.</w:t>
            </w:r>
          </w:p>
        </w:tc>
        <w:tc>
          <w:tcPr>
            <w:tcW w:w="309" w:type="pct"/>
            <w:gridSpan w:val="6"/>
          </w:tcPr>
          <w:p w14:paraId="19C6B2FA" w14:textId="58FC4A27" w:rsidR="009918B0" w:rsidRPr="002F0D1E"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 xml:space="preserve">1 полугодие </w:t>
            </w:r>
          </w:p>
        </w:tc>
        <w:tc>
          <w:tcPr>
            <w:tcW w:w="185" w:type="pct"/>
            <w:gridSpan w:val="3"/>
          </w:tcPr>
          <w:p w14:paraId="5B1B0B8D" w14:textId="77777777" w:rsidR="009918B0" w:rsidRPr="002F0D1E" w:rsidRDefault="009918B0" w:rsidP="00421988">
            <w:pPr>
              <w:widowControl w:val="0"/>
              <w:shd w:val="clear" w:color="auto" w:fill="FFFFFF" w:themeFill="background1"/>
              <w:autoSpaceDE w:val="0"/>
              <w:autoSpaceDN w:val="0"/>
              <w:adjustRightInd w:val="0"/>
              <w:ind w:left="-114"/>
              <w:jc w:val="center"/>
              <w:rPr>
                <w:rFonts w:eastAsiaTheme="minorEastAsia" w:cs="Times New Roman"/>
                <w:sz w:val="22"/>
                <w:lang w:eastAsia="ru-RU"/>
              </w:rPr>
            </w:pPr>
            <w:r w:rsidRPr="002F0D1E">
              <w:rPr>
                <w:rFonts w:eastAsiaTheme="minorEastAsia" w:cs="Times New Roman"/>
                <w:sz w:val="22"/>
                <w:lang w:eastAsia="ru-RU"/>
              </w:rPr>
              <w:t xml:space="preserve">9 </w:t>
            </w:r>
          </w:p>
          <w:p w14:paraId="057F5797" w14:textId="092492A9" w:rsidR="009918B0" w:rsidRPr="002F0D1E" w:rsidRDefault="009918B0" w:rsidP="00421988">
            <w:pPr>
              <w:widowControl w:val="0"/>
              <w:shd w:val="clear" w:color="auto" w:fill="FFFFFF" w:themeFill="background1"/>
              <w:autoSpaceDE w:val="0"/>
              <w:autoSpaceDN w:val="0"/>
              <w:adjustRightInd w:val="0"/>
              <w:ind w:left="-114"/>
              <w:jc w:val="center"/>
              <w:rPr>
                <w:rFonts w:eastAsiaTheme="minorEastAsia" w:cs="Times New Roman"/>
                <w:sz w:val="22"/>
                <w:lang w:eastAsia="ru-RU"/>
              </w:rPr>
            </w:pPr>
            <w:r w:rsidRPr="002F0D1E">
              <w:rPr>
                <w:rFonts w:eastAsiaTheme="minorEastAsia" w:cs="Times New Roman"/>
                <w:sz w:val="22"/>
                <w:lang w:eastAsia="ru-RU"/>
              </w:rPr>
              <w:t>мес.</w:t>
            </w:r>
          </w:p>
        </w:tc>
        <w:tc>
          <w:tcPr>
            <w:tcW w:w="225" w:type="pct"/>
          </w:tcPr>
          <w:p w14:paraId="14A5D26E" w14:textId="3485898F" w:rsidR="009918B0" w:rsidRPr="002F0D1E"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12 мес.</w:t>
            </w:r>
          </w:p>
        </w:tc>
        <w:tc>
          <w:tcPr>
            <w:tcW w:w="272" w:type="pct"/>
            <w:gridSpan w:val="2"/>
            <w:vMerge/>
          </w:tcPr>
          <w:p w14:paraId="0E034C38" w14:textId="01FB1290" w:rsidR="009918B0" w:rsidRPr="00F15472" w:rsidRDefault="009918B0" w:rsidP="00421988">
            <w:pPr>
              <w:widowControl w:val="0"/>
              <w:shd w:val="clear" w:color="auto" w:fill="FFFFFF" w:themeFill="background1"/>
              <w:autoSpaceDE w:val="0"/>
              <w:autoSpaceDN w:val="0"/>
              <w:adjustRightInd w:val="0"/>
              <w:ind w:right="-98"/>
              <w:jc w:val="center"/>
              <w:rPr>
                <w:rFonts w:eastAsiaTheme="minorEastAsia" w:cs="Times New Roman"/>
                <w:sz w:val="22"/>
                <w:lang w:eastAsia="ru-RU"/>
              </w:rPr>
            </w:pPr>
          </w:p>
        </w:tc>
        <w:tc>
          <w:tcPr>
            <w:tcW w:w="234" w:type="pct"/>
            <w:vMerge/>
          </w:tcPr>
          <w:p w14:paraId="2F8FAB34" w14:textId="77777777" w:rsidR="009918B0" w:rsidRPr="00F15472" w:rsidRDefault="009918B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484" w:type="pct"/>
            <w:vMerge/>
          </w:tcPr>
          <w:p w14:paraId="35A7BFD6" w14:textId="77777777" w:rsidR="009918B0" w:rsidRPr="00F15472" w:rsidRDefault="009918B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B63ADC" w:rsidRPr="00F15472" w14:paraId="1A1BB9F2" w14:textId="77777777" w:rsidTr="00F47C4F">
        <w:trPr>
          <w:trHeight w:val="570"/>
        </w:trPr>
        <w:tc>
          <w:tcPr>
            <w:tcW w:w="179" w:type="pct"/>
            <w:vMerge/>
          </w:tcPr>
          <w:p w14:paraId="4ECFF21F" w14:textId="77777777" w:rsidR="00B63ADC" w:rsidRPr="00F15472" w:rsidRDefault="00B63ADC"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shd w:val="clear" w:color="auto" w:fill="FDE9D9" w:themeFill="accent6" w:themeFillTint="33"/>
          </w:tcPr>
          <w:p w14:paraId="1A8868D7" w14:textId="77777777" w:rsidR="00B63ADC" w:rsidRPr="00F15472" w:rsidRDefault="00B63ADC" w:rsidP="00421988">
            <w:pPr>
              <w:widowControl w:val="0"/>
              <w:shd w:val="clear" w:color="auto" w:fill="FFFFFF" w:themeFill="background1"/>
              <w:autoSpaceDE w:val="0"/>
              <w:autoSpaceDN w:val="0"/>
              <w:adjustRightInd w:val="0"/>
              <w:rPr>
                <w:rFonts w:cs="Times New Roman"/>
                <w:sz w:val="22"/>
              </w:rPr>
            </w:pPr>
          </w:p>
        </w:tc>
        <w:tc>
          <w:tcPr>
            <w:tcW w:w="238" w:type="pct"/>
            <w:vMerge/>
            <w:shd w:val="clear" w:color="auto" w:fill="FDE9D9" w:themeFill="accent6" w:themeFillTint="33"/>
          </w:tcPr>
          <w:p w14:paraId="7E2ACC87" w14:textId="77777777" w:rsidR="00B63ADC" w:rsidRPr="00F15472" w:rsidRDefault="00B63ADC"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shd w:val="clear" w:color="auto" w:fill="FDE9D9" w:themeFill="accent6" w:themeFillTint="33"/>
          </w:tcPr>
          <w:p w14:paraId="4AF561BC" w14:textId="77777777" w:rsidR="00B63ADC" w:rsidRPr="00F15472" w:rsidRDefault="00B63ADC" w:rsidP="00421988">
            <w:pPr>
              <w:shd w:val="clear" w:color="auto" w:fill="FFFFFF" w:themeFill="background1"/>
              <w:tabs>
                <w:tab w:val="center" w:pos="175"/>
              </w:tabs>
              <w:ind w:hanging="100"/>
              <w:jc w:val="center"/>
              <w:rPr>
                <w:rFonts w:cs="Times New Roman"/>
                <w:sz w:val="22"/>
              </w:rPr>
            </w:pPr>
          </w:p>
        </w:tc>
        <w:tc>
          <w:tcPr>
            <w:tcW w:w="491" w:type="pct"/>
          </w:tcPr>
          <w:p w14:paraId="42B34B87" w14:textId="4C83C570"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486</w:t>
            </w:r>
          </w:p>
        </w:tc>
        <w:tc>
          <w:tcPr>
            <w:tcW w:w="335" w:type="pct"/>
            <w:gridSpan w:val="3"/>
          </w:tcPr>
          <w:p w14:paraId="626C7FD1" w14:textId="2D6AEB02"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492</w:t>
            </w:r>
          </w:p>
        </w:tc>
        <w:tc>
          <w:tcPr>
            <w:tcW w:w="269" w:type="pct"/>
          </w:tcPr>
          <w:p w14:paraId="584B37B4" w14:textId="6D89F7D3"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502</w:t>
            </w:r>
          </w:p>
        </w:tc>
        <w:tc>
          <w:tcPr>
            <w:tcW w:w="225" w:type="pct"/>
          </w:tcPr>
          <w:p w14:paraId="25CAC96D" w14:textId="5C01593E" w:rsidR="00B63ADC" w:rsidRPr="00513EE7"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513EE7">
              <w:rPr>
                <w:rFonts w:eastAsiaTheme="minorEastAsia" w:cs="Times New Roman"/>
                <w:sz w:val="22"/>
                <w:lang w:eastAsia="ru-RU"/>
              </w:rPr>
              <w:t>563</w:t>
            </w:r>
          </w:p>
        </w:tc>
        <w:tc>
          <w:tcPr>
            <w:tcW w:w="285" w:type="pct"/>
            <w:gridSpan w:val="3"/>
          </w:tcPr>
          <w:p w14:paraId="607EB61A" w14:textId="12C81DA5" w:rsidR="00B63ADC" w:rsidRPr="002F0D1E"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416</w:t>
            </w:r>
          </w:p>
        </w:tc>
        <w:tc>
          <w:tcPr>
            <w:tcW w:w="213" w:type="pct"/>
            <w:gridSpan w:val="2"/>
          </w:tcPr>
          <w:p w14:paraId="61274F2F" w14:textId="6FBF886A" w:rsidR="00B63ADC" w:rsidRPr="002F0D1E" w:rsidRDefault="0042168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412</w:t>
            </w:r>
          </w:p>
        </w:tc>
        <w:tc>
          <w:tcPr>
            <w:tcW w:w="309" w:type="pct"/>
            <w:gridSpan w:val="6"/>
          </w:tcPr>
          <w:p w14:paraId="47B79E67" w14:textId="75C45188" w:rsidR="00B63ADC" w:rsidRPr="002F0D1E" w:rsidRDefault="0042168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413</w:t>
            </w:r>
          </w:p>
        </w:tc>
        <w:tc>
          <w:tcPr>
            <w:tcW w:w="185" w:type="pct"/>
            <w:gridSpan w:val="3"/>
          </w:tcPr>
          <w:p w14:paraId="57AC7481" w14:textId="0583D608" w:rsidR="00B63ADC" w:rsidRPr="002F0D1E" w:rsidRDefault="0042168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414</w:t>
            </w:r>
          </w:p>
        </w:tc>
        <w:tc>
          <w:tcPr>
            <w:tcW w:w="225" w:type="pct"/>
          </w:tcPr>
          <w:p w14:paraId="79C4A0C2" w14:textId="425C44D0" w:rsidR="00B63ADC" w:rsidRPr="002F0D1E" w:rsidRDefault="0042168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416</w:t>
            </w:r>
          </w:p>
        </w:tc>
        <w:tc>
          <w:tcPr>
            <w:tcW w:w="272" w:type="pct"/>
            <w:gridSpan w:val="2"/>
          </w:tcPr>
          <w:p w14:paraId="26A351C7" w14:textId="5C779ED8" w:rsidR="00B63ADC" w:rsidRPr="00F15472" w:rsidRDefault="00FF7C52"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455</w:t>
            </w:r>
          </w:p>
        </w:tc>
        <w:tc>
          <w:tcPr>
            <w:tcW w:w="234" w:type="pct"/>
          </w:tcPr>
          <w:p w14:paraId="6284FA09" w14:textId="51FAD2FD" w:rsidR="00B63ADC" w:rsidRPr="00F15472" w:rsidRDefault="00B63ADC"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486</w:t>
            </w:r>
          </w:p>
        </w:tc>
        <w:tc>
          <w:tcPr>
            <w:tcW w:w="484" w:type="pct"/>
            <w:vMerge/>
          </w:tcPr>
          <w:p w14:paraId="227914B2" w14:textId="77777777" w:rsidR="00B63ADC" w:rsidRPr="00F15472" w:rsidRDefault="00B63ADC"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C72E9F" w:rsidRPr="00F15472" w14:paraId="14894353" w14:textId="77777777" w:rsidTr="009242C4">
        <w:trPr>
          <w:trHeight w:val="70"/>
        </w:trPr>
        <w:tc>
          <w:tcPr>
            <w:tcW w:w="179" w:type="pct"/>
          </w:tcPr>
          <w:p w14:paraId="18234014" w14:textId="35E2A450" w:rsidR="001E128A" w:rsidRPr="00F15472" w:rsidRDefault="001E12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4.</w:t>
            </w:r>
          </w:p>
        </w:tc>
        <w:tc>
          <w:tcPr>
            <w:tcW w:w="616" w:type="pct"/>
          </w:tcPr>
          <w:p w14:paraId="1B5DFD89" w14:textId="77777777" w:rsidR="001E128A" w:rsidRPr="00F15472" w:rsidRDefault="001E128A" w:rsidP="00421988">
            <w:pPr>
              <w:widowControl w:val="0"/>
              <w:shd w:val="clear" w:color="auto" w:fill="FFFFFF" w:themeFill="background1"/>
              <w:autoSpaceDE w:val="0"/>
              <w:autoSpaceDN w:val="0"/>
              <w:adjustRightInd w:val="0"/>
              <w:rPr>
                <w:rFonts w:cs="Times New Roman"/>
                <w:sz w:val="22"/>
              </w:rPr>
            </w:pPr>
            <w:r w:rsidRPr="00F15472">
              <w:rPr>
                <w:rFonts w:cs="Times New Roman"/>
                <w:b/>
                <w:sz w:val="22"/>
              </w:rPr>
              <w:t>Основное мероприятие 53</w:t>
            </w:r>
            <w:r w:rsidRPr="00F15472">
              <w:rPr>
                <w:rFonts w:cs="Times New Roman"/>
                <w:sz w:val="22"/>
              </w:rPr>
              <w:t xml:space="preserve"> Участие в организации региональной системы защиты прав потребителей</w:t>
            </w:r>
          </w:p>
        </w:tc>
        <w:tc>
          <w:tcPr>
            <w:tcW w:w="238" w:type="pct"/>
          </w:tcPr>
          <w:p w14:paraId="7FD42212" w14:textId="77777777" w:rsidR="001E128A" w:rsidRPr="00F15472" w:rsidRDefault="001E128A"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082BFA50" w14:textId="479A8DB4" w:rsidR="001E128A" w:rsidRPr="00F15472" w:rsidRDefault="004F3F75" w:rsidP="00421988">
            <w:pPr>
              <w:shd w:val="clear" w:color="auto" w:fill="FFFFFF" w:themeFill="background1"/>
              <w:tabs>
                <w:tab w:val="center" w:pos="175"/>
              </w:tabs>
              <w:rPr>
                <w:rFonts w:cs="Times New Roman"/>
                <w:sz w:val="22"/>
              </w:rPr>
            </w:pPr>
            <w:r>
              <w:rPr>
                <w:rFonts w:cs="Times New Roman"/>
                <w:sz w:val="22"/>
              </w:rPr>
              <w:t>Средства муниципального бюджета</w:t>
            </w:r>
          </w:p>
        </w:tc>
        <w:tc>
          <w:tcPr>
            <w:tcW w:w="3043" w:type="pct"/>
            <w:gridSpan w:val="24"/>
          </w:tcPr>
          <w:p w14:paraId="1A2E8696" w14:textId="71E32304" w:rsidR="001E128A" w:rsidRPr="00F15472" w:rsidRDefault="001E128A"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В пределах средств на обеспечение деятельности Администрации Рузского муниципального округа Московской области</w:t>
            </w:r>
          </w:p>
        </w:tc>
        <w:tc>
          <w:tcPr>
            <w:tcW w:w="484" w:type="pct"/>
          </w:tcPr>
          <w:p w14:paraId="05EDF2D3" w14:textId="77777777" w:rsidR="001E128A" w:rsidRPr="00F15472" w:rsidRDefault="001E128A"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МКУ «Центр по развитию инвестиционной деятельности и оказанию поддержки субъектам МСП»</w:t>
            </w:r>
          </w:p>
        </w:tc>
      </w:tr>
      <w:tr w:rsidR="00C72E9F" w:rsidRPr="00F15472" w14:paraId="5C81F55D" w14:textId="77777777" w:rsidTr="009242C4">
        <w:trPr>
          <w:trHeight w:val="869"/>
        </w:trPr>
        <w:tc>
          <w:tcPr>
            <w:tcW w:w="179" w:type="pct"/>
            <w:vMerge w:val="restart"/>
          </w:tcPr>
          <w:p w14:paraId="70E8833E" w14:textId="01F9F276" w:rsidR="0012705A" w:rsidRPr="00F15472" w:rsidRDefault="0012705A" w:rsidP="00421988">
            <w:pPr>
              <w:widowControl w:val="0"/>
              <w:shd w:val="clear" w:color="auto" w:fill="FFFFFF" w:themeFill="background1"/>
              <w:autoSpaceDE w:val="0"/>
              <w:autoSpaceDN w:val="0"/>
              <w:adjustRightInd w:val="0"/>
              <w:ind w:right="-36" w:hanging="120"/>
              <w:jc w:val="center"/>
              <w:rPr>
                <w:rFonts w:eastAsiaTheme="minorEastAsia" w:cs="Times New Roman"/>
                <w:sz w:val="22"/>
                <w:lang w:eastAsia="ru-RU"/>
              </w:rPr>
            </w:pPr>
            <w:r w:rsidRPr="00F15472">
              <w:rPr>
                <w:rFonts w:eastAsiaTheme="minorEastAsia" w:cs="Times New Roman"/>
                <w:sz w:val="22"/>
                <w:lang w:eastAsia="ru-RU"/>
              </w:rPr>
              <w:t>4.1.</w:t>
            </w:r>
          </w:p>
        </w:tc>
        <w:tc>
          <w:tcPr>
            <w:tcW w:w="616" w:type="pct"/>
          </w:tcPr>
          <w:p w14:paraId="7C9E5C76" w14:textId="1041EE72" w:rsidR="0012705A" w:rsidRPr="00F15472" w:rsidRDefault="0012705A" w:rsidP="00421988">
            <w:pPr>
              <w:widowControl w:val="0"/>
              <w:shd w:val="clear" w:color="auto" w:fill="FFFFFF" w:themeFill="background1"/>
              <w:autoSpaceDE w:val="0"/>
              <w:autoSpaceDN w:val="0"/>
              <w:adjustRightInd w:val="0"/>
              <w:rPr>
                <w:rFonts w:cs="Times New Roman"/>
                <w:sz w:val="22"/>
              </w:rPr>
            </w:pPr>
            <w:r w:rsidRPr="00F15472">
              <w:rPr>
                <w:rFonts w:cs="Times New Roman"/>
                <w:sz w:val="22"/>
              </w:rPr>
              <w:t xml:space="preserve">Мероприятие 53.01 Рассмотрение обращений и жалоб, консультация граждан по вопросам защиты </w:t>
            </w:r>
            <w:r w:rsidRPr="00F15472">
              <w:rPr>
                <w:rFonts w:cs="Times New Roman"/>
                <w:sz w:val="22"/>
              </w:rPr>
              <w:lastRenderedPageBreak/>
              <w:t>прав потребителей</w:t>
            </w:r>
          </w:p>
        </w:tc>
        <w:tc>
          <w:tcPr>
            <w:tcW w:w="238" w:type="pct"/>
          </w:tcPr>
          <w:p w14:paraId="624E167F" w14:textId="77777777" w:rsidR="0012705A" w:rsidRPr="00F15472" w:rsidRDefault="0012705A"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68C1FB3F" w14:textId="0D75E197" w:rsidR="0012705A" w:rsidRPr="00F15472" w:rsidRDefault="0012705A" w:rsidP="00421988">
            <w:pPr>
              <w:shd w:val="clear" w:color="auto" w:fill="FFFFFF" w:themeFill="background1"/>
              <w:tabs>
                <w:tab w:val="center" w:pos="175"/>
              </w:tabs>
              <w:rPr>
                <w:rFonts w:cs="Times New Roman"/>
                <w:sz w:val="22"/>
              </w:rPr>
            </w:pPr>
            <w:r>
              <w:rPr>
                <w:rFonts w:cs="Times New Roman"/>
                <w:sz w:val="22"/>
              </w:rPr>
              <w:t>Средства бюджета муниципального округа</w:t>
            </w:r>
          </w:p>
        </w:tc>
        <w:tc>
          <w:tcPr>
            <w:tcW w:w="3043" w:type="pct"/>
            <w:gridSpan w:val="24"/>
          </w:tcPr>
          <w:p w14:paraId="74D09C6A" w14:textId="3E1EF1BE" w:rsidR="0012705A" w:rsidRPr="00F15472" w:rsidRDefault="0012705A"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В пределах средств на обеспечение деятельности Администрации Рузского муниципального округа Московской области</w:t>
            </w:r>
          </w:p>
        </w:tc>
        <w:tc>
          <w:tcPr>
            <w:tcW w:w="484" w:type="pct"/>
          </w:tcPr>
          <w:p w14:paraId="020D8A5E" w14:textId="77777777" w:rsidR="0012705A" w:rsidRPr="00F15472" w:rsidRDefault="0012705A"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 xml:space="preserve">МКУ «Центр по развитию инвестиционной деятельности и оказанию поддержки субъектам </w:t>
            </w:r>
            <w:r w:rsidRPr="00F15472">
              <w:rPr>
                <w:rFonts w:eastAsiaTheme="minorEastAsia" w:cs="Times New Roman"/>
                <w:sz w:val="22"/>
                <w:lang w:eastAsia="ru-RU"/>
              </w:rPr>
              <w:lastRenderedPageBreak/>
              <w:t>МСП»</w:t>
            </w:r>
          </w:p>
        </w:tc>
      </w:tr>
      <w:tr w:rsidR="005E20E5" w:rsidRPr="00F15472" w14:paraId="748313AF" w14:textId="77777777" w:rsidTr="00F47C4F">
        <w:trPr>
          <w:trHeight w:val="363"/>
        </w:trPr>
        <w:tc>
          <w:tcPr>
            <w:tcW w:w="179" w:type="pct"/>
            <w:vMerge/>
          </w:tcPr>
          <w:p w14:paraId="00AED9FE" w14:textId="77777777" w:rsidR="005E20E5" w:rsidRPr="00F15472" w:rsidRDefault="005E20E5"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Pr>
          <w:p w14:paraId="09DF0863" w14:textId="5E2C421C" w:rsidR="005E20E5" w:rsidRPr="00F15472" w:rsidRDefault="005E20E5" w:rsidP="00421988">
            <w:pPr>
              <w:widowControl w:val="0"/>
              <w:shd w:val="clear" w:color="auto" w:fill="FFFFFF" w:themeFill="background1"/>
              <w:autoSpaceDE w:val="0"/>
              <w:autoSpaceDN w:val="0"/>
              <w:adjustRightInd w:val="0"/>
              <w:rPr>
                <w:rFonts w:cs="Times New Roman"/>
                <w:sz w:val="22"/>
              </w:rPr>
            </w:pPr>
            <w:r>
              <w:rPr>
                <w:rFonts w:cs="Times New Roman"/>
                <w:sz w:val="22"/>
              </w:rPr>
              <w:t xml:space="preserve">Результат 1. </w:t>
            </w:r>
            <w:r w:rsidRPr="00F15472">
              <w:rPr>
                <w:rFonts w:cs="Times New Roman"/>
                <w:sz w:val="22"/>
              </w:rPr>
              <w:t xml:space="preserve">Поступило количество обращений и жалоб по вопросам защиты прав потребителей, единиц </w:t>
            </w:r>
          </w:p>
        </w:tc>
        <w:tc>
          <w:tcPr>
            <w:tcW w:w="238" w:type="pct"/>
            <w:vMerge w:val="restart"/>
          </w:tcPr>
          <w:p w14:paraId="4C517230" w14:textId="289D7259" w:rsidR="005E20E5" w:rsidRPr="00F15472" w:rsidRDefault="005E20E5"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Pr>
          <w:p w14:paraId="6B968C6D" w14:textId="03DBAE8B" w:rsidR="005E20E5" w:rsidRPr="00F15472" w:rsidRDefault="005E20E5" w:rsidP="00421988">
            <w:pPr>
              <w:shd w:val="clear" w:color="auto" w:fill="FFFFFF" w:themeFill="background1"/>
              <w:tabs>
                <w:tab w:val="center" w:pos="175"/>
              </w:tabs>
              <w:ind w:hanging="100"/>
              <w:jc w:val="center"/>
              <w:rPr>
                <w:rFonts w:cs="Times New Roman"/>
                <w:sz w:val="22"/>
              </w:rPr>
            </w:pPr>
            <w:r>
              <w:rPr>
                <w:rFonts w:cs="Times New Roman"/>
                <w:sz w:val="22"/>
              </w:rPr>
              <w:t>Х</w:t>
            </w:r>
          </w:p>
        </w:tc>
        <w:tc>
          <w:tcPr>
            <w:tcW w:w="491" w:type="pct"/>
            <w:vMerge w:val="restart"/>
            <w:tcBorders>
              <w:right w:val="single" w:sz="4" w:space="0" w:color="auto"/>
            </w:tcBorders>
          </w:tcPr>
          <w:p w14:paraId="09962E82" w14:textId="77777777"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Всего</w:t>
            </w:r>
          </w:p>
        </w:tc>
        <w:tc>
          <w:tcPr>
            <w:tcW w:w="335" w:type="pct"/>
            <w:gridSpan w:val="3"/>
            <w:vMerge w:val="restart"/>
            <w:tcBorders>
              <w:top w:val="single" w:sz="4" w:space="0" w:color="auto"/>
              <w:left w:val="single" w:sz="4" w:space="0" w:color="auto"/>
              <w:right w:val="single" w:sz="4" w:space="0" w:color="auto"/>
            </w:tcBorders>
          </w:tcPr>
          <w:p w14:paraId="7461AC82" w14:textId="0C48926B"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2023 год</w:t>
            </w:r>
          </w:p>
        </w:tc>
        <w:tc>
          <w:tcPr>
            <w:tcW w:w="269" w:type="pct"/>
            <w:vMerge w:val="restart"/>
            <w:tcBorders>
              <w:top w:val="single" w:sz="4" w:space="0" w:color="auto"/>
              <w:left w:val="single" w:sz="4" w:space="0" w:color="auto"/>
              <w:right w:val="single" w:sz="4" w:space="0" w:color="auto"/>
            </w:tcBorders>
          </w:tcPr>
          <w:p w14:paraId="458D2393" w14:textId="44028765" w:rsidR="005E20E5"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2024</w:t>
            </w:r>
          </w:p>
          <w:p w14:paraId="4906A71F" w14:textId="77B3BE01"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p w14:paraId="7F087CFA" w14:textId="265CD8CF"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val="restart"/>
            <w:tcBorders>
              <w:top w:val="single" w:sz="4" w:space="0" w:color="auto"/>
              <w:left w:val="single" w:sz="4" w:space="0" w:color="auto"/>
              <w:right w:val="single" w:sz="4" w:space="0" w:color="auto"/>
            </w:tcBorders>
          </w:tcPr>
          <w:p w14:paraId="19C3BE1B" w14:textId="1649E538"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2025 год</w:t>
            </w:r>
          </w:p>
        </w:tc>
        <w:tc>
          <w:tcPr>
            <w:tcW w:w="285" w:type="pct"/>
            <w:gridSpan w:val="3"/>
            <w:vMerge w:val="restart"/>
            <w:tcBorders>
              <w:top w:val="single" w:sz="4" w:space="0" w:color="auto"/>
              <w:left w:val="single" w:sz="4" w:space="0" w:color="auto"/>
              <w:right w:val="single" w:sz="4" w:space="0" w:color="auto"/>
            </w:tcBorders>
          </w:tcPr>
          <w:p w14:paraId="224D6EA4" w14:textId="11B3C330"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Итого 2026 год</w:t>
            </w:r>
          </w:p>
        </w:tc>
        <w:tc>
          <w:tcPr>
            <w:tcW w:w="932" w:type="pct"/>
            <w:gridSpan w:val="12"/>
            <w:tcBorders>
              <w:top w:val="single" w:sz="4" w:space="0" w:color="auto"/>
              <w:left w:val="single" w:sz="4" w:space="0" w:color="auto"/>
              <w:right w:val="single" w:sz="4" w:space="0" w:color="auto"/>
            </w:tcBorders>
          </w:tcPr>
          <w:p w14:paraId="0560D326" w14:textId="309B913C"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В том числе</w:t>
            </w:r>
          </w:p>
        </w:tc>
        <w:tc>
          <w:tcPr>
            <w:tcW w:w="272" w:type="pct"/>
            <w:gridSpan w:val="2"/>
            <w:vMerge w:val="restart"/>
            <w:tcBorders>
              <w:top w:val="single" w:sz="4" w:space="0" w:color="auto"/>
              <w:left w:val="single" w:sz="4" w:space="0" w:color="auto"/>
              <w:right w:val="single" w:sz="4" w:space="0" w:color="auto"/>
            </w:tcBorders>
          </w:tcPr>
          <w:p w14:paraId="6E911B43" w14:textId="77777777"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2027 год</w:t>
            </w:r>
          </w:p>
        </w:tc>
        <w:tc>
          <w:tcPr>
            <w:tcW w:w="234" w:type="pct"/>
            <w:vMerge w:val="restart"/>
            <w:tcBorders>
              <w:top w:val="single" w:sz="4" w:space="0" w:color="auto"/>
              <w:left w:val="single" w:sz="4" w:space="0" w:color="auto"/>
              <w:right w:val="single" w:sz="4" w:space="0" w:color="auto"/>
            </w:tcBorders>
          </w:tcPr>
          <w:p w14:paraId="000C437F" w14:textId="042040FB"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2028 год</w:t>
            </w:r>
          </w:p>
        </w:tc>
        <w:tc>
          <w:tcPr>
            <w:tcW w:w="484" w:type="pct"/>
            <w:vMerge w:val="restart"/>
            <w:tcBorders>
              <w:left w:val="single" w:sz="4" w:space="0" w:color="auto"/>
            </w:tcBorders>
          </w:tcPr>
          <w:p w14:paraId="4FCFDDF6" w14:textId="2E4AA0EC" w:rsidR="005E20E5" w:rsidRPr="00F15472" w:rsidRDefault="005E20E5"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5E20E5" w:rsidRPr="00F15472" w14:paraId="581D34F9" w14:textId="77777777" w:rsidTr="00F47C4F">
        <w:trPr>
          <w:trHeight w:val="525"/>
        </w:trPr>
        <w:tc>
          <w:tcPr>
            <w:tcW w:w="179" w:type="pct"/>
            <w:vMerge/>
          </w:tcPr>
          <w:p w14:paraId="581CD1F6" w14:textId="77777777" w:rsidR="005E20E5" w:rsidRPr="00F15472" w:rsidRDefault="005E20E5"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64AFAB3F" w14:textId="77777777" w:rsidR="005E20E5" w:rsidRPr="00F15472" w:rsidRDefault="005E20E5" w:rsidP="00421988">
            <w:pPr>
              <w:widowControl w:val="0"/>
              <w:shd w:val="clear" w:color="auto" w:fill="FFFFFF" w:themeFill="background1"/>
              <w:autoSpaceDE w:val="0"/>
              <w:autoSpaceDN w:val="0"/>
              <w:adjustRightInd w:val="0"/>
              <w:rPr>
                <w:rFonts w:cs="Times New Roman"/>
                <w:sz w:val="22"/>
              </w:rPr>
            </w:pPr>
          </w:p>
        </w:tc>
        <w:tc>
          <w:tcPr>
            <w:tcW w:w="238" w:type="pct"/>
            <w:vMerge/>
          </w:tcPr>
          <w:p w14:paraId="42498AC5" w14:textId="77777777" w:rsidR="005E20E5" w:rsidRPr="00F15472" w:rsidRDefault="005E20E5"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1A5D7D36" w14:textId="77777777" w:rsidR="005E20E5" w:rsidRPr="00F15472" w:rsidRDefault="005E20E5" w:rsidP="00421988">
            <w:pPr>
              <w:shd w:val="clear" w:color="auto" w:fill="FFFFFF" w:themeFill="background1"/>
              <w:tabs>
                <w:tab w:val="center" w:pos="175"/>
              </w:tabs>
              <w:ind w:hanging="100"/>
              <w:jc w:val="center"/>
              <w:rPr>
                <w:rFonts w:cs="Times New Roman"/>
                <w:sz w:val="22"/>
              </w:rPr>
            </w:pPr>
          </w:p>
        </w:tc>
        <w:tc>
          <w:tcPr>
            <w:tcW w:w="491" w:type="pct"/>
            <w:vMerge/>
            <w:tcBorders>
              <w:right w:val="single" w:sz="4" w:space="0" w:color="auto"/>
            </w:tcBorders>
          </w:tcPr>
          <w:p w14:paraId="0F994BB3" w14:textId="0DF5646C"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335" w:type="pct"/>
            <w:gridSpan w:val="3"/>
            <w:vMerge/>
            <w:tcBorders>
              <w:left w:val="single" w:sz="4" w:space="0" w:color="auto"/>
              <w:right w:val="single" w:sz="4" w:space="0" w:color="auto"/>
            </w:tcBorders>
          </w:tcPr>
          <w:p w14:paraId="669722E6" w14:textId="62B3273E"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69" w:type="pct"/>
            <w:vMerge/>
            <w:tcBorders>
              <w:left w:val="single" w:sz="4" w:space="0" w:color="auto"/>
              <w:right w:val="single" w:sz="4" w:space="0" w:color="auto"/>
            </w:tcBorders>
          </w:tcPr>
          <w:p w14:paraId="5DC525AD" w14:textId="21660AA5"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tcBorders>
              <w:left w:val="single" w:sz="4" w:space="0" w:color="auto"/>
              <w:right w:val="single" w:sz="4" w:space="0" w:color="auto"/>
            </w:tcBorders>
          </w:tcPr>
          <w:p w14:paraId="056E55CF" w14:textId="149E8BCE"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85" w:type="pct"/>
            <w:gridSpan w:val="3"/>
            <w:vMerge/>
            <w:tcBorders>
              <w:left w:val="single" w:sz="4" w:space="0" w:color="auto"/>
              <w:bottom w:val="single" w:sz="4" w:space="0" w:color="auto"/>
              <w:right w:val="single" w:sz="4" w:space="0" w:color="auto"/>
            </w:tcBorders>
          </w:tcPr>
          <w:p w14:paraId="2B2AEB0C" w14:textId="45373890"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13" w:type="pct"/>
            <w:gridSpan w:val="2"/>
            <w:tcBorders>
              <w:top w:val="single" w:sz="4" w:space="0" w:color="auto"/>
              <w:left w:val="single" w:sz="4" w:space="0" w:color="auto"/>
              <w:bottom w:val="single" w:sz="4" w:space="0" w:color="auto"/>
            </w:tcBorders>
          </w:tcPr>
          <w:p w14:paraId="5073A29A" w14:textId="59D46BC5"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 кв.</w:t>
            </w:r>
          </w:p>
        </w:tc>
        <w:tc>
          <w:tcPr>
            <w:tcW w:w="309" w:type="pct"/>
            <w:gridSpan w:val="6"/>
            <w:tcBorders>
              <w:top w:val="single" w:sz="4" w:space="0" w:color="auto"/>
              <w:left w:val="single" w:sz="4" w:space="0" w:color="auto"/>
              <w:bottom w:val="single" w:sz="4" w:space="0" w:color="auto"/>
            </w:tcBorders>
          </w:tcPr>
          <w:p w14:paraId="318FF6A1" w14:textId="1836CCA6"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 полугодие</w:t>
            </w:r>
          </w:p>
        </w:tc>
        <w:tc>
          <w:tcPr>
            <w:tcW w:w="185" w:type="pct"/>
            <w:gridSpan w:val="3"/>
            <w:tcBorders>
              <w:top w:val="single" w:sz="4" w:space="0" w:color="auto"/>
              <w:bottom w:val="single" w:sz="4" w:space="0" w:color="auto"/>
            </w:tcBorders>
          </w:tcPr>
          <w:p w14:paraId="335A17C2" w14:textId="77777777" w:rsidR="005E20E5" w:rsidRDefault="005E20E5" w:rsidP="00421988">
            <w:pPr>
              <w:widowControl w:val="0"/>
              <w:shd w:val="clear" w:color="auto" w:fill="FFFFFF" w:themeFill="background1"/>
              <w:autoSpaceDE w:val="0"/>
              <w:autoSpaceDN w:val="0"/>
              <w:adjustRightInd w:val="0"/>
              <w:ind w:right="-112"/>
              <w:jc w:val="center"/>
              <w:rPr>
                <w:rFonts w:eastAsiaTheme="minorEastAsia" w:cs="Times New Roman"/>
                <w:sz w:val="22"/>
                <w:lang w:eastAsia="ru-RU"/>
              </w:rPr>
            </w:pPr>
            <w:r>
              <w:rPr>
                <w:rFonts w:eastAsiaTheme="minorEastAsia" w:cs="Times New Roman"/>
                <w:sz w:val="22"/>
                <w:lang w:eastAsia="ru-RU"/>
              </w:rPr>
              <w:t xml:space="preserve">9 </w:t>
            </w:r>
          </w:p>
          <w:p w14:paraId="778E5292" w14:textId="70FCF544" w:rsidR="005E20E5" w:rsidRPr="00F15472" w:rsidRDefault="005E20E5" w:rsidP="00421988">
            <w:pPr>
              <w:widowControl w:val="0"/>
              <w:shd w:val="clear" w:color="auto" w:fill="FFFFFF" w:themeFill="background1"/>
              <w:autoSpaceDE w:val="0"/>
              <w:autoSpaceDN w:val="0"/>
              <w:adjustRightInd w:val="0"/>
              <w:ind w:right="-112"/>
              <w:jc w:val="center"/>
              <w:rPr>
                <w:rFonts w:eastAsiaTheme="minorEastAsia" w:cs="Times New Roman"/>
                <w:sz w:val="22"/>
                <w:lang w:eastAsia="ru-RU"/>
              </w:rPr>
            </w:pPr>
            <w:r>
              <w:rPr>
                <w:rFonts w:eastAsiaTheme="minorEastAsia" w:cs="Times New Roman"/>
                <w:sz w:val="22"/>
                <w:lang w:eastAsia="ru-RU"/>
              </w:rPr>
              <w:t>мес.</w:t>
            </w:r>
          </w:p>
        </w:tc>
        <w:tc>
          <w:tcPr>
            <w:tcW w:w="225" w:type="pct"/>
            <w:tcBorders>
              <w:top w:val="single" w:sz="4" w:space="0" w:color="auto"/>
              <w:bottom w:val="single" w:sz="4" w:space="0" w:color="auto"/>
              <w:right w:val="single" w:sz="4" w:space="0" w:color="auto"/>
            </w:tcBorders>
          </w:tcPr>
          <w:p w14:paraId="452514C5" w14:textId="71D35E44"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12 мес.</w:t>
            </w:r>
          </w:p>
        </w:tc>
        <w:tc>
          <w:tcPr>
            <w:tcW w:w="272" w:type="pct"/>
            <w:gridSpan w:val="2"/>
            <w:vMerge/>
            <w:tcBorders>
              <w:left w:val="single" w:sz="4" w:space="0" w:color="auto"/>
              <w:right w:val="single" w:sz="4" w:space="0" w:color="auto"/>
            </w:tcBorders>
          </w:tcPr>
          <w:p w14:paraId="74DE9421" w14:textId="54D4563B" w:rsidR="005E20E5" w:rsidRPr="00F15472" w:rsidRDefault="005E20E5" w:rsidP="00421988">
            <w:pPr>
              <w:widowControl w:val="0"/>
              <w:shd w:val="clear" w:color="auto" w:fill="FFFFFF" w:themeFill="background1"/>
              <w:autoSpaceDE w:val="0"/>
              <w:autoSpaceDN w:val="0"/>
              <w:adjustRightInd w:val="0"/>
              <w:ind w:right="-98"/>
              <w:jc w:val="center"/>
              <w:rPr>
                <w:rFonts w:eastAsiaTheme="minorEastAsia" w:cs="Times New Roman"/>
                <w:sz w:val="22"/>
                <w:lang w:eastAsia="ru-RU"/>
              </w:rPr>
            </w:pPr>
          </w:p>
        </w:tc>
        <w:tc>
          <w:tcPr>
            <w:tcW w:w="234" w:type="pct"/>
            <w:vMerge/>
            <w:tcBorders>
              <w:left w:val="single" w:sz="4" w:space="0" w:color="auto"/>
              <w:right w:val="single" w:sz="4" w:space="0" w:color="auto"/>
            </w:tcBorders>
          </w:tcPr>
          <w:p w14:paraId="19E59D18" w14:textId="4D387280" w:rsidR="005E20E5" w:rsidRPr="00F15472" w:rsidRDefault="005E20E5"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484" w:type="pct"/>
            <w:vMerge/>
            <w:tcBorders>
              <w:left w:val="single" w:sz="4" w:space="0" w:color="auto"/>
            </w:tcBorders>
          </w:tcPr>
          <w:p w14:paraId="18C852CD" w14:textId="77777777" w:rsidR="005E20E5" w:rsidRPr="00F15472" w:rsidRDefault="005E20E5"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C72E9F" w:rsidRPr="00F15472" w14:paraId="47948B4D" w14:textId="77777777" w:rsidTr="00F47C4F">
        <w:trPr>
          <w:trHeight w:val="570"/>
        </w:trPr>
        <w:tc>
          <w:tcPr>
            <w:tcW w:w="179" w:type="pct"/>
            <w:vMerge/>
          </w:tcPr>
          <w:p w14:paraId="4464DAB7" w14:textId="77777777" w:rsidR="001031C8" w:rsidRPr="00F15472" w:rsidRDefault="001031C8"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6C276E20" w14:textId="77777777" w:rsidR="001031C8" w:rsidRPr="00F15472" w:rsidRDefault="001031C8" w:rsidP="00421988">
            <w:pPr>
              <w:widowControl w:val="0"/>
              <w:shd w:val="clear" w:color="auto" w:fill="FFFFFF" w:themeFill="background1"/>
              <w:autoSpaceDE w:val="0"/>
              <w:autoSpaceDN w:val="0"/>
              <w:adjustRightInd w:val="0"/>
              <w:rPr>
                <w:rFonts w:cs="Times New Roman"/>
                <w:sz w:val="22"/>
              </w:rPr>
            </w:pPr>
          </w:p>
        </w:tc>
        <w:tc>
          <w:tcPr>
            <w:tcW w:w="238" w:type="pct"/>
            <w:vMerge/>
          </w:tcPr>
          <w:p w14:paraId="3FB8C50D" w14:textId="77777777" w:rsidR="001031C8" w:rsidRPr="00F15472" w:rsidRDefault="001031C8"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2E6C4E47" w14:textId="77777777" w:rsidR="001031C8" w:rsidRPr="00F15472" w:rsidRDefault="001031C8" w:rsidP="00421988">
            <w:pPr>
              <w:shd w:val="clear" w:color="auto" w:fill="FFFFFF" w:themeFill="background1"/>
              <w:tabs>
                <w:tab w:val="center" w:pos="175"/>
              </w:tabs>
              <w:ind w:hanging="100"/>
              <w:jc w:val="center"/>
              <w:rPr>
                <w:rFonts w:cs="Times New Roman"/>
                <w:sz w:val="22"/>
              </w:rPr>
            </w:pPr>
          </w:p>
        </w:tc>
        <w:tc>
          <w:tcPr>
            <w:tcW w:w="491" w:type="pct"/>
            <w:tcBorders>
              <w:bottom w:val="single" w:sz="4" w:space="0" w:color="auto"/>
            </w:tcBorders>
          </w:tcPr>
          <w:p w14:paraId="0C03C95F" w14:textId="06DF7D9A" w:rsidR="001031C8" w:rsidRPr="00F15472" w:rsidRDefault="00A66C7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6</w:t>
            </w:r>
          </w:p>
        </w:tc>
        <w:tc>
          <w:tcPr>
            <w:tcW w:w="335" w:type="pct"/>
            <w:gridSpan w:val="3"/>
            <w:tcBorders>
              <w:bottom w:val="single" w:sz="4" w:space="0" w:color="auto"/>
            </w:tcBorders>
          </w:tcPr>
          <w:p w14:paraId="0850F13F" w14:textId="5BEE3405" w:rsidR="001031C8" w:rsidRPr="00F15472" w:rsidRDefault="00E644A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w:t>
            </w:r>
          </w:p>
        </w:tc>
        <w:tc>
          <w:tcPr>
            <w:tcW w:w="269" w:type="pct"/>
            <w:tcBorders>
              <w:bottom w:val="single" w:sz="4" w:space="0" w:color="auto"/>
            </w:tcBorders>
          </w:tcPr>
          <w:p w14:paraId="2443A60D" w14:textId="36AC31C6" w:rsidR="001031C8" w:rsidRPr="00F15472" w:rsidRDefault="001031C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w:t>
            </w:r>
          </w:p>
        </w:tc>
        <w:tc>
          <w:tcPr>
            <w:tcW w:w="225" w:type="pct"/>
            <w:tcBorders>
              <w:bottom w:val="single" w:sz="4" w:space="0" w:color="auto"/>
            </w:tcBorders>
          </w:tcPr>
          <w:p w14:paraId="524601FC" w14:textId="4A6E053F" w:rsidR="001031C8" w:rsidRPr="00F15472" w:rsidRDefault="00E644A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w:t>
            </w:r>
          </w:p>
        </w:tc>
        <w:tc>
          <w:tcPr>
            <w:tcW w:w="285" w:type="pct"/>
            <w:gridSpan w:val="3"/>
            <w:tcBorders>
              <w:top w:val="single" w:sz="4" w:space="0" w:color="auto"/>
              <w:bottom w:val="single" w:sz="4" w:space="0" w:color="auto"/>
            </w:tcBorders>
          </w:tcPr>
          <w:p w14:paraId="62C70267" w14:textId="2B225A8A" w:rsidR="001031C8" w:rsidRPr="002F0D1E" w:rsidRDefault="001031C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1</w:t>
            </w:r>
          </w:p>
        </w:tc>
        <w:tc>
          <w:tcPr>
            <w:tcW w:w="213" w:type="pct"/>
            <w:gridSpan w:val="2"/>
            <w:tcBorders>
              <w:top w:val="single" w:sz="4" w:space="0" w:color="auto"/>
              <w:bottom w:val="single" w:sz="4" w:space="0" w:color="auto"/>
            </w:tcBorders>
          </w:tcPr>
          <w:p w14:paraId="07B40BCD" w14:textId="2E21E85F" w:rsidR="001031C8" w:rsidRPr="002F0D1E" w:rsidRDefault="00712854"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0</w:t>
            </w:r>
          </w:p>
        </w:tc>
        <w:tc>
          <w:tcPr>
            <w:tcW w:w="309" w:type="pct"/>
            <w:gridSpan w:val="6"/>
            <w:tcBorders>
              <w:top w:val="single" w:sz="4" w:space="0" w:color="auto"/>
              <w:bottom w:val="single" w:sz="4" w:space="0" w:color="auto"/>
            </w:tcBorders>
          </w:tcPr>
          <w:p w14:paraId="5A783CCD" w14:textId="2602E3BC" w:rsidR="001031C8" w:rsidRPr="002F0D1E" w:rsidRDefault="00E644A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0</w:t>
            </w:r>
          </w:p>
        </w:tc>
        <w:tc>
          <w:tcPr>
            <w:tcW w:w="185" w:type="pct"/>
            <w:gridSpan w:val="3"/>
            <w:tcBorders>
              <w:top w:val="single" w:sz="4" w:space="0" w:color="auto"/>
              <w:bottom w:val="single" w:sz="4" w:space="0" w:color="auto"/>
            </w:tcBorders>
          </w:tcPr>
          <w:p w14:paraId="21357DE8" w14:textId="661780A0" w:rsidR="001031C8" w:rsidRPr="002F0D1E" w:rsidRDefault="00E644A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0</w:t>
            </w:r>
          </w:p>
        </w:tc>
        <w:tc>
          <w:tcPr>
            <w:tcW w:w="225" w:type="pct"/>
            <w:tcBorders>
              <w:top w:val="single" w:sz="4" w:space="0" w:color="auto"/>
              <w:bottom w:val="single" w:sz="4" w:space="0" w:color="auto"/>
            </w:tcBorders>
          </w:tcPr>
          <w:p w14:paraId="1C2BFD3B" w14:textId="769D79ED" w:rsidR="001031C8" w:rsidRPr="002F0D1E" w:rsidRDefault="00E644A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w:t>
            </w:r>
          </w:p>
        </w:tc>
        <w:tc>
          <w:tcPr>
            <w:tcW w:w="272" w:type="pct"/>
            <w:gridSpan w:val="2"/>
            <w:tcBorders>
              <w:bottom w:val="single" w:sz="4" w:space="0" w:color="auto"/>
            </w:tcBorders>
          </w:tcPr>
          <w:p w14:paraId="5E9E9301" w14:textId="58FBDFB8" w:rsidR="001031C8" w:rsidRPr="00F15472" w:rsidRDefault="00E644AB"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w:t>
            </w:r>
          </w:p>
        </w:tc>
        <w:tc>
          <w:tcPr>
            <w:tcW w:w="234" w:type="pct"/>
            <w:tcBorders>
              <w:bottom w:val="single" w:sz="4" w:space="0" w:color="auto"/>
              <w:right w:val="single" w:sz="4" w:space="0" w:color="auto"/>
            </w:tcBorders>
          </w:tcPr>
          <w:p w14:paraId="047A6DA6" w14:textId="262DFC65" w:rsidR="001031C8" w:rsidRPr="00F15472" w:rsidRDefault="001031C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w:t>
            </w:r>
          </w:p>
        </w:tc>
        <w:tc>
          <w:tcPr>
            <w:tcW w:w="484" w:type="pct"/>
            <w:vMerge/>
            <w:tcBorders>
              <w:left w:val="single" w:sz="4" w:space="0" w:color="auto"/>
              <w:bottom w:val="single" w:sz="4" w:space="0" w:color="auto"/>
            </w:tcBorders>
          </w:tcPr>
          <w:p w14:paraId="67CD3C70" w14:textId="77777777" w:rsidR="001031C8" w:rsidRPr="00F15472" w:rsidRDefault="001031C8"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C72E9F" w:rsidRPr="00F15472" w14:paraId="6BF07575" w14:textId="77777777" w:rsidTr="009242C4">
        <w:trPr>
          <w:trHeight w:val="1733"/>
        </w:trPr>
        <w:tc>
          <w:tcPr>
            <w:tcW w:w="179" w:type="pct"/>
            <w:vMerge w:val="restart"/>
          </w:tcPr>
          <w:p w14:paraId="73861EA1" w14:textId="0E5068AB" w:rsidR="001E128A" w:rsidRPr="00F15472" w:rsidRDefault="001E128A" w:rsidP="00421988">
            <w:pPr>
              <w:widowControl w:val="0"/>
              <w:shd w:val="clear" w:color="auto" w:fill="FFFFFF" w:themeFill="background1"/>
              <w:autoSpaceDE w:val="0"/>
              <w:autoSpaceDN w:val="0"/>
              <w:adjustRightInd w:val="0"/>
              <w:ind w:hanging="120"/>
              <w:jc w:val="center"/>
              <w:rPr>
                <w:rFonts w:eastAsiaTheme="minorEastAsia" w:cs="Times New Roman"/>
                <w:sz w:val="22"/>
                <w:lang w:eastAsia="ru-RU"/>
              </w:rPr>
            </w:pPr>
            <w:r w:rsidRPr="00F15472">
              <w:rPr>
                <w:rFonts w:eastAsiaTheme="minorEastAsia" w:cs="Times New Roman"/>
                <w:sz w:val="22"/>
                <w:lang w:eastAsia="ru-RU"/>
              </w:rPr>
              <w:t>4.2.</w:t>
            </w:r>
          </w:p>
        </w:tc>
        <w:tc>
          <w:tcPr>
            <w:tcW w:w="616" w:type="pct"/>
          </w:tcPr>
          <w:p w14:paraId="7B51EF16" w14:textId="77777777" w:rsidR="001E128A" w:rsidRPr="00F15472" w:rsidRDefault="001E128A" w:rsidP="00421988">
            <w:pPr>
              <w:widowControl w:val="0"/>
              <w:shd w:val="clear" w:color="auto" w:fill="FFFFFF" w:themeFill="background1"/>
              <w:autoSpaceDE w:val="0"/>
              <w:autoSpaceDN w:val="0"/>
              <w:adjustRightInd w:val="0"/>
              <w:rPr>
                <w:rFonts w:cs="Times New Roman"/>
                <w:sz w:val="22"/>
              </w:rPr>
            </w:pPr>
            <w:r w:rsidRPr="00F15472">
              <w:rPr>
                <w:rFonts w:cs="Times New Roman"/>
                <w:sz w:val="22"/>
              </w:rPr>
              <w:t xml:space="preserve">Мероприятие 53.02 </w:t>
            </w:r>
          </w:p>
          <w:p w14:paraId="7A972F5C" w14:textId="4C2A2D52" w:rsidR="001E128A" w:rsidRPr="00F15472" w:rsidRDefault="001E128A" w:rsidP="00421988">
            <w:pPr>
              <w:widowControl w:val="0"/>
              <w:shd w:val="clear" w:color="auto" w:fill="FFFFFF" w:themeFill="background1"/>
              <w:autoSpaceDE w:val="0"/>
              <w:autoSpaceDN w:val="0"/>
              <w:adjustRightInd w:val="0"/>
              <w:rPr>
                <w:rFonts w:cs="Times New Roman"/>
                <w:sz w:val="22"/>
              </w:rPr>
            </w:pPr>
            <w:r w:rsidRPr="00F15472">
              <w:rPr>
                <w:rFonts w:cs="Times New Roman"/>
                <w:sz w:val="22"/>
              </w:rPr>
              <w:t>Обращения в суды по вопросу защиты прав потребителей</w:t>
            </w:r>
          </w:p>
        </w:tc>
        <w:tc>
          <w:tcPr>
            <w:tcW w:w="238" w:type="pct"/>
          </w:tcPr>
          <w:p w14:paraId="1500D50F" w14:textId="77777777" w:rsidR="001E128A" w:rsidRPr="00F15472" w:rsidRDefault="001E128A"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tcPr>
          <w:p w14:paraId="5BFA6502" w14:textId="4488918A" w:rsidR="001E128A" w:rsidRPr="00F15472" w:rsidRDefault="00A1120F" w:rsidP="00421988">
            <w:pPr>
              <w:shd w:val="clear" w:color="auto" w:fill="FFFFFF" w:themeFill="background1"/>
              <w:tabs>
                <w:tab w:val="center" w:pos="175"/>
              </w:tabs>
              <w:rPr>
                <w:rFonts w:cs="Times New Roman"/>
                <w:sz w:val="22"/>
              </w:rPr>
            </w:pPr>
            <w:r>
              <w:rPr>
                <w:rFonts w:cs="Times New Roman"/>
                <w:sz w:val="22"/>
              </w:rPr>
              <w:t>Средства бюджета муниципального округа</w:t>
            </w:r>
          </w:p>
        </w:tc>
        <w:tc>
          <w:tcPr>
            <w:tcW w:w="3043" w:type="pct"/>
            <w:gridSpan w:val="24"/>
          </w:tcPr>
          <w:p w14:paraId="3001DF49" w14:textId="79C4B44E" w:rsidR="001E128A" w:rsidRPr="00F15472" w:rsidRDefault="001E128A" w:rsidP="00421988">
            <w:pPr>
              <w:widowControl w:val="0"/>
              <w:shd w:val="clear" w:color="auto" w:fill="FFFFFF" w:themeFill="background1"/>
              <w:autoSpaceDE w:val="0"/>
              <w:autoSpaceDN w:val="0"/>
              <w:adjustRightInd w:val="0"/>
              <w:rPr>
                <w:rFonts w:eastAsiaTheme="minorEastAsia" w:cs="Times New Roman"/>
                <w:sz w:val="22"/>
                <w:lang w:eastAsia="ru-RU"/>
              </w:rPr>
            </w:pPr>
            <w:r w:rsidRPr="00F15472">
              <w:rPr>
                <w:rFonts w:eastAsiaTheme="minorEastAsia" w:cs="Times New Roman"/>
                <w:sz w:val="22"/>
                <w:lang w:eastAsia="ru-RU"/>
              </w:rPr>
              <w:t>В пределах средств на обеспечение деятельности Администрации Рузского муниципального округа Московской области</w:t>
            </w:r>
          </w:p>
        </w:tc>
        <w:tc>
          <w:tcPr>
            <w:tcW w:w="484" w:type="pct"/>
          </w:tcPr>
          <w:p w14:paraId="52DFBA07" w14:textId="7EA548DE" w:rsidR="001E128A" w:rsidRPr="00F15472" w:rsidRDefault="001E128A" w:rsidP="00421988">
            <w:pPr>
              <w:widowControl w:val="0"/>
              <w:shd w:val="clear" w:color="auto" w:fill="FFFFFF" w:themeFill="background1"/>
              <w:autoSpaceDE w:val="0"/>
              <w:autoSpaceDN w:val="0"/>
              <w:adjustRightInd w:val="0"/>
              <w:jc w:val="both"/>
              <w:rPr>
                <w:rFonts w:eastAsiaTheme="minorEastAsia" w:cs="Times New Roman"/>
                <w:sz w:val="22"/>
                <w:lang w:eastAsia="ru-RU"/>
              </w:rPr>
            </w:pPr>
            <w:r w:rsidRPr="00F15472">
              <w:rPr>
                <w:rFonts w:eastAsiaTheme="minorEastAsia" w:cs="Times New Roman"/>
                <w:sz w:val="22"/>
                <w:lang w:eastAsia="ru-RU"/>
              </w:rPr>
              <w:t>Правовое управление Администрации Рузского муниципального округа</w:t>
            </w:r>
          </w:p>
        </w:tc>
      </w:tr>
      <w:tr w:rsidR="00B94BD0" w:rsidRPr="00F15472" w14:paraId="193AF3E5" w14:textId="77777777" w:rsidTr="00F47C4F">
        <w:trPr>
          <w:trHeight w:val="307"/>
        </w:trPr>
        <w:tc>
          <w:tcPr>
            <w:tcW w:w="179" w:type="pct"/>
            <w:vMerge/>
          </w:tcPr>
          <w:p w14:paraId="02D6FE52" w14:textId="77777777" w:rsidR="00B94BD0" w:rsidRPr="00F15472" w:rsidRDefault="00B94BD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val="restart"/>
          </w:tcPr>
          <w:p w14:paraId="0CE74A29" w14:textId="5E144F11" w:rsidR="00B94BD0" w:rsidRPr="00F15472" w:rsidRDefault="00B94BD0" w:rsidP="00421988">
            <w:pPr>
              <w:widowControl w:val="0"/>
              <w:shd w:val="clear" w:color="auto" w:fill="FFFFFF" w:themeFill="background1"/>
              <w:autoSpaceDE w:val="0"/>
              <w:autoSpaceDN w:val="0"/>
              <w:adjustRightInd w:val="0"/>
              <w:rPr>
                <w:rFonts w:cs="Times New Roman"/>
                <w:sz w:val="22"/>
              </w:rPr>
            </w:pPr>
            <w:r>
              <w:rPr>
                <w:rFonts w:cs="Times New Roman"/>
                <w:sz w:val="22"/>
              </w:rPr>
              <w:t xml:space="preserve">Результат 1. </w:t>
            </w:r>
            <w:r w:rsidRPr="00F15472">
              <w:rPr>
                <w:rFonts w:cs="Times New Roman"/>
                <w:sz w:val="22"/>
              </w:rPr>
              <w:t xml:space="preserve">Количество обращений в суды по вопросам защиты прав потребителей, единиц </w:t>
            </w:r>
          </w:p>
        </w:tc>
        <w:tc>
          <w:tcPr>
            <w:tcW w:w="238" w:type="pct"/>
            <w:vMerge w:val="restart"/>
          </w:tcPr>
          <w:p w14:paraId="2014CD7B" w14:textId="7778E0DA" w:rsidR="00B94BD0" w:rsidRPr="00F15472" w:rsidRDefault="00B94BD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r>
              <w:rPr>
                <w:rFonts w:eastAsiaTheme="minorEastAsia" w:cs="Times New Roman"/>
                <w:sz w:val="22"/>
                <w:lang w:eastAsia="ru-RU"/>
              </w:rPr>
              <w:t>Х</w:t>
            </w:r>
          </w:p>
        </w:tc>
        <w:tc>
          <w:tcPr>
            <w:tcW w:w="440" w:type="pct"/>
            <w:vMerge w:val="restart"/>
            <w:tcBorders>
              <w:right w:val="single" w:sz="4" w:space="0" w:color="auto"/>
            </w:tcBorders>
          </w:tcPr>
          <w:p w14:paraId="591BB633" w14:textId="6D90D779" w:rsidR="00B94BD0" w:rsidRPr="00F15472" w:rsidRDefault="00B94BD0" w:rsidP="00421988">
            <w:pPr>
              <w:shd w:val="clear" w:color="auto" w:fill="FFFFFF" w:themeFill="background1"/>
              <w:tabs>
                <w:tab w:val="center" w:pos="175"/>
              </w:tabs>
              <w:ind w:hanging="100"/>
              <w:jc w:val="center"/>
              <w:rPr>
                <w:rFonts w:cs="Times New Roman"/>
                <w:sz w:val="22"/>
              </w:rPr>
            </w:pPr>
            <w:r>
              <w:rPr>
                <w:rFonts w:cs="Times New Roman"/>
                <w:sz w:val="22"/>
              </w:rPr>
              <w:t>Х</w:t>
            </w:r>
          </w:p>
        </w:tc>
        <w:tc>
          <w:tcPr>
            <w:tcW w:w="491" w:type="pct"/>
            <w:vMerge w:val="restart"/>
            <w:tcBorders>
              <w:top w:val="single" w:sz="4" w:space="0" w:color="auto"/>
              <w:left w:val="single" w:sz="4" w:space="0" w:color="auto"/>
              <w:right w:val="single" w:sz="4" w:space="0" w:color="auto"/>
            </w:tcBorders>
          </w:tcPr>
          <w:p w14:paraId="17299AE8" w14:textId="77777777"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Всего</w:t>
            </w:r>
          </w:p>
        </w:tc>
        <w:tc>
          <w:tcPr>
            <w:tcW w:w="335" w:type="pct"/>
            <w:gridSpan w:val="3"/>
            <w:vMerge w:val="restart"/>
            <w:tcBorders>
              <w:top w:val="single" w:sz="4" w:space="0" w:color="auto"/>
              <w:left w:val="single" w:sz="4" w:space="0" w:color="auto"/>
              <w:right w:val="single" w:sz="4" w:space="0" w:color="auto"/>
            </w:tcBorders>
          </w:tcPr>
          <w:p w14:paraId="57B537E0" w14:textId="68C86E40"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2023 год</w:t>
            </w:r>
          </w:p>
        </w:tc>
        <w:tc>
          <w:tcPr>
            <w:tcW w:w="269" w:type="pct"/>
            <w:vMerge w:val="restart"/>
            <w:tcBorders>
              <w:top w:val="single" w:sz="4" w:space="0" w:color="auto"/>
              <w:left w:val="single" w:sz="4" w:space="0" w:color="auto"/>
              <w:right w:val="single" w:sz="4" w:space="0" w:color="auto"/>
            </w:tcBorders>
          </w:tcPr>
          <w:p w14:paraId="31E03D63" w14:textId="029FBFA2" w:rsidR="00B94BD0"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2024</w:t>
            </w:r>
          </w:p>
          <w:p w14:paraId="38DD9540" w14:textId="09197D15"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год</w:t>
            </w:r>
          </w:p>
          <w:p w14:paraId="2C711D98" w14:textId="3555C6EB"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val="restart"/>
            <w:tcBorders>
              <w:top w:val="single" w:sz="4" w:space="0" w:color="auto"/>
              <w:left w:val="single" w:sz="4" w:space="0" w:color="auto"/>
              <w:right w:val="single" w:sz="4" w:space="0" w:color="auto"/>
            </w:tcBorders>
          </w:tcPr>
          <w:p w14:paraId="0F1039A6" w14:textId="0AEE1AE4"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 xml:space="preserve">2025 </w:t>
            </w:r>
            <w:r w:rsidRPr="00F15472">
              <w:rPr>
                <w:rFonts w:eastAsiaTheme="minorEastAsia" w:cs="Times New Roman"/>
                <w:sz w:val="22"/>
                <w:lang w:eastAsia="ru-RU"/>
              </w:rPr>
              <w:t>год</w:t>
            </w:r>
          </w:p>
        </w:tc>
        <w:tc>
          <w:tcPr>
            <w:tcW w:w="285" w:type="pct"/>
            <w:gridSpan w:val="3"/>
            <w:vMerge w:val="restart"/>
            <w:tcBorders>
              <w:top w:val="single" w:sz="4" w:space="0" w:color="auto"/>
              <w:left w:val="single" w:sz="4" w:space="0" w:color="auto"/>
              <w:right w:val="single" w:sz="4" w:space="0" w:color="auto"/>
            </w:tcBorders>
          </w:tcPr>
          <w:p w14:paraId="5053BC55" w14:textId="074E7786"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Итого 2026 год</w:t>
            </w:r>
          </w:p>
        </w:tc>
        <w:tc>
          <w:tcPr>
            <w:tcW w:w="932" w:type="pct"/>
            <w:gridSpan w:val="12"/>
            <w:tcBorders>
              <w:top w:val="single" w:sz="4" w:space="0" w:color="auto"/>
              <w:left w:val="single" w:sz="4" w:space="0" w:color="auto"/>
              <w:right w:val="single" w:sz="4" w:space="0" w:color="auto"/>
            </w:tcBorders>
          </w:tcPr>
          <w:p w14:paraId="7C803BAA" w14:textId="65163F73"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В том числе</w:t>
            </w:r>
          </w:p>
        </w:tc>
        <w:tc>
          <w:tcPr>
            <w:tcW w:w="272" w:type="pct"/>
            <w:gridSpan w:val="2"/>
            <w:vMerge w:val="restart"/>
            <w:tcBorders>
              <w:top w:val="single" w:sz="4" w:space="0" w:color="auto"/>
              <w:left w:val="single" w:sz="4" w:space="0" w:color="auto"/>
              <w:right w:val="single" w:sz="4" w:space="0" w:color="auto"/>
            </w:tcBorders>
          </w:tcPr>
          <w:p w14:paraId="5E7DE8F5" w14:textId="36723140"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2027 год</w:t>
            </w:r>
          </w:p>
        </w:tc>
        <w:tc>
          <w:tcPr>
            <w:tcW w:w="234" w:type="pct"/>
            <w:vMerge w:val="restart"/>
            <w:tcBorders>
              <w:top w:val="single" w:sz="4" w:space="0" w:color="auto"/>
              <w:left w:val="single" w:sz="4" w:space="0" w:color="auto"/>
              <w:right w:val="single" w:sz="4" w:space="0" w:color="auto"/>
            </w:tcBorders>
          </w:tcPr>
          <w:p w14:paraId="718B9ADE" w14:textId="1DEE3ACD"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2028 год</w:t>
            </w:r>
          </w:p>
        </w:tc>
        <w:tc>
          <w:tcPr>
            <w:tcW w:w="484" w:type="pct"/>
            <w:vMerge w:val="restart"/>
            <w:tcBorders>
              <w:left w:val="single" w:sz="4" w:space="0" w:color="auto"/>
            </w:tcBorders>
          </w:tcPr>
          <w:p w14:paraId="1F5EF71E" w14:textId="7966A317" w:rsidR="00B94BD0" w:rsidRPr="00F15472" w:rsidRDefault="00B94BD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B94BD0" w:rsidRPr="00F15472" w14:paraId="1875B2A2" w14:textId="77777777" w:rsidTr="00F47C4F">
        <w:trPr>
          <w:trHeight w:val="354"/>
        </w:trPr>
        <w:tc>
          <w:tcPr>
            <w:tcW w:w="179" w:type="pct"/>
            <w:vMerge/>
          </w:tcPr>
          <w:p w14:paraId="1B4DA432" w14:textId="77777777" w:rsidR="00B94BD0" w:rsidRPr="00F15472" w:rsidRDefault="00B94BD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shd w:val="clear" w:color="auto" w:fill="FDE9D9" w:themeFill="accent6" w:themeFillTint="33"/>
          </w:tcPr>
          <w:p w14:paraId="0CA0DFA5" w14:textId="77777777" w:rsidR="00B94BD0" w:rsidRDefault="00B94BD0" w:rsidP="00421988">
            <w:pPr>
              <w:widowControl w:val="0"/>
              <w:shd w:val="clear" w:color="auto" w:fill="FFFFFF" w:themeFill="background1"/>
              <w:autoSpaceDE w:val="0"/>
              <w:autoSpaceDN w:val="0"/>
              <w:adjustRightInd w:val="0"/>
              <w:rPr>
                <w:rFonts w:cs="Times New Roman"/>
                <w:sz w:val="22"/>
              </w:rPr>
            </w:pPr>
          </w:p>
        </w:tc>
        <w:tc>
          <w:tcPr>
            <w:tcW w:w="238" w:type="pct"/>
            <w:vMerge/>
            <w:shd w:val="clear" w:color="auto" w:fill="FDE9D9" w:themeFill="accent6" w:themeFillTint="33"/>
          </w:tcPr>
          <w:p w14:paraId="12B06961" w14:textId="77777777" w:rsidR="00B94BD0" w:rsidRPr="00F15472" w:rsidRDefault="00B94BD0"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Borders>
              <w:right w:val="single" w:sz="4" w:space="0" w:color="auto"/>
            </w:tcBorders>
            <w:shd w:val="clear" w:color="auto" w:fill="FDE9D9" w:themeFill="accent6" w:themeFillTint="33"/>
          </w:tcPr>
          <w:p w14:paraId="14C756B4" w14:textId="77777777" w:rsidR="00B94BD0" w:rsidRPr="00F15472" w:rsidRDefault="00B94BD0" w:rsidP="00421988">
            <w:pPr>
              <w:shd w:val="clear" w:color="auto" w:fill="FFFFFF" w:themeFill="background1"/>
              <w:tabs>
                <w:tab w:val="center" w:pos="175"/>
              </w:tabs>
              <w:ind w:hanging="100"/>
              <w:jc w:val="center"/>
              <w:rPr>
                <w:rFonts w:cs="Times New Roman"/>
                <w:sz w:val="22"/>
              </w:rPr>
            </w:pPr>
          </w:p>
        </w:tc>
        <w:tc>
          <w:tcPr>
            <w:tcW w:w="491" w:type="pct"/>
            <w:vMerge/>
            <w:tcBorders>
              <w:left w:val="single" w:sz="4" w:space="0" w:color="auto"/>
              <w:right w:val="single" w:sz="4" w:space="0" w:color="auto"/>
            </w:tcBorders>
            <w:shd w:val="clear" w:color="auto" w:fill="FDE9D9" w:themeFill="accent6" w:themeFillTint="33"/>
          </w:tcPr>
          <w:p w14:paraId="3E55EE2A" w14:textId="77777777"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335" w:type="pct"/>
            <w:gridSpan w:val="3"/>
            <w:vMerge/>
            <w:tcBorders>
              <w:left w:val="single" w:sz="4" w:space="0" w:color="auto"/>
              <w:right w:val="single" w:sz="4" w:space="0" w:color="auto"/>
            </w:tcBorders>
            <w:shd w:val="clear" w:color="auto" w:fill="FDE9D9" w:themeFill="accent6" w:themeFillTint="33"/>
          </w:tcPr>
          <w:p w14:paraId="019E92A2" w14:textId="77777777"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69" w:type="pct"/>
            <w:vMerge/>
            <w:tcBorders>
              <w:left w:val="single" w:sz="4" w:space="0" w:color="auto"/>
              <w:right w:val="single" w:sz="4" w:space="0" w:color="auto"/>
            </w:tcBorders>
            <w:shd w:val="clear" w:color="auto" w:fill="FDE9D9" w:themeFill="accent6" w:themeFillTint="33"/>
          </w:tcPr>
          <w:p w14:paraId="3B6C0E5E" w14:textId="77777777"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25" w:type="pct"/>
            <w:vMerge/>
            <w:tcBorders>
              <w:left w:val="single" w:sz="4" w:space="0" w:color="auto"/>
              <w:right w:val="single" w:sz="4" w:space="0" w:color="auto"/>
            </w:tcBorders>
            <w:shd w:val="clear" w:color="auto" w:fill="FDE9D9" w:themeFill="accent6" w:themeFillTint="33"/>
          </w:tcPr>
          <w:p w14:paraId="3B700ADC" w14:textId="77777777"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285" w:type="pct"/>
            <w:gridSpan w:val="3"/>
            <w:vMerge/>
            <w:tcBorders>
              <w:left w:val="single" w:sz="4" w:space="0" w:color="auto"/>
              <w:right w:val="single" w:sz="4" w:space="0" w:color="auto"/>
            </w:tcBorders>
          </w:tcPr>
          <w:p w14:paraId="545D6FA4" w14:textId="4555293A" w:rsidR="00B94BD0" w:rsidRPr="00F15472" w:rsidRDefault="00B94BD0" w:rsidP="00421988">
            <w:pPr>
              <w:widowControl w:val="0"/>
              <w:shd w:val="clear" w:color="auto" w:fill="FFFFFF" w:themeFill="background1"/>
              <w:autoSpaceDE w:val="0"/>
              <w:autoSpaceDN w:val="0"/>
              <w:adjustRightInd w:val="0"/>
              <w:rPr>
                <w:rFonts w:eastAsiaTheme="minorEastAsia" w:cs="Times New Roman"/>
                <w:sz w:val="22"/>
                <w:lang w:eastAsia="ru-RU"/>
              </w:rPr>
            </w:pPr>
          </w:p>
        </w:tc>
        <w:tc>
          <w:tcPr>
            <w:tcW w:w="213" w:type="pct"/>
            <w:gridSpan w:val="2"/>
            <w:tcBorders>
              <w:top w:val="single" w:sz="4" w:space="0" w:color="auto"/>
              <w:left w:val="single" w:sz="4" w:space="0" w:color="auto"/>
              <w:right w:val="single" w:sz="4" w:space="0" w:color="auto"/>
            </w:tcBorders>
          </w:tcPr>
          <w:p w14:paraId="1F90B8A0" w14:textId="41889184"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1 кв.</w:t>
            </w:r>
          </w:p>
        </w:tc>
        <w:tc>
          <w:tcPr>
            <w:tcW w:w="309" w:type="pct"/>
            <w:gridSpan w:val="6"/>
            <w:tcBorders>
              <w:top w:val="single" w:sz="4" w:space="0" w:color="auto"/>
              <w:left w:val="single" w:sz="4" w:space="0" w:color="auto"/>
              <w:right w:val="single" w:sz="4" w:space="0" w:color="auto"/>
            </w:tcBorders>
          </w:tcPr>
          <w:p w14:paraId="5B6DD4D6" w14:textId="13B83CF0"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 xml:space="preserve">1 полугодие </w:t>
            </w:r>
          </w:p>
        </w:tc>
        <w:tc>
          <w:tcPr>
            <w:tcW w:w="185" w:type="pct"/>
            <w:gridSpan w:val="3"/>
            <w:tcBorders>
              <w:top w:val="single" w:sz="4" w:space="0" w:color="auto"/>
              <w:left w:val="single" w:sz="4" w:space="0" w:color="auto"/>
              <w:right w:val="single" w:sz="4" w:space="0" w:color="auto"/>
            </w:tcBorders>
          </w:tcPr>
          <w:p w14:paraId="0E07A7FF" w14:textId="7CEB1F1C" w:rsidR="00B94BD0" w:rsidRPr="00F15472" w:rsidRDefault="00B94BD0" w:rsidP="00421988">
            <w:pPr>
              <w:widowControl w:val="0"/>
              <w:shd w:val="clear" w:color="auto" w:fill="FFFFFF" w:themeFill="background1"/>
              <w:autoSpaceDE w:val="0"/>
              <w:autoSpaceDN w:val="0"/>
              <w:adjustRightInd w:val="0"/>
              <w:ind w:right="-111"/>
              <w:jc w:val="center"/>
              <w:rPr>
                <w:rFonts w:eastAsiaTheme="minorEastAsia" w:cs="Times New Roman"/>
                <w:sz w:val="22"/>
                <w:lang w:eastAsia="ru-RU"/>
              </w:rPr>
            </w:pPr>
            <w:r>
              <w:rPr>
                <w:rFonts w:eastAsiaTheme="minorEastAsia" w:cs="Times New Roman"/>
                <w:sz w:val="22"/>
                <w:lang w:eastAsia="ru-RU"/>
              </w:rPr>
              <w:t>9 мес.</w:t>
            </w:r>
          </w:p>
        </w:tc>
        <w:tc>
          <w:tcPr>
            <w:tcW w:w="225" w:type="pct"/>
            <w:tcBorders>
              <w:top w:val="single" w:sz="4" w:space="0" w:color="auto"/>
              <w:left w:val="single" w:sz="4" w:space="0" w:color="auto"/>
              <w:right w:val="single" w:sz="4" w:space="0" w:color="auto"/>
            </w:tcBorders>
          </w:tcPr>
          <w:p w14:paraId="56C49B41" w14:textId="2CEBE727" w:rsidR="00B94BD0" w:rsidRPr="00F15472" w:rsidRDefault="00B94BD0" w:rsidP="00421988">
            <w:pPr>
              <w:widowControl w:val="0"/>
              <w:shd w:val="clear" w:color="auto" w:fill="FFFFFF" w:themeFill="background1"/>
              <w:autoSpaceDE w:val="0"/>
              <w:autoSpaceDN w:val="0"/>
              <w:adjustRightInd w:val="0"/>
              <w:ind w:right="-15"/>
              <w:jc w:val="center"/>
              <w:rPr>
                <w:rFonts w:eastAsiaTheme="minorEastAsia" w:cs="Times New Roman"/>
                <w:sz w:val="22"/>
                <w:lang w:eastAsia="ru-RU"/>
              </w:rPr>
            </w:pPr>
            <w:r>
              <w:rPr>
                <w:rFonts w:eastAsiaTheme="minorEastAsia" w:cs="Times New Roman"/>
                <w:sz w:val="22"/>
                <w:lang w:eastAsia="ru-RU"/>
              </w:rPr>
              <w:t>12 мес.</w:t>
            </w:r>
          </w:p>
        </w:tc>
        <w:tc>
          <w:tcPr>
            <w:tcW w:w="272" w:type="pct"/>
            <w:gridSpan w:val="2"/>
            <w:vMerge/>
            <w:tcBorders>
              <w:left w:val="single" w:sz="4" w:space="0" w:color="auto"/>
              <w:right w:val="single" w:sz="4" w:space="0" w:color="auto"/>
            </w:tcBorders>
          </w:tcPr>
          <w:p w14:paraId="4F85009A" w14:textId="710F9403" w:rsidR="00B94BD0" w:rsidRPr="00F15472" w:rsidRDefault="00B94BD0" w:rsidP="00421988">
            <w:pPr>
              <w:widowControl w:val="0"/>
              <w:shd w:val="clear" w:color="auto" w:fill="FFFFFF" w:themeFill="background1"/>
              <w:autoSpaceDE w:val="0"/>
              <w:autoSpaceDN w:val="0"/>
              <w:adjustRightInd w:val="0"/>
              <w:ind w:right="-98"/>
              <w:jc w:val="center"/>
              <w:rPr>
                <w:rFonts w:eastAsiaTheme="minorEastAsia" w:cs="Times New Roman"/>
                <w:sz w:val="22"/>
                <w:lang w:eastAsia="ru-RU"/>
              </w:rPr>
            </w:pPr>
          </w:p>
        </w:tc>
        <w:tc>
          <w:tcPr>
            <w:tcW w:w="234" w:type="pct"/>
            <w:vMerge/>
            <w:tcBorders>
              <w:left w:val="single" w:sz="4" w:space="0" w:color="auto"/>
              <w:right w:val="single" w:sz="4" w:space="0" w:color="auto"/>
            </w:tcBorders>
          </w:tcPr>
          <w:p w14:paraId="3C74F4AE" w14:textId="77777777" w:rsidR="00B94BD0" w:rsidRPr="00F15472" w:rsidRDefault="00B94BD0" w:rsidP="00421988">
            <w:pPr>
              <w:widowControl w:val="0"/>
              <w:shd w:val="clear" w:color="auto" w:fill="FFFFFF" w:themeFill="background1"/>
              <w:autoSpaceDE w:val="0"/>
              <w:autoSpaceDN w:val="0"/>
              <w:adjustRightInd w:val="0"/>
              <w:jc w:val="center"/>
              <w:rPr>
                <w:rFonts w:eastAsiaTheme="minorEastAsia" w:cs="Times New Roman"/>
                <w:sz w:val="22"/>
                <w:lang w:eastAsia="ru-RU"/>
              </w:rPr>
            </w:pPr>
          </w:p>
        </w:tc>
        <w:tc>
          <w:tcPr>
            <w:tcW w:w="484" w:type="pct"/>
            <w:vMerge/>
            <w:tcBorders>
              <w:left w:val="single" w:sz="4" w:space="0" w:color="auto"/>
            </w:tcBorders>
            <w:shd w:val="clear" w:color="auto" w:fill="FDE9D9" w:themeFill="accent6" w:themeFillTint="33"/>
          </w:tcPr>
          <w:p w14:paraId="6DDB7DCA" w14:textId="77777777" w:rsidR="00B94BD0" w:rsidRPr="00F15472" w:rsidRDefault="00B94BD0"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C72E9F" w:rsidRPr="00F15472" w14:paraId="498B25F2" w14:textId="77777777" w:rsidTr="00F47C4F">
        <w:trPr>
          <w:trHeight w:val="472"/>
        </w:trPr>
        <w:tc>
          <w:tcPr>
            <w:tcW w:w="179" w:type="pct"/>
            <w:vMerge/>
          </w:tcPr>
          <w:p w14:paraId="02F724E5" w14:textId="77777777" w:rsidR="006F788A" w:rsidRPr="00F15472" w:rsidRDefault="006F788A"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c>
          <w:tcPr>
            <w:tcW w:w="616" w:type="pct"/>
            <w:vMerge/>
          </w:tcPr>
          <w:p w14:paraId="5E4F136C" w14:textId="77777777" w:rsidR="006F788A" w:rsidRPr="00F15472" w:rsidRDefault="006F788A" w:rsidP="00421988">
            <w:pPr>
              <w:widowControl w:val="0"/>
              <w:shd w:val="clear" w:color="auto" w:fill="FFFFFF" w:themeFill="background1"/>
              <w:autoSpaceDE w:val="0"/>
              <w:autoSpaceDN w:val="0"/>
              <w:adjustRightInd w:val="0"/>
              <w:rPr>
                <w:rFonts w:cs="Times New Roman"/>
                <w:sz w:val="22"/>
              </w:rPr>
            </w:pPr>
          </w:p>
        </w:tc>
        <w:tc>
          <w:tcPr>
            <w:tcW w:w="238" w:type="pct"/>
            <w:vMerge/>
          </w:tcPr>
          <w:p w14:paraId="1AA8F2DA" w14:textId="77777777" w:rsidR="006F788A" w:rsidRPr="00F15472" w:rsidRDefault="006F788A" w:rsidP="00421988">
            <w:pPr>
              <w:widowControl w:val="0"/>
              <w:shd w:val="clear" w:color="auto" w:fill="FFFFFF" w:themeFill="background1"/>
              <w:autoSpaceDE w:val="0"/>
              <w:autoSpaceDN w:val="0"/>
              <w:adjustRightInd w:val="0"/>
              <w:ind w:hanging="100"/>
              <w:jc w:val="center"/>
              <w:rPr>
                <w:rFonts w:eastAsiaTheme="minorEastAsia" w:cs="Times New Roman"/>
                <w:sz w:val="22"/>
                <w:lang w:eastAsia="ru-RU"/>
              </w:rPr>
            </w:pPr>
          </w:p>
        </w:tc>
        <w:tc>
          <w:tcPr>
            <w:tcW w:w="440" w:type="pct"/>
            <w:vMerge/>
          </w:tcPr>
          <w:p w14:paraId="5E794CCA" w14:textId="77777777" w:rsidR="006F788A" w:rsidRPr="00F15472" w:rsidRDefault="006F788A" w:rsidP="00421988">
            <w:pPr>
              <w:shd w:val="clear" w:color="auto" w:fill="FFFFFF" w:themeFill="background1"/>
              <w:tabs>
                <w:tab w:val="center" w:pos="175"/>
              </w:tabs>
              <w:ind w:hanging="100"/>
              <w:jc w:val="center"/>
              <w:rPr>
                <w:rFonts w:cs="Times New Roman"/>
                <w:sz w:val="22"/>
              </w:rPr>
            </w:pPr>
          </w:p>
        </w:tc>
        <w:tc>
          <w:tcPr>
            <w:tcW w:w="491" w:type="pct"/>
            <w:tcBorders>
              <w:top w:val="single" w:sz="4" w:space="0" w:color="auto"/>
            </w:tcBorders>
          </w:tcPr>
          <w:p w14:paraId="6E83D90A" w14:textId="3BCF9F8B" w:rsidR="006F788A" w:rsidRPr="00F15472" w:rsidRDefault="00805258"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0</w:t>
            </w:r>
          </w:p>
        </w:tc>
        <w:tc>
          <w:tcPr>
            <w:tcW w:w="335" w:type="pct"/>
            <w:gridSpan w:val="3"/>
            <w:tcBorders>
              <w:top w:val="single" w:sz="4" w:space="0" w:color="auto"/>
            </w:tcBorders>
          </w:tcPr>
          <w:p w14:paraId="3388298A" w14:textId="33041974" w:rsidR="006F788A" w:rsidRPr="00F15472"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269" w:type="pct"/>
            <w:tcBorders>
              <w:top w:val="single" w:sz="4" w:space="0" w:color="auto"/>
            </w:tcBorders>
          </w:tcPr>
          <w:p w14:paraId="407A4FB0" w14:textId="2DFB5A97" w:rsidR="006F788A" w:rsidRPr="00F15472"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225" w:type="pct"/>
            <w:tcBorders>
              <w:top w:val="single" w:sz="4" w:space="0" w:color="auto"/>
            </w:tcBorders>
          </w:tcPr>
          <w:p w14:paraId="0163F77B" w14:textId="09BF3F33" w:rsidR="006F788A" w:rsidRPr="00F15472"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285" w:type="pct"/>
            <w:gridSpan w:val="3"/>
            <w:tcBorders>
              <w:top w:val="single" w:sz="4" w:space="0" w:color="auto"/>
            </w:tcBorders>
          </w:tcPr>
          <w:p w14:paraId="104616FB" w14:textId="4CE79429" w:rsidR="006F788A" w:rsidRPr="002F0D1E"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0</w:t>
            </w:r>
          </w:p>
        </w:tc>
        <w:tc>
          <w:tcPr>
            <w:tcW w:w="213" w:type="pct"/>
            <w:gridSpan w:val="2"/>
            <w:tcBorders>
              <w:top w:val="single" w:sz="4" w:space="0" w:color="auto"/>
            </w:tcBorders>
          </w:tcPr>
          <w:p w14:paraId="5429A529" w14:textId="6B2BD038" w:rsidR="006F788A" w:rsidRPr="002F0D1E"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0</w:t>
            </w:r>
          </w:p>
        </w:tc>
        <w:tc>
          <w:tcPr>
            <w:tcW w:w="309" w:type="pct"/>
            <w:gridSpan w:val="6"/>
            <w:tcBorders>
              <w:top w:val="single" w:sz="4" w:space="0" w:color="auto"/>
            </w:tcBorders>
          </w:tcPr>
          <w:p w14:paraId="625E0471" w14:textId="79CD0024" w:rsidR="006F788A" w:rsidRPr="002F0D1E" w:rsidRDefault="00162AD5"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0</w:t>
            </w:r>
          </w:p>
        </w:tc>
        <w:tc>
          <w:tcPr>
            <w:tcW w:w="185" w:type="pct"/>
            <w:gridSpan w:val="3"/>
            <w:tcBorders>
              <w:top w:val="single" w:sz="4" w:space="0" w:color="auto"/>
            </w:tcBorders>
          </w:tcPr>
          <w:p w14:paraId="07C59325" w14:textId="4EE92C87" w:rsidR="006F788A" w:rsidRPr="002F0D1E"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2F0D1E">
              <w:rPr>
                <w:rFonts w:eastAsiaTheme="minorEastAsia" w:cs="Times New Roman"/>
                <w:sz w:val="22"/>
                <w:lang w:eastAsia="ru-RU"/>
              </w:rPr>
              <w:t>0</w:t>
            </w:r>
          </w:p>
        </w:tc>
        <w:tc>
          <w:tcPr>
            <w:tcW w:w="225" w:type="pct"/>
            <w:tcBorders>
              <w:top w:val="single" w:sz="4" w:space="0" w:color="auto"/>
            </w:tcBorders>
          </w:tcPr>
          <w:p w14:paraId="08B9B41B" w14:textId="49BBB2F4" w:rsidR="006F788A" w:rsidRPr="00F15472"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Pr>
                <w:rFonts w:eastAsiaTheme="minorEastAsia" w:cs="Times New Roman"/>
                <w:sz w:val="22"/>
                <w:lang w:eastAsia="ru-RU"/>
              </w:rPr>
              <w:t>0</w:t>
            </w:r>
          </w:p>
        </w:tc>
        <w:tc>
          <w:tcPr>
            <w:tcW w:w="272" w:type="pct"/>
            <w:gridSpan w:val="2"/>
            <w:tcBorders>
              <w:top w:val="single" w:sz="4" w:space="0" w:color="auto"/>
            </w:tcBorders>
          </w:tcPr>
          <w:p w14:paraId="7319DECE" w14:textId="4DE4E14A" w:rsidR="006F788A" w:rsidRPr="00F15472"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234" w:type="pct"/>
            <w:tcBorders>
              <w:top w:val="single" w:sz="4" w:space="0" w:color="auto"/>
              <w:right w:val="single" w:sz="4" w:space="0" w:color="auto"/>
            </w:tcBorders>
          </w:tcPr>
          <w:p w14:paraId="42857CB9" w14:textId="011E9176" w:rsidR="006F788A" w:rsidRPr="00F15472" w:rsidRDefault="006F788A" w:rsidP="00421988">
            <w:pPr>
              <w:widowControl w:val="0"/>
              <w:shd w:val="clear" w:color="auto" w:fill="FFFFFF" w:themeFill="background1"/>
              <w:autoSpaceDE w:val="0"/>
              <w:autoSpaceDN w:val="0"/>
              <w:adjustRightInd w:val="0"/>
              <w:jc w:val="center"/>
              <w:rPr>
                <w:rFonts w:eastAsiaTheme="minorEastAsia" w:cs="Times New Roman"/>
                <w:sz w:val="22"/>
                <w:lang w:eastAsia="ru-RU"/>
              </w:rPr>
            </w:pPr>
            <w:r w:rsidRPr="00F15472">
              <w:rPr>
                <w:rFonts w:eastAsiaTheme="minorEastAsia" w:cs="Times New Roman"/>
                <w:sz w:val="22"/>
                <w:lang w:eastAsia="ru-RU"/>
              </w:rPr>
              <w:t>0</w:t>
            </w:r>
          </w:p>
        </w:tc>
        <w:tc>
          <w:tcPr>
            <w:tcW w:w="484" w:type="pct"/>
            <w:vMerge/>
            <w:tcBorders>
              <w:left w:val="single" w:sz="4" w:space="0" w:color="auto"/>
            </w:tcBorders>
          </w:tcPr>
          <w:p w14:paraId="160E9C34" w14:textId="77777777" w:rsidR="006F788A" w:rsidRPr="00F15472" w:rsidRDefault="006F788A" w:rsidP="00421988">
            <w:pPr>
              <w:widowControl w:val="0"/>
              <w:shd w:val="clear" w:color="auto" w:fill="FFFFFF" w:themeFill="background1"/>
              <w:autoSpaceDE w:val="0"/>
              <w:autoSpaceDN w:val="0"/>
              <w:adjustRightInd w:val="0"/>
              <w:ind w:firstLine="720"/>
              <w:jc w:val="center"/>
              <w:rPr>
                <w:rFonts w:eastAsiaTheme="minorEastAsia" w:cs="Times New Roman"/>
                <w:sz w:val="22"/>
                <w:lang w:eastAsia="ru-RU"/>
              </w:rPr>
            </w:pPr>
          </w:p>
        </w:tc>
      </w:tr>
      <w:tr w:rsidR="008A17DD" w:rsidRPr="00F15472" w14:paraId="3B69BC6C" w14:textId="77777777" w:rsidTr="00F47C4F">
        <w:tblPrEx>
          <w:tblCellMar>
            <w:left w:w="28" w:type="dxa"/>
            <w:right w:w="28" w:type="dxa"/>
          </w:tblCellMar>
        </w:tblPrEx>
        <w:trPr>
          <w:trHeight w:val="425"/>
        </w:trPr>
        <w:tc>
          <w:tcPr>
            <w:tcW w:w="179" w:type="pct"/>
            <w:vMerge w:val="restart"/>
          </w:tcPr>
          <w:p w14:paraId="52305B65" w14:textId="77777777" w:rsidR="0038621A" w:rsidRPr="00F15472" w:rsidRDefault="0038621A" w:rsidP="00421988">
            <w:pPr>
              <w:shd w:val="clear" w:color="auto" w:fill="FFFFFF" w:themeFill="background1"/>
              <w:jc w:val="center"/>
              <w:rPr>
                <w:rFonts w:eastAsia="Times New Roman" w:cs="Times New Roman"/>
                <w:sz w:val="22"/>
                <w:lang w:eastAsia="ru-RU"/>
              </w:rPr>
            </w:pPr>
          </w:p>
        </w:tc>
        <w:tc>
          <w:tcPr>
            <w:tcW w:w="616" w:type="pct"/>
            <w:vMerge w:val="restart"/>
            <w:hideMark/>
          </w:tcPr>
          <w:p w14:paraId="242F20F6" w14:textId="7040864E" w:rsidR="0038621A" w:rsidRPr="00F15472" w:rsidRDefault="0038621A" w:rsidP="00421988">
            <w:pPr>
              <w:pStyle w:val="ConsPlusNormal"/>
              <w:shd w:val="clear" w:color="auto" w:fill="FFFFFF" w:themeFill="background1"/>
              <w:rPr>
                <w:rFonts w:ascii="Times New Roman" w:hAnsi="Times New Roman" w:cs="Times New Roman"/>
                <w:szCs w:val="22"/>
              </w:rPr>
            </w:pPr>
            <w:r w:rsidRPr="00F15472">
              <w:rPr>
                <w:rFonts w:ascii="Times New Roman" w:hAnsi="Times New Roman" w:cs="Times New Roman"/>
                <w:szCs w:val="22"/>
              </w:rPr>
              <w:t xml:space="preserve">ИТОГО ПО ПОДПРОГРАММЕ </w:t>
            </w:r>
            <w:r w:rsidRPr="00F15472">
              <w:rPr>
                <w:rFonts w:ascii="Times New Roman" w:hAnsi="Times New Roman" w:cs="Times New Roman"/>
                <w:szCs w:val="22"/>
                <w:lang w:val="en-US"/>
              </w:rPr>
              <w:t>IV</w:t>
            </w:r>
            <w:r w:rsidRPr="00F15472">
              <w:rPr>
                <w:rFonts w:ascii="Times New Roman" w:hAnsi="Times New Roman" w:cs="Times New Roman"/>
                <w:szCs w:val="22"/>
              </w:rPr>
              <w:t xml:space="preserve"> «Развитие потребительского рынка и услуг на территории муниципального образования Московской области»</w:t>
            </w:r>
          </w:p>
          <w:p w14:paraId="3F104D17" w14:textId="77777777" w:rsidR="0038621A" w:rsidRPr="00F15472" w:rsidRDefault="0038621A" w:rsidP="00421988">
            <w:pPr>
              <w:shd w:val="clear" w:color="auto" w:fill="FFFFFF" w:themeFill="background1"/>
              <w:rPr>
                <w:rFonts w:eastAsia="Times New Roman" w:cs="Times New Roman"/>
                <w:sz w:val="22"/>
                <w:lang w:eastAsia="ru-RU"/>
              </w:rPr>
            </w:pPr>
          </w:p>
        </w:tc>
        <w:tc>
          <w:tcPr>
            <w:tcW w:w="238" w:type="pct"/>
            <w:vMerge w:val="restart"/>
          </w:tcPr>
          <w:p w14:paraId="6F6A4F62" w14:textId="47A726E9"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imes New Roman" w:cs="Times New Roman"/>
                <w:sz w:val="22"/>
                <w:lang w:eastAsia="ru-RU"/>
              </w:rPr>
              <w:t>2023-202</w:t>
            </w:r>
            <w:r w:rsidR="00AA2B73">
              <w:rPr>
                <w:rFonts w:eastAsia="Times New Roman" w:cs="Times New Roman"/>
                <w:sz w:val="22"/>
                <w:lang w:eastAsia="ru-RU"/>
              </w:rPr>
              <w:t>8</w:t>
            </w:r>
          </w:p>
        </w:tc>
        <w:tc>
          <w:tcPr>
            <w:tcW w:w="440" w:type="pct"/>
            <w:hideMark/>
          </w:tcPr>
          <w:p w14:paraId="5C744F3F" w14:textId="77777777"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imes New Roman" w:cs="Times New Roman"/>
                <w:sz w:val="22"/>
                <w:lang w:eastAsia="ru-RU"/>
              </w:rPr>
              <w:t>Итого:</w:t>
            </w:r>
          </w:p>
        </w:tc>
        <w:tc>
          <w:tcPr>
            <w:tcW w:w="491" w:type="pct"/>
          </w:tcPr>
          <w:p w14:paraId="75110C69" w14:textId="623D6D42" w:rsidR="0038621A" w:rsidRPr="0040124A" w:rsidRDefault="001D2477" w:rsidP="00421988">
            <w:pPr>
              <w:shd w:val="clear" w:color="auto" w:fill="FFFFFF" w:themeFill="background1"/>
              <w:jc w:val="center"/>
              <w:rPr>
                <w:rFonts w:eastAsia="Times New Roman" w:cs="Times New Roman"/>
                <w:sz w:val="22"/>
                <w:lang w:eastAsia="ru-RU"/>
              </w:rPr>
            </w:pPr>
            <w:r>
              <w:rPr>
                <w:rFonts w:cs="Times New Roman"/>
                <w:sz w:val="22"/>
              </w:rPr>
              <w:t>611 798</w:t>
            </w:r>
            <w:r w:rsidR="0038621A">
              <w:rPr>
                <w:rFonts w:cs="Times New Roman"/>
                <w:sz w:val="22"/>
              </w:rPr>
              <w:t>,18</w:t>
            </w:r>
          </w:p>
        </w:tc>
        <w:tc>
          <w:tcPr>
            <w:tcW w:w="335" w:type="pct"/>
            <w:gridSpan w:val="3"/>
          </w:tcPr>
          <w:p w14:paraId="51E8840B" w14:textId="57AAB92E" w:rsidR="0038621A" w:rsidRPr="00F15472" w:rsidRDefault="0038621A" w:rsidP="00421988">
            <w:pPr>
              <w:widowControl w:val="0"/>
              <w:shd w:val="clear" w:color="auto" w:fill="FFFFFF" w:themeFill="background1"/>
              <w:autoSpaceDE w:val="0"/>
              <w:autoSpaceDN w:val="0"/>
              <w:adjustRightInd w:val="0"/>
              <w:jc w:val="center"/>
              <w:rPr>
                <w:rFonts w:eastAsia="Times New Roman" w:cs="Times New Roman"/>
                <w:sz w:val="22"/>
                <w:lang w:eastAsia="ru-RU"/>
              </w:rPr>
            </w:pPr>
            <w:r w:rsidRPr="00F15472">
              <w:rPr>
                <w:rFonts w:eastAsiaTheme="minorEastAsia" w:cs="Times New Roman"/>
                <w:sz w:val="22"/>
                <w:lang w:eastAsia="ru-RU"/>
              </w:rPr>
              <w:t>49</w:t>
            </w:r>
            <w:r>
              <w:rPr>
                <w:rFonts w:eastAsiaTheme="minorEastAsia" w:cs="Times New Roman"/>
                <w:sz w:val="22"/>
                <w:lang w:eastAsia="ru-RU"/>
              </w:rPr>
              <w:t xml:space="preserve"> </w:t>
            </w:r>
            <w:r w:rsidRPr="00F15472">
              <w:rPr>
                <w:rFonts w:eastAsiaTheme="minorEastAsia" w:cs="Times New Roman"/>
                <w:sz w:val="22"/>
                <w:lang w:eastAsia="ru-RU"/>
              </w:rPr>
              <w:t>525,00</w:t>
            </w:r>
          </w:p>
        </w:tc>
        <w:tc>
          <w:tcPr>
            <w:tcW w:w="269" w:type="pct"/>
          </w:tcPr>
          <w:p w14:paraId="4CD51408" w14:textId="4B8F0C5A"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cs="Times New Roman"/>
                <w:sz w:val="22"/>
              </w:rPr>
              <w:t>561</w:t>
            </w:r>
            <w:r>
              <w:rPr>
                <w:rFonts w:cs="Times New Roman"/>
                <w:sz w:val="22"/>
              </w:rPr>
              <w:t xml:space="preserve"> </w:t>
            </w:r>
            <w:r w:rsidRPr="00F15472">
              <w:rPr>
                <w:rFonts w:cs="Times New Roman"/>
                <w:sz w:val="22"/>
              </w:rPr>
              <w:t>400,00</w:t>
            </w:r>
          </w:p>
        </w:tc>
        <w:tc>
          <w:tcPr>
            <w:tcW w:w="225" w:type="pct"/>
          </w:tcPr>
          <w:p w14:paraId="292D28A2" w14:textId="3E15BA4E" w:rsidR="0038621A" w:rsidRPr="00F15472" w:rsidRDefault="0038621A" w:rsidP="00421988">
            <w:pPr>
              <w:shd w:val="clear" w:color="auto" w:fill="FFFFFF" w:themeFill="background1"/>
              <w:jc w:val="center"/>
              <w:rPr>
                <w:rFonts w:eastAsia="Times New Roman" w:cs="Times New Roman"/>
                <w:sz w:val="22"/>
                <w:lang w:eastAsia="ru-RU"/>
              </w:rPr>
            </w:pPr>
            <w:r>
              <w:rPr>
                <w:rFonts w:cs="Times New Roman"/>
                <w:sz w:val="22"/>
              </w:rPr>
              <w:t>523,18</w:t>
            </w:r>
          </w:p>
        </w:tc>
        <w:tc>
          <w:tcPr>
            <w:tcW w:w="1217" w:type="pct"/>
            <w:gridSpan w:val="15"/>
          </w:tcPr>
          <w:p w14:paraId="447CA7B7" w14:textId="19B5DF3D" w:rsidR="0038621A" w:rsidRPr="00F15472" w:rsidRDefault="002D4711" w:rsidP="00421988">
            <w:pPr>
              <w:shd w:val="clear" w:color="auto" w:fill="FFFFFF" w:themeFill="background1"/>
              <w:jc w:val="center"/>
              <w:rPr>
                <w:rFonts w:eastAsia="Times New Roman" w:cs="Times New Roman"/>
                <w:sz w:val="22"/>
                <w:lang w:eastAsia="ru-RU"/>
              </w:rPr>
            </w:pPr>
            <w:r>
              <w:rPr>
                <w:rFonts w:cs="Times New Roman"/>
                <w:sz w:val="22"/>
              </w:rPr>
              <w:t>350</w:t>
            </w:r>
            <w:r w:rsidR="0038621A">
              <w:rPr>
                <w:rFonts w:cs="Times New Roman"/>
                <w:sz w:val="22"/>
              </w:rPr>
              <w:t>,00</w:t>
            </w:r>
          </w:p>
        </w:tc>
        <w:tc>
          <w:tcPr>
            <w:tcW w:w="272" w:type="pct"/>
            <w:gridSpan w:val="2"/>
          </w:tcPr>
          <w:p w14:paraId="7D3B01A7" w14:textId="406598C7"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cs="Times New Roman"/>
                <w:sz w:val="22"/>
              </w:rPr>
              <w:t>0</w:t>
            </w:r>
          </w:p>
        </w:tc>
        <w:tc>
          <w:tcPr>
            <w:tcW w:w="234" w:type="pct"/>
          </w:tcPr>
          <w:p w14:paraId="4900BFE5" w14:textId="429F2F45" w:rsidR="0038621A" w:rsidRPr="00F15472" w:rsidRDefault="007623D4" w:rsidP="00421988">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484" w:type="pct"/>
            <w:vMerge w:val="restart"/>
            <w:noWrap/>
            <w:hideMark/>
          </w:tcPr>
          <w:p w14:paraId="5BBB4C44" w14:textId="5C306E35" w:rsidR="0038621A" w:rsidRPr="00F15472" w:rsidRDefault="0038621A" w:rsidP="00421988">
            <w:pPr>
              <w:shd w:val="clear" w:color="auto" w:fill="FFFFFF" w:themeFill="background1"/>
              <w:jc w:val="center"/>
              <w:rPr>
                <w:rFonts w:eastAsia="Times New Roman" w:cs="Times New Roman"/>
                <w:sz w:val="22"/>
                <w:lang w:eastAsia="ru-RU"/>
              </w:rPr>
            </w:pPr>
          </w:p>
        </w:tc>
      </w:tr>
      <w:tr w:rsidR="008A17DD" w:rsidRPr="00F15472" w14:paraId="662D8D1A" w14:textId="77777777" w:rsidTr="00F47C4F">
        <w:tblPrEx>
          <w:tblCellMar>
            <w:left w:w="28" w:type="dxa"/>
            <w:right w:w="28" w:type="dxa"/>
          </w:tblCellMar>
        </w:tblPrEx>
        <w:trPr>
          <w:trHeight w:val="1040"/>
        </w:trPr>
        <w:tc>
          <w:tcPr>
            <w:tcW w:w="179" w:type="pct"/>
            <w:vMerge/>
            <w:vAlign w:val="center"/>
            <w:hideMark/>
          </w:tcPr>
          <w:p w14:paraId="626E4E67" w14:textId="77777777" w:rsidR="0038621A" w:rsidRPr="00F15472" w:rsidRDefault="0038621A" w:rsidP="00421988">
            <w:pPr>
              <w:shd w:val="clear" w:color="auto" w:fill="FFFFFF" w:themeFill="background1"/>
              <w:jc w:val="center"/>
              <w:rPr>
                <w:rFonts w:eastAsia="Times New Roman" w:cs="Times New Roman"/>
                <w:sz w:val="22"/>
                <w:lang w:eastAsia="ru-RU"/>
              </w:rPr>
            </w:pPr>
          </w:p>
        </w:tc>
        <w:tc>
          <w:tcPr>
            <w:tcW w:w="616" w:type="pct"/>
            <w:vMerge/>
            <w:vAlign w:val="center"/>
            <w:hideMark/>
          </w:tcPr>
          <w:p w14:paraId="3CC2B716" w14:textId="77777777" w:rsidR="0038621A" w:rsidRPr="00F15472" w:rsidRDefault="0038621A" w:rsidP="00421988">
            <w:pPr>
              <w:shd w:val="clear" w:color="auto" w:fill="FFFFFF" w:themeFill="background1"/>
              <w:rPr>
                <w:rFonts w:eastAsia="Times New Roman" w:cs="Times New Roman"/>
                <w:sz w:val="22"/>
                <w:lang w:eastAsia="ru-RU"/>
              </w:rPr>
            </w:pPr>
          </w:p>
        </w:tc>
        <w:tc>
          <w:tcPr>
            <w:tcW w:w="238" w:type="pct"/>
            <w:vMerge/>
          </w:tcPr>
          <w:p w14:paraId="14F68F87" w14:textId="77777777" w:rsidR="0038621A" w:rsidRPr="00F15472" w:rsidRDefault="0038621A" w:rsidP="00421988">
            <w:pPr>
              <w:shd w:val="clear" w:color="auto" w:fill="FFFFFF" w:themeFill="background1"/>
              <w:rPr>
                <w:rFonts w:eastAsia="Times New Roman" w:cs="Times New Roman"/>
                <w:sz w:val="22"/>
                <w:lang w:eastAsia="ru-RU"/>
              </w:rPr>
            </w:pPr>
          </w:p>
        </w:tc>
        <w:tc>
          <w:tcPr>
            <w:tcW w:w="440" w:type="pct"/>
            <w:hideMark/>
          </w:tcPr>
          <w:p w14:paraId="51ECDAED" w14:textId="77777777" w:rsidR="0038621A" w:rsidRPr="00F15472" w:rsidRDefault="0038621A" w:rsidP="00421988">
            <w:pPr>
              <w:shd w:val="clear" w:color="auto" w:fill="FFFFFF" w:themeFill="background1"/>
              <w:rPr>
                <w:rFonts w:eastAsia="Times New Roman" w:cs="Times New Roman"/>
                <w:sz w:val="22"/>
                <w:lang w:eastAsia="ru-RU"/>
              </w:rPr>
            </w:pPr>
            <w:r w:rsidRPr="00F15472">
              <w:rPr>
                <w:rFonts w:eastAsia="Times New Roman" w:cs="Times New Roman"/>
                <w:sz w:val="22"/>
                <w:lang w:eastAsia="ru-RU"/>
              </w:rPr>
              <w:t>Средства бюджета Московской области</w:t>
            </w:r>
          </w:p>
        </w:tc>
        <w:tc>
          <w:tcPr>
            <w:tcW w:w="491" w:type="pct"/>
          </w:tcPr>
          <w:p w14:paraId="7E5768EB" w14:textId="14A2E63C"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335" w:type="pct"/>
            <w:gridSpan w:val="3"/>
          </w:tcPr>
          <w:p w14:paraId="56058FD4" w14:textId="46199A53"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imes New Roman" w:cs="Times New Roman"/>
                <w:sz w:val="22"/>
                <w:lang w:eastAsia="ru-RU"/>
              </w:rPr>
              <w:t>0</w:t>
            </w:r>
          </w:p>
        </w:tc>
        <w:tc>
          <w:tcPr>
            <w:tcW w:w="269" w:type="pct"/>
          </w:tcPr>
          <w:p w14:paraId="6A3F1CF0" w14:textId="77F7B126"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225" w:type="pct"/>
          </w:tcPr>
          <w:p w14:paraId="754AE6CE" w14:textId="79812396"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1217" w:type="pct"/>
            <w:gridSpan w:val="15"/>
            <w:noWrap/>
          </w:tcPr>
          <w:p w14:paraId="55856971" w14:textId="1D08D3C4"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272" w:type="pct"/>
            <w:gridSpan w:val="2"/>
            <w:noWrap/>
            <w:hideMark/>
          </w:tcPr>
          <w:p w14:paraId="7A2AF096" w14:textId="77B2D8A5"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234" w:type="pct"/>
          </w:tcPr>
          <w:p w14:paraId="28ACF87E" w14:textId="6FE5324B" w:rsidR="0038621A" w:rsidRPr="00F15472" w:rsidRDefault="007623D4" w:rsidP="00421988">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484" w:type="pct"/>
            <w:vMerge/>
            <w:noWrap/>
            <w:hideMark/>
          </w:tcPr>
          <w:p w14:paraId="5C5C90D8" w14:textId="050EED29" w:rsidR="0038621A" w:rsidRPr="00F15472" w:rsidRDefault="0038621A" w:rsidP="00421988">
            <w:pPr>
              <w:shd w:val="clear" w:color="auto" w:fill="FFFFFF" w:themeFill="background1"/>
              <w:jc w:val="center"/>
              <w:rPr>
                <w:rFonts w:eastAsia="Times New Roman" w:cs="Times New Roman"/>
                <w:sz w:val="22"/>
                <w:lang w:eastAsia="ru-RU"/>
              </w:rPr>
            </w:pPr>
          </w:p>
        </w:tc>
      </w:tr>
      <w:tr w:rsidR="008A17DD" w:rsidRPr="00F15472" w14:paraId="20130945" w14:textId="77777777" w:rsidTr="00F47C4F">
        <w:tblPrEx>
          <w:tblCellMar>
            <w:left w:w="28" w:type="dxa"/>
            <w:right w:w="28" w:type="dxa"/>
          </w:tblCellMar>
        </w:tblPrEx>
        <w:trPr>
          <w:trHeight w:val="825"/>
        </w:trPr>
        <w:tc>
          <w:tcPr>
            <w:tcW w:w="179" w:type="pct"/>
            <w:vMerge/>
            <w:vAlign w:val="center"/>
          </w:tcPr>
          <w:p w14:paraId="7C8B0817" w14:textId="77777777" w:rsidR="0038621A" w:rsidRPr="00F15472" w:rsidRDefault="0038621A" w:rsidP="00421988">
            <w:pPr>
              <w:shd w:val="clear" w:color="auto" w:fill="FFFFFF" w:themeFill="background1"/>
              <w:jc w:val="center"/>
              <w:rPr>
                <w:rFonts w:eastAsia="Times New Roman" w:cs="Times New Roman"/>
                <w:sz w:val="22"/>
                <w:lang w:eastAsia="ru-RU"/>
              </w:rPr>
            </w:pPr>
          </w:p>
        </w:tc>
        <w:tc>
          <w:tcPr>
            <w:tcW w:w="616" w:type="pct"/>
            <w:vMerge/>
            <w:vAlign w:val="center"/>
          </w:tcPr>
          <w:p w14:paraId="7CC25EE6" w14:textId="77777777" w:rsidR="0038621A" w:rsidRPr="00F15472" w:rsidRDefault="0038621A" w:rsidP="00421988">
            <w:pPr>
              <w:shd w:val="clear" w:color="auto" w:fill="FFFFFF" w:themeFill="background1"/>
              <w:rPr>
                <w:rFonts w:eastAsia="Times New Roman" w:cs="Times New Roman"/>
                <w:sz w:val="22"/>
                <w:lang w:eastAsia="ru-RU"/>
              </w:rPr>
            </w:pPr>
          </w:p>
        </w:tc>
        <w:tc>
          <w:tcPr>
            <w:tcW w:w="238" w:type="pct"/>
            <w:vMerge/>
          </w:tcPr>
          <w:p w14:paraId="47BFAA32" w14:textId="77777777" w:rsidR="0038621A" w:rsidRPr="00F15472" w:rsidRDefault="0038621A" w:rsidP="00421988">
            <w:pPr>
              <w:shd w:val="clear" w:color="auto" w:fill="FFFFFF" w:themeFill="background1"/>
              <w:rPr>
                <w:rFonts w:eastAsia="Times New Roman" w:cs="Times New Roman"/>
                <w:sz w:val="22"/>
                <w:lang w:eastAsia="ru-RU"/>
              </w:rPr>
            </w:pPr>
          </w:p>
        </w:tc>
        <w:tc>
          <w:tcPr>
            <w:tcW w:w="440" w:type="pct"/>
          </w:tcPr>
          <w:p w14:paraId="1EF117C2" w14:textId="77777777" w:rsidR="0038621A" w:rsidRPr="00F15472" w:rsidRDefault="0038621A" w:rsidP="00421988">
            <w:pPr>
              <w:shd w:val="clear" w:color="auto" w:fill="FFFFFF" w:themeFill="background1"/>
              <w:rPr>
                <w:rFonts w:eastAsia="Times New Roman" w:cs="Times New Roman"/>
                <w:sz w:val="22"/>
                <w:lang w:eastAsia="ru-RU"/>
              </w:rPr>
            </w:pPr>
            <w:r w:rsidRPr="00F15472">
              <w:rPr>
                <w:rFonts w:eastAsia="Times New Roman" w:cs="Times New Roman"/>
                <w:sz w:val="22"/>
                <w:lang w:eastAsia="ru-RU"/>
              </w:rPr>
              <w:t>Средства федерального бюджета</w:t>
            </w:r>
          </w:p>
        </w:tc>
        <w:tc>
          <w:tcPr>
            <w:tcW w:w="491" w:type="pct"/>
          </w:tcPr>
          <w:p w14:paraId="20D34BF1" w14:textId="232E1A78"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335" w:type="pct"/>
            <w:gridSpan w:val="3"/>
          </w:tcPr>
          <w:p w14:paraId="4AE01FBE" w14:textId="5F4244AE"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imes New Roman" w:cs="Times New Roman"/>
                <w:sz w:val="22"/>
                <w:lang w:eastAsia="ru-RU"/>
              </w:rPr>
              <w:t>0</w:t>
            </w:r>
          </w:p>
        </w:tc>
        <w:tc>
          <w:tcPr>
            <w:tcW w:w="269" w:type="pct"/>
          </w:tcPr>
          <w:p w14:paraId="71321DA7" w14:textId="1F99338E"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225" w:type="pct"/>
          </w:tcPr>
          <w:p w14:paraId="7667B371" w14:textId="51F2F872"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1217" w:type="pct"/>
            <w:gridSpan w:val="15"/>
            <w:noWrap/>
          </w:tcPr>
          <w:p w14:paraId="035BECBE" w14:textId="08160FF6"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272" w:type="pct"/>
            <w:gridSpan w:val="2"/>
            <w:noWrap/>
          </w:tcPr>
          <w:p w14:paraId="7895DDB5" w14:textId="2AAE4A3F"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234" w:type="pct"/>
          </w:tcPr>
          <w:p w14:paraId="092BD2A6" w14:textId="46C76B58" w:rsidR="0038621A" w:rsidRPr="00F15472" w:rsidRDefault="007623D4" w:rsidP="00421988">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484" w:type="pct"/>
            <w:vMerge/>
            <w:noWrap/>
          </w:tcPr>
          <w:p w14:paraId="28675ACC" w14:textId="4E14A5DC" w:rsidR="0038621A" w:rsidRPr="00F15472" w:rsidRDefault="0038621A" w:rsidP="00421988">
            <w:pPr>
              <w:shd w:val="clear" w:color="auto" w:fill="FFFFFF" w:themeFill="background1"/>
              <w:jc w:val="center"/>
              <w:rPr>
                <w:rFonts w:eastAsia="Times New Roman" w:cs="Times New Roman"/>
                <w:sz w:val="22"/>
                <w:lang w:eastAsia="ru-RU"/>
              </w:rPr>
            </w:pPr>
          </w:p>
        </w:tc>
      </w:tr>
      <w:tr w:rsidR="008A17DD" w:rsidRPr="00F15472" w14:paraId="5CC2150F" w14:textId="77777777" w:rsidTr="00F47C4F">
        <w:tblPrEx>
          <w:tblCellMar>
            <w:left w:w="28" w:type="dxa"/>
            <w:right w:w="28" w:type="dxa"/>
          </w:tblCellMar>
        </w:tblPrEx>
        <w:trPr>
          <w:trHeight w:val="1040"/>
        </w:trPr>
        <w:tc>
          <w:tcPr>
            <w:tcW w:w="179" w:type="pct"/>
            <w:vMerge/>
            <w:vAlign w:val="center"/>
          </w:tcPr>
          <w:p w14:paraId="155768A5" w14:textId="77777777" w:rsidR="0038621A" w:rsidRPr="00F15472" w:rsidRDefault="0038621A" w:rsidP="00421988">
            <w:pPr>
              <w:shd w:val="clear" w:color="auto" w:fill="FFFFFF" w:themeFill="background1"/>
              <w:jc w:val="center"/>
              <w:rPr>
                <w:rFonts w:eastAsia="Times New Roman" w:cs="Times New Roman"/>
                <w:sz w:val="22"/>
                <w:lang w:eastAsia="ru-RU"/>
              </w:rPr>
            </w:pPr>
          </w:p>
        </w:tc>
        <w:tc>
          <w:tcPr>
            <w:tcW w:w="616" w:type="pct"/>
            <w:vMerge/>
            <w:vAlign w:val="center"/>
          </w:tcPr>
          <w:p w14:paraId="55564DD8" w14:textId="77777777" w:rsidR="0038621A" w:rsidRPr="00F15472" w:rsidRDefault="0038621A" w:rsidP="00421988">
            <w:pPr>
              <w:shd w:val="clear" w:color="auto" w:fill="FFFFFF" w:themeFill="background1"/>
              <w:rPr>
                <w:rFonts w:eastAsia="Times New Roman" w:cs="Times New Roman"/>
                <w:sz w:val="22"/>
                <w:lang w:eastAsia="ru-RU"/>
              </w:rPr>
            </w:pPr>
          </w:p>
        </w:tc>
        <w:tc>
          <w:tcPr>
            <w:tcW w:w="238" w:type="pct"/>
            <w:vMerge/>
          </w:tcPr>
          <w:p w14:paraId="6AF53161" w14:textId="77777777" w:rsidR="0038621A" w:rsidRPr="00F15472" w:rsidRDefault="0038621A" w:rsidP="00421988">
            <w:pPr>
              <w:shd w:val="clear" w:color="auto" w:fill="FFFFFF" w:themeFill="background1"/>
              <w:rPr>
                <w:rFonts w:eastAsia="Times New Roman" w:cs="Times New Roman"/>
                <w:sz w:val="22"/>
                <w:lang w:eastAsia="ru-RU"/>
              </w:rPr>
            </w:pPr>
          </w:p>
        </w:tc>
        <w:tc>
          <w:tcPr>
            <w:tcW w:w="440" w:type="pct"/>
          </w:tcPr>
          <w:p w14:paraId="5B74553E" w14:textId="7E6400FE" w:rsidR="0038621A" w:rsidRPr="00F15472" w:rsidRDefault="0038621A" w:rsidP="00421988">
            <w:pPr>
              <w:shd w:val="clear" w:color="auto" w:fill="FFFFFF" w:themeFill="background1"/>
              <w:rPr>
                <w:rFonts w:eastAsia="Times New Roman" w:cs="Times New Roman"/>
                <w:sz w:val="22"/>
                <w:lang w:eastAsia="ru-RU"/>
              </w:rPr>
            </w:pPr>
            <w:r w:rsidRPr="00F15472">
              <w:rPr>
                <w:rFonts w:eastAsia="Times New Roman" w:cs="Times New Roman"/>
                <w:sz w:val="22"/>
                <w:lang w:eastAsia="ru-RU"/>
              </w:rPr>
              <w:t>Средства бюджета муниципального округа</w:t>
            </w:r>
          </w:p>
        </w:tc>
        <w:tc>
          <w:tcPr>
            <w:tcW w:w="491" w:type="pct"/>
          </w:tcPr>
          <w:p w14:paraId="18F700DF" w14:textId="5F9D2CC7" w:rsidR="0038621A" w:rsidRPr="00F15472" w:rsidRDefault="001D2477" w:rsidP="00421988">
            <w:pPr>
              <w:shd w:val="clear" w:color="auto" w:fill="FFFFFF" w:themeFill="background1"/>
              <w:jc w:val="center"/>
              <w:rPr>
                <w:rFonts w:eastAsia="Times New Roman" w:cs="Times New Roman"/>
                <w:sz w:val="22"/>
                <w:lang w:eastAsia="ru-RU"/>
              </w:rPr>
            </w:pPr>
            <w:r>
              <w:rPr>
                <w:rFonts w:eastAsiaTheme="minorEastAsia" w:cs="Times New Roman"/>
                <w:sz w:val="22"/>
                <w:lang w:eastAsia="ru-RU"/>
              </w:rPr>
              <w:t>873</w:t>
            </w:r>
            <w:r w:rsidR="0038621A">
              <w:rPr>
                <w:rFonts w:eastAsiaTheme="minorEastAsia" w:cs="Times New Roman"/>
                <w:sz w:val="22"/>
                <w:lang w:eastAsia="ru-RU"/>
              </w:rPr>
              <w:t>,18</w:t>
            </w:r>
          </w:p>
        </w:tc>
        <w:tc>
          <w:tcPr>
            <w:tcW w:w="335" w:type="pct"/>
            <w:gridSpan w:val="3"/>
          </w:tcPr>
          <w:p w14:paraId="7DD97A32" w14:textId="0C51C1F2"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imes New Roman" w:cs="Times New Roman"/>
                <w:sz w:val="22"/>
                <w:lang w:eastAsia="ru-RU"/>
              </w:rPr>
              <w:t>0</w:t>
            </w:r>
          </w:p>
        </w:tc>
        <w:tc>
          <w:tcPr>
            <w:tcW w:w="269" w:type="pct"/>
          </w:tcPr>
          <w:p w14:paraId="383CEA39" w14:textId="7332FDF6"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225" w:type="pct"/>
          </w:tcPr>
          <w:p w14:paraId="479F9A74" w14:textId="7D0C1E5B" w:rsidR="0038621A" w:rsidRPr="00F15472" w:rsidRDefault="0038621A" w:rsidP="00421988">
            <w:pPr>
              <w:shd w:val="clear" w:color="auto" w:fill="FFFFFF" w:themeFill="background1"/>
              <w:jc w:val="center"/>
              <w:rPr>
                <w:rFonts w:eastAsia="Times New Roman" w:cs="Times New Roman"/>
                <w:sz w:val="22"/>
                <w:lang w:eastAsia="ru-RU"/>
              </w:rPr>
            </w:pPr>
            <w:r>
              <w:rPr>
                <w:rFonts w:eastAsiaTheme="minorEastAsia" w:cs="Times New Roman"/>
                <w:sz w:val="22"/>
                <w:lang w:eastAsia="ru-RU"/>
              </w:rPr>
              <w:t>523,18</w:t>
            </w:r>
          </w:p>
        </w:tc>
        <w:tc>
          <w:tcPr>
            <w:tcW w:w="1217" w:type="pct"/>
            <w:gridSpan w:val="15"/>
            <w:noWrap/>
          </w:tcPr>
          <w:p w14:paraId="50F53240" w14:textId="1AD58CA8" w:rsidR="0038621A" w:rsidRPr="00F15472" w:rsidRDefault="002D4711" w:rsidP="00421988">
            <w:pPr>
              <w:shd w:val="clear" w:color="auto" w:fill="FFFFFF" w:themeFill="background1"/>
              <w:jc w:val="center"/>
              <w:rPr>
                <w:rFonts w:eastAsia="Times New Roman" w:cs="Times New Roman"/>
                <w:sz w:val="22"/>
                <w:lang w:eastAsia="ru-RU"/>
              </w:rPr>
            </w:pPr>
            <w:r>
              <w:rPr>
                <w:rFonts w:eastAsiaTheme="minorEastAsia" w:cs="Times New Roman"/>
                <w:sz w:val="22"/>
                <w:lang w:eastAsia="ru-RU"/>
              </w:rPr>
              <w:t>350</w:t>
            </w:r>
            <w:r w:rsidR="0038621A">
              <w:rPr>
                <w:rFonts w:eastAsiaTheme="minorEastAsia" w:cs="Times New Roman"/>
                <w:sz w:val="22"/>
                <w:lang w:eastAsia="ru-RU"/>
              </w:rPr>
              <w:t>,00</w:t>
            </w:r>
          </w:p>
        </w:tc>
        <w:tc>
          <w:tcPr>
            <w:tcW w:w="272" w:type="pct"/>
            <w:gridSpan w:val="2"/>
            <w:noWrap/>
          </w:tcPr>
          <w:p w14:paraId="6995A07B" w14:textId="680FE4A1" w:rsidR="0038621A" w:rsidRPr="00F15472" w:rsidRDefault="0038621A" w:rsidP="00421988">
            <w:pPr>
              <w:shd w:val="clear" w:color="auto" w:fill="FFFFFF" w:themeFill="background1"/>
              <w:jc w:val="center"/>
              <w:rPr>
                <w:rFonts w:eastAsia="Times New Roman" w:cs="Times New Roman"/>
                <w:sz w:val="22"/>
                <w:lang w:eastAsia="ru-RU"/>
              </w:rPr>
            </w:pPr>
            <w:r w:rsidRPr="00F15472">
              <w:rPr>
                <w:rFonts w:eastAsiaTheme="minorEastAsia" w:cs="Times New Roman"/>
                <w:sz w:val="22"/>
                <w:lang w:eastAsia="ru-RU"/>
              </w:rPr>
              <w:t>0</w:t>
            </w:r>
          </w:p>
        </w:tc>
        <w:tc>
          <w:tcPr>
            <w:tcW w:w="234" w:type="pct"/>
          </w:tcPr>
          <w:p w14:paraId="73D2A80A" w14:textId="6B6DF1CC" w:rsidR="0038621A" w:rsidRPr="00F15472" w:rsidRDefault="007623D4" w:rsidP="00421988">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484" w:type="pct"/>
            <w:vMerge/>
            <w:noWrap/>
          </w:tcPr>
          <w:p w14:paraId="2C3A89B8" w14:textId="2CDB4AD5" w:rsidR="0038621A" w:rsidRPr="00F15472" w:rsidRDefault="0038621A" w:rsidP="00421988">
            <w:pPr>
              <w:shd w:val="clear" w:color="auto" w:fill="FFFFFF" w:themeFill="background1"/>
              <w:jc w:val="center"/>
              <w:rPr>
                <w:rFonts w:eastAsia="Times New Roman" w:cs="Times New Roman"/>
                <w:sz w:val="22"/>
                <w:lang w:eastAsia="ru-RU"/>
              </w:rPr>
            </w:pPr>
          </w:p>
        </w:tc>
      </w:tr>
      <w:tr w:rsidR="008A17DD" w:rsidRPr="00F15472" w14:paraId="4285C7AF" w14:textId="77777777" w:rsidTr="00F47C4F">
        <w:tblPrEx>
          <w:tblCellMar>
            <w:left w:w="28" w:type="dxa"/>
            <w:right w:w="28" w:type="dxa"/>
          </w:tblCellMar>
        </w:tblPrEx>
        <w:trPr>
          <w:trHeight w:val="653"/>
        </w:trPr>
        <w:tc>
          <w:tcPr>
            <w:tcW w:w="179" w:type="pct"/>
            <w:vMerge/>
            <w:vAlign w:val="center"/>
          </w:tcPr>
          <w:p w14:paraId="1CAEC9A7" w14:textId="77777777" w:rsidR="001B70E5" w:rsidRPr="00F15472" w:rsidRDefault="001B70E5" w:rsidP="00421988">
            <w:pPr>
              <w:shd w:val="clear" w:color="auto" w:fill="FFFFFF" w:themeFill="background1"/>
              <w:jc w:val="center"/>
              <w:rPr>
                <w:rFonts w:eastAsia="Times New Roman" w:cs="Times New Roman"/>
                <w:sz w:val="22"/>
                <w:lang w:eastAsia="ru-RU"/>
              </w:rPr>
            </w:pPr>
          </w:p>
        </w:tc>
        <w:tc>
          <w:tcPr>
            <w:tcW w:w="616" w:type="pct"/>
            <w:vMerge/>
            <w:vAlign w:val="center"/>
          </w:tcPr>
          <w:p w14:paraId="787AC00A" w14:textId="77777777" w:rsidR="001B70E5" w:rsidRPr="00F15472" w:rsidRDefault="001B70E5" w:rsidP="00421988">
            <w:pPr>
              <w:shd w:val="clear" w:color="auto" w:fill="FFFFFF" w:themeFill="background1"/>
              <w:rPr>
                <w:rFonts w:eastAsia="Times New Roman" w:cs="Times New Roman"/>
                <w:sz w:val="22"/>
                <w:lang w:eastAsia="ru-RU"/>
              </w:rPr>
            </w:pPr>
          </w:p>
        </w:tc>
        <w:tc>
          <w:tcPr>
            <w:tcW w:w="238" w:type="pct"/>
            <w:vMerge/>
          </w:tcPr>
          <w:p w14:paraId="18263E90" w14:textId="77777777" w:rsidR="001B70E5" w:rsidRPr="00F15472" w:rsidRDefault="001B70E5" w:rsidP="00421988">
            <w:pPr>
              <w:shd w:val="clear" w:color="auto" w:fill="FFFFFF" w:themeFill="background1"/>
              <w:rPr>
                <w:rFonts w:eastAsia="Times New Roman" w:cs="Times New Roman"/>
                <w:sz w:val="22"/>
                <w:lang w:eastAsia="ru-RU"/>
              </w:rPr>
            </w:pPr>
          </w:p>
        </w:tc>
        <w:tc>
          <w:tcPr>
            <w:tcW w:w="440" w:type="pct"/>
          </w:tcPr>
          <w:p w14:paraId="0E3AE8C4" w14:textId="77777777" w:rsidR="001B70E5" w:rsidRPr="00F15472" w:rsidRDefault="001B70E5" w:rsidP="00421988">
            <w:pPr>
              <w:shd w:val="clear" w:color="auto" w:fill="FFFFFF" w:themeFill="background1"/>
              <w:rPr>
                <w:rFonts w:eastAsia="Times New Roman" w:cs="Times New Roman"/>
                <w:sz w:val="22"/>
                <w:lang w:eastAsia="ru-RU"/>
              </w:rPr>
            </w:pPr>
            <w:r w:rsidRPr="00F15472">
              <w:rPr>
                <w:rFonts w:eastAsia="Times New Roman" w:cs="Times New Roman"/>
                <w:sz w:val="22"/>
                <w:lang w:eastAsia="ru-RU"/>
              </w:rPr>
              <w:t>Внебюджетные источники</w:t>
            </w:r>
          </w:p>
        </w:tc>
        <w:tc>
          <w:tcPr>
            <w:tcW w:w="491" w:type="pct"/>
          </w:tcPr>
          <w:p w14:paraId="7AA92B1C" w14:textId="5B7A31D4" w:rsidR="001B70E5" w:rsidRPr="00F15472" w:rsidRDefault="001B70E5" w:rsidP="00421988">
            <w:pPr>
              <w:shd w:val="clear" w:color="auto" w:fill="FFFFFF" w:themeFill="background1"/>
              <w:jc w:val="center"/>
              <w:rPr>
                <w:rFonts w:eastAsia="Times New Roman" w:cs="Times New Roman"/>
                <w:sz w:val="22"/>
                <w:lang w:eastAsia="ru-RU"/>
              </w:rPr>
            </w:pPr>
            <w:r w:rsidRPr="00F15472">
              <w:rPr>
                <w:rFonts w:cs="Times New Roman"/>
                <w:sz w:val="22"/>
              </w:rPr>
              <w:t>610 925,00</w:t>
            </w:r>
          </w:p>
        </w:tc>
        <w:tc>
          <w:tcPr>
            <w:tcW w:w="335" w:type="pct"/>
            <w:gridSpan w:val="3"/>
          </w:tcPr>
          <w:p w14:paraId="274C019F" w14:textId="4D1A1F85" w:rsidR="001B70E5" w:rsidRPr="00F15472" w:rsidRDefault="001B70E5" w:rsidP="00421988">
            <w:pPr>
              <w:shd w:val="clear" w:color="auto" w:fill="FFFFFF" w:themeFill="background1"/>
              <w:jc w:val="center"/>
              <w:rPr>
                <w:rFonts w:eastAsia="Times New Roman" w:cs="Times New Roman"/>
                <w:sz w:val="22"/>
                <w:lang w:eastAsia="ru-RU"/>
              </w:rPr>
            </w:pPr>
            <w:r w:rsidRPr="00F15472">
              <w:rPr>
                <w:rFonts w:eastAsia="Times New Roman" w:cs="Times New Roman"/>
                <w:sz w:val="22"/>
                <w:lang w:eastAsia="ru-RU"/>
              </w:rPr>
              <w:t>49525,00</w:t>
            </w:r>
          </w:p>
        </w:tc>
        <w:tc>
          <w:tcPr>
            <w:tcW w:w="269" w:type="pct"/>
          </w:tcPr>
          <w:p w14:paraId="66062606" w14:textId="1AD94483" w:rsidR="001B70E5" w:rsidRPr="00F15472" w:rsidRDefault="001B70E5" w:rsidP="00421988">
            <w:pPr>
              <w:shd w:val="clear" w:color="auto" w:fill="FFFFFF" w:themeFill="background1"/>
              <w:jc w:val="center"/>
              <w:rPr>
                <w:rFonts w:eastAsia="Times New Roman" w:cs="Times New Roman"/>
                <w:sz w:val="22"/>
                <w:lang w:eastAsia="ru-RU"/>
              </w:rPr>
            </w:pPr>
            <w:r w:rsidRPr="00F15472">
              <w:rPr>
                <w:rFonts w:cs="Times New Roman"/>
                <w:sz w:val="22"/>
              </w:rPr>
              <w:t>561400,00</w:t>
            </w:r>
          </w:p>
        </w:tc>
        <w:tc>
          <w:tcPr>
            <w:tcW w:w="225" w:type="pct"/>
          </w:tcPr>
          <w:p w14:paraId="47917373" w14:textId="186C29F7" w:rsidR="001B70E5" w:rsidRPr="00F15472" w:rsidRDefault="001B70E5" w:rsidP="00421988">
            <w:pPr>
              <w:shd w:val="clear" w:color="auto" w:fill="FFFFFF" w:themeFill="background1"/>
              <w:jc w:val="center"/>
              <w:rPr>
                <w:rFonts w:eastAsia="Times New Roman" w:cs="Times New Roman"/>
                <w:sz w:val="22"/>
                <w:lang w:eastAsia="ru-RU"/>
              </w:rPr>
            </w:pPr>
            <w:r w:rsidRPr="00F15472">
              <w:rPr>
                <w:rFonts w:eastAsia="Times New Roman" w:cs="Times New Roman"/>
                <w:sz w:val="22"/>
                <w:lang w:eastAsia="ru-RU"/>
              </w:rPr>
              <w:t>0</w:t>
            </w:r>
          </w:p>
        </w:tc>
        <w:tc>
          <w:tcPr>
            <w:tcW w:w="1217" w:type="pct"/>
            <w:gridSpan w:val="15"/>
            <w:noWrap/>
          </w:tcPr>
          <w:p w14:paraId="3206E755" w14:textId="269B33F5" w:rsidR="001B70E5" w:rsidRPr="00F15472" w:rsidRDefault="001B70E5" w:rsidP="00421988">
            <w:pPr>
              <w:shd w:val="clear" w:color="auto" w:fill="FFFFFF" w:themeFill="background1"/>
              <w:jc w:val="center"/>
              <w:rPr>
                <w:rFonts w:eastAsia="Times New Roman" w:cs="Times New Roman"/>
                <w:sz w:val="22"/>
                <w:lang w:eastAsia="ru-RU"/>
              </w:rPr>
            </w:pPr>
            <w:r w:rsidRPr="00F15472">
              <w:rPr>
                <w:rFonts w:cs="Times New Roman"/>
                <w:sz w:val="22"/>
              </w:rPr>
              <w:t>0</w:t>
            </w:r>
          </w:p>
        </w:tc>
        <w:tc>
          <w:tcPr>
            <w:tcW w:w="272" w:type="pct"/>
            <w:gridSpan w:val="2"/>
            <w:noWrap/>
          </w:tcPr>
          <w:p w14:paraId="4DE57893" w14:textId="45255846" w:rsidR="001B70E5" w:rsidRPr="00F15472" w:rsidRDefault="001B70E5" w:rsidP="00421988">
            <w:pPr>
              <w:shd w:val="clear" w:color="auto" w:fill="FFFFFF" w:themeFill="background1"/>
              <w:jc w:val="center"/>
              <w:rPr>
                <w:rFonts w:eastAsia="Times New Roman" w:cs="Times New Roman"/>
                <w:sz w:val="22"/>
                <w:lang w:eastAsia="ru-RU"/>
              </w:rPr>
            </w:pPr>
            <w:r w:rsidRPr="00F15472">
              <w:rPr>
                <w:rFonts w:cs="Times New Roman"/>
                <w:sz w:val="22"/>
              </w:rPr>
              <w:t>0</w:t>
            </w:r>
          </w:p>
        </w:tc>
        <w:tc>
          <w:tcPr>
            <w:tcW w:w="234" w:type="pct"/>
          </w:tcPr>
          <w:p w14:paraId="6AF2FEB8" w14:textId="73E20F59" w:rsidR="001B70E5" w:rsidRPr="00F15472" w:rsidRDefault="007623D4" w:rsidP="00421988">
            <w:pPr>
              <w:shd w:val="clear" w:color="auto" w:fill="FFFFFF" w:themeFill="background1"/>
              <w:jc w:val="center"/>
              <w:rPr>
                <w:rFonts w:eastAsia="Times New Roman" w:cs="Times New Roman"/>
                <w:sz w:val="22"/>
                <w:lang w:eastAsia="ru-RU"/>
              </w:rPr>
            </w:pPr>
            <w:r>
              <w:rPr>
                <w:rFonts w:eastAsia="Times New Roman" w:cs="Times New Roman"/>
                <w:sz w:val="22"/>
                <w:lang w:eastAsia="ru-RU"/>
              </w:rPr>
              <w:t>0</w:t>
            </w:r>
          </w:p>
        </w:tc>
        <w:tc>
          <w:tcPr>
            <w:tcW w:w="484" w:type="pct"/>
            <w:vMerge/>
            <w:noWrap/>
          </w:tcPr>
          <w:p w14:paraId="774F914A" w14:textId="65759571" w:rsidR="001B70E5" w:rsidRPr="00F15472" w:rsidRDefault="001B70E5" w:rsidP="00421988">
            <w:pPr>
              <w:shd w:val="clear" w:color="auto" w:fill="FFFFFF" w:themeFill="background1"/>
              <w:jc w:val="center"/>
              <w:rPr>
                <w:rFonts w:eastAsia="Times New Roman" w:cs="Times New Roman"/>
                <w:sz w:val="22"/>
                <w:lang w:eastAsia="ru-RU"/>
              </w:rPr>
            </w:pPr>
          </w:p>
        </w:tc>
      </w:tr>
    </w:tbl>
    <w:p w14:paraId="7A3B9173" w14:textId="77777777" w:rsidR="00BD3301" w:rsidRPr="00F15472" w:rsidRDefault="00BD3301" w:rsidP="00044055">
      <w:pPr>
        <w:shd w:val="clear" w:color="auto" w:fill="FFFFFF" w:themeFill="background1"/>
        <w:autoSpaceDE w:val="0"/>
        <w:autoSpaceDN w:val="0"/>
        <w:adjustRightInd w:val="0"/>
        <w:jc w:val="both"/>
        <w:rPr>
          <w:rFonts w:cs="Times New Roman"/>
          <w:sz w:val="22"/>
        </w:rPr>
      </w:pPr>
    </w:p>
    <w:p w14:paraId="2FDFCEC2" w14:textId="77777777" w:rsidR="00994D39" w:rsidRPr="00B85309" w:rsidRDefault="00994D39" w:rsidP="00044055">
      <w:pPr>
        <w:shd w:val="clear" w:color="auto" w:fill="FFFFFF" w:themeFill="background1"/>
        <w:jc w:val="both"/>
        <w:rPr>
          <w:color w:val="000000" w:themeColor="text1"/>
          <w:sz w:val="18"/>
          <w:szCs w:val="18"/>
        </w:rPr>
      </w:pPr>
      <w:r w:rsidRPr="00B85309">
        <w:rPr>
          <w:color w:val="000000" w:themeColor="text1"/>
          <w:sz w:val="18"/>
          <w:szCs w:val="18"/>
          <w:vertAlign w:val="superscript"/>
        </w:rPr>
        <w:t xml:space="preserve">1 </w:t>
      </w:r>
      <w:r w:rsidRPr="00B85309">
        <w:rPr>
          <w:color w:val="000000" w:themeColor="text1"/>
          <w:sz w:val="18"/>
          <w:szCs w:val="18"/>
        </w:rPr>
        <w:t xml:space="preserve">- Разбивка значений результатов реализации мероприятий по отчетным периодам (поквартально) осуществляется </w:t>
      </w:r>
      <w:r w:rsidRPr="00B85309">
        <w:rPr>
          <w:color w:val="000000" w:themeColor="text1"/>
          <w:sz w:val="18"/>
          <w:szCs w:val="18"/>
        </w:rPr>
        <w:br/>
        <w:t>на текущий финансовый год нарастающим итогом.</w:t>
      </w:r>
      <w:r w:rsidRPr="00B85309">
        <w:rPr>
          <w:color w:val="000000" w:themeColor="text1"/>
          <w:sz w:val="18"/>
          <w:szCs w:val="18"/>
        </w:rPr>
        <w:tab/>
      </w:r>
    </w:p>
    <w:p w14:paraId="6CB86E4B" w14:textId="6B29A468" w:rsidR="00B57DE0" w:rsidRPr="00B85309" w:rsidRDefault="00B57DE0" w:rsidP="00B57DE0">
      <w:pPr>
        <w:shd w:val="clear" w:color="auto" w:fill="FFFFFF" w:themeFill="background1"/>
        <w:jc w:val="both"/>
        <w:rPr>
          <w:color w:val="000000" w:themeColor="text1"/>
          <w:sz w:val="18"/>
          <w:szCs w:val="18"/>
        </w:rPr>
      </w:pPr>
      <w:r w:rsidRPr="00B85309">
        <w:rPr>
          <w:color w:val="000000" w:themeColor="text1"/>
          <w:sz w:val="18"/>
          <w:szCs w:val="18"/>
        </w:rPr>
        <w:t>* Значение результата «Количество стационарных торговых объектов предприятий розничной торговли (нарастающим итогом), единиц» мероприятия 01.01 основного мероприятия 01 не может быть меньше норматива минимальной обеспеченности населения площадью (количеством) стационарных торговых объектов, утвержденного Постановлением Правительства Московской области от 25.09.2025 № 1235-ПП «Об утверждении нормативов минимальной обеспеченности населения Московской области площадью торговых объектов»</w:t>
      </w:r>
    </w:p>
    <w:p w14:paraId="1E8EB952" w14:textId="77777777" w:rsidR="00630CDD" w:rsidRPr="00B85309" w:rsidRDefault="00630CDD" w:rsidP="00044055">
      <w:pPr>
        <w:shd w:val="clear" w:color="auto" w:fill="FFFFFF" w:themeFill="background1"/>
        <w:autoSpaceDE w:val="0"/>
        <w:autoSpaceDN w:val="0"/>
        <w:adjustRightInd w:val="0"/>
        <w:jc w:val="both"/>
        <w:rPr>
          <w:rFonts w:cs="Times New Roman"/>
          <w:b/>
          <w:sz w:val="18"/>
          <w:szCs w:val="18"/>
        </w:rPr>
      </w:pPr>
    </w:p>
    <w:p w14:paraId="64682F7E" w14:textId="34DF7DB7" w:rsidR="00630CDD" w:rsidRPr="00B85309" w:rsidRDefault="00630CDD" w:rsidP="00044055">
      <w:pPr>
        <w:shd w:val="clear" w:color="auto" w:fill="FFFFFF" w:themeFill="background1"/>
        <w:autoSpaceDE w:val="0"/>
        <w:autoSpaceDN w:val="0"/>
        <w:adjustRightInd w:val="0"/>
        <w:jc w:val="both"/>
        <w:rPr>
          <w:rFonts w:cs="Times New Roman"/>
          <w:bCs/>
          <w:sz w:val="18"/>
          <w:szCs w:val="18"/>
        </w:rPr>
      </w:pPr>
      <w:r w:rsidRPr="00B85309">
        <w:rPr>
          <w:rFonts w:cs="Times New Roman"/>
          <w:bCs/>
          <w:sz w:val="18"/>
          <w:szCs w:val="18"/>
        </w:rPr>
        <w:t>!!! * Мероприятие 01.07.</w:t>
      </w:r>
      <w:r w:rsidR="00994D39" w:rsidRPr="00B85309">
        <w:rPr>
          <w:rFonts w:cs="Times New Roman"/>
          <w:bCs/>
          <w:sz w:val="18"/>
          <w:szCs w:val="18"/>
        </w:rPr>
        <w:t>, 01.08.</w:t>
      </w:r>
      <w:r w:rsidRPr="00B85309">
        <w:rPr>
          <w:rFonts w:cs="Times New Roman"/>
          <w:bCs/>
          <w:sz w:val="18"/>
          <w:szCs w:val="18"/>
        </w:rPr>
        <w:t xml:space="preserve"> включа</w:t>
      </w:r>
      <w:r w:rsidR="00994D39" w:rsidRPr="00B85309">
        <w:rPr>
          <w:rFonts w:cs="Times New Roman"/>
          <w:bCs/>
          <w:sz w:val="18"/>
          <w:szCs w:val="18"/>
        </w:rPr>
        <w:t>ю</w:t>
      </w:r>
      <w:r w:rsidRPr="00B85309">
        <w:rPr>
          <w:rFonts w:cs="Times New Roman"/>
          <w:bCs/>
          <w:sz w:val="18"/>
          <w:szCs w:val="18"/>
        </w:rPr>
        <w:t xml:space="preserve">тся в подпрограмму в случае предоставление мест для размещения нестационарных торговых объектов </w:t>
      </w:r>
      <w:r w:rsidR="00994D39" w:rsidRPr="00B85309">
        <w:rPr>
          <w:rFonts w:cs="Times New Roman"/>
          <w:bCs/>
          <w:sz w:val="18"/>
          <w:szCs w:val="18"/>
        </w:rPr>
        <w:t xml:space="preserve">и мобильных торговых объектов </w:t>
      </w:r>
      <w:r w:rsidRPr="00B85309">
        <w:rPr>
          <w:rFonts w:cs="Times New Roman"/>
          <w:bCs/>
          <w:sz w:val="18"/>
          <w:szCs w:val="18"/>
        </w:rPr>
        <w:t>без проведения аукционов на льготных условиях или на безвозмездной основе.</w:t>
      </w:r>
    </w:p>
    <w:p w14:paraId="0BF2D12A" w14:textId="77777777" w:rsidR="00630CDD" w:rsidRPr="00B85309" w:rsidRDefault="00630CDD" w:rsidP="00044055">
      <w:pPr>
        <w:shd w:val="clear" w:color="auto" w:fill="FFFFFF" w:themeFill="background1"/>
        <w:autoSpaceDE w:val="0"/>
        <w:autoSpaceDN w:val="0"/>
        <w:adjustRightInd w:val="0"/>
        <w:jc w:val="both"/>
        <w:rPr>
          <w:rFonts w:cs="Times New Roman"/>
          <w:bCs/>
          <w:sz w:val="18"/>
          <w:szCs w:val="18"/>
        </w:rPr>
      </w:pPr>
    </w:p>
    <w:p w14:paraId="42276206" w14:textId="50A93559" w:rsidR="003733BA" w:rsidRPr="00B85309" w:rsidRDefault="00630CDD" w:rsidP="00044055">
      <w:pPr>
        <w:shd w:val="clear" w:color="auto" w:fill="FFFFFF" w:themeFill="background1"/>
        <w:autoSpaceDE w:val="0"/>
        <w:autoSpaceDN w:val="0"/>
        <w:adjustRightInd w:val="0"/>
        <w:jc w:val="both"/>
        <w:rPr>
          <w:rFonts w:cs="Times New Roman"/>
          <w:bCs/>
          <w:sz w:val="18"/>
          <w:szCs w:val="18"/>
        </w:rPr>
      </w:pPr>
      <w:r w:rsidRPr="00B85309">
        <w:rPr>
          <w:rFonts w:cs="Times New Roman"/>
          <w:bCs/>
          <w:sz w:val="18"/>
          <w:szCs w:val="18"/>
        </w:rPr>
        <w:t>!!! ** Мероприятие 01.09. включается в подпрограмму в случае использования средств бюджета муниципального округа.</w:t>
      </w:r>
    </w:p>
    <w:p w14:paraId="2D5993A9" w14:textId="77777777" w:rsidR="00B85309" w:rsidRDefault="00B85309" w:rsidP="00044055">
      <w:pPr>
        <w:shd w:val="clear" w:color="auto" w:fill="FFFFFF" w:themeFill="background1"/>
        <w:autoSpaceDE w:val="0"/>
        <w:autoSpaceDN w:val="0"/>
        <w:adjustRightInd w:val="0"/>
        <w:jc w:val="both"/>
        <w:rPr>
          <w:rFonts w:cs="Times New Roman"/>
          <w:sz w:val="18"/>
          <w:szCs w:val="18"/>
        </w:rPr>
      </w:pPr>
    </w:p>
    <w:p w14:paraId="4728AC7E" w14:textId="5FBB3E80" w:rsidR="000E55B4" w:rsidRDefault="00845F39" w:rsidP="00044055">
      <w:pPr>
        <w:shd w:val="clear" w:color="auto" w:fill="FFFFFF" w:themeFill="background1"/>
        <w:autoSpaceDE w:val="0"/>
        <w:autoSpaceDN w:val="0"/>
        <w:adjustRightInd w:val="0"/>
        <w:jc w:val="both"/>
        <w:rPr>
          <w:rFonts w:cs="Times New Roman"/>
          <w:b/>
          <w:sz w:val="26"/>
          <w:szCs w:val="26"/>
        </w:rPr>
      </w:pPr>
      <w:r w:rsidRPr="0045088D">
        <w:rPr>
          <w:rFonts w:cs="Times New Roman"/>
          <w:sz w:val="18"/>
          <w:szCs w:val="18"/>
        </w:rPr>
        <w:t xml:space="preserve">  </w:t>
      </w:r>
      <w:r w:rsidR="000E55B4" w:rsidRPr="0045088D">
        <w:rPr>
          <w:rFonts w:cs="Times New Roman"/>
          <w:b/>
          <w:sz w:val="26"/>
          <w:szCs w:val="26"/>
        </w:rPr>
        <w:t xml:space="preserve">Методика расчета результатов выполнения мероприятий подпрограммы </w:t>
      </w:r>
      <w:r w:rsidR="000E55B4" w:rsidRPr="0045088D">
        <w:rPr>
          <w:rFonts w:cs="Times New Roman"/>
          <w:b/>
          <w:sz w:val="26"/>
          <w:szCs w:val="26"/>
          <w:lang w:val="en-US"/>
        </w:rPr>
        <w:t>IV</w:t>
      </w:r>
      <w:r w:rsidR="000E55B4" w:rsidRPr="0045088D">
        <w:rPr>
          <w:rFonts w:cs="Times New Roman"/>
          <w:b/>
          <w:sz w:val="26"/>
          <w:szCs w:val="26"/>
        </w:rPr>
        <w:t xml:space="preserve"> «Развитие потребительского рынка и услуг»</w:t>
      </w:r>
    </w:p>
    <w:p w14:paraId="7E6E2CD2" w14:textId="77777777" w:rsidR="000E55B4" w:rsidRPr="0045088D" w:rsidRDefault="000E55B4" w:rsidP="00044055">
      <w:pPr>
        <w:shd w:val="clear" w:color="auto" w:fill="FFFFFF" w:themeFill="background1"/>
        <w:autoSpaceDE w:val="0"/>
        <w:autoSpaceDN w:val="0"/>
        <w:adjustRightInd w:val="0"/>
        <w:jc w:val="both"/>
        <w:rPr>
          <w:rFonts w:cs="Times New Roman"/>
          <w:sz w:val="18"/>
          <w:szCs w:val="18"/>
        </w:rPr>
      </w:pPr>
    </w:p>
    <w:tbl>
      <w:tblPr>
        <w:tblStyle w:val="a3"/>
        <w:tblW w:w="15168" w:type="dxa"/>
        <w:tblInd w:w="-176" w:type="dxa"/>
        <w:tblLayout w:type="fixed"/>
        <w:tblLook w:val="04A0" w:firstRow="1" w:lastRow="0" w:firstColumn="1" w:lastColumn="0" w:noHBand="0" w:noVBand="1"/>
      </w:tblPr>
      <w:tblGrid>
        <w:gridCol w:w="455"/>
        <w:gridCol w:w="1701"/>
        <w:gridCol w:w="1843"/>
        <w:gridCol w:w="1559"/>
        <w:gridCol w:w="2551"/>
        <w:gridCol w:w="1134"/>
        <w:gridCol w:w="5925"/>
      </w:tblGrid>
      <w:tr w:rsidR="000E55B4" w:rsidRPr="0045088D" w14:paraId="0361629D" w14:textId="77777777" w:rsidTr="002840AD">
        <w:tc>
          <w:tcPr>
            <w:tcW w:w="455" w:type="dxa"/>
          </w:tcPr>
          <w:p w14:paraId="63BA6654" w14:textId="77777777" w:rsidR="000E55B4" w:rsidRPr="0045088D" w:rsidRDefault="000E55B4"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sidRPr="0045088D">
              <w:rPr>
                <w:rFonts w:eastAsia="Times New Roman" w:cs="Times New Roman"/>
                <w:sz w:val="20"/>
                <w:szCs w:val="20"/>
                <w:lang w:eastAsia="ru-RU"/>
              </w:rPr>
              <w:t xml:space="preserve">№ </w:t>
            </w:r>
            <w:r w:rsidRPr="0045088D">
              <w:rPr>
                <w:rFonts w:eastAsia="Times New Roman" w:cs="Times New Roman"/>
                <w:sz w:val="20"/>
                <w:szCs w:val="20"/>
                <w:lang w:eastAsia="ru-RU"/>
              </w:rPr>
              <w:br/>
              <w:t>п/п</w:t>
            </w:r>
          </w:p>
        </w:tc>
        <w:tc>
          <w:tcPr>
            <w:tcW w:w="1701" w:type="dxa"/>
          </w:tcPr>
          <w:p w14:paraId="00F4900B"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 подпрограммы ХХ</w:t>
            </w:r>
          </w:p>
        </w:tc>
        <w:tc>
          <w:tcPr>
            <w:tcW w:w="1843" w:type="dxa"/>
          </w:tcPr>
          <w:p w14:paraId="41469C36"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eastAsia="ru-RU"/>
              </w:rPr>
              <w:t xml:space="preserve">№ основного мероприятия </w:t>
            </w:r>
            <w:r w:rsidRPr="0045088D">
              <w:rPr>
                <w:rFonts w:eastAsia="Times New Roman" w:cs="Times New Roman"/>
                <w:sz w:val="20"/>
                <w:szCs w:val="20"/>
                <w:lang w:val="en-US" w:eastAsia="ru-RU"/>
              </w:rPr>
              <w:t>YY</w:t>
            </w:r>
          </w:p>
        </w:tc>
        <w:tc>
          <w:tcPr>
            <w:tcW w:w="1559" w:type="dxa"/>
          </w:tcPr>
          <w:p w14:paraId="4CE38F85"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eastAsia="ru-RU"/>
              </w:rPr>
              <w:t xml:space="preserve">№ мероприятия </w:t>
            </w:r>
            <w:r w:rsidRPr="0045088D">
              <w:rPr>
                <w:rFonts w:eastAsia="Times New Roman" w:cs="Times New Roman"/>
                <w:sz w:val="20"/>
                <w:szCs w:val="20"/>
                <w:lang w:val="en-US" w:eastAsia="ru-RU"/>
              </w:rPr>
              <w:t>ZZ</w:t>
            </w:r>
          </w:p>
        </w:tc>
        <w:tc>
          <w:tcPr>
            <w:tcW w:w="2551" w:type="dxa"/>
          </w:tcPr>
          <w:p w14:paraId="5105C6B2"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Наименование результата</w:t>
            </w:r>
          </w:p>
        </w:tc>
        <w:tc>
          <w:tcPr>
            <w:tcW w:w="1134" w:type="dxa"/>
          </w:tcPr>
          <w:p w14:paraId="65A46B49"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Единица измерения</w:t>
            </w:r>
          </w:p>
        </w:tc>
        <w:tc>
          <w:tcPr>
            <w:tcW w:w="5925" w:type="dxa"/>
          </w:tcPr>
          <w:p w14:paraId="6FB4BA71" w14:textId="77777777" w:rsidR="000E55B4" w:rsidRPr="0045088D" w:rsidRDefault="000E55B4" w:rsidP="00044055">
            <w:pPr>
              <w:widowControl w:val="0"/>
              <w:shd w:val="clear" w:color="auto" w:fill="FFFFFF" w:themeFill="background1"/>
              <w:autoSpaceDE w:val="0"/>
              <w:autoSpaceDN w:val="0"/>
              <w:ind w:right="-79"/>
              <w:jc w:val="center"/>
              <w:rPr>
                <w:rFonts w:eastAsia="Times New Roman" w:cs="Times New Roman"/>
                <w:sz w:val="20"/>
                <w:szCs w:val="20"/>
                <w:lang w:eastAsia="ru-RU"/>
              </w:rPr>
            </w:pPr>
            <w:r w:rsidRPr="0045088D">
              <w:rPr>
                <w:rFonts w:eastAsia="Times New Roman" w:cs="Times New Roman"/>
                <w:sz w:val="20"/>
                <w:szCs w:val="20"/>
                <w:lang w:eastAsia="ru-RU"/>
              </w:rPr>
              <w:t>Порядок определения значений</w:t>
            </w:r>
          </w:p>
        </w:tc>
      </w:tr>
      <w:tr w:rsidR="000E55B4" w:rsidRPr="0045088D" w14:paraId="5259F435" w14:textId="77777777" w:rsidTr="002840AD">
        <w:tc>
          <w:tcPr>
            <w:tcW w:w="455" w:type="dxa"/>
          </w:tcPr>
          <w:p w14:paraId="4A10C154" w14:textId="77777777" w:rsidR="000E55B4" w:rsidRPr="0045088D" w:rsidRDefault="000E55B4"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sidRPr="0045088D">
              <w:rPr>
                <w:rFonts w:eastAsia="Times New Roman" w:cs="Times New Roman"/>
                <w:sz w:val="20"/>
                <w:szCs w:val="20"/>
                <w:lang w:eastAsia="ru-RU"/>
              </w:rPr>
              <w:t>1</w:t>
            </w:r>
          </w:p>
        </w:tc>
        <w:tc>
          <w:tcPr>
            <w:tcW w:w="1701" w:type="dxa"/>
          </w:tcPr>
          <w:p w14:paraId="7FD5985E"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2</w:t>
            </w:r>
          </w:p>
        </w:tc>
        <w:tc>
          <w:tcPr>
            <w:tcW w:w="1843" w:type="dxa"/>
          </w:tcPr>
          <w:p w14:paraId="40433AB8"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3</w:t>
            </w:r>
          </w:p>
        </w:tc>
        <w:tc>
          <w:tcPr>
            <w:tcW w:w="1559" w:type="dxa"/>
          </w:tcPr>
          <w:p w14:paraId="6E308653"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4</w:t>
            </w:r>
          </w:p>
        </w:tc>
        <w:tc>
          <w:tcPr>
            <w:tcW w:w="2551" w:type="dxa"/>
          </w:tcPr>
          <w:p w14:paraId="569E040E"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5</w:t>
            </w:r>
          </w:p>
        </w:tc>
        <w:tc>
          <w:tcPr>
            <w:tcW w:w="1134" w:type="dxa"/>
          </w:tcPr>
          <w:p w14:paraId="070E6821"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6</w:t>
            </w:r>
          </w:p>
        </w:tc>
        <w:tc>
          <w:tcPr>
            <w:tcW w:w="5925" w:type="dxa"/>
          </w:tcPr>
          <w:p w14:paraId="4EBD61B3" w14:textId="77777777" w:rsidR="000E55B4" w:rsidRPr="0045088D" w:rsidRDefault="000E55B4" w:rsidP="00044055">
            <w:pPr>
              <w:widowControl w:val="0"/>
              <w:shd w:val="clear" w:color="auto" w:fill="FFFFFF" w:themeFill="background1"/>
              <w:autoSpaceDE w:val="0"/>
              <w:autoSpaceDN w:val="0"/>
              <w:ind w:right="-79"/>
              <w:jc w:val="center"/>
              <w:rPr>
                <w:rFonts w:eastAsia="Times New Roman" w:cs="Times New Roman"/>
                <w:sz w:val="20"/>
                <w:szCs w:val="20"/>
                <w:lang w:eastAsia="ru-RU"/>
              </w:rPr>
            </w:pPr>
            <w:r w:rsidRPr="0045088D">
              <w:rPr>
                <w:rFonts w:eastAsia="Times New Roman" w:cs="Times New Roman"/>
                <w:sz w:val="20"/>
                <w:szCs w:val="20"/>
                <w:lang w:eastAsia="ru-RU"/>
              </w:rPr>
              <w:t>7</w:t>
            </w:r>
          </w:p>
        </w:tc>
      </w:tr>
      <w:tr w:rsidR="00AF265B" w:rsidRPr="0045088D" w14:paraId="3F3B7E02" w14:textId="77777777" w:rsidTr="002F0D1E">
        <w:trPr>
          <w:trHeight w:val="520"/>
        </w:trPr>
        <w:tc>
          <w:tcPr>
            <w:tcW w:w="455" w:type="dxa"/>
          </w:tcPr>
          <w:p w14:paraId="338719F2" w14:textId="448FC778" w:rsidR="00AF265B" w:rsidRPr="0045088D" w:rsidRDefault="009F7858"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1</w:t>
            </w:r>
            <w:r w:rsidR="008B3BEA">
              <w:rPr>
                <w:rFonts w:eastAsia="Times New Roman" w:cs="Times New Roman"/>
                <w:sz w:val="20"/>
                <w:szCs w:val="20"/>
                <w:lang w:eastAsia="ru-RU"/>
              </w:rPr>
              <w:t>.</w:t>
            </w:r>
          </w:p>
        </w:tc>
        <w:tc>
          <w:tcPr>
            <w:tcW w:w="1701" w:type="dxa"/>
          </w:tcPr>
          <w:p w14:paraId="60FB1BF9" w14:textId="0F750FF8" w:rsidR="00AF265B" w:rsidRPr="0045088D" w:rsidRDefault="00A84ED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4</w:t>
            </w:r>
          </w:p>
        </w:tc>
        <w:tc>
          <w:tcPr>
            <w:tcW w:w="1843" w:type="dxa"/>
          </w:tcPr>
          <w:p w14:paraId="1C6D0F1A" w14:textId="25542855" w:rsidR="00AF265B" w:rsidRPr="009D192E" w:rsidRDefault="00A84ED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01</w:t>
            </w:r>
          </w:p>
        </w:tc>
        <w:tc>
          <w:tcPr>
            <w:tcW w:w="1559" w:type="dxa"/>
          </w:tcPr>
          <w:p w14:paraId="1EE924A6" w14:textId="0300C7D2" w:rsidR="00AF265B" w:rsidRPr="0045088D" w:rsidRDefault="00A84ED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01</w:t>
            </w:r>
          </w:p>
        </w:tc>
        <w:tc>
          <w:tcPr>
            <w:tcW w:w="2551" w:type="dxa"/>
          </w:tcPr>
          <w:p w14:paraId="712FC3BA" w14:textId="77777777" w:rsidR="00AF265B" w:rsidRPr="0045088D" w:rsidRDefault="00AF265B" w:rsidP="00AF265B">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Количество стационарных объектов предприятий розничной торговли</w:t>
            </w:r>
          </w:p>
        </w:tc>
        <w:tc>
          <w:tcPr>
            <w:tcW w:w="1134" w:type="dxa"/>
          </w:tcPr>
          <w:p w14:paraId="5074A517" w14:textId="77777777" w:rsidR="00AF265B" w:rsidRPr="0045088D" w:rsidRDefault="00AF265B" w:rsidP="00AF265B">
            <w:pPr>
              <w:widowControl w:val="0"/>
              <w:shd w:val="clear" w:color="auto" w:fill="FFFFFF" w:themeFill="background1"/>
              <w:spacing w:after="200"/>
              <w:contextualSpacing/>
              <w:jc w:val="center"/>
              <w:rPr>
                <w:rFonts w:eastAsia="Times New Roman" w:cs="Times New Roman"/>
                <w:sz w:val="20"/>
                <w:szCs w:val="20"/>
                <w:lang w:eastAsia="ru-RU"/>
              </w:rPr>
            </w:pPr>
            <w:r>
              <w:rPr>
                <w:rFonts w:eastAsia="Times New Roman" w:cs="Times New Roman"/>
                <w:sz w:val="20"/>
                <w:szCs w:val="20"/>
                <w:lang w:eastAsia="ru-RU"/>
              </w:rPr>
              <w:t>единиц</w:t>
            </w:r>
          </w:p>
        </w:tc>
        <w:tc>
          <w:tcPr>
            <w:tcW w:w="5925" w:type="dxa"/>
          </w:tcPr>
          <w:p w14:paraId="3CB6CA71" w14:textId="77777777" w:rsidR="00AF265B" w:rsidRDefault="00AF265B" w:rsidP="00AF265B">
            <w:pPr>
              <w:widowControl w:val="0"/>
              <w:shd w:val="clear" w:color="auto" w:fill="FFFFFF" w:themeFill="background1"/>
              <w:spacing w:after="200"/>
              <w:contextualSpacing/>
              <w:rPr>
                <w:rFonts w:eastAsia="Calibri" w:cs="Times New Roman"/>
                <w:sz w:val="20"/>
                <w:szCs w:val="20"/>
                <w:lang w:eastAsia="ru-RU"/>
              </w:rPr>
            </w:pPr>
            <w:r>
              <w:rPr>
                <w:rFonts w:eastAsia="Calibri" w:cs="Times New Roman"/>
                <w:sz w:val="20"/>
                <w:szCs w:val="20"/>
                <w:lang w:eastAsia="ru-RU"/>
              </w:rPr>
              <w:t>Общее количество стационарных объектов предприятий розничной торговли, осуществляющий свою деятельность на территории муниципального образования, внесенных в форму ГАСУ на отчетную дату.</w:t>
            </w:r>
          </w:p>
          <w:p w14:paraId="4B813501" w14:textId="77777777" w:rsidR="00AF265B" w:rsidRPr="0045088D" w:rsidRDefault="00AF265B" w:rsidP="00AF265B">
            <w:pPr>
              <w:widowControl w:val="0"/>
              <w:shd w:val="clear" w:color="auto" w:fill="FFFFFF" w:themeFill="background1"/>
              <w:spacing w:after="200"/>
              <w:contextualSpacing/>
              <w:rPr>
                <w:rFonts w:eastAsia="Calibri"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25EE3A33" w14:textId="20CF7D2F" w:rsidR="00AF265B" w:rsidRPr="0045088D" w:rsidRDefault="00AF265B" w:rsidP="00044055">
            <w:pPr>
              <w:widowControl w:val="0"/>
              <w:shd w:val="clear" w:color="auto" w:fill="FFFFFF" w:themeFill="background1"/>
              <w:spacing w:after="200"/>
              <w:contextualSpacing/>
              <w:rPr>
                <w:rFonts w:eastAsia="Calibri" w:cs="Times New Roman"/>
                <w:sz w:val="20"/>
                <w:szCs w:val="20"/>
                <w:lang w:eastAsia="ru-RU"/>
              </w:rPr>
            </w:pPr>
            <w:r w:rsidRPr="0045088D">
              <w:rPr>
                <w:rFonts w:eastAsia="Calibri" w:cs="Times New Roman"/>
                <w:sz w:val="20"/>
                <w:szCs w:val="20"/>
                <w:lang w:eastAsia="ru-RU"/>
              </w:rPr>
              <w:t>Результат считается нарастающим итогом.</w:t>
            </w:r>
          </w:p>
        </w:tc>
      </w:tr>
      <w:tr w:rsidR="000E55B4" w:rsidRPr="0045088D" w14:paraId="2C003E61" w14:textId="77777777" w:rsidTr="00CF61D6">
        <w:tc>
          <w:tcPr>
            <w:tcW w:w="455" w:type="dxa"/>
          </w:tcPr>
          <w:p w14:paraId="2F4C3BF1" w14:textId="30143FA0" w:rsidR="000E55B4" w:rsidRPr="0045088D" w:rsidRDefault="009F7858"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2</w:t>
            </w:r>
            <w:r w:rsidR="000E55B4" w:rsidRPr="0045088D">
              <w:rPr>
                <w:rFonts w:eastAsia="Times New Roman" w:cs="Times New Roman"/>
                <w:sz w:val="20"/>
                <w:szCs w:val="20"/>
                <w:lang w:eastAsia="ru-RU"/>
              </w:rPr>
              <w:t>.</w:t>
            </w:r>
          </w:p>
        </w:tc>
        <w:tc>
          <w:tcPr>
            <w:tcW w:w="1701" w:type="dxa"/>
          </w:tcPr>
          <w:p w14:paraId="1AA46797"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4</w:t>
            </w:r>
          </w:p>
        </w:tc>
        <w:tc>
          <w:tcPr>
            <w:tcW w:w="1843" w:type="dxa"/>
          </w:tcPr>
          <w:p w14:paraId="3026D9EF"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01</w:t>
            </w:r>
          </w:p>
        </w:tc>
        <w:tc>
          <w:tcPr>
            <w:tcW w:w="1559" w:type="dxa"/>
          </w:tcPr>
          <w:p w14:paraId="5D8363A3"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02</w:t>
            </w:r>
          </w:p>
        </w:tc>
        <w:tc>
          <w:tcPr>
            <w:tcW w:w="2551" w:type="dxa"/>
          </w:tcPr>
          <w:p w14:paraId="14925ECD" w14:textId="4BC92AA1" w:rsidR="000E55B4" w:rsidRPr="0045088D" w:rsidRDefault="00B129F1"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Организованы и проведены ярмарки</w:t>
            </w:r>
          </w:p>
        </w:tc>
        <w:tc>
          <w:tcPr>
            <w:tcW w:w="1134" w:type="dxa"/>
          </w:tcPr>
          <w:p w14:paraId="4E4B983E" w14:textId="77777777" w:rsidR="000E55B4" w:rsidRPr="0045088D" w:rsidRDefault="000E55B4" w:rsidP="00044055">
            <w:pPr>
              <w:widowControl w:val="0"/>
              <w:shd w:val="clear" w:color="auto" w:fill="FFFFFF" w:themeFill="background1"/>
              <w:spacing w:after="200"/>
              <w:contextualSpacing/>
              <w:jc w:val="center"/>
              <w:rPr>
                <w:rFonts w:eastAsia="Times New Roman" w:cs="Times New Roman"/>
                <w:sz w:val="20"/>
                <w:szCs w:val="20"/>
                <w:lang w:eastAsia="ru-RU"/>
              </w:rPr>
            </w:pPr>
            <w:r w:rsidRPr="0045088D">
              <w:rPr>
                <w:rFonts w:eastAsia="Times New Roman" w:cs="Times New Roman"/>
                <w:sz w:val="20"/>
                <w:szCs w:val="20"/>
                <w:lang w:eastAsia="ru-RU"/>
              </w:rPr>
              <w:t>единиц</w:t>
            </w:r>
          </w:p>
        </w:tc>
        <w:tc>
          <w:tcPr>
            <w:tcW w:w="5925" w:type="dxa"/>
          </w:tcPr>
          <w:p w14:paraId="2867571C" w14:textId="77777777" w:rsidR="00B129F1" w:rsidRPr="0045088D" w:rsidRDefault="00B129F1"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Общее количество фактически проведенных ярмарок на местах проведения ярмарок муниципального образования, включенных в Сводный перечень мест проведения ярмарок на территории Московской области на отчетную дату</w:t>
            </w:r>
          </w:p>
          <w:p w14:paraId="6AC54A73" w14:textId="77777777" w:rsidR="000E55B4" w:rsidRDefault="00B129F1" w:rsidP="00044055">
            <w:pPr>
              <w:widowControl w:val="0"/>
              <w:shd w:val="clear" w:color="auto" w:fill="FFFFFF" w:themeFill="background1"/>
              <w:spacing w:after="200"/>
              <w:contextualSpacing/>
              <w:rPr>
                <w:rFonts w:eastAsia="Calibri"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6C524A7B" w14:textId="7ACBCF57"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Pr>
                <w:rFonts w:eastAsia="Calibri" w:cs="Times New Roman"/>
                <w:sz w:val="20"/>
                <w:szCs w:val="20"/>
                <w:lang w:eastAsia="ru-RU"/>
              </w:rPr>
              <w:t>Результат считается нарастающим итогом.</w:t>
            </w:r>
          </w:p>
        </w:tc>
      </w:tr>
      <w:tr w:rsidR="000E55B4" w:rsidRPr="0045088D" w14:paraId="4807B725" w14:textId="77777777" w:rsidTr="00CF61D6">
        <w:tc>
          <w:tcPr>
            <w:tcW w:w="455" w:type="dxa"/>
          </w:tcPr>
          <w:p w14:paraId="2065E615" w14:textId="727DDCB1" w:rsidR="000E55B4" w:rsidRPr="0045088D" w:rsidRDefault="009F7858"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3</w:t>
            </w:r>
            <w:r w:rsidR="000E55B4" w:rsidRPr="0045088D">
              <w:rPr>
                <w:rFonts w:eastAsia="Times New Roman" w:cs="Times New Roman"/>
                <w:sz w:val="20"/>
                <w:szCs w:val="20"/>
                <w:lang w:eastAsia="ru-RU"/>
              </w:rPr>
              <w:t>.</w:t>
            </w:r>
          </w:p>
        </w:tc>
        <w:tc>
          <w:tcPr>
            <w:tcW w:w="1701" w:type="dxa"/>
          </w:tcPr>
          <w:p w14:paraId="00387B1D"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4</w:t>
            </w:r>
          </w:p>
        </w:tc>
        <w:tc>
          <w:tcPr>
            <w:tcW w:w="1843" w:type="dxa"/>
          </w:tcPr>
          <w:p w14:paraId="11D7C5F4"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01</w:t>
            </w:r>
          </w:p>
        </w:tc>
        <w:tc>
          <w:tcPr>
            <w:tcW w:w="1559" w:type="dxa"/>
          </w:tcPr>
          <w:p w14:paraId="1DD1E0E2" w14:textId="77777777" w:rsidR="000E55B4" w:rsidRPr="0045088D" w:rsidRDefault="000E55B4"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04</w:t>
            </w:r>
          </w:p>
        </w:tc>
        <w:tc>
          <w:tcPr>
            <w:tcW w:w="2551" w:type="dxa"/>
          </w:tcPr>
          <w:p w14:paraId="17AD0BA3" w14:textId="77777777" w:rsidR="000E55B4" w:rsidRPr="0045088D" w:rsidRDefault="000E55B4"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 xml:space="preserve">Количество пунктов выдачи интернет-заказов и постаматов </w:t>
            </w:r>
          </w:p>
        </w:tc>
        <w:tc>
          <w:tcPr>
            <w:tcW w:w="1134" w:type="dxa"/>
          </w:tcPr>
          <w:p w14:paraId="64A4277B" w14:textId="77777777" w:rsidR="000E55B4" w:rsidRPr="0045088D" w:rsidRDefault="000E55B4" w:rsidP="00044055">
            <w:pPr>
              <w:widowControl w:val="0"/>
              <w:shd w:val="clear" w:color="auto" w:fill="FFFFFF" w:themeFill="background1"/>
              <w:spacing w:after="200"/>
              <w:contextualSpacing/>
              <w:jc w:val="center"/>
              <w:rPr>
                <w:rFonts w:eastAsia="Times New Roman" w:cs="Times New Roman"/>
                <w:sz w:val="20"/>
                <w:szCs w:val="20"/>
                <w:lang w:eastAsia="ru-RU"/>
              </w:rPr>
            </w:pPr>
            <w:r w:rsidRPr="0045088D">
              <w:rPr>
                <w:rFonts w:eastAsia="Times New Roman" w:cs="Times New Roman"/>
                <w:sz w:val="20"/>
                <w:szCs w:val="20"/>
                <w:lang w:eastAsia="ru-RU"/>
              </w:rPr>
              <w:t>единиц</w:t>
            </w:r>
          </w:p>
        </w:tc>
        <w:tc>
          <w:tcPr>
            <w:tcW w:w="5925" w:type="dxa"/>
          </w:tcPr>
          <w:p w14:paraId="3E92CD4F" w14:textId="77777777" w:rsidR="00B129F1" w:rsidRPr="0045088D" w:rsidRDefault="00B129F1"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Общее количество пунктов выдачи интернет-заказов и постаматов, осуществляющих деятельность на отчетную дату.</w:t>
            </w:r>
          </w:p>
          <w:p w14:paraId="20DB25A5" w14:textId="77777777" w:rsidR="00B129F1" w:rsidRPr="0045088D" w:rsidRDefault="00B129F1"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6CC12079" w14:textId="123FEB88" w:rsidR="000E55B4" w:rsidRPr="0045088D" w:rsidRDefault="00B129F1"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p>
        </w:tc>
      </w:tr>
      <w:tr w:rsidR="00FF0F36" w:rsidRPr="0045088D" w14:paraId="0144110A" w14:textId="77777777" w:rsidTr="00CF61D6">
        <w:tc>
          <w:tcPr>
            <w:tcW w:w="455" w:type="dxa"/>
          </w:tcPr>
          <w:p w14:paraId="120563FB" w14:textId="7DC31D31" w:rsidR="00FF0F36" w:rsidRPr="0045088D" w:rsidRDefault="009F7858"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4</w:t>
            </w:r>
            <w:r w:rsidR="00FF0F36" w:rsidRPr="0045088D">
              <w:rPr>
                <w:rFonts w:eastAsia="Times New Roman" w:cs="Times New Roman"/>
                <w:sz w:val="20"/>
                <w:szCs w:val="20"/>
                <w:lang w:eastAsia="ru-RU"/>
              </w:rPr>
              <w:t>.</w:t>
            </w:r>
          </w:p>
        </w:tc>
        <w:tc>
          <w:tcPr>
            <w:tcW w:w="1701" w:type="dxa"/>
          </w:tcPr>
          <w:p w14:paraId="73D94B67"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4</w:t>
            </w:r>
          </w:p>
        </w:tc>
        <w:tc>
          <w:tcPr>
            <w:tcW w:w="1843" w:type="dxa"/>
          </w:tcPr>
          <w:p w14:paraId="722EA999"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01</w:t>
            </w:r>
          </w:p>
        </w:tc>
        <w:tc>
          <w:tcPr>
            <w:tcW w:w="1559" w:type="dxa"/>
          </w:tcPr>
          <w:p w14:paraId="032D441A"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06</w:t>
            </w:r>
          </w:p>
        </w:tc>
        <w:tc>
          <w:tcPr>
            <w:tcW w:w="2551" w:type="dxa"/>
          </w:tcPr>
          <w:p w14:paraId="0D99BEFF" w14:textId="3872B214" w:rsidR="00FF0F36" w:rsidRPr="0045088D" w:rsidRDefault="00FF0F36" w:rsidP="00044055">
            <w:pPr>
              <w:widowControl w:val="0"/>
              <w:shd w:val="clear" w:color="auto" w:fill="FFFFFF" w:themeFill="background1"/>
              <w:spacing w:after="200"/>
              <w:ind w:left="-102" w:right="-243"/>
              <w:contextualSpacing/>
              <w:rPr>
                <w:rFonts w:eastAsia="Times New Roman" w:cs="Times New Roman"/>
                <w:sz w:val="20"/>
                <w:szCs w:val="20"/>
                <w:lang w:eastAsia="ru-RU"/>
              </w:rPr>
            </w:pPr>
            <w:r w:rsidRPr="0045088D">
              <w:rPr>
                <w:rFonts w:eastAsia="Times New Roman" w:cs="Times New Roman"/>
                <w:sz w:val="20"/>
                <w:szCs w:val="20"/>
                <w:lang w:eastAsia="ru-RU"/>
              </w:rPr>
              <w:t xml:space="preserve">Организованы и проведены мероприятия за счет </w:t>
            </w:r>
            <w:r w:rsidR="002840AD">
              <w:rPr>
                <w:rFonts w:eastAsia="Times New Roman" w:cs="Times New Roman"/>
                <w:sz w:val="20"/>
                <w:szCs w:val="20"/>
                <w:lang w:eastAsia="ru-RU"/>
              </w:rPr>
              <w:t>с</w:t>
            </w:r>
            <w:r w:rsidRPr="0045088D">
              <w:rPr>
                <w:rFonts w:eastAsia="Times New Roman" w:cs="Times New Roman"/>
                <w:sz w:val="20"/>
                <w:szCs w:val="20"/>
                <w:lang w:eastAsia="ru-RU"/>
              </w:rPr>
              <w:t xml:space="preserve">редств бюджета муниципального образования </w:t>
            </w:r>
          </w:p>
        </w:tc>
        <w:tc>
          <w:tcPr>
            <w:tcW w:w="1134" w:type="dxa"/>
          </w:tcPr>
          <w:p w14:paraId="5E40FAC0" w14:textId="77777777" w:rsidR="00FF0F36" w:rsidRPr="0045088D" w:rsidRDefault="00FF0F36" w:rsidP="00044055">
            <w:pPr>
              <w:widowControl w:val="0"/>
              <w:shd w:val="clear" w:color="auto" w:fill="FFFFFF" w:themeFill="background1"/>
              <w:spacing w:after="200"/>
              <w:contextualSpacing/>
              <w:jc w:val="center"/>
              <w:rPr>
                <w:rFonts w:eastAsia="Times New Roman" w:cs="Times New Roman"/>
                <w:sz w:val="20"/>
                <w:szCs w:val="20"/>
                <w:lang w:eastAsia="ru-RU"/>
              </w:rPr>
            </w:pPr>
            <w:r w:rsidRPr="0045088D">
              <w:rPr>
                <w:rFonts w:eastAsia="Times New Roman" w:cs="Times New Roman"/>
                <w:sz w:val="20"/>
                <w:szCs w:val="20"/>
                <w:lang w:eastAsia="ru-RU"/>
              </w:rPr>
              <w:t>единиц</w:t>
            </w:r>
          </w:p>
        </w:tc>
        <w:tc>
          <w:tcPr>
            <w:tcW w:w="5925" w:type="dxa"/>
          </w:tcPr>
          <w:p w14:paraId="179A0EAF" w14:textId="77777777"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Общее количество мероприятий, проведенных на отчетную дату.</w:t>
            </w:r>
          </w:p>
          <w:p w14:paraId="3AD3B07A" w14:textId="77777777" w:rsidR="00FF0F36" w:rsidRDefault="00FF0F36" w:rsidP="00044055">
            <w:pPr>
              <w:widowControl w:val="0"/>
              <w:shd w:val="clear" w:color="auto" w:fill="FFFFFF" w:themeFill="background1"/>
              <w:spacing w:after="200"/>
              <w:contextualSpacing/>
              <w:rPr>
                <w:rFonts w:eastAsia="Calibri"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29C8391F" w14:textId="66260412" w:rsidR="00DA4325" w:rsidRPr="0045088D" w:rsidRDefault="00DA4325"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p>
        </w:tc>
      </w:tr>
      <w:tr w:rsidR="004C6AF6" w:rsidRPr="0045088D" w14:paraId="516DE3A3" w14:textId="77777777" w:rsidTr="00CF61D6">
        <w:tc>
          <w:tcPr>
            <w:tcW w:w="455" w:type="dxa"/>
          </w:tcPr>
          <w:p w14:paraId="09A89C8B" w14:textId="36243CA9" w:rsidR="004C6AF6" w:rsidRDefault="004C6AF6"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5.</w:t>
            </w:r>
          </w:p>
        </w:tc>
        <w:tc>
          <w:tcPr>
            <w:tcW w:w="1701" w:type="dxa"/>
          </w:tcPr>
          <w:p w14:paraId="248A4582" w14:textId="7FC2B7FB" w:rsidR="004C6AF6" w:rsidRDefault="004C6AF6"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4</w:t>
            </w:r>
          </w:p>
        </w:tc>
        <w:tc>
          <w:tcPr>
            <w:tcW w:w="1843" w:type="dxa"/>
          </w:tcPr>
          <w:p w14:paraId="67994ADD" w14:textId="1A369ACD" w:rsidR="004C6AF6" w:rsidRDefault="004C6AF6"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01</w:t>
            </w:r>
          </w:p>
        </w:tc>
        <w:tc>
          <w:tcPr>
            <w:tcW w:w="1559" w:type="dxa"/>
          </w:tcPr>
          <w:p w14:paraId="7ED9FACA" w14:textId="36EE3F00" w:rsidR="004C6AF6" w:rsidRDefault="004C6AF6"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08</w:t>
            </w:r>
          </w:p>
        </w:tc>
        <w:tc>
          <w:tcPr>
            <w:tcW w:w="2551" w:type="dxa"/>
          </w:tcPr>
          <w:p w14:paraId="0B7716EA" w14:textId="0DB76E15" w:rsidR="004C6AF6" w:rsidRPr="0030636B" w:rsidRDefault="004C6AF6"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 xml:space="preserve">Количество предоставленных мест без проведения торгов на льготных условиях при </w:t>
            </w:r>
            <w:r>
              <w:rPr>
                <w:rFonts w:eastAsia="Times New Roman" w:cs="Times New Roman"/>
                <w:sz w:val="20"/>
                <w:szCs w:val="20"/>
                <w:lang w:eastAsia="ru-RU"/>
              </w:rPr>
              <w:lastRenderedPageBreak/>
              <w:t>организации мобильной торговли (нарастающим итогом), единиц</w:t>
            </w:r>
          </w:p>
        </w:tc>
        <w:tc>
          <w:tcPr>
            <w:tcW w:w="1134" w:type="dxa"/>
          </w:tcPr>
          <w:p w14:paraId="72B6C87A" w14:textId="5A0A304E" w:rsidR="004C6AF6" w:rsidRPr="00D17417" w:rsidRDefault="004C6AF6" w:rsidP="00044055">
            <w:pPr>
              <w:widowControl w:val="0"/>
              <w:shd w:val="clear" w:color="auto" w:fill="FFFFFF" w:themeFill="background1"/>
              <w:spacing w:after="200"/>
              <w:contextualSpacing/>
              <w:jc w:val="center"/>
              <w:rPr>
                <w:rFonts w:eastAsia="Times New Roman" w:cs="Times New Roman"/>
                <w:sz w:val="20"/>
                <w:szCs w:val="20"/>
                <w:lang w:eastAsia="ru-RU"/>
              </w:rPr>
            </w:pPr>
            <w:r>
              <w:rPr>
                <w:rFonts w:eastAsia="Times New Roman" w:cs="Times New Roman"/>
                <w:sz w:val="20"/>
                <w:szCs w:val="20"/>
                <w:lang w:eastAsia="ru-RU"/>
              </w:rPr>
              <w:lastRenderedPageBreak/>
              <w:t>единиц</w:t>
            </w:r>
          </w:p>
        </w:tc>
        <w:tc>
          <w:tcPr>
            <w:tcW w:w="5925" w:type="dxa"/>
          </w:tcPr>
          <w:p w14:paraId="7D8C51D6" w14:textId="77777777" w:rsidR="004C6AF6" w:rsidRDefault="004C6AF6"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Общее количество предоставленных мест без проведения торгов на льготных условиях при организации мобильной торговли на отчетную дату.</w:t>
            </w:r>
          </w:p>
          <w:p w14:paraId="54538DF1" w14:textId="77777777" w:rsidR="004C6AF6" w:rsidRDefault="004C6AF6"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Периодичность представления – ежегодно.</w:t>
            </w:r>
          </w:p>
          <w:p w14:paraId="6935D65F" w14:textId="6ECCB578" w:rsidR="004C6AF6" w:rsidRPr="00B260CC" w:rsidRDefault="004C6AF6"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lastRenderedPageBreak/>
              <w:t>Показатель считается нарастающим итогом.</w:t>
            </w:r>
          </w:p>
        </w:tc>
      </w:tr>
      <w:tr w:rsidR="006377A0" w:rsidRPr="0045088D" w14:paraId="2F1EF682" w14:textId="77777777" w:rsidTr="00CF61D6">
        <w:tc>
          <w:tcPr>
            <w:tcW w:w="455" w:type="dxa"/>
          </w:tcPr>
          <w:p w14:paraId="0D675CA9" w14:textId="2525953A" w:rsidR="006377A0" w:rsidRDefault="004C6AF6"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lastRenderedPageBreak/>
              <w:t>6</w:t>
            </w:r>
            <w:r w:rsidR="006377A0">
              <w:rPr>
                <w:rFonts w:eastAsia="Times New Roman" w:cs="Times New Roman"/>
                <w:sz w:val="20"/>
                <w:szCs w:val="20"/>
                <w:lang w:eastAsia="ru-RU"/>
              </w:rPr>
              <w:t>.</w:t>
            </w:r>
          </w:p>
        </w:tc>
        <w:tc>
          <w:tcPr>
            <w:tcW w:w="1701" w:type="dxa"/>
          </w:tcPr>
          <w:p w14:paraId="515A859A" w14:textId="530BB571" w:rsidR="006377A0" w:rsidRPr="0045088D" w:rsidRDefault="006377A0"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4</w:t>
            </w:r>
          </w:p>
        </w:tc>
        <w:tc>
          <w:tcPr>
            <w:tcW w:w="1843" w:type="dxa"/>
          </w:tcPr>
          <w:p w14:paraId="18C4465B" w14:textId="033C9489" w:rsidR="006377A0" w:rsidRPr="0045088D" w:rsidRDefault="006377A0"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01</w:t>
            </w:r>
          </w:p>
        </w:tc>
        <w:tc>
          <w:tcPr>
            <w:tcW w:w="1559" w:type="dxa"/>
          </w:tcPr>
          <w:p w14:paraId="3CCBC9A1" w14:textId="461AEF23" w:rsidR="006377A0" w:rsidRPr="0045088D" w:rsidRDefault="006377A0"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09</w:t>
            </w:r>
          </w:p>
        </w:tc>
        <w:tc>
          <w:tcPr>
            <w:tcW w:w="2551" w:type="dxa"/>
          </w:tcPr>
          <w:p w14:paraId="710304A5" w14:textId="450303B1" w:rsidR="006377A0" w:rsidRPr="0045088D" w:rsidRDefault="006377A0" w:rsidP="00044055">
            <w:pPr>
              <w:widowControl w:val="0"/>
              <w:shd w:val="clear" w:color="auto" w:fill="FFFFFF" w:themeFill="background1"/>
              <w:spacing w:after="200"/>
              <w:contextualSpacing/>
              <w:rPr>
                <w:rFonts w:eastAsia="Times New Roman" w:cs="Times New Roman"/>
                <w:sz w:val="20"/>
                <w:szCs w:val="20"/>
                <w:lang w:eastAsia="ru-RU"/>
              </w:rPr>
            </w:pPr>
            <w:r w:rsidRPr="0030636B">
              <w:rPr>
                <w:rFonts w:eastAsia="Times New Roman" w:cs="Times New Roman"/>
                <w:sz w:val="20"/>
                <w:szCs w:val="20"/>
                <w:lang w:eastAsia="ru-RU"/>
              </w:rPr>
              <w:t>Нестационарные торговые объекты демонтированы и утилизированы</w:t>
            </w:r>
          </w:p>
        </w:tc>
        <w:tc>
          <w:tcPr>
            <w:tcW w:w="1134" w:type="dxa"/>
          </w:tcPr>
          <w:p w14:paraId="1BD62202" w14:textId="5D56A0D9" w:rsidR="006377A0" w:rsidRPr="0045088D" w:rsidRDefault="006377A0" w:rsidP="00044055">
            <w:pPr>
              <w:widowControl w:val="0"/>
              <w:shd w:val="clear" w:color="auto" w:fill="FFFFFF" w:themeFill="background1"/>
              <w:spacing w:after="200"/>
              <w:contextualSpacing/>
              <w:jc w:val="center"/>
              <w:rPr>
                <w:rFonts w:eastAsia="Times New Roman" w:cs="Times New Roman"/>
                <w:sz w:val="20"/>
                <w:szCs w:val="20"/>
                <w:lang w:eastAsia="ru-RU"/>
              </w:rPr>
            </w:pPr>
            <w:r w:rsidRPr="00D17417">
              <w:rPr>
                <w:rFonts w:eastAsia="Times New Roman" w:cs="Times New Roman"/>
                <w:sz w:val="20"/>
                <w:szCs w:val="20"/>
                <w:lang w:eastAsia="ru-RU"/>
              </w:rPr>
              <w:t>единиц</w:t>
            </w:r>
          </w:p>
        </w:tc>
        <w:tc>
          <w:tcPr>
            <w:tcW w:w="5925" w:type="dxa"/>
          </w:tcPr>
          <w:p w14:paraId="5F658C88" w14:textId="77777777" w:rsidR="006377A0" w:rsidRPr="00B260CC" w:rsidRDefault="006377A0" w:rsidP="00044055">
            <w:pPr>
              <w:widowControl w:val="0"/>
              <w:shd w:val="clear" w:color="auto" w:fill="FFFFFF" w:themeFill="background1"/>
              <w:spacing w:after="200"/>
              <w:contextualSpacing/>
              <w:rPr>
                <w:rFonts w:eastAsia="Times New Roman" w:cs="Times New Roman"/>
                <w:sz w:val="20"/>
                <w:szCs w:val="20"/>
                <w:lang w:eastAsia="ru-RU"/>
              </w:rPr>
            </w:pPr>
            <w:r w:rsidRPr="00B260CC">
              <w:rPr>
                <w:rFonts w:eastAsia="Times New Roman" w:cs="Times New Roman"/>
                <w:sz w:val="20"/>
                <w:szCs w:val="20"/>
                <w:lang w:eastAsia="ru-RU"/>
              </w:rPr>
              <w:t>Общее количество демонтированных и утилизированных нестационарных торговых объектов на отчетную дату.</w:t>
            </w:r>
          </w:p>
          <w:p w14:paraId="55CD263B" w14:textId="77777777" w:rsidR="006377A0" w:rsidRPr="00B260CC" w:rsidRDefault="006377A0" w:rsidP="00044055">
            <w:pPr>
              <w:widowControl w:val="0"/>
              <w:shd w:val="clear" w:color="auto" w:fill="FFFFFF" w:themeFill="background1"/>
              <w:spacing w:after="200"/>
              <w:contextualSpacing/>
              <w:rPr>
                <w:rFonts w:eastAsia="Times New Roman" w:cs="Times New Roman"/>
                <w:sz w:val="20"/>
                <w:szCs w:val="20"/>
                <w:lang w:eastAsia="ru-RU"/>
              </w:rPr>
            </w:pPr>
            <w:r w:rsidRPr="00B260CC">
              <w:rPr>
                <w:rFonts w:eastAsia="Calibri" w:cs="Times New Roman"/>
                <w:sz w:val="20"/>
                <w:szCs w:val="20"/>
                <w:lang w:eastAsia="ru-RU"/>
              </w:rPr>
              <w:t>Периодичность представления – ежеквартально.</w:t>
            </w:r>
          </w:p>
          <w:p w14:paraId="00E36825" w14:textId="1FB17C2A" w:rsidR="006377A0" w:rsidRPr="0045088D" w:rsidRDefault="006377A0" w:rsidP="00044055">
            <w:pPr>
              <w:widowControl w:val="0"/>
              <w:shd w:val="clear" w:color="auto" w:fill="FFFFFF" w:themeFill="background1"/>
              <w:spacing w:after="200"/>
              <w:contextualSpacing/>
              <w:rPr>
                <w:rFonts w:eastAsia="Times New Roman" w:cs="Times New Roman"/>
                <w:sz w:val="20"/>
                <w:szCs w:val="20"/>
                <w:lang w:eastAsia="ru-RU"/>
              </w:rPr>
            </w:pPr>
            <w:r w:rsidRPr="00B260CC">
              <w:rPr>
                <w:rFonts w:eastAsia="Times New Roman" w:cs="Times New Roman"/>
                <w:sz w:val="20"/>
                <w:szCs w:val="20"/>
                <w:lang w:eastAsia="ru-RU"/>
              </w:rPr>
              <w:t>Результат считается нарастающим итогом</w:t>
            </w:r>
            <w:r>
              <w:rPr>
                <w:rFonts w:eastAsia="Times New Roman" w:cs="Times New Roman"/>
                <w:sz w:val="20"/>
                <w:szCs w:val="20"/>
                <w:lang w:eastAsia="ru-RU"/>
              </w:rPr>
              <w:t>.</w:t>
            </w:r>
          </w:p>
        </w:tc>
      </w:tr>
      <w:tr w:rsidR="00242F89" w:rsidRPr="0045088D" w14:paraId="514375EE" w14:textId="77777777" w:rsidTr="00CF61D6">
        <w:tc>
          <w:tcPr>
            <w:tcW w:w="455" w:type="dxa"/>
          </w:tcPr>
          <w:p w14:paraId="6D74F5AC" w14:textId="360DDD54" w:rsidR="00242F89" w:rsidRDefault="004C6AF6"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7</w:t>
            </w:r>
            <w:r w:rsidR="00E90A8A">
              <w:rPr>
                <w:rFonts w:eastAsia="Times New Roman" w:cs="Times New Roman"/>
                <w:sz w:val="20"/>
                <w:szCs w:val="20"/>
                <w:lang w:eastAsia="ru-RU"/>
              </w:rPr>
              <w:t>.</w:t>
            </w:r>
          </w:p>
        </w:tc>
        <w:tc>
          <w:tcPr>
            <w:tcW w:w="1701" w:type="dxa"/>
          </w:tcPr>
          <w:p w14:paraId="3B01AA64" w14:textId="2410121D" w:rsidR="00242F89" w:rsidRPr="0045088D" w:rsidRDefault="00242F89"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4</w:t>
            </w:r>
          </w:p>
        </w:tc>
        <w:tc>
          <w:tcPr>
            <w:tcW w:w="1843" w:type="dxa"/>
          </w:tcPr>
          <w:p w14:paraId="49F28F2D" w14:textId="18CE4AA3" w:rsidR="00242F89" w:rsidRPr="0045088D" w:rsidRDefault="00242F89"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01</w:t>
            </w:r>
          </w:p>
        </w:tc>
        <w:tc>
          <w:tcPr>
            <w:tcW w:w="1559" w:type="dxa"/>
          </w:tcPr>
          <w:p w14:paraId="796B8ACF" w14:textId="791A79A8" w:rsidR="00242F89" w:rsidRPr="0045088D" w:rsidRDefault="00242F89"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10</w:t>
            </w:r>
          </w:p>
        </w:tc>
        <w:tc>
          <w:tcPr>
            <w:tcW w:w="2551" w:type="dxa"/>
          </w:tcPr>
          <w:p w14:paraId="2DB922C2" w14:textId="3BFB6ED3" w:rsidR="00242F89" w:rsidRPr="0045088D" w:rsidRDefault="00242F89"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Вновь установлены специализированные нестационарные торговые объекты на основании схем размещения и договоров (нарастающим итогом)</w:t>
            </w:r>
          </w:p>
        </w:tc>
        <w:tc>
          <w:tcPr>
            <w:tcW w:w="1134" w:type="dxa"/>
          </w:tcPr>
          <w:p w14:paraId="3277342F" w14:textId="65123987" w:rsidR="00242F89" w:rsidRPr="0045088D" w:rsidRDefault="00242F89" w:rsidP="00044055">
            <w:pPr>
              <w:widowControl w:val="0"/>
              <w:shd w:val="clear" w:color="auto" w:fill="FFFFFF" w:themeFill="background1"/>
              <w:spacing w:after="200"/>
              <w:contextualSpacing/>
              <w:jc w:val="center"/>
              <w:rPr>
                <w:rFonts w:eastAsia="Times New Roman" w:cs="Times New Roman"/>
                <w:sz w:val="20"/>
                <w:szCs w:val="20"/>
                <w:lang w:eastAsia="ru-RU"/>
              </w:rPr>
            </w:pPr>
            <w:r>
              <w:rPr>
                <w:rFonts w:eastAsia="Times New Roman" w:cs="Times New Roman"/>
                <w:sz w:val="20"/>
                <w:szCs w:val="20"/>
                <w:lang w:eastAsia="ru-RU"/>
              </w:rPr>
              <w:t>единиц</w:t>
            </w:r>
          </w:p>
        </w:tc>
        <w:tc>
          <w:tcPr>
            <w:tcW w:w="5925" w:type="dxa"/>
          </w:tcPr>
          <w:p w14:paraId="5AAD14A5" w14:textId="77777777" w:rsidR="00242F89" w:rsidRDefault="00242F89"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Количество вновь установленных специализированных торговых объектов (далее – НТО), размещенных на основании схем размещения НТО и договоров в отчетном периоде.</w:t>
            </w:r>
          </w:p>
          <w:p w14:paraId="3E7F0D15" w14:textId="77777777" w:rsidR="00242F89" w:rsidRDefault="00242F89" w:rsidP="00242F89">
            <w:pPr>
              <w:widowControl w:val="0"/>
              <w:shd w:val="clear" w:color="auto" w:fill="FFFFFF" w:themeFill="background1"/>
              <w:spacing w:after="200"/>
              <w:contextualSpacing/>
              <w:rPr>
                <w:rFonts w:eastAsia="Calibri"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2219C266" w14:textId="2B25C38F" w:rsidR="00242F89" w:rsidRPr="0045088D" w:rsidRDefault="00242F89" w:rsidP="00242F89">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p>
        </w:tc>
      </w:tr>
      <w:tr w:rsidR="00242F89" w:rsidRPr="0045088D" w14:paraId="795EF4A1" w14:textId="77777777" w:rsidTr="00CF61D6">
        <w:tc>
          <w:tcPr>
            <w:tcW w:w="455" w:type="dxa"/>
          </w:tcPr>
          <w:p w14:paraId="23D5E1F9" w14:textId="4B6539D3" w:rsidR="00242F89" w:rsidRDefault="004C6AF6"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8</w:t>
            </w:r>
            <w:r w:rsidR="00E90A8A">
              <w:rPr>
                <w:rFonts w:eastAsia="Times New Roman" w:cs="Times New Roman"/>
                <w:sz w:val="20"/>
                <w:szCs w:val="20"/>
                <w:lang w:eastAsia="ru-RU"/>
              </w:rPr>
              <w:t>.</w:t>
            </w:r>
          </w:p>
        </w:tc>
        <w:tc>
          <w:tcPr>
            <w:tcW w:w="1701" w:type="dxa"/>
          </w:tcPr>
          <w:p w14:paraId="5F4ADDA1" w14:textId="4ADBC7C3" w:rsidR="00242F89" w:rsidRPr="0045088D" w:rsidRDefault="00242F89"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4</w:t>
            </w:r>
          </w:p>
        </w:tc>
        <w:tc>
          <w:tcPr>
            <w:tcW w:w="1843" w:type="dxa"/>
          </w:tcPr>
          <w:p w14:paraId="562550F7" w14:textId="3AEE9E5D" w:rsidR="00242F89" w:rsidRPr="0045088D" w:rsidRDefault="00242F89"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01</w:t>
            </w:r>
          </w:p>
        </w:tc>
        <w:tc>
          <w:tcPr>
            <w:tcW w:w="1559" w:type="dxa"/>
          </w:tcPr>
          <w:p w14:paraId="709FE7A6" w14:textId="404B5812" w:rsidR="00242F89" w:rsidRPr="0045088D" w:rsidRDefault="00242F89"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10</w:t>
            </w:r>
          </w:p>
        </w:tc>
        <w:tc>
          <w:tcPr>
            <w:tcW w:w="2551" w:type="dxa"/>
          </w:tcPr>
          <w:p w14:paraId="4186B5EE" w14:textId="0AAF59E0" w:rsidR="00242F89" w:rsidRPr="0045088D" w:rsidRDefault="00242F89"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Количество фактически размещенных нестационарных торговых объектов со специализацией «Кафе. Русская кухня»</w:t>
            </w:r>
          </w:p>
        </w:tc>
        <w:tc>
          <w:tcPr>
            <w:tcW w:w="1134" w:type="dxa"/>
          </w:tcPr>
          <w:p w14:paraId="67FE3138" w14:textId="68A53E25" w:rsidR="00242F89" w:rsidRPr="0045088D" w:rsidRDefault="00242F89" w:rsidP="00044055">
            <w:pPr>
              <w:widowControl w:val="0"/>
              <w:shd w:val="clear" w:color="auto" w:fill="FFFFFF" w:themeFill="background1"/>
              <w:spacing w:after="200"/>
              <w:contextualSpacing/>
              <w:jc w:val="center"/>
              <w:rPr>
                <w:rFonts w:eastAsia="Times New Roman" w:cs="Times New Roman"/>
                <w:sz w:val="20"/>
                <w:szCs w:val="20"/>
                <w:lang w:eastAsia="ru-RU"/>
              </w:rPr>
            </w:pPr>
            <w:r>
              <w:rPr>
                <w:rFonts w:eastAsia="Times New Roman" w:cs="Times New Roman"/>
                <w:sz w:val="20"/>
                <w:szCs w:val="20"/>
                <w:lang w:eastAsia="ru-RU"/>
              </w:rPr>
              <w:t>единиц</w:t>
            </w:r>
          </w:p>
        </w:tc>
        <w:tc>
          <w:tcPr>
            <w:tcW w:w="5925" w:type="dxa"/>
          </w:tcPr>
          <w:p w14:paraId="7A3A92C9" w14:textId="36C026D2" w:rsidR="00242F89" w:rsidRDefault="00242F89"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Общее количество фактически размещенных нестационарных торговых объектов со специализацией «Кафе. Русская кухня» на территории Московской области.</w:t>
            </w:r>
          </w:p>
          <w:p w14:paraId="7183CEB5" w14:textId="77777777" w:rsidR="00242F89" w:rsidRDefault="00242F89"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Периодичность представления – ежегодно.</w:t>
            </w:r>
          </w:p>
          <w:p w14:paraId="1DB30F4E" w14:textId="35346980" w:rsidR="00242F89" w:rsidRPr="0045088D" w:rsidRDefault="00242F89"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Показатель считается нарастающим итогом.</w:t>
            </w:r>
          </w:p>
        </w:tc>
      </w:tr>
      <w:tr w:rsidR="00FF0F36" w:rsidRPr="0045088D" w14:paraId="7DCAFAD3" w14:textId="77777777" w:rsidTr="00CF61D6">
        <w:tc>
          <w:tcPr>
            <w:tcW w:w="455" w:type="dxa"/>
          </w:tcPr>
          <w:p w14:paraId="118DE6E5" w14:textId="075B7B52" w:rsidR="00FF0F36" w:rsidRPr="0045088D" w:rsidRDefault="004C6AF6"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9</w:t>
            </w:r>
            <w:r w:rsidR="00FF0F36" w:rsidRPr="0045088D">
              <w:rPr>
                <w:rFonts w:eastAsia="Times New Roman" w:cs="Times New Roman"/>
                <w:sz w:val="20"/>
                <w:szCs w:val="20"/>
                <w:lang w:eastAsia="ru-RU"/>
              </w:rPr>
              <w:t>.</w:t>
            </w:r>
          </w:p>
        </w:tc>
        <w:tc>
          <w:tcPr>
            <w:tcW w:w="1701" w:type="dxa"/>
          </w:tcPr>
          <w:p w14:paraId="0BDFA9E6"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4</w:t>
            </w:r>
          </w:p>
        </w:tc>
        <w:tc>
          <w:tcPr>
            <w:tcW w:w="1843" w:type="dxa"/>
          </w:tcPr>
          <w:p w14:paraId="1E8593B4"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51</w:t>
            </w:r>
          </w:p>
        </w:tc>
        <w:tc>
          <w:tcPr>
            <w:tcW w:w="1559" w:type="dxa"/>
          </w:tcPr>
          <w:p w14:paraId="05802E3F"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01</w:t>
            </w:r>
          </w:p>
        </w:tc>
        <w:tc>
          <w:tcPr>
            <w:tcW w:w="2551" w:type="dxa"/>
          </w:tcPr>
          <w:p w14:paraId="217ACFCD" w14:textId="77777777"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Количество посадочных мест на предприятиях общественного питания</w:t>
            </w:r>
          </w:p>
        </w:tc>
        <w:tc>
          <w:tcPr>
            <w:tcW w:w="1134" w:type="dxa"/>
          </w:tcPr>
          <w:p w14:paraId="7F82A5B0" w14:textId="27F4C811" w:rsidR="00FF0F36" w:rsidRPr="0045088D" w:rsidRDefault="00383CF3" w:rsidP="00044055">
            <w:pPr>
              <w:widowControl w:val="0"/>
              <w:shd w:val="clear" w:color="auto" w:fill="FFFFFF" w:themeFill="background1"/>
              <w:spacing w:after="200"/>
              <w:contextualSpacing/>
              <w:jc w:val="center"/>
              <w:rPr>
                <w:rFonts w:eastAsia="Times New Roman" w:cs="Times New Roman"/>
                <w:sz w:val="20"/>
                <w:szCs w:val="20"/>
                <w:lang w:eastAsia="ru-RU"/>
              </w:rPr>
            </w:pPr>
            <w:r>
              <w:rPr>
                <w:rFonts w:eastAsia="Times New Roman" w:cs="Times New Roman"/>
                <w:sz w:val="20"/>
                <w:szCs w:val="20"/>
                <w:lang w:eastAsia="ru-RU"/>
              </w:rPr>
              <w:t>единиц</w:t>
            </w:r>
          </w:p>
        </w:tc>
        <w:tc>
          <w:tcPr>
            <w:tcW w:w="5925" w:type="dxa"/>
          </w:tcPr>
          <w:p w14:paraId="3F3ED158" w14:textId="0FB37320"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 xml:space="preserve">Общее количество посадочных мест на предприятиях общественного питания, осуществляющих свою деятельность </w:t>
            </w:r>
            <w:r w:rsidR="00383CF3">
              <w:rPr>
                <w:rFonts w:eastAsia="Times New Roman" w:cs="Times New Roman"/>
                <w:sz w:val="20"/>
                <w:szCs w:val="20"/>
                <w:lang w:eastAsia="ru-RU"/>
              </w:rPr>
              <w:t xml:space="preserve">на территории муниципального образования и внесенных в сервис </w:t>
            </w:r>
            <w:r w:rsidRPr="0045088D">
              <w:rPr>
                <w:rFonts w:eastAsia="Times New Roman" w:cs="Times New Roman"/>
                <w:sz w:val="20"/>
                <w:szCs w:val="20"/>
                <w:lang w:eastAsia="ru-RU"/>
              </w:rPr>
              <w:t>«Предприятия общественного питания</w:t>
            </w:r>
            <w:r w:rsidR="00383CF3">
              <w:rPr>
                <w:rFonts w:eastAsia="Times New Roman" w:cs="Times New Roman"/>
                <w:sz w:val="20"/>
                <w:szCs w:val="20"/>
                <w:lang w:eastAsia="ru-RU"/>
              </w:rPr>
              <w:t>» портала «Мой АПК» н</w:t>
            </w:r>
            <w:r w:rsidRPr="0045088D">
              <w:rPr>
                <w:rFonts w:eastAsia="Times New Roman" w:cs="Times New Roman"/>
                <w:sz w:val="20"/>
                <w:szCs w:val="20"/>
                <w:lang w:eastAsia="ru-RU"/>
              </w:rPr>
              <w:t>а отчетную дату.</w:t>
            </w:r>
          </w:p>
          <w:p w14:paraId="58D70905" w14:textId="77777777"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521B564F" w14:textId="4E22F645"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p>
        </w:tc>
      </w:tr>
      <w:tr w:rsidR="0073609C" w:rsidRPr="0045088D" w14:paraId="4C0E58E7" w14:textId="77777777" w:rsidTr="00CF61D6">
        <w:tc>
          <w:tcPr>
            <w:tcW w:w="455" w:type="dxa"/>
          </w:tcPr>
          <w:p w14:paraId="10DC2057" w14:textId="392E6522" w:rsidR="0073609C" w:rsidRDefault="004C6AF6" w:rsidP="00044055">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10</w:t>
            </w:r>
            <w:r w:rsidR="00E90A8A">
              <w:rPr>
                <w:rFonts w:eastAsia="Times New Roman" w:cs="Times New Roman"/>
                <w:sz w:val="20"/>
                <w:szCs w:val="20"/>
                <w:lang w:eastAsia="ru-RU"/>
              </w:rPr>
              <w:t>.</w:t>
            </w:r>
          </w:p>
        </w:tc>
        <w:tc>
          <w:tcPr>
            <w:tcW w:w="1701" w:type="dxa"/>
          </w:tcPr>
          <w:p w14:paraId="67D15237" w14:textId="5D757048" w:rsidR="0073609C" w:rsidRPr="0045088D" w:rsidRDefault="0073609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4</w:t>
            </w:r>
          </w:p>
        </w:tc>
        <w:tc>
          <w:tcPr>
            <w:tcW w:w="1843" w:type="dxa"/>
          </w:tcPr>
          <w:p w14:paraId="644BF30D" w14:textId="1A366B6E" w:rsidR="0073609C" w:rsidRPr="0045088D" w:rsidRDefault="0073609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51</w:t>
            </w:r>
          </w:p>
        </w:tc>
        <w:tc>
          <w:tcPr>
            <w:tcW w:w="1559" w:type="dxa"/>
          </w:tcPr>
          <w:p w14:paraId="50B82937" w14:textId="64D17DA9" w:rsidR="0073609C" w:rsidRPr="0045088D" w:rsidRDefault="0073609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01</w:t>
            </w:r>
          </w:p>
        </w:tc>
        <w:tc>
          <w:tcPr>
            <w:tcW w:w="2551" w:type="dxa"/>
          </w:tcPr>
          <w:p w14:paraId="4412079C" w14:textId="61664F5B" w:rsidR="0073609C" w:rsidRPr="0045088D" w:rsidRDefault="0073609C"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Количество предприятий общественного питания</w:t>
            </w:r>
          </w:p>
        </w:tc>
        <w:tc>
          <w:tcPr>
            <w:tcW w:w="1134" w:type="dxa"/>
          </w:tcPr>
          <w:p w14:paraId="02BAC358" w14:textId="364AEBDA" w:rsidR="0073609C" w:rsidRDefault="0073609C" w:rsidP="00044055">
            <w:pPr>
              <w:widowControl w:val="0"/>
              <w:shd w:val="clear" w:color="auto" w:fill="FFFFFF" w:themeFill="background1"/>
              <w:spacing w:after="200"/>
              <w:contextualSpacing/>
              <w:jc w:val="center"/>
              <w:rPr>
                <w:rFonts w:eastAsia="Times New Roman" w:cs="Times New Roman"/>
                <w:sz w:val="20"/>
                <w:szCs w:val="20"/>
                <w:lang w:eastAsia="ru-RU"/>
              </w:rPr>
            </w:pPr>
            <w:r>
              <w:rPr>
                <w:rFonts w:eastAsia="Times New Roman" w:cs="Times New Roman"/>
                <w:sz w:val="20"/>
                <w:szCs w:val="20"/>
                <w:lang w:eastAsia="ru-RU"/>
              </w:rPr>
              <w:t>единиц</w:t>
            </w:r>
          </w:p>
        </w:tc>
        <w:tc>
          <w:tcPr>
            <w:tcW w:w="5925" w:type="dxa"/>
          </w:tcPr>
          <w:p w14:paraId="4698D786" w14:textId="40B53AA3" w:rsidR="0073609C" w:rsidRPr="0045088D" w:rsidRDefault="0073609C" w:rsidP="0073609C">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Общее количество предприяти</w:t>
            </w:r>
            <w:r>
              <w:rPr>
                <w:rFonts w:eastAsia="Times New Roman" w:cs="Times New Roman"/>
                <w:sz w:val="20"/>
                <w:szCs w:val="20"/>
                <w:lang w:eastAsia="ru-RU"/>
              </w:rPr>
              <w:t>й</w:t>
            </w:r>
            <w:r w:rsidRPr="0045088D">
              <w:rPr>
                <w:rFonts w:eastAsia="Times New Roman" w:cs="Times New Roman"/>
                <w:sz w:val="20"/>
                <w:szCs w:val="20"/>
                <w:lang w:eastAsia="ru-RU"/>
              </w:rPr>
              <w:t xml:space="preserve"> общественного питания, осуществляющих свою деятельность </w:t>
            </w:r>
            <w:r>
              <w:rPr>
                <w:rFonts w:eastAsia="Times New Roman" w:cs="Times New Roman"/>
                <w:sz w:val="20"/>
                <w:szCs w:val="20"/>
                <w:lang w:eastAsia="ru-RU"/>
              </w:rPr>
              <w:t xml:space="preserve">на территории муниципального образования и внесенных в сервис </w:t>
            </w:r>
            <w:r w:rsidRPr="0045088D">
              <w:rPr>
                <w:rFonts w:eastAsia="Times New Roman" w:cs="Times New Roman"/>
                <w:sz w:val="20"/>
                <w:szCs w:val="20"/>
                <w:lang w:eastAsia="ru-RU"/>
              </w:rPr>
              <w:t>«Предприятия общественного питания</w:t>
            </w:r>
            <w:r>
              <w:rPr>
                <w:rFonts w:eastAsia="Times New Roman" w:cs="Times New Roman"/>
                <w:sz w:val="20"/>
                <w:szCs w:val="20"/>
                <w:lang w:eastAsia="ru-RU"/>
              </w:rPr>
              <w:t>» портала «Мой АПК» н</w:t>
            </w:r>
            <w:r w:rsidRPr="0045088D">
              <w:rPr>
                <w:rFonts w:eastAsia="Times New Roman" w:cs="Times New Roman"/>
                <w:sz w:val="20"/>
                <w:szCs w:val="20"/>
                <w:lang w:eastAsia="ru-RU"/>
              </w:rPr>
              <w:t>а отчетную дату.</w:t>
            </w:r>
          </w:p>
          <w:p w14:paraId="70910685" w14:textId="77777777" w:rsidR="0073609C" w:rsidRPr="0045088D" w:rsidRDefault="0073609C" w:rsidP="0073609C">
            <w:pPr>
              <w:widowControl w:val="0"/>
              <w:shd w:val="clear" w:color="auto" w:fill="FFFFFF" w:themeFill="background1"/>
              <w:spacing w:after="200"/>
              <w:contextualSpacing/>
              <w:rPr>
                <w:rFonts w:eastAsia="Times New Roman"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51E4A803" w14:textId="06B40A2A" w:rsidR="0073609C" w:rsidRPr="0045088D" w:rsidRDefault="0073609C" w:rsidP="0073609C">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p>
        </w:tc>
      </w:tr>
      <w:tr w:rsidR="0098626C" w:rsidRPr="0045088D" w14:paraId="64AF8149" w14:textId="77777777" w:rsidTr="00CF61D6">
        <w:tc>
          <w:tcPr>
            <w:tcW w:w="455" w:type="dxa"/>
          </w:tcPr>
          <w:p w14:paraId="4BAACFC5" w14:textId="181987CA" w:rsidR="0098626C" w:rsidRDefault="00E90A8A" w:rsidP="009F7858">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1</w:t>
            </w:r>
            <w:r w:rsidR="004C6AF6">
              <w:rPr>
                <w:rFonts w:eastAsia="Times New Roman" w:cs="Times New Roman"/>
                <w:sz w:val="20"/>
                <w:szCs w:val="20"/>
                <w:lang w:eastAsia="ru-RU"/>
              </w:rPr>
              <w:t>1</w:t>
            </w:r>
            <w:r>
              <w:rPr>
                <w:rFonts w:eastAsia="Times New Roman" w:cs="Times New Roman"/>
                <w:sz w:val="20"/>
                <w:szCs w:val="20"/>
                <w:lang w:eastAsia="ru-RU"/>
              </w:rPr>
              <w:t>.</w:t>
            </w:r>
          </w:p>
        </w:tc>
        <w:tc>
          <w:tcPr>
            <w:tcW w:w="1701" w:type="dxa"/>
          </w:tcPr>
          <w:p w14:paraId="72F19181" w14:textId="3BFFB2AC" w:rsidR="0098626C" w:rsidRPr="0045088D" w:rsidRDefault="0098626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4</w:t>
            </w:r>
          </w:p>
        </w:tc>
        <w:tc>
          <w:tcPr>
            <w:tcW w:w="1843" w:type="dxa"/>
          </w:tcPr>
          <w:p w14:paraId="3867F301" w14:textId="654A5599" w:rsidR="0098626C" w:rsidRPr="0045088D" w:rsidRDefault="0098626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52</w:t>
            </w:r>
          </w:p>
        </w:tc>
        <w:tc>
          <w:tcPr>
            <w:tcW w:w="1559" w:type="dxa"/>
          </w:tcPr>
          <w:p w14:paraId="06E251FF" w14:textId="1AC0FD87" w:rsidR="0098626C" w:rsidRPr="0045088D" w:rsidRDefault="0098626C" w:rsidP="00044055">
            <w:pPr>
              <w:widowControl w:val="0"/>
              <w:shd w:val="clear" w:color="auto" w:fill="FFFFFF" w:themeFill="background1"/>
              <w:autoSpaceDE w:val="0"/>
              <w:autoSpaceDN w:val="0"/>
              <w:jc w:val="center"/>
              <w:rPr>
                <w:rFonts w:eastAsia="Times New Roman" w:cs="Times New Roman"/>
                <w:sz w:val="20"/>
                <w:szCs w:val="20"/>
                <w:lang w:eastAsia="ru-RU"/>
              </w:rPr>
            </w:pPr>
            <w:r>
              <w:rPr>
                <w:rFonts w:eastAsia="Times New Roman" w:cs="Times New Roman"/>
                <w:sz w:val="20"/>
                <w:szCs w:val="20"/>
                <w:lang w:eastAsia="ru-RU"/>
              </w:rPr>
              <w:t>01</w:t>
            </w:r>
          </w:p>
        </w:tc>
        <w:tc>
          <w:tcPr>
            <w:tcW w:w="2551" w:type="dxa"/>
          </w:tcPr>
          <w:p w14:paraId="337054F1" w14:textId="772959BA" w:rsidR="0098626C" w:rsidRPr="0045088D" w:rsidRDefault="0098626C" w:rsidP="00044055">
            <w:pPr>
              <w:widowControl w:val="0"/>
              <w:shd w:val="clear" w:color="auto" w:fill="FFFFFF" w:themeFill="background1"/>
              <w:spacing w:after="200"/>
              <w:contextualSpacing/>
              <w:rPr>
                <w:rFonts w:eastAsia="Times New Roman" w:cs="Times New Roman"/>
                <w:sz w:val="20"/>
                <w:szCs w:val="20"/>
                <w:lang w:eastAsia="ru-RU"/>
              </w:rPr>
            </w:pPr>
            <w:r>
              <w:rPr>
                <w:rFonts w:eastAsia="Times New Roman" w:cs="Times New Roman"/>
                <w:sz w:val="20"/>
                <w:szCs w:val="20"/>
                <w:lang w:eastAsia="ru-RU"/>
              </w:rPr>
              <w:t>Количество предприятий бытового обслуживания</w:t>
            </w:r>
          </w:p>
        </w:tc>
        <w:tc>
          <w:tcPr>
            <w:tcW w:w="1134" w:type="dxa"/>
          </w:tcPr>
          <w:p w14:paraId="777768F4" w14:textId="77B1B2E8" w:rsidR="0098626C" w:rsidRDefault="0098626C" w:rsidP="00044055">
            <w:pPr>
              <w:widowControl w:val="0"/>
              <w:shd w:val="clear" w:color="auto" w:fill="FFFFFF" w:themeFill="background1"/>
              <w:spacing w:after="200"/>
              <w:contextualSpacing/>
              <w:jc w:val="center"/>
              <w:rPr>
                <w:rFonts w:eastAsia="Times New Roman" w:cs="Times New Roman"/>
                <w:sz w:val="20"/>
                <w:szCs w:val="20"/>
                <w:lang w:eastAsia="ru-RU"/>
              </w:rPr>
            </w:pPr>
            <w:r>
              <w:rPr>
                <w:rFonts w:eastAsia="Times New Roman" w:cs="Times New Roman"/>
                <w:sz w:val="20"/>
                <w:szCs w:val="20"/>
                <w:lang w:eastAsia="ru-RU"/>
              </w:rPr>
              <w:t>единиц</w:t>
            </w:r>
          </w:p>
        </w:tc>
        <w:tc>
          <w:tcPr>
            <w:tcW w:w="5925" w:type="dxa"/>
          </w:tcPr>
          <w:p w14:paraId="6A09E7A8" w14:textId="532676AD" w:rsidR="0098626C" w:rsidRPr="0045088D" w:rsidRDefault="0098626C" w:rsidP="0098626C">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 xml:space="preserve">Общее количество </w:t>
            </w:r>
            <w:r>
              <w:rPr>
                <w:rFonts w:eastAsia="Times New Roman" w:cs="Times New Roman"/>
                <w:sz w:val="20"/>
                <w:szCs w:val="20"/>
                <w:lang w:eastAsia="ru-RU"/>
              </w:rPr>
              <w:t xml:space="preserve">предприятий бытового обслуживания, </w:t>
            </w:r>
            <w:r w:rsidRPr="0045088D">
              <w:rPr>
                <w:rFonts w:eastAsia="Times New Roman" w:cs="Times New Roman"/>
                <w:sz w:val="20"/>
                <w:szCs w:val="20"/>
                <w:lang w:eastAsia="ru-RU"/>
              </w:rPr>
              <w:t xml:space="preserve">осуществляющих деятельность </w:t>
            </w:r>
            <w:r>
              <w:rPr>
                <w:rFonts w:eastAsia="Times New Roman" w:cs="Times New Roman"/>
                <w:sz w:val="20"/>
                <w:szCs w:val="20"/>
                <w:lang w:eastAsia="ru-RU"/>
              </w:rPr>
              <w:t xml:space="preserve">территории муниципального образования, внесенных в форму ГАСУ </w:t>
            </w:r>
            <w:r w:rsidRPr="0045088D">
              <w:rPr>
                <w:rFonts w:eastAsia="Times New Roman" w:cs="Times New Roman"/>
                <w:sz w:val="20"/>
                <w:szCs w:val="20"/>
                <w:lang w:eastAsia="ru-RU"/>
              </w:rPr>
              <w:t>на отчетную дату.</w:t>
            </w:r>
          </w:p>
          <w:p w14:paraId="190904C1" w14:textId="77777777" w:rsidR="0098626C" w:rsidRPr="0045088D" w:rsidRDefault="0098626C" w:rsidP="0098626C">
            <w:pPr>
              <w:widowControl w:val="0"/>
              <w:shd w:val="clear" w:color="auto" w:fill="FFFFFF" w:themeFill="background1"/>
              <w:spacing w:after="200"/>
              <w:contextualSpacing/>
              <w:rPr>
                <w:rFonts w:eastAsia="Times New Roman"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3B025CD1" w14:textId="0A082919" w:rsidR="0098626C" w:rsidRPr="0045088D" w:rsidRDefault="0098626C" w:rsidP="0098626C">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p>
        </w:tc>
      </w:tr>
      <w:tr w:rsidR="00FF0F36" w:rsidRPr="0045088D" w14:paraId="0347D608" w14:textId="77777777" w:rsidTr="00CF61D6">
        <w:tc>
          <w:tcPr>
            <w:tcW w:w="455" w:type="dxa"/>
          </w:tcPr>
          <w:p w14:paraId="6F056098" w14:textId="5C0475EA" w:rsidR="00FF0F36" w:rsidRPr="0045088D" w:rsidRDefault="00FF0F36" w:rsidP="009F7858">
            <w:pPr>
              <w:widowControl w:val="0"/>
              <w:shd w:val="clear" w:color="auto" w:fill="FFFFFF" w:themeFill="background1"/>
              <w:autoSpaceDE w:val="0"/>
              <w:autoSpaceDN w:val="0"/>
              <w:ind w:left="-82" w:right="-104"/>
              <w:jc w:val="center"/>
              <w:rPr>
                <w:rFonts w:eastAsia="Times New Roman" w:cs="Times New Roman"/>
                <w:sz w:val="20"/>
                <w:szCs w:val="20"/>
                <w:lang w:eastAsia="ru-RU"/>
              </w:rPr>
            </w:pPr>
            <w:r>
              <w:rPr>
                <w:rFonts w:eastAsia="Times New Roman" w:cs="Times New Roman"/>
                <w:sz w:val="20"/>
                <w:szCs w:val="20"/>
                <w:lang w:eastAsia="ru-RU"/>
              </w:rPr>
              <w:t>1</w:t>
            </w:r>
            <w:r w:rsidR="004C6AF6">
              <w:rPr>
                <w:rFonts w:eastAsia="Times New Roman" w:cs="Times New Roman"/>
                <w:sz w:val="20"/>
                <w:szCs w:val="20"/>
                <w:lang w:eastAsia="ru-RU"/>
              </w:rPr>
              <w:t>2</w:t>
            </w:r>
            <w:r w:rsidRPr="0045088D">
              <w:rPr>
                <w:rFonts w:eastAsia="Times New Roman" w:cs="Times New Roman"/>
                <w:sz w:val="20"/>
                <w:szCs w:val="20"/>
                <w:lang w:eastAsia="ru-RU"/>
              </w:rPr>
              <w:t>.</w:t>
            </w:r>
          </w:p>
        </w:tc>
        <w:tc>
          <w:tcPr>
            <w:tcW w:w="1701" w:type="dxa"/>
          </w:tcPr>
          <w:p w14:paraId="3C578F72"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4</w:t>
            </w:r>
          </w:p>
        </w:tc>
        <w:tc>
          <w:tcPr>
            <w:tcW w:w="1843" w:type="dxa"/>
          </w:tcPr>
          <w:p w14:paraId="0626D55F"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52</w:t>
            </w:r>
          </w:p>
        </w:tc>
        <w:tc>
          <w:tcPr>
            <w:tcW w:w="1559" w:type="dxa"/>
          </w:tcPr>
          <w:p w14:paraId="1AD43F88"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01</w:t>
            </w:r>
          </w:p>
        </w:tc>
        <w:tc>
          <w:tcPr>
            <w:tcW w:w="2551" w:type="dxa"/>
          </w:tcPr>
          <w:p w14:paraId="5B9609B7" w14:textId="77777777"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Количество рабочих мест на предприятиях бытового обслуживания</w:t>
            </w:r>
          </w:p>
        </w:tc>
        <w:tc>
          <w:tcPr>
            <w:tcW w:w="1134" w:type="dxa"/>
          </w:tcPr>
          <w:p w14:paraId="25FF8BFF" w14:textId="20CA9579" w:rsidR="00FF0F36" w:rsidRPr="0045088D" w:rsidRDefault="00507C53" w:rsidP="00044055">
            <w:pPr>
              <w:widowControl w:val="0"/>
              <w:shd w:val="clear" w:color="auto" w:fill="FFFFFF" w:themeFill="background1"/>
              <w:spacing w:after="200"/>
              <w:contextualSpacing/>
              <w:jc w:val="center"/>
              <w:rPr>
                <w:rFonts w:eastAsia="Times New Roman" w:cs="Times New Roman"/>
                <w:sz w:val="20"/>
                <w:szCs w:val="20"/>
                <w:lang w:eastAsia="ru-RU"/>
              </w:rPr>
            </w:pPr>
            <w:r>
              <w:rPr>
                <w:rFonts w:eastAsia="Times New Roman" w:cs="Times New Roman"/>
                <w:sz w:val="20"/>
                <w:szCs w:val="20"/>
                <w:lang w:eastAsia="ru-RU"/>
              </w:rPr>
              <w:t>единиц</w:t>
            </w:r>
          </w:p>
        </w:tc>
        <w:tc>
          <w:tcPr>
            <w:tcW w:w="5925" w:type="dxa"/>
          </w:tcPr>
          <w:p w14:paraId="57AA794C" w14:textId="576294EC"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 xml:space="preserve">Общее количество рабочих мест на предприятиях бытового обслуживания, осуществляющих деятельность </w:t>
            </w:r>
            <w:r w:rsidR="00507C53">
              <w:rPr>
                <w:rFonts w:eastAsia="Times New Roman" w:cs="Times New Roman"/>
                <w:sz w:val="20"/>
                <w:szCs w:val="20"/>
                <w:lang w:eastAsia="ru-RU"/>
              </w:rPr>
              <w:t xml:space="preserve">территории муниципального образования и внесенных в форму ГАСУ </w:t>
            </w:r>
            <w:r w:rsidRPr="0045088D">
              <w:rPr>
                <w:rFonts w:eastAsia="Times New Roman" w:cs="Times New Roman"/>
                <w:sz w:val="20"/>
                <w:szCs w:val="20"/>
                <w:lang w:eastAsia="ru-RU"/>
              </w:rPr>
              <w:t>на отчетную дату.</w:t>
            </w:r>
          </w:p>
          <w:p w14:paraId="14BF5343" w14:textId="77777777"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41FC3346" w14:textId="0AE9F2E8"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p>
        </w:tc>
      </w:tr>
      <w:tr w:rsidR="00FF0F36" w:rsidRPr="0045088D" w14:paraId="4D38C727" w14:textId="77777777" w:rsidTr="00CF61D6">
        <w:trPr>
          <w:trHeight w:val="916"/>
        </w:trPr>
        <w:tc>
          <w:tcPr>
            <w:tcW w:w="455" w:type="dxa"/>
          </w:tcPr>
          <w:p w14:paraId="64CD14DA" w14:textId="704B91CF" w:rsidR="00FF0F36" w:rsidRPr="0045088D" w:rsidRDefault="00FF0F36" w:rsidP="009F7858">
            <w:pPr>
              <w:widowControl w:val="0"/>
              <w:shd w:val="clear" w:color="auto" w:fill="FFFFFF" w:themeFill="background1"/>
              <w:autoSpaceDE w:val="0"/>
              <w:autoSpaceDN w:val="0"/>
              <w:ind w:left="-82" w:right="-104"/>
              <w:jc w:val="center"/>
              <w:rPr>
                <w:rFonts w:eastAsia="Times New Roman" w:cs="Times New Roman"/>
                <w:sz w:val="20"/>
                <w:szCs w:val="20"/>
                <w:lang w:val="en-US" w:eastAsia="ru-RU"/>
              </w:rPr>
            </w:pPr>
            <w:r w:rsidRPr="0045088D">
              <w:rPr>
                <w:rFonts w:eastAsia="Times New Roman" w:cs="Times New Roman"/>
                <w:sz w:val="20"/>
                <w:szCs w:val="20"/>
                <w:lang w:val="en-US" w:eastAsia="ru-RU"/>
              </w:rPr>
              <w:lastRenderedPageBreak/>
              <w:t>1</w:t>
            </w:r>
            <w:r w:rsidR="004C6AF6">
              <w:rPr>
                <w:rFonts w:eastAsia="Times New Roman" w:cs="Times New Roman"/>
                <w:sz w:val="20"/>
                <w:szCs w:val="20"/>
                <w:lang w:eastAsia="ru-RU"/>
              </w:rPr>
              <w:t>3</w:t>
            </w:r>
            <w:r w:rsidRPr="0045088D">
              <w:rPr>
                <w:rFonts w:eastAsia="Times New Roman" w:cs="Times New Roman"/>
                <w:sz w:val="20"/>
                <w:szCs w:val="20"/>
                <w:lang w:val="en-US" w:eastAsia="ru-RU"/>
              </w:rPr>
              <w:t>.</w:t>
            </w:r>
          </w:p>
        </w:tc>
        <w:tc>
          <w:tcPr>
            <w:tcW w:w="1701" w:type="dxa"/>
          </w:tcPr>
          <w:p w14:paraId="2AA5E55C"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4</w:t>
            </w:r>
          </w:p>
        </w:tc>
        <w:tc>
          <w:tcPr>
            <w:tcW w:w="1843" w:type="dxa"/>
          </w:tcPr>
          <w:p w14:paraId="395CBF0F"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53</w:t>
            </w:r>
          </w:p>
        </w:tc>
        <w:tc>
          <w:tcPr>
            <w:tcW w:w="1559" w:type="dxa"/>
          </w:tcPr>
          <w:p w14:paraId="361A649D"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01</w:t>
            </w:r>
          </w:p>
        </w:tc>
        <w:tc>
          <w:tcPr>
            <w:tcW w:w="2551" w:type="dxa"/>
          </w:tcPr>
          <w:p w14:paraId="2D929D6C" w14:textId="57A45D96"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Поступило количество обращений и жалоб по вопросам защиты прав потребителей</w:t>
            </w:r>
          </w:p>
        </w:tc>
        <w:tc>
          <w:tcPr>
            <w:tcW w:w="1134" w:type="dxa"/>
          </w:tcPr>
          <w:p w14:paraId="6CAE0F86" w14:textId="77777777" w:rsidR="00FF0F36" w:rsidRPr="0045088D" w:rsidRDefault="00FF0F36" w:rsidP="00044055">
            <w:pPr>
              <w:widowControl w:val="0"/>
              <w:shd w:val="clear" w:color="auto" w:fill="FFFFFF" w:themeFill="background1"/>
              <w:spacing w:after="200"/>
              <w:contextualSpacing/>
              <w:jc w:val="center"/>
              <w:rPr>
                <w:rFonts w:eastAsia="Times New Roman" w:cs="Times New Roman"/>
                <w:sz w:val="20"/>
                <w:szCs w:val="20"/>
                <w:lang w:eastAsia="ru-RU"/>
              </w:rPr>
            </w:pPr>
            <w:r w:rsidRPr="0045088D">
              <w:rPr>
                <w:rFonts w:eastAsia="Times New Roman" w:cs="Times New Roman"/>
                <w:sz w:val="20"/>
                <w:szCs w:val="20"/>
                <w:lang w:eastAsia="ru-RU"/>
              </w:rPr>
              <w:t>единиц</w:t>
            </w:r>
          </w:p>
        </w:tc>
        <w:tc>
          <w:tcPr>
            <w:tcW w:w="5925" w:type="dxa"/>
          </w:tcPr>
          <w:p w14:paraId="0796D32D" w14:textId="77777777" w:rsidR="00FF0F36" w:rsidRPr="0045088D" w:rsidRDefault="00FF0F36" w:rsidP="00044055">
            <w:pPr>
              <w:shd w:val="clear" w:color="auto" w:fill="FFFFFF" w:themeFill="background1"/>
              <w:rPr>
                <w:rFonts w:eastAsia="Times New Roman" w:cs="Times New Roman"/>
                <w:sz w:val="20"/>
                <w:szCs w:val="20"/>
                <w:lang w:eastAsia="ru-RU"/>
              </w:rPr>
            </w:pPr>
            <w:r w:rsidRPr="0045088D">
              <w:rPr>
                <w:rFonts w:eastAsia="Times New Roman" w:cs="Times New Roman"/>
                <w:sz w:val="20"/>
                <w:szCs w:val="20"/>
                <w:lang w:eastAsia="ru-RU"/>
              </w:rPr>
              <w:t>Общее количество поступивших обращений и жалоб по вопросам защиты прав потребителей на отчетную дату.</w:t>
            </w:r>
          </w:p>
          <w:p w14:paraId="2F787DFF" w14:textId="77777777" w:rsidR="005F2F47" w:rsidRDefault="00FF0F36" w:rsidP="00044055">
            <w:pPr>
              <w:shd w:val="clear" w:color="auto" w:fill="FFFFFF" w:themeFill="background1"/>
              <w:rPr>
                <w:rFonts w:eastAsia="Calibri"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63ABB482" w14:textId="094064ED" w:rsidR="005F2F47" w:rsidRPr="005F2F47" w:rsidRDefault="005F2F47" w:rsidP="00044055">
            <w:pPr>
              <w:shd w:val="clear" w:color="auto" w:fill="FFFFFF" w:themeFill="background1"/>
              <w:rPr>
                <w:rFonts w:eastAsia="Calibri"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r>
              <w:rPr>
                <w:rFonts w:eastAsia="Times New Roman" w:cs="Times New Roman"/>
                <w:sz w:val="20"/>
                <w:szCs w:val="20"/>
                <w:lang w:eastAsia="ru-RU"/>
              </w:rPr>
              <w:t>.</w:t>
            </w:r>
          </w:p>
        </w:tc>
      </w:tr>
      <w:tr w:rsidR="00FF0F36" w:rsidRPr="0045088D" w14:paraId="6F97F35A" w14:textId="77777777" w:rsidTr="00CF61D6">
        <w:tc>
          <w:tcPr>
            <w:tcW w:w="455" w:type="dxa"/>
          </w:tcPr>
          <w:p w14:paraId="163CFA8A" w14:textId="236E56E1" w:rsidR="00FF0F36" w:rsidRPr="0045088D" w:rsidRDefault="00FF0F36" w:rsidP="009F7858">
            <w:pPr>
              <w:widowControl w:val="0"/>
              <w:shd w:val="clear" w:color="auto" w:fill="FFFFFF" w:themeFill="background1"/>
              <w:autoSpaceDE w:val="0"/>
              <w:autoSpaceDN w:val="0"/>
              <w:ind w:left="-82" w:right="-104"/>
              <w:jc w:val="center"/>
              <w:rPr>
                <w:rFonts w:eastAsia="Times New Roman" w:cs="Times New Roman"/>
                <w:sz w:val="20"/>
                <w:szCs w:val="20"/>
                <w:lang w:val="en-US" w:eastAsia="ru-RU"/>
              </w:rPr>
            </w:pPr>
            <w:r w:rsidRPr="0045088D">
              <w:rPr>
                <w:rFonts w:eastAsia="Times New Roman" w:cs="Times New Roman"/>
                <w:sz w:val="20"/>
                <w:szCs w:val="20"/>
                <w:lang w:val="en-US" w:eastAsia="ru-RU"/>
              </w:rPr>
              <w:t>1</w:t>
            </w:r>
            <w:r w:rsidR="004C6AF6">
              <w:rPr>
                <w:rFonts w:eastAsia="Times New Roman" w:cs="Times New Roman"/>
                <w:sz w:val="20"/>
                <w:szCs w:val="20"/>
                <w:lang w:eastAsia="ru-RU"/>
              </w:rPr>
              <w:t>4</w:t>
            </w:r>
            <w:r w:rsidRPr="0045088D">
              <w:rPr>
                <w:rFonts w:eastAsia="Times New Roman" w:cs="Times New Roman"/>
                <w:sz w:val="20"/>
                <w:szCs w:val="20"/>
                <w:lang w:val="en-US" w:eastAsia="ru-RU"/>
              </w:rPr>
              <w:t>.</w:t>
            </w:r>
          </w:p>
        </w:tc>
        <w:tc>
          <w:tcPr>
            <w:tcW w:w="1701" w:type="dxa"/>
          </w:tcPr>
          <w:p w14:paraId="3C642BAB"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4</w:t>
            </w:r>
          </w:p>
        </w:tc>
        <w:tc>
          <w:tcPr>
            <w:tcW w:w="1843" w:type="dxa"/>
          </w:tcPr>
          <w:p w14:paraId="69EC070D"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eastAsia="ru-RU"/>
              </w:rPr>
            </w:pPr>
            <w:r w:rsidRPr="0045088D">
              <w:rPr>
                <w:rFonts w:eastAsia="Times New Roman" w:cs="Times New Roman"/>
                <w:sz w:val="20"/>
                <w:szCs w:val="20"/>
                <w:lang w:eastAsia="ru-RU"/>
              </w:rPr>
              <w:t>53</w:t>
            </w:r>
          </w:p>
        </w:tc>
        <w:tc>
          <w:tcPr>
            <w:tcW w:w="1559" w:type="dxa"/>
          </w:tcPr>
          <w:p w14:paraId="1ED765F3" w14:textId="77777777" w:rsidR="00FF0F36" w:rsidRPr="0045088D" w:rsidRDefault="00FF0F36" w:rsidP="00044055">
            <w:pPr>
              <w:widowControl w:val="0"/>
              <w:shd w:val="clear" w:color="auto" w:fill="FFFFFF" w:themeFill="background1"/>
              <w:autoSpaceDE w:val="0"/>
              <w:autoSpaceDN w:val="0"/>
              <w:jc w:val="center"/>
              <w:rPr>
                <w:rFonts w:eastAsia="Times New Roman" w:cs="Times New Roman"/>
                <w:sz w:val="20"/>
                <w:szCs w:val="20"/>
                <w:lang w:val="en-US" w:eastAsia="ru-RU"/>
              </w:rPr>
            </w:pPr>
            <w:r w:rsidRPr="0045088D">
              <w:rPr>
                <w:rFonts w:eastAsia="Times New Roman" w:cs="Times New Roman"/>
                <w:sz w:val="20"/>
                <w:szCs w:val="20"/>
                <w:lang w:val="en-US" w:eastAsia="ru-RU"/>
              </w:rPr>
              <w:t>02</w:t>
            </w:r>
          </w:p>
        </w:tc>
        <w:tc>
          <w:tcPr>
            <w:tcW w:w="2551" w:type="dxa"/>
          </w:tcPr>
          <w:p w14:paraId="486EE827" w14:textId="77777777" w:rsidR="00FF0F36" w:rsidRPr="0045088D" w:rsidRDefault="00FF0F36" w:rsidP="00044055">
            <w:pPr>
              <w:widowControl w:val="0"/>
              <w:shd w:val="clear" w:color="auto" w:fill="FFFFFF" w:themeFill="background1"/>
              <w:spacing w:after="200"/>
              <w:contextualSpacing/>
              <w:rPr>
                <w:rFonts w:eastAsia="Times New Roman" w:cs="Times New Roman"/>
                <w:sz w:val="20"/>
                <w:szCs w:val="20"/>
                <w:lang w:eastAsia="ru-RU"/>
              </w:rPr>
            </w:pPr>
            <w:r w:rsidRPr="0045088D">
              <w:rPr>
                <w:rFonts w:eastAsia="Times New Roman" w:cs="Times New Roman"/>
                <w:sz w:val="20"/>
                <w:szCs w:val="20"/>
                <w:lang w:eastAsia="ru-RU"/>
              </w:rPr>
              <w:t xml:space="preserve">Количество обращений в суды по вопросам защиты прав потребителей </w:t>
            </w:r>
          </w:p>
        </w:tc>
        <w:tc>
          <w:tcPr>
            <w:tcW w:w="1134" w:type="dxa"/>
          </w:tcPr>
          <w:p w14:paraId="61CD07F1" w14:textId="77777777" w:rsidR="00FF0F36" w:rsidRPr="0045088D" w:rsidRDefault="00FF0F36" w:rsidP="00044055">
            <w:pPr>
              <w:widowControl w:val="0"/>
              <w:shd w:val="clear" w:color="auto" w:fill="FFFFFF" w:themeFill="background1"/>
              <w:spacing w:after="200"/>
              <w:contextualSpacing/>
              <w:jc w:val="center"/>
              <w:rPr>
                <w:rFonts w:eastAsia="Times New Roman" w:cs="Times New Roman"/>
                <w:sz w:val="20"/>
                <w:szCs w:val="20"/>
                <w:lang w:eastAsia="ru-RU"/>
              </w:rPr>
            </w:pPr>
            <w:r w:rsidRPr="0045088D">
              <w:rPr>
                <w:rFonts w:eastAsia="Times New Roman" w:cs="Times New Roman"/>
                <w:sz w:val="20"/>
                <w:szCs w:val="20"/>
                <w:lang w:eastAsia="ru-RU"/>
              </w:rPr>
              <w:t>единиц</w:t>
            </w:r>
          </w:p>
        </w:tc>
        <w:tc>
          <w:tcPr>
            <w:tcW w:w="5925" w:type="dxa"/>
          </w:tcPr>
          <w:p w14:paraId="4AC67B35" w14:textId="77777777" w:rsidR="00FF0F36" w:rsidRPr="0045088D" w:rsidRDefault="00FF0F36" w:rsidP="00044055">
            <w:pPr>
              <w:shd w:val="clear" w:color="auto" w:fill="FFFFFF" w:themeFill="background1"/>
              <w:rPr>
                <w:rFonts w:eastAsia="Times New Roman" w:cs="Times New Roman"/>
                <w:sz w:val="20"/>
                <w:szCs w:val="20"/>
                <w:lang w:eastAsia="ru-RU"/>
              </w:rPr>
            </w:pPr>
            <w:r w:rsidRPr="0045088D">
              <w:rPr>
                <w:rFonts w:eastAsia="Times New Roman" w:cs="Times New Roman"/>
                <w:sz w:val="20"/>
                <w:szCs w:val="20"/>
                <w:lang w:eastAsia="ru-RU"/>
              </w:rPr>
              <w:t>Общее количество обращений в суды по вопросам защиты прав потребителей на отчетную дату.</w:t>
            </w:r>
          </w:p>
          <w:p w14:paraId="36CD1E12" w14:textId="77777777" w:rsidR="00FF0F36" w:rsidRDefault="00FF0F36" w:rsidP="00044055">
            <w:pPr>
              <w:shd w:val="clear" w:color="auto" w:fill="FFFFFF" w:themeFill="background1"/>
              <w:rPr>
                <w:rFonts w:eastAsia="Calibri" w:cs="Times New Roman"/>
                <w:sz w:val="20"/>
                <w:szCs w:val="20"/>
                <w:lang w:eastAsia="ru-RU"/>
              </w:rPr>
            </w:pPr>
            <w:r w:rsidRPr="0045088D">
              <w:rPr>
                <w:rFonts w:eastAsia="Calibri" w:cs="Times New Roman"/>
                <w:sz w:val="20"/>
                <w:szCs w:val="20"/>
                <w:lang w:eastAsia="ru-RU"/>
              </w:rPr>
              <w:t>Периодичность представления – ежеквартально.</w:t>
            </w:r>
          </w:p>
          <w:p w14:paraId="24FF421C" w14:textId="76077B37" w:rsidR="00D23FF2" w:rsidRPr="0045088D" w:rsidRDefault="00D23FF2" w:rsidP="00044055">
            <w:pPr>
              <w:shd w:val="clear" w:color="auto" w:fill="FFFFFF" w:themeFill="background1"/>
              <w:rPr>
                <w:rFonts w:eastAsia="Times New Roman" w:cs="Times New Roman"/>
                <w:sz w:val="20"/>
                <w:szCs w:val="20"/>
                <w:lang w:eastAsia="ru-RU"/>
              </w:rPr>
            </w:pPr>
            <w:r w:rsidRPr="0045088D">
              <w:rPr>
                <w:rFonts w:eastAsia="Times New Roman" w:cs="Times New Roman"/>
                <w:sz w:val="20"/>
                <w:szCs w:val="20"/>
                <w:lang w:eastAsia="ru-RU"/>
              </w:rPr>
              <w:t>Результат считается нарастающим итогом</w:t>
            </w:r>
          </w:p>
        </w:tc>
      </w:tr>
    </w:tbl>
    <w:p w14:paraId="335FB2F7" w14:textId="77777777" w:rsidR="000E55B4" w:rsidRPr="0045088D" w:rsidRDefault="000E55B4" w:rsidP="00044055">
      <w:pPr>
        <w:shd w:val="clear" w:color="auto" w:fill="FFFFFF" w:themeFill="background1"/>
        <w:autoSpaceDE w:val="0"/>
        <w:autoSpaceDN w:val="0"/>
        <w:adjustRightInd w:val="0"/>
        <w:jc w:val="both"/>
        <w:rPr>
          <w:rFonts w:cs="Times New Roman"/>
          <w:sz w:val="20"/>
          <w:szCs w:val="20"/>
        </w:rPr>
      </w:pPr>
    </w:p>
    <w:p w14:paraId="79617D87" w14:textId="77777777" w:rsidR="000E55B4" w:rsidRPr="0045088D" w:rsidRDefault="000E55B4" w:rsidP="00044055">
      <w:pPr>
        <w:shd w:val="clear" w:color="auto" w:fill="FFFFFF" w:themeFill="background1"/>
        <w:autoSpaceDE w:val="0"/>
        <w:autoSpaceDN w:val="0"/>
        <w:adjustRightInd w:val="0"/>
        <w:ind w:firstLine="567"/>
        <w:jc w:val="both"/>
        <w:rPr>
          <w:rFonts w:cs="Times New Roman"/>
          <w:sz w:val="20"/>
          <w:szCs w:val="20"/>
        </w:rPr>
      </w:pPr>
      <w:r w:rsidRPr="0045088D">
        <w:rPr>
          <w:rFonts w:cs="Times New Roman"/>
          <w:sz w:val="20"/>
          <w:szCs w:val="20"/>
        </w:rPr>
        <w:t xml:space="preserve">«Рекомендации к структуре Типовой структуры (Шаблона) муниципальной программы (подпрограммы) направлены на реализацию единых подходов к формированию муниципальных программ муниципальных образований Московской области в части приоритетных целевых показателей, методик расчета показателей, связки приоритетных целевых показателей и основных мероприятий муниципальной программы, перечня мероприятий муниципальной программы, а также соответствия </w:t>
      </w:r>
      <w:r w:rsidRPr="0045088D">
        <w:rPr>
          <w:rFonts w:cs="Times New Roman"/>
          <w:bCs/>
          <w:sz w:val="20"/>
          <w:szCs w:val="20"/>
        </w:rPr>
        <w:t>Справочнику мероприятий типового бюджета в НСИ ГИС РЭБ.</w:t>
      </w:r>
    </w:p>
    <w:p w14:paraId="14D66FE8" w14:textId="56CADE2E" w:rsidR="00206259" w:rsidRPr="0045088D" w:rsidRDefault="000E55B4" w:rsidP="00044055">
      <w:pPr>
        <w:shd w:val="clear" w:color="auto" w:fill="FFFFFF" w:themeFill="background1"/>
        <w:autoSpaceDE w:val="0"/>
        <w:autoSpaceDN w:val="0"/>
        <w:adjustRightInd w:val="0"/>
        <w:ind w:firstLine="567"/>
        <w:jc w:val="both"/>
        <w:rPr>
          <w:rFonts w:eastAsia="Times New Roman"/>
          <w:b/>
          <w:bCs/>
          <w:lang w:eastAsia="ru-RU"/>
        </w:rPr>
      </w:pPr>
      <w:r w:rsidRPr="0045088D">
        <w:rPr>
          <w:rFonts w:cs="Times New Roman"/>
          <w:sz w:val="20"/>
          <w:szCs w:val="20"/>
        </w:rPr>
        <w:t xml:space="preserve">Кроме того, к составу муниципальной программы (подпрограммы) могут применяться иные методические рекомендации для муниципальных образований Московской области в соответствии с </w:t>
      </w:r>
      <w:r w:rsidRPr="0045088D">
        <w:rPr>
          <w:rFonts w:cs="Times New Roman"/>
          <w:bCs/>
          <w:sz w:val="20"/>
          <w:szCs w:val="20"/>
        </w:rPr>
        <w:t xml:space="preserve">федеральным и региональным законодательством, </w:t>
      </w:r>
      <w:r w:rsidRPr="0045088D">
        <w:rPr>
          <w:rFonts w:cs="Times New Roman"/>
          <w:sz w:val="20"/>
          <w:szCs w:val="20"/>
        </w:rPr>
        <w:t>наличие которых согласно настоящим рекомендациям не предусмотрено.»</w:t>
      </w:r>
    </w:p>
    <w:p w14:paraId="25BDD58D" w14:textId="77777777" w:rsidR="0018300E" w:rsidRDefault="0018300E" w:rsidP="00044055">
      <w:pPr>
        <w:shd w:val="clear" w:color="auto" w:fill="FFFFFF" w:themeFill="background1"/>
        <w:jc w:val="center"/>
        <w:outlineLvl w:val="0"/>
        <w:rPr>
          <w:rFonts w:eastAsia="Times New Roman"/>
          <w:b/>
          <w:bCs/>
          <w:lang w:eastAsia="ru-RU"/>
        </w:rPr>
      </w:pPr>
    </w:p>
    <w:p w14:paraId="4F2A7717" w14:textId="693B5F24" w:rsidR="005D0CA1" w:rsidRPr="0045088D" w:rsidRDefault="005D0CA1" w:rsidP="00044055">
      <w:pPr>
        <w:shd w:val="clear" w:color="auto" w:fill="FFFFFF" w:themeFill="background1"/>
        <w:jc w:val="center"/>
        <w:outlineLvl w:val="0"/>
        <w:rPr>
          <w:rFonts w:eastAsia="Times New Roman"/>
          <w:b/>
          <w:bCs/>
          <w:lang w:eastAsia="ru-RU"/>
        </w:rPr>
      </w:pPr>
      <w:r w:rsidRPr="0045088D">
        <w:rPr>
          <w:rFonts w:eastAsia="Times New Roman"/>
          <w:b/>
          <w:bCs/>
          <w:lang w:eastAsia="ru-RU"/>
        </w:rPr>
        <w:t xml:space="preserve">Перечень мероприятий подпрограммы </w:t>
      </w:r>
      <w:r w:rsidRPr="0045088D">
        <w:rPr>
          <w:rFonts w:eastAsia="Times New Roman"/>
          <w:b/>
          <w:bCs/>
          <w:lang w:val="en-US" w:eastAsia="ru-RU"/>
        </w:rPr>
        <w:t>V</w:t>
      </w:r>
      <w:r w:rsidRPr="0045088D">
        <w:rPr>
          <w:rFonts w:eastAsia="Times New Roman"/>
          <w:b/>
          <w:bCs/>
          <w:lang w:eastAsia="ru-RU"/>
        </w:rPr>
        <w:t xml:space="preserve"> «Обеспечивающая подпрограмма»</w:t>
      </w:r>
    </w:p>
    <w:p w14:paraId="1C0188B6" w14:textId="77777777" w:rsidR="00FF13BD" w:rsidRPr="0045088D" w:rsidRDefault="00FF13BD" w:rsidP="00044055">
      <w:pPr>
        <w:shd w:val="clear" w:color="auto" w:fill="FFFFFF" w:themeFill="background1"/>
        <w:rPr>
          <w:rFonts w:eastAsia="Times New Roman"/>
          <w:b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99"/>
        <w:gridCol w:w="3242"/>
        <w:gridCol w:w="1054"/>
        <w:gridCol w:w="1344"/>
        <w:gridCol w:w="888"/>
        <w:gridCol w:w="783"/>
        <w:gridCol w:w="804"/>
        <w:gridCol w:w="804"/>
        <w:gridCol w:w="811"/>
        <w:gridCol w:w="1731"/>
        <w:gridCol w:w="808"/>
        <w:gridCol w:w="2559"/>
      </w:tblGrid>
      <w:tr w:rsidR="0011475B" w:rsidRPr="0045088D" w14:paraId="47C36234" w14:textId="77777777" w:rsidTr="00684089">
        <w:trPr>
          <w:trHeight w:val="100"/>
        </w:trPr>
        <w:tc>
          <w:tcPr>
            <w:tcW w:w="99" w:type="pct"/>
            <w:vMerge w:val="restart"/>
            <w:hideMark/>
          </w:tcPr>
          <w:p w14:paraId="074C6536" w14:textId="77777777" w:rsidR="0011475B" w:rsidRPr="0045088D" w:rsidRDefault="0011475B"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 п/п</w:t>
            </w:r>
          </w:p>
        </w:tc>
        <w:tc>
          <w:tcPr>
            <w:tcW w:w="1072" w:type="pct"/>
            <w:vMerge w:val="restart"/>
            <w:hideMark/>
          </w:tcPr>
          <w:p w14:paraId="18D36ACA" w14:textId="77777777" w:rsidR="0011475B" w:rsidRPr="0045088D" w:rsidRDefault="0011475B"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Мероприятие подпрограммы</w:t>
            </w:r>
          </w:p>
        </w:tc>
        <w:tc>
          <w:tcPr>
            <w:tcW w:w="348" w:type="pct"/>
            <w:vMerge w:val="restart"/>
          </w:tcPr>
          <w:p w14:paraId="01B47445" w14:textId="77777777" w:rsidR="0011475B" w:rsidRPr="0045088D" w:rsidRDefault="0011475B"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Сроки исполнения мероприятия</w:t>
            </w:r>
          </w:p>
        </w:tc>
        <w:tc>
          <w:tcPr>
            <w:tcW w:w="444" w:type="pct"/>
            <w:vMerge w:val="restart"/>
            <w:hideMark/>
          </w:tcPr>
          <w:p w14:paraId="02DD26FA" w14:textId="77777777" w:rsidR="0011475B" w:rsidRPr="0045088D" w:rsidRDefault="0011475B"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Источники финансирования</w:t>
            </w:r>
          </w:p>
        </w:tc>
        <w:tc>
          <w:tcPr>
            <w:tcW w:w="294" w:type="pct"/>
            <w:vMerge w:val="restart"/>
            <w:hideMark/>
          </w:tcPr>
          <w:p w14:paraId="792D093B" w14:textId="74528D7D" w:rsidR="0011475B" w:rsidRPr="0045088D" w:rsidRDefault="0011475B"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Всего</w:t>
            </w:r>
            <w:r w:rsidRPr="0045088D">
              <w:rPr>
                <w:rFonts w:eastAsia="Times New Roman"/>
                <w:sz w:val="18"/>
                <w:szCs w:val="18"/>
                <w:lang w:eastAsia="ru-RU"/>
              </w:rPr>
              <w:br/>
              <w:t>(тыс.</w:t>
            </w:r>
            <w:r>
              <w:rPr>
                <w:rFonts w:eastAsia="Times New Roman"/>
                <w:sz w:val="18"/>
                <w:szCs w:val="18"/>
                <w:lang w:eastAsia="ru-RU"/>
              </w:rPr>
              <w:t xml:space="preserve"> </w:t>
            </w:r>
            <w:r w:rsidRPr="0045088D">
              <w:rPr>
                <w:rFonts w:eastAsia="Times New Roman"/>
                <w:sz w:val="18"/>
                <w:szCs w:val="18"/>
                <w:lang w:eastAsia="ru-RU"/>
              </w:rPr>
              <w:t>руб.)</w:t>
            </w:r>
          </w:p>
        </w:tc>
        <w:tc>
          <w:tcPr>
            <w:tcW w:w="1898" w:type="pct"/>
            <w:gridSpan w:val="6"/>
            <w:tcBorders>
              <w:bottom w:val="single" w:sz="4" w:space="0" w:color="auto"/>
            </w:tcBorders>
          </w:tcPr>
          <w:p w14:paraId="07FFE402" w14:textId="77777777" w:rsidR="0011475B" w:rsidRPr="0045088D" w:rsidRDefault="0011475B" w:rsidP="00044055">
            <w:pPr>
              <w:shd w:val="clear" w:color="auto" w:fill="FFFFFF" w:themeFill="background1"/>
              <w:jc w:val="center"/>
              <w:rPr>
                <w:rFonts w:eastAsia="Times New Roman"/>
                <w:sz w:val="18"/>
                <w:szCs w:val="18"/>
                <w:lang w:eastAsia="ru-RU"/>
              </w:rPr>
            </w:pPr>
            <w:r w:rsidRPr="0045088D">
              <w:rPr>
                <w:rFonts w:eastAsia="Times New Roman"/>
                <w:color w:val="000000"/>
                <w:sz w:val="18"/>
                <w:szCs w:val="18"/>
                <w:lang w:eastAsia="ru-RU"/>
              </w:rPr>
              <w:t>Объем финансирования по годам (тыс.</w:t>
            </w:r>
            <w:r>
              <w:rPr>
                <w:rFonts w:eastAsia="Times New Roman"/>
                <w:color w:val="000000"/>
                <w:sz w:val="18"/>
                <w:szCs w:val="18"/>
                <w:lang w:eastAsia="ru-RU"/>
              </w:rPr>
              <w:t xml:space="preserve"> </w:t>
            </w:r>
            <w:r w:rsidRPr="0045088D">
              <w:rPr>
                <w:rFonts w:eastAsia="Times New Roman"/>
                <w:color w:val="000000"/>
                <w:sz w:val="18"/>
                <w:szCs w:val="18"/>
                <w:lang w:eastAsia="ru-RU"/>
              </w:rPr>
              <w:t>руб.)</w:t>
            </w:r>
          </w:p>
        </w:tc>
        <w:tc>
          <w:tcPr>
            <w:tcW w:w="846" w:type="pct"/>
            <w:vMerge w:val="restart"/>
            <w:vAlign w:val="center"/>
          </w:tcPr>
          <w:p w14:paraId="4FC8070D" w14:textId="191354FF" w:rsidR="0011475B" w:rsidRPr="0045088D" w:rsidRDefault="0011475B"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Ответственный за выполнение мероприятия</w:t>
            </w:r>
          </w:p>
        </w:tc>
      </w:tr>
      <w:tr w:rsidR="00684089" w:rsidRPr="0045088D" w14:paraId="5996ED7A" w14:textId="77777777" w:rsidTr="005E3BD6">
        <w:trPr>
          <w:trHeight w:val="441"/>
        </w:trPr>
        <w:tc>
          <w:tcPr>
            <w:tcW w:w="99" w:type="pct"/>
            <w:vMerge/>
          </w:tcPr>
          <w:p w14:paraId="2D9B2E9F" w14:textId="77777777" w:rsidR="00702668" w:rsidRPr="0045088D" w:rsidRDefault="00702668" w:rsidP="00044055">
            <w:pPr>
              <w:shd w:val="clear" w:color="auto" w:fill="FFFFFF" w:themeFill="background1"/>
              <w:jc w:val="center"/>
              <w:rPr>
                <w:rFonts w:eastAsia="Times New Roman"/>
                <w:sz w:val="18"/>
                <w:szCs w:val="18"/>
                <w:lang w:eastAsia="ru-RU"/>
              </w:rPr>
            </w:pPr>
          </w:p>
        </w:tc>
        <w:tc>
          <w:tcPr>
            <w:tcW w:w="1072" w:type="pct"/>
            <w:vMerge/>
          </w:tcPr>
          <w:p w14:paraId="35585969" w14:textId="77777777" w:rsidR="00702668" w:rsidRPr="0045088D" w:rsidRDefault="00702668" w:rsidP="00044055">
            <w:pPr>
              <w:shd w:val="clear" w:color="auto" w:fill="FFFFFF" w:themeFill="background1"/>
              <w:jc w:val="center"/>
              <w:rPr>
                <w:rFonts w:eastAsia="Times New Roman"/>
                <w:sz w:val="18"/>
                <w:szCs w:val="18"/>
                <w:lang w:eastAsia="ru-RU"/>
              </w:rPr>
            </w:pPr>
          </w:p>
        </w:tc>
        <w:tc>
          <w:tcPr>
            <w:tcW w:w="348" w:type="pct"/>
            <w:vMerge/>
          </w:tcPr>
          <w:p w14:paraId="196AEE35" w14:textId="77777777" w:rsidR="00702668" w:rsidRPr="0045088D" w:rsidRDefault="00702668" w:rsidP="00044055">
            <w:pPr>
              <w:shd w:val="clear" w:color="auto" w:fill="FFFFFF" w:themeFill="background1"/>
              <w:jc w:val="center"/>
              <w:rPr>
                <w:rFonts w:eastAsia="Times New Roman"/>
                <w:sz w:val="18"/>
                <w:szCs w:val="18"/>
                <w:lang w:eastAsia="ru-RU"/>
              </w:rPr>
            </w:pPr>
          </w:p>
        </w:tc>
        <w:tc>
          <w:tcPr>
            <w:tcW w:w="444" w:type="pct"/>
            <w:vMerge/>
          </w:tcPr>
          <w:p w14:paraId="364131A9" w14:textId="77777777" w:rsidR="00702668" w:rsidRPr="0045088D" w:rsidRDefault="00702668" w:rsidP="00044055">
            <w:pPr>
              <w:shd w:val="clear" w:color="auto" w:fill="FFFFFF" w:themeFill="background1"/>
              <w:jc w:val="center"/>
              <w:rPr>
                <w:rFonts w:eastAsia="Times New Roman"/>
                <w:sz w:val="18"/>
                <w:szCs w:val="18"/>
                <w:lang w:eastAsia="ru-RU"/>
              </w:rPr>
            </w:pPr>
          </w:p>
        </w:tc>
        <w:tc>
          <w:tcPr>
            <w:tcW w:w="294" w:type="pct"/>
            <w:vMerge/>
            <w:tcBorders>
              <w:bottom w:val="single" w:sz="4" w:space="0" w:color="auto"/>
            </w:tcBorders>
          </w:tcPr>
          <w:p w14:paraId="7E1AE207" w14:textId="77777777" w:rsidR="00702668" w:rsidRPr="0045088D" w:rsidRDefault="00702668" w:rsidP="00044055">
            <w:pPr>
              <w:shd w:val="clear" w:color="auto" w:fill="FFFFFF" w:themeFill="background1"/>
              <w:jc w:val="center"/>
              <w:rPr>
                <w:rFonts w:eastAsia="Times New Roman"/>
                <w:sz w:val="18"/>
                <w:szCs w:val="18"/>
                <w:lang w:eastAsia="ru-RU"/>
              </w:rPr>
            </w:pPr>
          </w:p>
        </w:tc>
        <w:tc>
          <w:tcPr>
            <w:tcW w:w="259" w:type="pct"/>
            <w:tcBorders>
              <w:bottom w:val="single" w:sz="4" w:space="0" w:color="auto"/>
            </w:tcBorders>
          </w:tcPr>
          <w:p w14:paraId="685E2B3D"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2023 год</w:t>
            </w:r>
          </w:p>
        </w:tc>
        <w:tc>
          <w:tcPr>
            <w:tcW w:w="266" w:type="pct"/>
            <w:tcBorders>
              <w:bottom w:val="single" w:sz="4" w:space="0" w:color="auto"/>
            </w:tcBorders>
          </w:tcPr>
          <w:p w14:paraId="7FADB75F"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2024 год</w:t>
            </w:r>
          </w:p>
        </w:tc>
        <w:tc>
          <w:tcPr>
            <w:tcW w:w="266" w:type="pct"/>
            <w:noWrap/>
          </w:tcPr>
          <w:p w14:paraId="4660AD26"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2025 год</w:t>
            </w:r>
          </w:p>
        </w:tc>
        <w:tc>
          <w:tcPr>
            <w:tcW w:w="268" w:type="pct"/>
          </w:tcPr>
          <w:p w14:paraId="05DF6B8A"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2026 год</w:t>
            </w:r>
          </w:p>
        </w:tc>
        <w:tc>
          <w:tcPr>
            <w:tcW w:w="572" w:type="pct"/>
            <w:noWrap/>
          </w:tcPr>
          <w:p w14:paraId="672D53B7"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2027 год</w:t>
            </w:r>
          </w:p>
        </w:tc>
        <w:tc>
          <w:tcPr>
            <w:tcW w:w="267" w:type="pct"/>
          </w:tcPr>
          <w:p w14:paraId="1CF3A683" w14:textId="554CE0F2" w:rsidR="00702668" w:rsidRPr="0045088D" w:rsidRDefault="005C3E39" w:rsidP="00702668">
            <w:pPr>
              <w:shd w:val="clear" w:color="auto" w:fill="FFFFFF" w:themeFill="background1"/>
              <w:jc w:val="center"/>
              <w:rPr>
                <w:rFonts w:eastAsia="Times New Roman"/>
                <w:sz w:val="18"/>
                <w:szCs w:val="18"/>
                <w:lang w:eastAsia="ru-RU"/>
              </w:rPr>
            </w:pPr>
            <w:r>
              <w:rPr>
                <w:rFonts w:eastAsia="Times New Roman"/>
                <w:sz w:val="18"/>
                <w:szCs w:val="18"/>
                <w:lang w:eastAsia="ru-RU"/>
              </w:rPr>
              <w:t>2028 год</w:t>
            </w:r>
          </w:p>
        </w:tc>
        <w:tc>
          <w:tcPr>
            <w:tcW w:w="846" w:type="pct"/>
            <w:vMerge/>
          </w:tcPr>
          <w:p w14:paraId="50F1715D" w14:textId="2CE65FBD" w:rsidR="00702668" w:rsidRPr="0045088D" w:rsidRDefault="00702668" w:rsidP="00044055">
            <w:pPr>
              <w:shd w:val="clear" w:color="auto" w:fill="FFFFFF" w:themeFill="background1"/>
              <w:jc w:val="center"/>
              <w:rPr>
                <w:rFonts w:eastAsia="Times New Roman"/>
                <w:sz w:val="18"/>
                <w:szCs w:val="18"/>
                <w:lang w:eastAsia="ru-RU"/>
              </w:rPr>
            </w:pPr>
          </w:p>
        </w:tc>
      </w:tr>
      <w:tr w:rsidR="00684089" w:rsidRPr="0045088D" w14:paraId="34A719E4" w14:textId="77777777" w:rsidTr="005E3BD6">
        <w:trPr>
          <w:trHeight w:val="60"/>
        </w:trPr>
        <w:tc>
          <w:tcPr>
            <w:tcW w:w="99" w:type="pct"/>
          </w:tcPr>
          <w:p w14:paraId="0E21425B"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w:t>
            </w:r>
          </w:p>
        </w:tc>
        <w:tc>
          <w:tcPr>
            <w:tcW w:w="1072" w:type="pct"/>
          </w:tcPr>
          <w:p w14:paraId="2CFB5927"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2</w:t>
            </w:r>
          </w:p>
        </w:tc>
        <w:tc>
          <w:tcPr>
            <w:tcW w:w="348" w:type="pct"/>
          </w:tcPr>
          <w:p w14:paraId="4197FA92"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3</w:t>
            </w:r>
          </w:p>
        </w:tc>
        <w:tc>
          <w:tcPr>
            <w:tcW w:w="444" w:type="pct"/>
          </w:tcPr>
          <w:p w14:paraId="7E747EDD"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4</w:t>
            </w:r>
          </w:p>
        </w:tc>
        <w:tc>
          <w:tcPr>
            <w:tcW w:w="294" w:type="pct"/>
          </w:tcPr>
          <w:p w14:paraId="5633DD98"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5</w:t>
            </w:r>
          </w:p>
        </w:tc>
        <w:tc>
          <w:tcPr>
            <w:tcW w:w="259" w:type="pct"/>
            <w:tcBorders>
              <w:top w:val="nil"/>
            </w:tcBorders>
          </w:tcPr>
          <w:p w14:paraId="1EC8ED0F"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6</w:t>
            </w:r>
          </w:p>
        </w:tc>
        <w:tc>
          <w:tcPr>
            <w:tcW w:w="266" w:type="pct"/>
          </w:tcPr>
          <w:p w14:paraId="1D3B0DF3"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7</w:t>
            </w:r>
          </w:p>
        </w:tc>
        <w:tc>
          <w:tcPr>
            <w:tcW w:w="266" w:type="pct"/>
          </w:tcPr>
          <w:p w14:paraId="7D92F146"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8</w:t>
            </w:r>
          </w:p>
        </w:tc>
        <w:tc>
          <w:tcPr>
            <w:tcW w:w="268" w:type="pct"/>
          </w:tcPr>
          <w:p w14:paraId="093F0E02"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9</w:t>
            </w:r>
          </w:p>
        </w:tc>
        <w:tc>
          <w:tcPr>
            <w:tcW w:w="572" w:type="pct"/>
          </w:tcPr>
          <w:p w14:paraId="530914B4" w14:textId="77777777"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10</w:t>
            </w:r>
          </w:p>
        </w:tc>
        <w:tc>
          <w:tcPr>
            <w:tcW w:w="267" w:type="pct"/>
          </w:tcPr>
          <w:p w14:paraId="51B0A790" w14:textId="6CB9198F" w:rsidR="00702668" w:rsidRPr="0045088D" w:rsidRDefault="005C3E39" w:rsidP="00702668">
            <w:pPr>
              <w:shd w:val="clear" w:color="auto" w:fill="FFFFFF" w:themeFill="background1"/>
              <w:jc w:val="center"/>
              <w:rPr>
                <w:rFonts w:eastAsia="Times New Roman"/>
                <w:sz w:val="18"/>
                <w:szCs w:val="18"/>
                <w:lang w:eastAsia="ru-RU"/>
              </w:rPr>
            </w:pPr>
            <w:r>
              <w:rPr>
                <w:rFonts w:eastAsia="Times New Roman"/>
                <w:sz w:val="18"/>
                <w:szCs w:val="18"/>
                <w:lang w:eastAsia="ru-RU"/>
              </w:rPr>
              <w:t>1</w:t>
            </w:r>
            <w:r w:rsidR="00901D6D">
              <w:rPr>
                <w:rFonts w:eastAsia="Times New Roman"/>
                <w:sz w:val="18"/>
                <w:szCs w:val="18"/>
                <w:lang w:eastAsia="ru-RU"/>
              </w:rPr>
              <w:t>1</w:t>
            </w:r>
          </w:p>
        </w:tc>
        <w:tc>
          <w:tcPr>
            <w:tcW w:w="846" w:type="pct"/>
          </w:tcPr>
          <w:p w14:paraId="1E6C1D27" w14:textId="4E0FAC55"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w:t>
            </w:r>
            <w:r w:rsidR="005C3E39">
              <w:rPr>
                <w:rFonts w:eastAsia="Times New Roman"/>
                <w:sz w:val="18"/>
                <w:szCs w:val="18"/>
                <w:lang w:eastAsia="ru-RU"/>
              </w:rPr>
              <w:t>2</w:t>
            </w:r>
          </w:p>
        </w:tc>
      </w:tr>
      <w:tr w:rsidR="00FE1FDD" w:rsidRPr="0045088D" w14:paraId="33A560D3" w14:textId="77777777" w:rsidTr="00824292">
        <w:trPr>
          <w:trHeight w:val="60"/>
        </w:trPr>
        <w:tc>
          <w:tcPr>
            <w:tcW w:w="99" w:type="pct"/>
            <w:vMerge w:val="restart"/>
            <w:hideMark/>
          </w:tcPr>
          <w:p w14:paraId="09990690" w14:textId="1D10CA6D"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 xml:space="preserve">  1</w:t>
            </w:r>
            <w:r>
              <w:rPr>
                <w:rFonts w:eastAsia="Times New Roman"/>
                <w:sz w:val="18"/>
                <w:szCs w:val="18"/>
                <w:lang w:eastAsia="ru-RU"/>
              </w:rPr>
              <w:t>.</w:t>
            </w:r>
          </w:p>
        </w:tc>
        <w:tc>
          <w:tcPr>
            <w:tcW w:w="1072" w:type="pct"/>
            <w:vMerge w:val="restart"/>
            <w:hideMark/>
          </w:tcPr>
          <w:p w14:paraId="4E9D87C5" w14:textId="77777777"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Основное мероприятие 01.</w:t>
            </w:r>
          </w:p>
          <w:p w14:paraId="0C6E7905" w14:textId="77777777"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Создание условий для реализации полномочий органов местного самоуправления</w:t>
            </w:r>
          </w:p>
        </w:tc>
        <w:tc>
          <w:tcPr>
            <w:tcW w:w="348" w:type="pct"/>
            <w:vMerge w:val="restart"/>
          </w:tcPr>
          <w:p w14:paraId="0525703D" w14:textId="255AD1E6"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2023-202</w:t>
            </w:r>
            <w:r>
              <w:rPr>
                <w:rFonts w:eastAsia="Times New Roman"/>
                <w:sz w:val="18"/>
                <w:szCs w:val="18"/>
                <w:lang w:eastAsia="ru-RU"/>
              </w:rPr>
              <w:t>8</w:t>
            </w:r>
          </w:p>
        </w:tc>
        <w:tc>
          <w:tcPr>
            <w:tcW w:w="444" w:type="pct"/>
            <w:hideMark/>
          </w:tcPr>
          <w:p w14:paraId="084F8937" w14:textId="77777777"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Итого:</w:t>
            </w:r>
          </w:p>
        </w:tc>
        <w:tc>
          <w:tcPr>
            <w:tcW w:w="294" w:type="pct"/>
            <w:shd w:val="clear" w:color="auto" w:fill="FDE9D9" w:themeFill="accent6" w:themeFillTint="33"/>
          </w:tcPr>
          <w:p w14:paraId="6E4FA72B" w14:textId="5C59EDC9" w:rsidR="00FE1FDD" w:rsidRPr="0045088D" w:rsidRDefault="007D22C1" w:rsidP="00044055">
            <w:pPr>
              <w:shd w:val="clear" w:color="auto" w:fill="FFFFFF" w:themeFill="background1"/>
              <w:jc w:val="center"/>
              <w:rPr>
                <w:rFonts w:eastAsia="Times New Roman"/>
                <w:sz w:val="18"/>
                <w:szCs w:val="18"/>
                <w:lang w:eastAsia="ru-RU"/>
              </w:rPr>
            </w:pPr>
            <w:r>
              <w:rPr>
                <w:sz w:val="18"/>
                <w:szCs w:val="18"/>
              </w:rPr>
              <w:t>72 909,11</w:t>
            </w:r>
          </w:p>
        </w:tc>
        <w:tc>
          <w:tcPr>
            <w:tcW w:w="259" w:type="pct"/>
            <w:shd w:val="clear" w:color="auto" w:fill="FDE9D9" w:themeFill="accent6" w:themeFillTint="33"/>
          </w:tcPr>
          <w:p w14:paraId="00CD1290" w14:textId="04E87DDF"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15 947,96</w:t>
            </w:r>
          </w:p>
        </w:tc>
        <w:tc>
          <w:tcPr>
            <w:tcW w:w="266" w:type="pct"/>
            <w:shd w:val="clear" w:color="auto" w:fill="FDE9D9" w:themeFill="accent6" w:themeFillTint="33"/>
          </w:tcPr>
          <w:p w14:paraId="564DCE31" w14:textId="6BD472A8"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16 920,13</w:t>
            </w:r>
          </w:p>
        </w:tc>
        <w:tc>
          <w:tcPr>
            <w:tcW w:w="266" w:type="pct"/>
            <w:shd w:val="clear" w:color="auto" w:fill="FDE9D9" w:themeFill="accent6" w:themeFillTint="33"/>
          </w:tcPr>
          <w:p w14:paraId="01EC0A44" w14:textId="6C5DA047" w:rsidR="00FE1FDD" w:rsidRPr="0045088D" w:rsidRDefault="00FE1FDD"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20 234,27</w:t>
            </w:r>
          </w:p>
        </w:tc>
        <w:tc>
          <w:tcPr>
            <w:tcW w:w="268" w:type="pct"/>
            <w:shd w:val="clear" w:color="auto" w:fill="FDE9D9" w:themeFill="accent6" w:themeFillTint="33"/>
          </w:tcPr>
          <w:p w14:paraId="57529730" w14:textId="71B835AE" w:rsidR="00FE1FDD" w:rsidRPr="00781114" w:rsidRDefault="00835D2B"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19 806,75</w:t>
            </w:r>
          </w:p>
        </w:tc>
        <w:tc>
          <w:tcPr>
            <w:tcW w:w="572" w:type="pct"/>
            <w:shd w:val="clear" w:color="auto" w:fill="FDE9D9" w:themeFill="accent6" w:themeFillTint="33"/>
          </w:tcPr>
          <w:p w14:paraId="167EE708" w14:textId="01C214F9" w:rsidR="00FE1FDD" w:rsidRPr="0045088D" w:rsidRDefault="00FE1FDD"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267" w:type="pct"/>
            <w:shd w:val="clear" w:color="auto" w:fill="FDE9D9" w:themeFill="accent6" w:themeFillTint="33"/>
          </w:tcPr>
          <w:p w14:paraId="033AD03D" w14:textId="73819582" w:rsidR="00FE1FDD" w:rsidRPr="0045088D" w:rsidRDefault="00FE1FDD" w:rsidP="00702668">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val="restart"/>
            <w:noWrap/>
            <w:hideMark/>
          </w:tcPr>
          <w:p w14:paraId="1D71D92D" w14:textId="163ED33F"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Х</w:t>
            </w:r>
          </w:p>
        </w:tc>
      </w:tr>
      <w:tr w:rsidR="00FE1FDD" w:rsidRPr="0045088D" w14:paraId="0751BBD1" w14:textId="77777777" w:rsidTr="0018300E">
        <w:trPr>
          <w:trHeight w:val="630"/>
        </w:trPr>
        <w:tc>
          <w:tcPr>
            <w:tcW w:w="99" w:type="pct"/>
            <w:vMerge/>
            <w:vAlign w:val="center"/>
            <w:hideMark/>
          </w:tcPr>
          <w:p w14:paraId="6A805172" w14:textId="77777777" w:rsidR="00FE1FDD" w:rsidRPr="0045088D" w:rsidRDefault="00FE1FDD" w:rsidP="00044055">
            <w:pPr>
              <w:shd w:val="clear" w:color="auto" w:fill="FFFFFF" w:themeFill="background1"/>
              <w:rPr>
                <w:rFonts w:eastAsia="Times New Roman"/>
                <w:sz w:val="18"/>
                <w:szCs w:val="18"/>
                <w:lang w:eastAsia="ru-RU"/>
              </w:rPr>
            </w:pPr>
          </w:p>
        </w:tc>
        <w:tc>
          <w:tcPr>
            <w:tcW w:w="1072" w:type="pct"/>
            <w:vMerge/>
            <w:vAlign w:val="center"/>
            <w:hideMark/>
          </w:tcPr>
          <w:p w14:paraId="57C1779A" w14:textId="77777777" w:rsidR="00FE1FDD" w:rsidRPr="0045088D" w:rsidRDefault="00FE1FDD" w:rsidP="00044055">
            <w:pPr>
              <w:shd w:val="clear" w:color="auto" w:fill="FFFFFF" w:themeFill="background1"/>
              <w:rPr>
                <w:rFonts w:eastAsia="Times New Roman"/>
                <w:sz w:val="18"/>
                <w:szCs w:val="18"/>
                <w:lang w:eastAsia="ru-RU"/>
              </w:rPr>
            </w:pPr>
          </w:p>
        </w:tc>
        <w:tc>
          <w:tcPr>
            <w:tcW w:w="348" w:type="pct"/>
            <w:vMerge/>
          </w:tcPr>
          <w:p w14:paraId="34162C15" w14:textId="77777777" w:rsidR="00FE1FDD" w:rsidRPr="0045088D" w:rsidRDefault="00FE1FDD" w:rsidP="00044055">
            <w:pPr>
              <w:shd w:val="clear" w:color="auto" w:fill="FFFFFF" w:themeFill="background1"/>
              <w:rPr>
                <w:rFonts w:eastAsia="Times New Roman"/>
                <w:sz w:val="18"/>
                <w:szCs w:val="18"/>
                <w:lang w:eastAsia="ru-RU"/>
              </w:rPr>
            </w:pPr>
          </w:p>
        </w:tc>
        <w:tc>
          <w:tcPr>
            <w:tcW w:w="444" w:type="pct"/>
            <w:hideMark/>
          </w:tcPr>
          <w:p w14:paraId="51A5F300" w14:textId="77777777"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бюджета Московской области</w:t>
            </w:r>
          </w:p>
        </w:tc>
        <w:tc>
          <w:tcPr>
            <w:tcW w:w="294" w:type="pct"/>
          </w:tcPr>
          <w:p w14:paraId="66682AE1"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Pr>
          <w:p w14:paraId="4541D873"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0A197E09"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0F04D2F9"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471E5AAC" w14:textId="77777777" w:rsidR="00FE1FDD" w:rsidRPr="00781114" w:rsidRDefault="00FE1FDD"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72894582"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006524E2" w14:textId="77777777" w:rsidR="00FE1FDD" w:rsidRPr="0045088D" w:rsidRDefault="00FE1FDD" w:rsidP="00702668">
            <w:pPr>
              <w:shd w:val="clear" w:color="auto" w:fill="FFFFFF" w:themeFill="background1"/>
              <w:jc w:val="center"/>
              <w:rPr>
                <w:rFonts w:eastAsia="Times New Roman"/>
                <w:sz w:val="18"/>
                <w:szCs w:val="18"/>
                <w:lang w:eastAsia="ru-RU"/>
              </w:rPr>
            </w:pPr>
          </w:p>
        </w:tc>
        <w:tc>
          <w:tcPr>
            <w:tcW w:w="846" w:type="pct"/>
            <w:vMerge/>
            <w:noWrap/>
            <w:hideMark/>
          </w:tcPr>
          <w:p w14:paraId="173C81F1" w14:textId="200524E5" w:rsidR="00FE1FDD" w:rsidRPr="0045088D" w:rsidRDefault="00FE1FDD" w:rsidP="00044055">
            <w:pPr>
              <w:shd w:val="clear" w:color="auto" w:fill="FFFFFF" w:themeFill="background1"/>
              <w:jc w:val="center"/>
              <w:rPr>
                <w:rFonts w:eastAsia="Times New Roman"/>
                <w:sz w:val="18"/>
                <w:szCs w:val="18"/>
                <w:lang w:eastAsia="ru-RU"/>
              </w:rPr>
            </w:pPr>
          </w:p>
        </w:tc>
      </w:tr>
      <w:tr w:rsidR="00FE1FDD" w:rsidRPr="0045088D" w14:paraId="219AC51C" w14:textId="77777777" w:rsidTr="0018300E">
        <w:trPr>
          <w:trHeight w:val="630"/>
        </w:trPr>
        <w:tc>
          <w:tcPr>
            <w:tcW w:w="99" w:type="pct"/>
            <w:vMerge/>
            <w:vAlign w:val="center"/>
          </w:tcPr>
          <w:p w14:paraId="659EFC6B" w14:textId="77777777" w:rsidR="00FE1FDD" w:rsidRPr="0045088D" w:rsidRDefault="00FE1FDD" w:rsidP="00044055">
            <w:pPr>
              <w:shd w:val="clear" w:color="auto" w:fill="FFFFFF" w:themeFill="background1"/>
              <w:rPr>
                <w:rFonts w:eastAsia="Times New Roman"/>
                <w:sz w:val="18"/>
                <w:szCs w:val="18"/>
                <w:lang w:eastAsia="ru-RU"/>
              </w:rPr>
            </w:pPr>
          </w:p>
        </w:tc>
        <w:tc>
          <w:tcPr>
            <w:tcW w:w="1072" w:type="pct"/>
            <w:vMerge/>
            <w:vAlign w:val="center"/>
          </w:tcPr>
          <w:p w14:paraId="1F467741" w14:textId="77777777" w:rsidR="00FE1FDD" w:rsidRPr="0045088D" w:rsidRDefault="00FE1FDD" w:rsidP="00044055">
            <w:pPr>
              <w:shd w:val="clear" w:color="auto" w:fill="FFFFFF" w:themeFill="background1"/>
              <w:rPr>
                <w:rFonts w:eastAsia="Times New Roman"/>
                <w:sz w:val="18"/>
                <w:szCs w:val="18"/>
                <w:lang w:eastAsia="ru-RU"/>
              </w:rPr>
            </w:pPr>
          </w:p>
        </w:tc>
        <w:tc>
          <w:tcPr>
            <w:tcW w:w="348" w:type="pct"/>
            <w:vMerge/>
          </w:tcPr>
          <w:p w14:paraId="6D59BF0B" w14:textId="77777777" w:rsidR="00FE1FDD" w:rsidRPr="0045088D" w:rsidRDefault="00FE1FDD" w:rsidP="00044055">
            <w:pPr>
              <w:shd w:val="clear" w:color="auto" w:fill="FFFFFF" w:themeFill="background1"/>
              <w:rPr>
                <w:rFonts w:eastAsia="Times New Roman"/>
                <w:sz w:val="18"/>
                <w:szCs w:val="18"/>
                <w:lang w:eastAsia="ru-RU"/>
              </w:rPr>
            </w:pPr>
          </w:p>
        </w:tc>
        <w:tc>
          <w:tcPr>
            <w:tcW w:w="444" w:type="pct"/>
          </w:tcPr>
          <w:p w14:paraId="2702FF4F" w14:textId="77777777"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федерального бюджета</w:t>
            </w:r>
          </w:p>
        </w:tc>
        <w:tc>
          <w:tcPr>
            <w:tcW w:w="294" w:type="pct"/>
          </w:tcPr>
          <w:p w14:paraId="39094C59"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Pr>
          <w:p w14:paraId="34C2B339"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2C6250B9"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52BF99D4"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1B7D44F1" w14:textId="77777777" w:rsidR="00FE1FDD" w:rsidRPr="00781114" w:rsidRDefault="00FE1FDD"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2FCA8CBF"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20801736" w14:textId="4D518D71" w:rsidR="00FE1FDD" w:rsidRPr="0045088D" w:rsidRDefault="00FE1FDD" w:rsidP="00702668">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088641E6" w14:textId="2D3D3752" w:rsidR="00FE1FDD" w:rsidRPr="0045088D" w:rsidRDefault="00FE1FDD" w:rsidP="00044055">
            <w:pPr>
              <w:shd w:val="clear" w:color="auto" w:fill="FFFFFF" w:themeFill="background1"/>
              <w:jc w:val="center"/>
              <w:rPr>
                <w:rFonts w:eastAsia="Times New Roman"/>
                <w:sz w:val="18"/>
                <w:szCs w:val="18"/>
                <w:lang w:eastAsia="ru-RU"/>
              </w:rPr>
            </w:pPr>
          </w:p>
        </w:tc>
      </w:tr>
      <w:tr w:rsidR="00FE1FDD" w:rsidRPr="0045088D" w14:paraId="62E18F52" w14:textId="77777777" w:rsidTr="0018300E">
        <w:trPr>
          <w:trHeight w:val="630"/>
        </w:trPr>
        <w:tc>
          <w:tcPr>
            <w:tcW w:w="99" w:type="pct"/>
            <w:vMerge/>
            <w:vAlign w:val="center"/>
          </w:tcPr>
          <w:p w14:paraId="4988919F" w14:textId="77777777" w:rsidR="00FE1FDD" w:rsidRPr="0045088D" w:rsidRDefault="00FE1FDD" w:rsidP="00044055">
            <w:pPr>
              <w:shd w:val="clear" w:color="auto" w:fill="FFFFFF" w:themeFill="background1"/>
              <w:rPr>
                <w:rFonts w:eastAsia="Times New Roman"/>
                <w:sz w:val="18"/>
                <w:szCs w:val="18"/>
                <w:lang w:eastAsia="ru-RU"/>
              </w:rPr>
            </w:pPr>
          </w:p>
        </w:tc>
        <w:tc>
          <w:tcPr>
            <w:tcW w:w="1072" w:type="pct"/>
            <w:vMerge/>
            <w:vAlign w:val="center"/>
          </w:tcPr>
          <w:p w14:paraId="1747616C" w14:textId="77777777" w:rsidR="00FE1FDD" w:rsidRPr="0045088D" w:rsidRDefault="00FE1FDD" w:rsidP="00044055">
            <w:pPr>
              <w:shd w:val="clear" w:color="auto" w:fill="FFFFFF" w:themeFill="background1"/>
              <w:rPr>
                <w:rFonts w:eastAsia="Times New Roman"/>
                <w:sz w:val="18"/>
                <w:szCs w:val="18"/>
                <w:lang w:eastAsia="ru-RU"/>
              </w:rPr>
            </w:pPr>
          </w:p>
        </w:tc>
        <w:tc>
          <w:tcPr>
            <w:tcW w:w="348" w:type="pct"/>
            <w:vMerge/>
          </w:tcPr>
          <w:p w14:paraId="28712BDA" w14:textId="77777777" w:rsidR="00FE1FDD" w:rsidRPr="0045088D" w:rsidRDefault="00FE1FDD" w:rsidP="00044055">
            <w:pPr>
              <w:shd w:val="clear" w:color="auto" w:fill="FFFFFF" w:themeFill="background1"/>
              <w:rPr>
                <w:rFonts w:eastAsia="Times New Roman"/>
                <w:sz w:val="18"/>
                <w:szCs w:val="18"/>
                <w:lang w:eastAsia="ru-RU"/>
              </w:rPr>
            </w:pPr>
          </w:p>
        </w:tc>
        <w:tc>
          <w:tcPr>
            <w:tcW w:w="444" w:type="pct"/>
          </w:tcPr>
          <w:p w14:paraId="18AC05D7" w14:textId="28715F80"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бюджета муниципального округа</w:t>
            </w:r>
          </w:p>
        </w:tc>
        <w:tc>
          <w:tcPr>
            <w:tcW w:w="294" w:type="pct"/>
          </w:tcPr>
          <w:p w14:paraId="1A68D310" w14:textId="294CD9F1" w:rsidR="00FE1FDD" w:rsidRPr="0045088D" w:rsidRDefault="006B219C" w:rsidP="00044055">
            <w:pPr>
              <w:shd w:val="clear" w:color="auto" w:fill="FFFFFF" w:themeFill="background1"/>
              <w:jc w:val="center"/>
              <w:rPr>
                <w:rFonts w:eastAsia="Times New Roman"/>
                <w:sz w:val="18"/>
                <w:szCs w:val="18"/>
                <w:lang w:eastAsia="ru-RU"/>
              </w:rPr>
            </w:pPr>
            <w:r>
              <w:rPr>
                <w:sz w:val="18"/>
                <w:szCs w:val="18"/>
              </w:rPr>
              <w:t>72 909,11</w:t>
            </w:r>
          </w:p>
        </w:tc>
        <w:tc>
          <w:tcPr>
            <w:tcW w:w="259" w:type="pct"/>
          </w:tcPr>
          <w:p w14:paraId="4275CB01" w14:textId="653837CB"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15 947,96</w:t>
            </w:r>
          </w:p>
        </w:tc>
        <w:tc>
          <w:tcPr>
            <w:tcW w:w="266" w:type="pct"/>
          </w:tcPr>
          <w:p w14:paraId="3BF9B610" w14:textId="1E61CB5F"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16 920,13</w:t>
            </w:r>
          </w:p>
        </w:tc>
        <w:tc>
          <w:tcPr>
            <w:tcW w:w="266" w:type="pct"/>
          </w:tcPr>
          <w:p w14:paraId="75CA4F56" w14:textId="25AF9741" w:rsidR="00FE1FDD" w:rsidRPr="0045088D" w:rsidRDefault="00FE1FDD"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20 234,27</w:t>
            </w:r>
          </w:p>
        </w:tc>
        <w:tc>
          <w:tcPr>
            <w:tcW w:w="268" w:type="pct"/>
          </w:tcPr>
          <w:p w14:paraId="6D529A0A" w14:textId="16AB3202" w:rsidR="00FE1FDD" w:rsidRPr="00781114" w:rsidRDefault="00835D2B"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19 806,75</w:t>
            </w:r>
          </w:p>
        </w:tc>
        <w:tc>
          <w:tcPr>
            <w:tcW w:w="572" w:type="pct"/>
          </w:tcPr>
          <w:p w14:paraId="14EC5EF5" w14:textId="7C9208EA" w:rsidR="00FE1FDD" w:rsidRPr="0045088D" w:rsidRDefault="00FE1FDD"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267" w:type="pct"/>
          </w:tcPr>
          <w:p w14:paraId="021E9C1D" w14:textId="4CAC1393" w:rsidR="00FE1FDD" w:rsidRPr="0045088D" w:rsidRDefault="00FE1FDD" w:rsidP="00702668">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4B039114" w14:textId="59B14E88" w:rsidR="00FE1FDD" w:rsidRPr="0045088D" w:rsidRDefault="00FE1FDD" w:rsidP="00044055">
            <w:pPr>
              <w:shd w:val="clear" w:color="auto" w:fill="FFFFFF" w:themeFill="background1"/>
              <w:jc w:val="center"/>
              <w:rPr>
                <w:rFonts w:eastAsia="Times New Roman"/>
                <w:sz w:val="18"/>
                <w:szCs w:val="18"/>
                <w:lang w:eastAsia="ru-RU"/>
              </w:rPr>
            </w:pPr>
          </w:p>
        </w:tc>
      </w:tr>
      <w:tr w:rsidR="00FE1FDD" w:rsidRPr="0045088D" w14:paraId="1E29D921" w14:textId="77777777" w:rsidTr="0018300E">
        <w:trPr>
          <w:trHeight w:val="355"/>
        </w:trPr>
        <w:tc>
          <w:tcPr>
            <w:tcW w:w="99" w:type="pct"/>
            <w:vMerge/>
            <w:vAlign w:val="center"/>
          </w:tcPr>
          <w:p w14:paraId="02441B94" w14:textId="77777777" w:rsidR="00FE1FDD" w:rsidRPr="0045088D" w:rsidRDefault="00FE1FDD" w:rsidP="00044055">
            <w:pPr>
              <w:shd w:val="clear" w:color="auto" w:fill="FFFFFF" w:themeFill="background1"/>
              <w:rPr>
                <w:rFonts w:eastAsia="Times New Roman"/>
                <w:sz w:val="18"/>
                <w:szCs w:val="18"/>
                <w:lang w:eastAsia="ru-RU"/>
              </w:rPr>
            </w:pPr>
          </w:p>
        </w:tc>
        <w:tc>
          <w:tcPr>
            <w:tcW w:w="1072" w:type="pct"/>
            <w:vMerge/>
            <w:vAlign w:val="center"/>
          </w:tcPr>
          <w:p w14:paraId="09E2A7A1" w14:textId="77777777" w:rsidR="00FE1FDD" w:rsidRPr="0045088D" w:rsidRDefault="00FE1FDD" w:rsidP="00044055">
            <w:pPr>
              <w:shd w:val="clear" w:color="auto" w:fill="FFFFFF" w:themeFill="background1"/>
              <w:rPr>
                <w:rFonts w:eastAsia="Times New Roman"/>
                <w:sz w:val="18"/>
                <w:szCs w:val="18"/>
                <w:lang w:eastAsia="ru-RU"/>
              </w:rPr>
            </w:pPr>
          </w:p>
        </w:tc>
        <w:tc>
          <w:tcPr>
            <w:tcW w:w="348" w:type="pct"/>
            <w:vMerge/>
          </w:tcPr>
          <w:p w14:paraId="57457B12" w14:textId="77777777" w:rsidR="00FE1FDD" w:rsidRPr="0045088D" w:rsidRDefault="00FE1FDD" w:rsidP="00044055">
            <w:pPr>
              <w:shd w:val="clear" w:color="auto" w:fill="FFFFFF" w:themeFill="background1"/>
              <w:rPr>
                <w:rFonts w:eastAsia="Times New Roman"/>
                <w:sz w:val="18"/>
                <w:szCs w:val="18"/>
                <w:lang w:eastAsia="ru-RU"/>
              </w:rPr>
            </w:pPr>
          </w:p>
        </w:tc>
        <w:tc>
          <w:tcPr>
            <w:tcW w:w="444" w:type="pct"/>
          </w:tcPr>
          <w:p w14:paraId="1F8F3920" w14:textId="77777777" w:rsidR="00FE1FDD" w:rsidRPr="0045088D" w:rsidRDefault="00FE1FDD"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Внебюджетные источники</w:t>
            </w:r>
          </w:p>
        </w:tc>
        <w:tc>
          <w:tcPr>
            <w:tcW w:w="294" w:type="pct"/>
            <w:tcBorders>
              <w:bottom w:val="single" w:sz="4" w:space="0" w:color="auto"/>
            </w:tcBorders>
          </w:tcPr>
          <w:p w14:paraId="548F31C7"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Pr>
          <w:p w14:paraId="14757F21"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7A9AD4AD"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20DDD9D3"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79FA398F" w14:textId="77777777" w:rsidR="00FE1FDD" w:rsidRPr="00781114" w:rsidRDefault="00FE1FDD"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0F7F0ED9" w14:textId="77777777" w:rsidR="00FE1FDD" w:rsidRPr="0045088D" w:rsidRDefault="00FE1FDD"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086520E3" w14:textId="0077BAFC" w:rsidR="00FE1FDD" w:rsidRPr="0045088D" w:rsidRDefault="00FE1FDD" w:rsidP="00702668">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186963E4" w14:textId="75B3A8F1" w:rsidR="00FE1FDD" w:rsidRPr="0045088D" w:rsidRDefault="00FE1FDD" w:rsidP="00044055">
            <w:pPr>
              <w:shd w:val="clear" w:color="auto" w:fill="FFFFFF" w:themeFill="background1"/>
              <w:jc w:val="center"/>
              <w:rPr>
                <w:rFonts w:eastAsia="Times New Roman"/>
                <w:sz w:val="18"/>
                <w:szCs w:val="18"/>
                <w:lang w:eastAsia="ru-RU"/>
              </w:rPr>
            </w:pPr>
          </w:p>
        </w:tc>
      </w:tr>
      <w:tr w:rsidR="005E3BD6" w:rsidRPr="0045088D" w14:paraId="46B88179" w14:textId="77777777" w:rsidTr="0018300E">
        <w:trPr>
          <w:trHeight w:val="60"/>
        </w:trPr>
        <w:tc>
          <w:tcPr>
            <w:tcW w:w="99" w:type="pct"/>
            <w:vMerge w:val="restart"/>
            <w:hideMark/>
          </w:tcPr>
          <w:p w14:paraId="467B7C69" w14:textId="77777777" w:rsidR="00702668" w:rsidRPr="0045088D" w:rsidRDefault="00702668"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1.1</w:t>
            </w:r>
          </w:p>
        </w:tc>
        <w:tc>
          <w:tcPr>
            <w:tcW w:w="1072" w:type="pct"/>
            <w:vMerge w:val="restart"/>
            <w:hideMark/>
          </w:tcPr>
          <w:p w14:paraId="0A60B58B" w14:textId="77777777" w:rsidR="00702668" w:rsidRPr="0045088D" w:rsidRDefault="00702668"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 xml:space="preserve">Мероприятие 01.01. </w:t>
            </w:r>
          </w:p>
          <w:p w14:paraId="3B215077" w14:textId="5BA7488A" w:rsidR="00702668" w:rsidRPr="0045088D" w:rsidRDefault="00702668"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Расходы на обеспечение деятельности (оказание услуг) муниципальных учреждений в сфере предпринимательства</w:t>
            </w:r>
          </w:p>
        </w:tc>
        <w:tc>
          <w:tcPr>
            <w:tcW w:w="348" w:type="pct"/>
            <w:vMerge w:val="restart"/>
          </w:tcPr>
          <w:p w14:paraId="0818BD33" w14:textId="4DBD1F17" w:rsidR="00702668" w:rsidRPr="0045088D" w:rsidRDefault="00702668"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2023-202</w:t>
            </w:r>
            <w:r w:rsidR="00684089">
              <w:rPr>
                <w:rFonts w:eastAsia="Times New Roman"/>
                <w:sz w:val="18"/>
                <w:szCs w:val="18"/>
                <w:lang w:eastAsia="ru-RU"/>
              </w:rPr>
              <w:t>8</w:t>
            </w:r>
          </w:p>
        </w:tc>
        <w:tc>
          <w:tcPr>
            <w:tcW w:w="444" w:type="pct"/>
            <w:tcBorders>
              <w:right w:val="single" w:sz="4" w:space="0" w:color="auto"/>
            </w:tcBorders>
            <w:hideMark/>
          </w:tcPr>
          <w:p w14:paraId="381F0A72" w14:textId="77777777" w:rsidR="00702668" w:rsidRPr="0045088D" w:rsidRDefault="00702668"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Итого:</w:t>
            </w:r>
          </w:p>
        </w:tc>
        <w:tc>
          <w:tcPr>
            <w:tcW w:w="294" w:type="pct"/>
            <w:tcBorders>
              <w:top w:val="single" w:sz="4" w:space="0" w:color="auto"/>
              <w:left w:val="single" w:sz="4" w:space="0" w:color="auto"/>
              <w:bottom w:val="single" w:sz="4" w:space="0" w:color="auto"/>
              <w:right w:val="single" w:sz="4" w:space="0" w:color="auto"/>
            </w:tcBorders>
          </w:tcPr>
          <w:p w14:paraId="19E084BE" w14:textId="4BB44835" w:rsidR="00702668" w:rsidRPr="0045088D" w:rsidRDefault="006B219C" w:rsidP="00044055">
            <w:pPr>
              <w:shd w:val="clear" w:color="auto" w:fill="FFFFFF" w:themeFill="background1"/>
              <w:jc w:val="center"/>
              <w:rPr>
                <w:rFonts w:eastAsia="Times New Roman"/>
                <w:sz w:val="18"/>
                <w:szCs w:val="18"/>
                <w:lang w:eastAsia="ru-RU"/>
              </w:rPr>
            </w:pPr>
            <w:r>
              <w:rPr>
                <w:sz w:val="18"/>
                <w:szCs w:val="18"/>
              </w:rPr>
              <w:t>72 909,11</w:t>
            </w:r>
          </w:p>
        </w:tc>
        <w:tc>
          <w:tcPr>
            <w:tcW w:w="259" w:type="pct"/>
            <w:tcBorders>
              <w:left w:val="single" w:sz="4" w:space="0" w:color="auto"/>
            </w:tcBorders>
          </w:tcPr>
          <w:p w14:paraId="555131E2" w14:textId="2D0D864A"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15 947,96</w:t>
            </w:r>
          </w:p>
        </w:tc>
        <w:tc>
          <w:tcPr>
            <w:tcW w:w="266" w:type="pct"/>
          </w:tcPr>
          <w:p w14:paraId="26F3822C" w14:textId="0BECB9D9" w:rsidR="00702668" w:rsidRPr="0045088D" w:rsidRDefault="00702668"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16 920,13</w:t>
            </w:r>
          </w:p>
        </w:tc>
        <w:tc>
          <w:tcPr>
            <w:tcW w:w="266" w:type="pct"/>
          </w:tcPr>
          <w:p w14:paraId="66D58801" w14:textId="2ABD2FDD" w:rsidR="00702668" w:rsidRPr="0045088D" w:rsidRDefault="00702668"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20 234,27</w:t>
            </w:r>
          </w:p>
        </w:tc>
        <w:tc>
          <w:tcPr>
            <w:tcW w:w="268" w:type="pct"/>
          </w:tcPr>
          <w:p w14:paraId="28CF8D25" w14:textId="5C5B3077" w:rsidR="00702668" w:rsidRPr="00781114" w:rsidRDefault="00835D2B"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19 806,75</w:t>
            </w:r>
          </w:p>
        </w:tc>
        <w:tc>
          <w:tcPr>
            <w:tcW w:w="572" w:type="pct"/>
          </w:tcPr>
          <w:p w14:paraId="3D6684CE" w14:textId="30F56894" w:rsidR="00702668" w:rsidRPr="0045088D" w:rsidRDefault="00284900"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267" w:type="pct"/>
          </w:tcPr>
          <w:p w14:paraId="063BF9A1" w14:textId="0C4CFB17" w:rsidR="00702668" w:rsidRPr="0045088D" w:rsidRDefault="005C3E39" w:rsidP="00702668">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val="restart"/>
            <w:noWrap/>
            <w:hideMark/>
          </w:tcPr>
          <w:p w14:paraId="2101ADCD" w14:textId="72C4934F" w:rsidR="00702668" w:rsidRPr="0045088D" w:rsidRDefault="00702668" w:rsidP="00A66CD5">
            <w:pPr>
              <w:shd w:val="clear" w:color="auto" w:fill="FFFFFF" w:themeFill="background1"/>
              <w:jc w:val="center"/>
              <w:rPr>
                <w:i/>
                <w:sz w:val="18"/>
                <w:szCs w:val="18"/>
              </w:rPr>
            </w:pPr>
            <w:r w:rsidRPr="0045088D">
              <w:rPr>
                <w:i/>
                <w:sz w:val="18"/>
                <w:szCs w:val="18"/>
              </w:rPr>
              <w:t>МКУ «Центр по развитию</w:t>
            </w:r>
          </w:p>
          <w:p w14:paraId="58755894" w14:textId="7A54276B" w:rsidR="00702668" w:rsidRPr="0045088D" w:rsidRDefault="00702668" w:rsidP="00A66CD5">
            <w:pPr>
              <w:shd w:val="clear" w:color="auto" w:fill="FFFFFF" w:themeFill="background1"/>
              <w:jc w:val="center"/>
              <w:rPr>
                <w:i/>
                <w:sz w:val="18"/>
                <w:szCs w:val="18"/>
              </w:rPr>
            </w:pPr>
            <w:r w:rsidRPr="0045088D">
              <w:rPr>
                <w:i/>
                <w:sz w:val="18"/>
                <w:szCs w:val="18"/>
              </w:rPr>
              <w:t>инвестиционной деятельности</w:t>
            </w:r>
          </w:p>
          <w:p w14:paraId="28D40E11" w14:textId="77777777" w:rsidR="00702668" w:rsidRPr="0045088D" w:rsidRDefault="00702668" w:rsidP="00A66CD5">
            <w:pPr>
              <w:shd w:val="clear" w:color="auto" w:fill="FFFFFF" w:themeFill="background1"/>
              <w:jc w:val="center"/>
              <w:rPr>
                <w:i/>
                <w:sz w:val="18"/>
                <w:szCs w:val="18"/>
              </w:rPr>
            </w:pPr>
            <w:r w:rsidRPr="0045088D">
              <w:rPr>
                <w:i/>
                <w:sz w:val="18"/>
                <w:szCs w:val="18"/>
              </w:rPr>
              <w:t>и оказанию поддержки</w:t>
            </w:r>
          </w:p>
          <w:p w14:paraId="6A2C7605" w14:textId="77777777" w:rsidR="00702668" w:rsidRPr="0045088D" w:rsidRDefault="00702668" w:rsidP="00A66CD5">
            <w:pPr>
              <w:shd w:val="clear" w:color="auto" w:fill="FFFFFF" w:themeFill="background1"/>
              <w:jc w:val="center"/>
              <w:rPr>
                <w:rFonts w:eastAsia="Times New Roman"/>
                <w:sz w:val="18"/>
                <w:szCs w:val="18"/>
                <w:lang w:eastAsia="ru-RU"/>
              </w:rPr>
            </w:pPr>
            <w:r w:rsidRPr="0045088D">
              <w:rPr>
                <w:i/>
                <w:sz w:val="18"/>
                <w:szCs w:val="18"/>
              </w:rPr>
              <w:t>субъектам МСП»</w:t>
            </w:r>
          </w:p>
        </w:tc>
      </w:tr>
      <w:tr w:rsidR="00684089" w:rsidRPr="0045088D" w14:paraId="5A0CD1E3" w14:textId="77777777" w:rsidTr="0018300E">
        <w:trPr>
          <w:trHeight w:val="377"/>
        </w:trPr>
        <w:tc>
          <w:tcPr>
            <w:tcW w:w="99" w:type="pct"/>
            <w:vMerge/>
            <w:vAlign w:val="center"/>
            <w:hideMark/>
          </w:tcPr>
          <w:p w14:paraId="2F4BC8C3"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hideMark/>
          </w:tcPr>
          <w:p w14:paraId="0961B776"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04C7DC73"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Borders>
              <w:right w:val="single" w:sz="4" w:space="0" w:color="auto"/>
            </w:tcBorders>
            <w:hideMark/>
          </w:tcPr>
          <w:p w14:paraId="0260CC32"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бюджета Московской области</w:t>
            </w:r>
          </w:p>
        </w:tc>
        <w:tc>
          <w:tcPr>
            <w:tcW w:w="294" w:type="pct"/>
            <w:tcBorders>
              <w:top w:val="single" w:sz="4" w:space="0" w:color="auto"/>
              <w:left w:val="single" w:sz="4" w:space="0" w:color="auto"/>
              <w:bottom w:val="single" w:sz="4" w:space="0" w:color="auto"/>
              <w:right w:val="single" w:sz="4" w:space="0" w:color="auto"/>
            </w:tcBorders>
          </w:tcPr>
          <w:p w14:paraId="56865847"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Borders>
              <w:left w:val="single" w:sz="4" w:space="0" w:color="auto"/>
            </w:tcBorders>
          </w:tcPr>
          <w:p w14:paraId="7AF58BE2"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39046A1E"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7967D50A"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1F64E02A"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7BF864B9"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5B59CCAC" w14:textId="6B3BD620"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hideMark/>
          </w:tcPr>
          <w:p w14:paraId="033D19A0" w14:textId="06D2AD94"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5E7AE1E2" w14:textId="77777777" w:rsidTr="0018300E">
        <w:trPr>
          <w:trHeight w:val="377"/>
        </w:trPr>
        <w:tc>
          <w:tcPr>
            <w:tcW w:w="99" w:type="pct"/>
            <w:vMerge/>
            <w:vAlign w:val="center"/>
          </w:tcPr>
          <w:p w14:paraId="38DCC53D"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0887827D"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51A5BA45"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Borders>
              <w:right w:val="single" w:sz="4" w:space="0" w:color="auto"/>
            </w:tcBorders>
          </w:tcPr>
          <w:p w14:paraId="5DE7C022"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федерального бюджета</w:t>
            </w:r>
          </w:p>
        </w:tc>
        <w:tc>
          <w:tcPr>
            <w:tcW w:w="294" w:type="pct"/>
            <w:tcBorders>
              <w:top w:val="single" w:sz="4" w:space="0" w:color="auto"/>
              <w:left w:val="single" w:sz="4" w:space="0" w:color="auto"/>
              <w:bottom w:val="single" w:sz="4" w:space="0" w:color="auto"/>
              <w:right w:val="single" w:sz="4" w:space="0" w:color="auto"/>
            </w:tcBorders>
          </w:tcPr>
          <w:p w14:paraId="1EC2B4BE"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Borders>
              <w:left w:val="single" w:sz="4" w:space="0" w:color="auto"/>
            </w:tcBorders>
          </w:tcPr>
          <w:p w14:paraId="2E9C8F14"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4729B2A1"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25B6A574"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6AF61A3F"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7E59CB2F"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088A9017" w14:textId="7192778B"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55D4C448" w14:textId="12B017B7"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669FBC96" w14:textId="77777777" w:rsidTr="0018300E">
        <w:trPr>
          <w:trHeight w:val="377"/>
        </w:trPr>
        <w:tc>
          <w:tcPr>
            <w:tcW w:w="99" w:type="pct"/>
            <w:vMerge/>
            <w:vAlign w:val="center"/>
          </w:tcPr>
          <w:p w14:paraId="2B38923D"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344F00A8"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55D90658"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Borders>
              <w:right w:val="single" w:sz="4" w:space="0" w:color="auto"/>
            </w:tcBorders>
          </w:tcPr>
          <w:p w14:paraId="01D54B98" w14:textId="31C37B1B"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 xml:space="preserve">Средства бюджета </w:t>
            </w:r>
            <w:r w:rsidRPr="0045088D">
              <w:rPr>
                <w:rFonts w:eastAsia="Times New Roman"/>
                <w:sz w:val="18"/>
                <w:szCs w:val="18"/>
                <w:lang w:eastAsia="ru-RU"/>
              </w:rPr>
              <w:lastRenderedPageBreak/>
              <w:t>муниципального округа</w:t>
            </w:r>
          </w:p>
        </w:tc>
        <w:tc>
          <w:tcPr>
            <w:tcW w:w="294" w:type="pct"/>
            <w:tcBorders>
              <w:top w:val="single" w:sz="4" w:space="0" w:color="auto"/>
              <w:left w:val="single" w:sz="4" w:space="0" w:color="auto"/>
              <w:bottom w:val="single" w:sz="4" w:space="0" w:color="auto"/>
              <w:right w:val="single" w:sz="4" w:space="0" w:color="auto"/>
            </w:tcBorders>
          </w:tcPr>
          <w:p w14:paraId="6EC1AFBA" w14:textId="477DA806" w:rsidR="00684089" w:rsidRPr="0045088D" w:rsidRDefault="006B219C" w:rsidP="00044055">
            <w:pPr>
              <w:shd w:val="clear" w:color="auto" w:fill="FFFFFF" w:themeFill="background1"/>
              <w:jc w:val="center"/>
              <w:rPr>
                <w:rFonts w:eastAsia="Times New Roman"/>
                <w:sz w:val="18"/>
                <w:szCs w:val="18"/>
                <w:lang w:eastAsia="ru-RU"/>
              </w:rPr>
            </w:pPr>
            <w:r>
              <w:rPr>
                <w:sz w:val="18"/>
                <w:szCs w:val="18"/>
              </w:rPr>
              <w:lastRenderedPageBreak/>
              <w:t>72 909,11</w:t>
            </w:r>
          </w:p>
        </w:tc>
        <w:tc>
          <w:tcPr>
            <w:tcW w:w="259" w:type="pct"/>
            <w:tcBorders>
              <w:left w:val="single" w:sz="4" w:space="0" w:color="auto"/>
            </w:tcBorders>
          </w:tcPr>
          <w:p w14:paraId="177F648B" w14:textId="73E4B110"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15 947,96</w:t>
            </w:r>
          </w:p>
        </w:tc>
        <w:tc>
          <w:tcPr>
            <w:tcW w:w="266" w:type="pct"/>
          </w:tcPr>
          <w:p w14:paraId="0D40D72E" w14:textId="66E01EBB" w:rsidR="00684089" w:rsidRPr="0045088D" w:rsidRDefault="00684089" w:rsidP="00567CAE">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16 920,13</w:t>
            </w:r>
          </w:p>
        </w:tc>
        <w:tc>
          <w:tcPr>
            <w:tcW w:w="266" w:type="pct"/>
          </w:tcPr>
          <w:p w14:paraId="0B8BB969" w14:textId="164AD966" w:rsidR="00684089" w:rsidRPr="0045088D" w:rsidRDefault="00684089"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20 234,27</w:t>
            </w:r>
          </w:p>
        </w:tc>
        <w:tc>
          <w:tcPr>
            <w:tcW w:w="268" w:type="pct"/>
          </w:tcPr>
          <w:p w14:paraId="0A549F61" w14:textId="2AD2D4B8" w:rsidR="00684089" w:rsidRPr="00781114" w:rsidRDefault="00835D2B"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19 806,75</w:t>
            </w:r>
          </w:p>
        </w:tc>
        <w:tc>
          <w:tcPr>
            <w:tcW w:w="572" w:type="pct"/>
          </w:tcPr>
          <w:p w14:paraId="6B73027C" w14:textId="6107D759" w:rsidR="00684089" w:rsidRPr="0045088D" w:rsidRDefault="00284900"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267" w:type="pct"/>
          </w:tcPr>
          <w:p w14:paraId="093D9C29" w14:textId="1B00FB52" w:rsidR="00684089" w:rsidRPr="0045088D" w:rsidRDefault="00567CAE"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36333C5E" w14:textId="222F3CD6"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05487D76" w14:textId="77777777" w:rsidTr="0018300E">
        <w:trPr>
          <w:trHeight w:val="377"/>
        </w:trPr>
        <w:tc>
          <w:tcPr>
            <w:tcW w:w="99" w:type="pct"/>
            <w:vMerge/>
            <w:vAlign w:val="center"/>
          </w:tcPr>
          <w:p w14:paraId="1912A98D"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7BFF3EA4"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0A13112B"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Borders>
              <w:right w:val="single" w:sz="4" w:space="0" w:color="auto"/>
            </w:tcBorders>
          </w:tcPr>
          <w:p w14:paraId="18864E34"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Внебюджетные источники</w:t>
            </w:r>
          </w:p>
        </w:tc>
        <w:tc>
          <w:tcPr>
            <w:tcW w:w="294" w:type="pct"/>
            <w:tcBorders>
              <w:top w:val="single" w:sz="4" w:space="0" w:color="auto"/>
              <w:left w:val="single" w:sz="4" w:space="0" w:color="auto"/>
              <w:bottom w:val="single" w:sz="4" w:space="0" w:color="auto"/>
              <w:right w:val="single" w:sz="4" w:space="0" w:color="auto"/>
            </w:tcBorders>
          </w:tcPr>
          <w:p w14:paraId="7372E17A"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Borders>
              <w:left w:val="single" w:sz="4" w:space="0" w:color="auto"/>
            </w:tcBorders>
          </w:tcPr>
          <w:p w14:paraId="1940F531"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6C0B139E"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7FFC84CA"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157F24E8"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49B7A4EF"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3447A593" w14:textId="0FB63AF4"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253F37B2" w14:textId="522A1A81"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68915A87" w14:textId="77777777" w:rsidTr="0018300E">
        <w:trPr>
          <w:trHeight w:val="233"/>
        </w:trPr>
        <w:tc>
          <w:tcPr>
            <w:tcW w:w="99" w:type="pct"/>
            <w:vMerge w:val="restart"/>
            <w:hideMark/>
          </w:tcPr>
          <w:p w14:paraId="4901CA85"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1.2</w:t>
            </w:r>
          </w:p>
        </w:tc>
        <w:tc>
          <w:tcPr>
            <w:tcW w:w="1072" w:type="pct"/>
            <w:vMerge w:val="restart"/>
            <w:hideMark/>
          </w:tcPr>
          <w:p w14:paraId="64C32210"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 xml:space="preserve">Мероприятие 01.02. </w:t>
            </w:r>
          </w:p>
          <w:p w14:paraId="776604A1"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Обеспечение деятельности муниципальных органов - комитет по инвестиционной деятельности и предпринимательству</w:t>
            </w:r>
          </w:p>
          <w:p w14:paraId="06124065" w14:textId="77777777" w:rsidR="00684089" w:rsidRPr="0045088D" w:rsidRDefault="00684089" w:rsidP="00044055">
            <w:pPr>
              <w:shd w:val="clear" w:color="auto" w:fill="FFFFFF" w:themeFill="background1"/>
              <w:rPr>
                <w:rFonts w:eastAsia="Times New Roman"/>
                <w:sz w:val="18"/>
                <w:szCs w:val="18"/>
                <w:lang w:eastAsia="ru-RU"/>
              </w:rPr>
            </w:pPr>
          </w:p>
          <w:p w14:paraId="12EFE826" w14:textId="77777777" w:rsidR="00684089" w:rsidRPr="0045088D" w:rsidRDefault="00684089" w:rsidP="00044055">
            <w:pPr>
              <w:shd w:val="clear" w:color="auto" w:fill="FFFFFF" w:themeFill="background1"/>
              <w:rPr>
                <w:rFonts w:eastAsia="Times New Roman"/>
                <w:sz w:val="18"/>
                <w:szCs w:val="18"/>
                <w:lang w:eastAsia="ru-RU"/>
              </w:rPr>
            </w:pPr>
          </w:p>
          <w:p w14:paraId="4454A7B2" w14:textId="77777777" w:rsidR="00684089" w:rsidRPr="0045088D" w:rsidRDefault="00684089" w:rsidP="00044055">
            <w:pPr>
              <w:shd w:val="clear" w:color="auto" w:fill="FFFFFF" w:themeFill="background1"/>
              <w:rPr>
                <w:rFonts w:eastAsia="Times New Roman"/>
                <w:sz w:val="18"/>
                <w:szCs w:val="18"/>
                <w:lang w:eastAsia="ru-RU"/>
              </w:rPr>
            </w:pPr>
          </w:p>
          <w:p w14:paraId="123F34C6" w14:textId="77777777" w:rsidR="00684089" w:rsidRPr="0045088D" w:rsidRDefault="00684089" w:rsidP="00044055">
            <w:pPr>
              <w:shd w:val="clear" w:color="auto" w:fill="FFFFFF" w:themeFill="background1"/>
              <w:rPr>
                <w:rFonts w:eastAsia="Times New Roman"/>
                <w:sz w:val="18"/>
                <w:szCs w:val="18"/>
                <w:lang w:eastAsia="ru-RU"/>
              </w:rPr>
            </w:pPr>
          </w:p>
          <w:p w14:paraId="100E56E2" w14:textId="77777777" w:rsidR="00684089" w:rsidRPr="0045088D" w:rsidRDefault="00684089" w:rsidP="00044055">
            <w:pPr>
              <w:shd w:val="clear" w:color="auto" w:fill="FFFFFF" w:themeFill="background1"/>
              <w:rPr>
                <w:rFonts w:eastAsia="Times New Roman"/>
                <w:sz w:val="18"/>
                <w:szCs w:val="18"/>
                <w:lang w:eastAsia="ru-RU"/>
              </w:rPr>
            </w:pPr>
          </w:p>
          <w:p w14:paraId="3FFFAAAE" w14:textId="77777777" w:rsidR="00684089" w:rsidRPr="0045088D" w:rsidRDefault="00684089" w:rsidP="00044055">
            <w:pPr>
              <w:shd w:val="clear" w:color="auto" w:fill="FFFFFF" w:themeFill="background1"/>
              <w:rPr>
                <w:rFonts w:eastAsia="Times New Roman"/>
                <w:sz w:val="18"/>
                <w:szCs w:val="18"/>
                <w:lang w:eastAsia="ru-RU"/>
              </w:rPr>
            </w:pPr>
          </w:p>
          <w:p w14:paraId="12FEB5A9" w14:textId="77777777" w:rsidR="00684089" w:rsidRPr="0045088D" w:rsidRDefault="00684089" w:rsidP="00044055">
            <w:pPr>
              <w:shd w:val="clear" w:color="auto" w:fill="FFFFFF" w:themeFill="background1"/>
              <w:rPr>
                <w:rFonts w:eastAsia="Times New Roman"/>
                <w:sz w:val="18"/>
                <w:szCs w:val="18"/>
                <w:lang w:eastAsia="ru-RU"/>
              </w:rPr>
            </w:pPr>
          </w:p>
          <w:p w14:paraId="1E377F69" w14:textId="77777777" w:rsidR="00684089" w:rsidRPr="0045088D" w:rsidRDefault="00684089" w:rsidP="00044055">
            <w:pPr>
              <w:shd w:val="clear" w:color="auto" w:fill="FFFFFF" w:themeFill="background1"/>
              <w:rPr>
                <w:rFonts w:eastAsia="Times New Roman"/>
                <w:sz w:val="18"/>
                <w:szCs w:val="18"/>
                <w:lang w:eastAsia="ru-RU"/>
              </w:rPr>
            </w:pPr>
          </w:p>
          <w:p w14:paraId="02809EC8" w14:textId="77777777" w:rsidR="00684089" w:rsidRPr="0045088D" w:rsidRDefault="00684089" w:rsidP="00044055">
            <w:pPr>
              <w:shd w:val="clear" w:color="auto" w:fill="FFFFFF" w:themeFill="background1"/>
              <w:rPr>
                <w:rFonts w:eastAsia="Times New Roman"/>
                <w:sz w:val="18"/>
                <w:szCs w:val="18"/>
                <w:lang w:eastAsia="ru-RU"/>
              </w:rPr>
            </w:pPr>
          </w:p>
          <w:p w14:paraId="1CD372FE" w14:textId="77777777" w:rsidR="00684089" w:rsidRPr="0045088D" w:rsidRDefault="00684089" w:rsidP="00044055">
            <w:pPr>
              <w:shd w:val="clear" w:color="auto" w:fill="FFFFFF" w:themeFill="background1"/>
              <w:rPr>
                <w:rFonts w:eastAsia="Times New Roman"/>
                <w:sz w:val="18"/>
                <w:szCs w:val="18"/>
                <w:lang w:eastAsia="ru-RU"/>
              </w:rPr>
            </w:pPr>
          </w:p>
          <w:p w14:paraId="2CFEA02C" w14:textId="1FCB74B5" w:rsidR="00684089" w:rsidRPr="0045088D" w:rsidRDefault="00684089" w:rsidP="00044055">
            <w:pPr>
              <w:shd w:val="clear" w:color="auto" w:fill="FFFFFF" w:themeFill="background1"/>
              <w:rPr>
                <w:rFonts w:eastAsia="Times New Roman"/>
                <w:sz w:val="18"/>
                <w:szCs w:val="18"/>
                <w:lang w:eastAsia="ru-RU"/>
              </w:rPr>
            </w:pPr>
          </w:p>
        </w:tc>
        <w:tc>
          <w:tcPr>
            <w:tcW w:w="348" w:type="pct"/>
            <w:vMerge w:val="restart"/>
          </w:tcPr>
          <w:p w14:paraId="3F538217" w14:textId="288261FD"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2023-202</w:t>
            </w:r>
            <w:r>
              <w:rPr>
                <w:rFonts w:eastAsia="Times New Roman"/>
                <w:sz w:val="18"/>
                <w:szCs w:val="18"/>
                <w:lang w:eastAsia="ru-RU"/>
              </w:rPr>
              <w:t>8</w:t>
            </w:r>
          </w:p>
        </w:tc>
        <w:tc>
          <w:tcPr>
            <w:tcW w:w="444" w:type="pct"/>
            <w:hideMark/>
          </w:tcPr>
          <w:p w14:paraId="01B2787D"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Итого:</w:t>
            </w:r>
          </w:p>
        </w:tc>
        <w:tc>
          <w:tcPr>
            <w:tcW w:w="294" w:type="pct"/>
            <w:tcBorders>
              <w:top w:val="single" w:sz="4" w:space="0" w:color="auto"/>
            </w:tcBorders>
          </w:tcPr>
          <w:p w14:paraId="36C4F581"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Pr>
          <w:p w14:paraId="3D0B2225"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6F29AC79"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2CCA7F4A"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6F8211EC"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6BF674FB"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5678AA10" w14:textId="5D006507"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val="restart"/>
            <w:noWrap/>
            <w:hideMark/>
          </w:tcPr>
          <w:p w14:paraId="68F2B0E6" w14:textId="60D659D6" w:rsidR="00684089" w:rsidRPr="0045088D" w:rsidRDefault="00684089" w:rsidP="00A66CD5">
            <w:pPr>
              <w:shd w:val="clear" w:color="auto" w:fill="FFFFFF" w:themeFill="background1"/>
              <w:jc w:val="center"/>
              <w:rPr>
                <w:i/>
                <w:sz w:val="18"/>
                <w:szCs w:val="18"/>
              </w:rPr>
            </w:pPr>
            <w:r w:rsidRPr="0045088D">
              <w:rPr>
                <w:i/>
                <w:sz w:val="18"/>
                <w:szCs w:val="18"/>
              </w:rPr>
              <w:t>Администрация</w:t>
            </w:r>
          </w:p>
          <w:p w14:paraId="4179612A" w14:textId="0446224D" w:rsidR="00684089" w:rsidRPr="0045088D" w:rsidRDefault="00684089" w:rsidP="00A66CD5">
            <w:pPr>
              <w:shd w:val="clear" w:color="auto" w:fill="FFFFFF" w:themeFill="background1"/>
              <w:jc w:val="center"/>
              <w:rPr>
                <w:i/>
                <w:sz w:val="18"/>
                <w:szCs w:val="18"/>
              </w:rPr>
            </w:pPr>
            <w:r w:rsidRPr="0045088D">
              <w:rPr>
                <w:i/>
                <w:sz w:val="18"/>
                <w:szCs w:val="18"/>
              </w:rPr>
              <w:t>Рузского муниципального округа</w:t>
            </w:r>
          </w:p>
        </w:tc>
      </w:tr>
      <w:tr w:rsidR="00684089" w:rsidRPr="0045088D" w14:paraId="0AB96785" w14:textId="77777777" w:rsidTr="0018300E">
        <w:trPr>
          <w:trHeight w:val="377"/>
        </w:trPr>
        <w:tc>
          <w:tcPr>
            <w:tcW w:w="99" w:type="pct"/>
            <w:vMerge/>
            <w:vAlign w:val="center"/>
            <w:hideMark/>
          </w:tcPr>
          <w:p w14:paraId="2B4AD7D1"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hideMark/>
          </w:tcPr>
          <w:p w14:paraId="7146408B"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2F27099C"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hideMark/>
          </w:tcPr>
          <w:p w14:paraId="07A87BEB"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бюджета Московской области</w:t>
            </w:r>
          </w:p>
        </w:tc>
        <w:tc>
          <w:tcPr>
            <w:tcW w:w="294" w:type="pct"/>
          </w:tcPr>
          <w:p w14:paraId="65A69C78"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Pr>
          <w:p w14:paraId="43CD86FA"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3EC0076D"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67E9BBEF"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0CDBA9C7"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620CE49F"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68BEE1BB" w14:textId="733094D5"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hideMark/>
          </w:tcPr>
          <w:p w14:paraId="23ABA3D8" w14:textId="46DB5E56"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338ADF0C" w14:textId="77777777" w:rsidTr="0018300E">
        <w:trPr>
          <w:trHeight w:val="377"/>
        </w:trPr>
        <w:tc>
          <w:tcPr>
            <w:tcW w:w="99" w:type="pct"/>
            <w:vMerge/>
            <w:vAlign w:val="center"/>
          </w:tcPr>
          <w:p w14:paraId="05C508D3"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72F04045"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05DE8B0F"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Pr>
          <w:p w14:paraId="458978D1"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федерального бюджета</w:t>
            </w:r>
          </w:p>
        </w:tc>
        <w:tc>
          <w:tcPr>
            <w:tcW w:w="294" w:type="pct"/>
          </w:tcPr>
          <w:p w14:paraId="45ECD6DF"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Pr>
          <w:p w14:paraId="29FC06E6"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44A16FE2"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004E1223"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4E1A84CF"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6A65C699"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76334E26" w14:textId="29CAA0AC"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5D80DC28" w14:textId="6BB0BC43"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027010D9" w14:textId="77777777" w:rsidTr="0018300E">
        <w:trPr>
          <w:trHeight w:val="377"/>
        </w:trPr>
        <w:tc>
          <w:tcPr>
            <w:tcW w:w="99" w:type="pct"/>
            <w:vMerge/>
            <w:vAlign w:val="center"/>
          </w:tcPr>
          <w:p w14:paraId="719B9424"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788F1F89"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25B9D1B8"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Pr>
          <w:p w14:paraId="64AF3890" w14:textId="7F35620E"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бюджета муниципального округа</w:t>
            </w:r>
          </w:p>
        </w:tc>
        <w:tc>
          <w:tcPr>
            <w:tcW w:w="294" w:type="pct"/>
          </w:tcPr>
          <w:p w14:paraId="3119D969"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Pr>
          <w:p w14:paraId="47B6569A"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39253A65"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643E1679"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3CF0FB5F"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03E83612"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6B6DCCA2" w14:textId="5D82B289"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7E6EF9BF" w14:textId="1554A5EA"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49F50421" w14:textId="77777777" w:rsidTr="0018300E">
        <w:trPr>
          <w:trHeight w:val="377"/>
        </w:trPr>
        <w:tc>
          <w:tcPr>
            <w:tcW w:w="99" w:type="pct"/>
            <w:vMerge/>
            <w:vAlign w:val="center"/>
          </w:tcPr>
          <w:p w14:paraId="2042FD12"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44F363C6"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4847714E"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Pr>
          <w:p w14:paraId="77D29706" w14:textId="39047CAA"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Внебюджетные источники</w:t>
            </w:r>
          </w:p>
        </w:tc>
        <w:tc>
          <w:tcPr>
            <w:tcW w:w="294" w:type="pct"/>
          </w:tcPr>
          <w:p w14:paraId="64F8AB47"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Pr>
          <w:p w14:paraId="32CFA46D"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62E3B712"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Pr>
          <w:p w14:paraId="54F326B2"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Pr>
          <w:p w14:paraId="0F206FDB"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Pr>
          <w:p w14:paraId="6A6FDB54"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Pr>
          <w:p w14:paraId="32B6D2D8" w14:textId="7A08199E"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603E1D40" w14:textId="5D842CC8"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06F87615" w14:textId="77777777" w:rsidTr="0018300E">
        <w:trPr>
          <w:trHeight w:val="133"/>
        </w:trPr>
        <w:tc>
          <w:tcPr>
            <w:tcW w:w="99" w:type="pct"/>
            <w:vMerge w:val="restart"/>
            <w:vAlign w:val="center"/>
          </w:tcPr>
          <w:p w14:paraId="79097149" w14:textId="5F6D5A24" w:rsidR="00684089" w:rsidRPr="0045088D" w:rsidRDefault="00684089" w:rsidP="00044055">
            <w:pPr>
              <w:shd w:val="clear" w:color="auto" w:fill="FFFFFF" w:themeFill="background1"/>
              <w:rPr>
                <w:rFonts w:eastAsia="Times New Roman"/>
                <w:sz w:val="18"/>
                <w:szCs w:val="18"/>
                <w:lang w:eastAsia="ru-RU"/>
              </w:rPr>
            </w:pPr>
          </w:p>
        </w:tc>
        <w:tc>
          <w:tcPr>
            <w:tcW w:w="1072" w:type="pct"/>
            <w:vMerge w:val="restart"/>
          </w:tcPr>
          <w:p w14:paraId="5BDC16C6" w14:textId="5EE84832" w:rsidR="00684089"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 xml:space="preserve">ИТОГО ПО ПОДПРОГРАММЕ </w:t>
            </w:r>
            <w:r w:rsidRPr="0045088D">
              <w:rPr>
                <w:rFonts w:eastAsia="Times New Roman"/>
                <w:sz w:val="18"/>
                <w:szCs w:val="18"/>
                <w:lang w:val="en-US" w:eastAsia="ru-RU"/>
              </w:rPr>
              <w:t>V</w:t>
            </w:r>
            <w:r w:rsidRPr="0045088D">
              <w:rPr>
                <w:rFonts w:eastAsia="Times New Roman"/>
                <w:sz w:val="18"/>
                <w:szCs w:val="18"/>
                <w:lang w:eastAsia="ru-RU"/>
              </w:rPr>
              <w:t xml:space="preserve"> «Обеспечивающая подпрограмма»</w:t>
            </w:r>
          </w:p>
          <w:p w14:paraId="7A4BF16E" w14:textId="3816C04D"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Основное мероприятие 01.</w:t>
            </w:r>
          </w:p>
          <w:p w14:paraId="4E7A092A"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Создание условий для реализации полномочий органов местного самоуправления</w:t>
            </w:r>
          </w:p>
        </w:tc>
        <w:tc>
          <w:tcPr>
            <w:tcW w:w="348" w:type="pct"/>
            <w:vMerge w:val="restart"/>
          </w:tcPr>
          <w:p w14:paraId="3ABE6201" w14:textId="72D2AB14"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2023-202</w:t>
            </w:r>
            <w:r>
              <w:rPr>
                <w:rFonts w:eastAsia="Times New Roman"/>
                <w:sz w:val="18"/>
                <w:szCs w:val="18"/>
                <w:lang w:eastAsia="ru-RU"/>
              </w:rPr>
              <w:t>8</w:t>
            </w:r>
          </w:p>
        </w:tc>
        <w:tc>
          <w:tcPr>
            <w:tcW w:w="444" w:type="pct"/>
            <w:tcBorders>
              <w:top w:val="single" w:sz="4" w:space="0" w:color="auto"/>
              <w:left w:val="single" w:sz="4" w:space="0" w:color="auto"/>
              <w:bottom w:val="single" w:sz="4" w:space="0" w:color="auto"/>
              <w:right w:val="single" w:sz="4" w:space="0" w:color="auto"/>
            </w:tcBorders>
          </w:tcPr>
          <w:p w14:paraId="34C2A0B9"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Итого:</w:t>
            </w:r>
          </w:p>
        </w:tc>
        <w:tc>
          <w:tcPr>
            <w:tcW w:w="294" w:type="pct"/>
            <w:tcBorders>
              <w:top w:val="single" w:sz="4" w:space="0" w:color="auto"/>
              <w:left w:val="single" w:sz="4" w:space="0" w:color="auto"/>
              <w:bottom w:val="single" w:sz="4" w:space="0" w:color="auto"/>
              <w:right w:val="single" w:sz="4" w:space="0" w:color="auto"/>
            </w:tcBorders>
          </w:tcPr>
          <w:p w14:paraId="299CA350" w14:textId="3703E796"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 xml:space="preserve">  </w:t>
            </w:r>
            <w:r w:rsidR="006B219C">
              <w:rPr>
                <w:sz w:val="18"/>
                <w:szCs w:val="18"/>
              </w:rPr>
              <w:t>72 909,11</w:t>
            </w:r>
          </w:p>
        </w:tc>
        <w:tc>
          <w:tcPr>
            <w:tcW w:w="259" w:type="pct"/>
            <w:tcBorders>
              <w:top w:val="single" w:sz="4" w:space="0" w:color="auto"/>
              <w:left w:val="single" w:sz="4" w:space="0" w:color="auto"/>
              <w:bottom w:val="single" w:sz="4" w:space="0" w:color="auto"/>
              <w:right w:val="single" w:sz="4" w:space="0" w:color="auto"/>
            </w:tcBorders>
          </w:tcPr>
          <w:p w14:paraId="79320030" w14:textId="04192518"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15 947,96</w:t>
            </w:r>
          </w:p>
        </w:tc>
        <w:tc>
          <w:tcPr>
            <w:tcW w:w="266" w:type="pct"/>
            <w:tcBorders>
              <w:top w:val="single" w:sz="4" w:space="0" w:color="auto"/>
              <w:left w:val="single" w:sz="4" w:space="0" w:color="auto"/>
              <w:bottom w:val="single" w:sz="4" w:space="0" w:color="auto"/>
              <w:right w:val="single" w:sz="4" w:space="0" w:color="auto"/>
            </w:tcBorders>
          </w:tcPr>
          <w:p w14:paraId="0E3E2043" w14:textId="091CAFBB"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16 920,13</w:t>
            </w:r>
          </w:p>
        </w:tc>
        <w:tc>
          <w:tcPr>
            <w:tcW w:w="266" w:type="pct"/>
            <w:tcBorders>
              <w:top w:val="single" w:sz="4" w:space="0" w:color="auto"/>
              <w:left w:val="single" w:sz="4" w:space="0" w:color="auto"/>
              <w:bottom w:val="single" w:sz="4" w:space="0" w:color="auto"/>
              <w:right w:val="single" w:sz="4" w:space="0" w:color="auto"/>
            </w:tcBorders>
          </w:tcPr>
          <w:p w14:paraId="00685055" w14:textId="4695F59A" w:rsidR="00684089" w:rsidRPr="0045088D" w:rsidRDefault="00684089"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20 234,27</w:t>
            </w:r>
          </w:p>
        </w:tc>
        <w:tc>
          <w:tcPr>
            <w:tcW w:w="268" w:type="pct"/>
            <w:tcBorders>
              <w:top w:val="single" w:sz="4" w:space="0" w:color="auto"/>
              <w:left w:val="single" w:sz="4" w:space="0" w:color="auto"/>
              <w:bottom w:val="single" w:sz="4" w:space="0" w:color="auto"/>
              <w:right w:val="single" w:sz="4" w:space="0" w:color="auto"/>
            </w:tcBorders>
          </w:tcPr>
          <w:p w14:paraId="3CDE83E0" w14:textId="68C5B3F2" w:rsidR="00684089" w:rsidRPr="00781114" w:rsidRDefault="00835D2B"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19 806,75</w:t>
            </w:r>
          </w:p>
        </w:tc>
        <w:tc>
          <w:tcPr>
            <w:tcW w:w="572" w:type="pct"/>
            <w:tcBorders>
              <w:top w:val="single" w:sz="4" w:space="0" w:color="auto"/>
              <w:left w:val="single" w:sz="4" w:space="0" w:color="auto"/>
              <w:bottom w:val="single" w:sz="4" w:space="0" w:color="auto"/>
              <w:right w:val="single" w:sz="4" w:space="0" w:color="auto"/>
            </w:tcBorders>
          </w:tcPr>
          <w:p w14:paraId="3F760EA7" w14:textId="3C56DD97" w:rsidR="00684089" w:rsidRPr="0045088D" w:rsidRDefault="00284900"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267" w:type="pct"/>
            <w:tcBorders>
              <w:top w:val="single" w:sz="4" w:space="0" w:color="auto"/>
              <w:left w:val="single" w:sz="4" w:space="0" w:color="auto"/>
              <w:bottom w:val="single" w:sz="4" w:space="0" w:color="auto"/>
              <w:right w:val="single" w:sz="4" w:space="0" w:color="auto"/>
            </w:tcBorders>
          </w:tcPr>
          <w:p w14:paraId="75AAB448" w14:textId="23CBB929" w:rsidR="00684089" w:rsidRPr="0045088D" w:rsidRDefault="00567CAE"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val="restart"/>
            <w:noWrap/>
          </w:tcPr>
          <w:p w14:paraId="2F1D0292" w14:textId="217DE443"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Х</w:t>
            </w:r>
          </w:p>
        </w:tc>
      </w:tr>
      <w:tr w:rsidR="00684089" w:rsidRPr="0045088D" w14:paraId="558C7C71" w14:textId="77777777" w:rsidTr="0018300E">
        <w:trPr>
          <w:trHeight w:val="377"/>
        </w:trPr>
        <w:tc>
          <w:tcPr>
            <w:tcW w:w="99" w:type="pct"/>
            <w:vMerge/>
            <w:vAlign w:val="center"/>
          </w:tcPr>
          <w:p w14:paraId="04D6AB58"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3A780CC9"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2A8F4F3E"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Borders>
              <w:top w:val="single" w:sz="4" w:space="0" w:color="auto"/>
              <w:left w:val="single" w:sz="4" w:space="0" w:color="auto"/>
              <w:bottom w:val="single" w:sz="4" w:space="0" w:color="auto"/>
              <w:right w:val="single" w:sz="4" w:space="0" w:color="auto"/>
            </w:tcBorders>
          </w:tcPr>
          <w:p w14:paraId="56DFB74B"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бюджета Московской области</w:t>
            </w:r>
          </w:p>
        </w:tc>
        <w:tc>
          <w:tcPr>
            <w:tcW w:w="294" w:type="pct"/>
            <w:tcBorders>
              <w:top w:val="single" w:sz="4" w:space="0" w:color="auto"/>
              <w:left w:val="single" w:sz="4" w:space="0" w:color="auto"/>
              <w:bottom w:val="single" w:sz="4" w:space="0" w:color="auto"/>
              <w:right w:val="single" w:sz="4" w:space="0" w:color="auto"/>
            </w:tcBorders>
          </w:tcPr>
          <w:p w14:paraId="5F8793CF"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Borders>
              <w:top w:val="single" w:sz="4" w:space="0" w:color="auto"/>
              <w:left w:val="single" w:sz="4" w:space="0" w:color="auto"/>
              <w:bottom w:val="single" w:sz="4" w:space="0" w:color="auto"/>
              <w:right w:val="single" w:sz="4" w:space="0" w:color="auto"/>
            </w:tcBorders>
          </w:tcPr>
          <w:p w14:paraId="6F3E44B0"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Borders>
              <w:top w:val="single" w:sz="4" w:space="0" w:color="auto"/>
              <w:left w:val="single" w:sz="4" w:space="0" w:color="auto"/>
              <w:bottom w:val="single" w:sz="4" w:space="0" w:color="auto"/>
              <w:right w:val="single" w:sz="4" w:space="0" w:color="auto"/>
            </w:tcBorders>
          </w:tcPr>
          <w:p w14:paraId="42DE01A2"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Borders>
              <w:top w:val="single" w:sz="4" w:space="0" w:color="auto"/>
              <w:left w:val="single" w:sz="4" w:space="0" w:color="auto"/>
              <w:bottom w:val="single" w:sz="4" w:space="0" w:color="auto"/>
              <w:right w:val="single" w:sz="4" w:space="0" w:color="auto"/>
            </w:tcBorders>
          </w:tcPr>
          <w:p w14:paraId="59F17AB1"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Borders>
              <w:top w:val="single" w:sz="4" w:space="0" w:color="auto"/>
              <w:left w:val="single" w:sz="4" w:space="0" w:color="auto"/>
              <w:bottom w:val="single" w:sz="4" w:space="0" w:color="auto"/>
              <w:right w:val="single" w:sz="4" w:space="0" w:color="auto"/>
            </w:tcBorders>
          </w:tcPr>
          <w:p w14:paraId="1FFCC626"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Borders>
              <w:top w:val="single" w:sz="4" w:space="0" w:color="auto"/>
              <w:left w:val="single" w:sz="4" w:space="0" w:color="auto"/>
              <w:bottom w:val="single" w:sz="4" w:space="0" w:color="auto"/>
              <w:right w:val="single" w:sz="4" w:space="0" w:color="auto"/>
            </w:tcBorders>
          </w:tcPr>
          <w:p w14:paraId="3F4A5E38"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Borders>
              <w:top w:val="single" w:sz="4" w:space="0" w:color="auto"/>
              <w:left w:val="single" w:sz="4" w:space="0" w:color="auto"/>
              <w:bottom w:val="single" w:sz="4" w:space="0" w:color="auto"/>
              <w:right w:val="single" w:sz="4" w:space="0" w:color="auto"/>
            </w:tcBorders>
          </w:tcPr>
          <w:p w14:paraId="241B16DA" w14:textId="598B2FFC"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230D6FF3" w14:textId="17C96457"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039783F4" w14:textId="77777777" w:rsidTr="0018300E">
        <w:trPr>
          <w:trHeight w:val="377"/>
        </w:trPr>
        <w:tc>
          <w:tcPr>
            <w:tcW w:w="99" w:type="pct"/>
            <w:vMerge/>
            <w:vAlign w:val="center"/>
          </w:tcPr>
          <w:p w14:paraId="098ED99D"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483F185A"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37961701"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Borders>
              <w:top w:val="single" w:sz="4" w:space="0" w:color="auto"/>
              <w:left w:val="single" w:sz="4" w:space="0" w:color="auto"/>
              <w:bottom w:val="single" w:sz="4" w:space="0" w:color="auto"/>
              <w:right w:val="single" w:sz="4" w:space="0" w:color="auto"/>
            </w:tcBorders>
          </w:tcPr>
          <w:p w14:paraId="13FD40D5"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федерального бюджета</w:t>
            </w:r>
          </w:p>
        </w:tc>
        <w:tc>
          <w:tcPr>
            <w:tcW w:w="294" w:type="pct"/>
            <w:tcBorders>
              <w:top w:val="single" w:sz="4" w:space="0" w:color="auto"/>
              <w:left w:val="single" w:sz="4" w:space="0" w:color="auto"/>
              <w:bottom w:val="single" w:sz="4" w:space="0" w:color="auto"/>
              <w:right w:val="single" w:sz="4" w:space="0" w:color="auto"/>
            </w:tcBorders>
          </w:tcPr>
          <w:p w14:paraId="75ACD915"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Borders>
              <w:top w:val="single" w:sz="4" w:space="0" w:color="auto"/>
              <w:left w:val="single" w:sz="4" w:space="0" w:color="auto"/>
              <w:bottom w:val="single" w:sz="4" w:space="0" w:color="auto"/>
              <w:right w:val="single" w:sz="4" w:space="0" w:color="auto"/>
            </w:tcBorders>
          </w:tcPr>
          <w:p w14:paraId="0310F331"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Borders>
              <w:top w:val="single" w:sz="4" w:space="0" w:color="auto"/>
              <w:left w:val="single" w:sz="4" w:space="0" w:color="auto"/>
              <w:bottom w:val="single" w:sz="4" w:space="0" w:color="auto"/>
              <w:right w:val="single" w:sz="4" w:space="0" w:color="auto"/>
            </w:tcBorders>
          </w:tcPr>
          <w:p w14:paraId="3C4E5C51"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Borders>
              <w:top w:val="single" w:sz="4" w:space="0" w:color="auto"/>
              <w:left w:val="single" w:sz="4" w:space="0" w:color="auto"/>
              <w:bottom w:val="single" w:sz="4" w:space="0" w:color="auto"/>
              <w:right w:val="single" w:sz="4" w:space="0" w:color="auto"/>
            </w:tcBorders>
          </w:tcPr>
          <w:p w14:paraId="25386E24"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Borders>
              <w:top w:val="single" w:sz="4" w:space="0" w:color="auto"/>
              <w:left w:val="single" w:sz="4" w:space="0" w:color="auto"/>
              <w:bottom w:val="single" w:sz="4" w:space="0" w:color="auto"/>
              <w:right w:val="single" w:sz="4" w:space="0" w:color="auto"/>
            </w:tcBorders>
          </w:tcPr>
          <w:p w14:paraId="00E615FA"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Borders>
              <w:top w:val="single" w:sz="4" w:space="0" w:color="auto"/>
              <w:left w:val="single" w:sz="4" w:space="0" w:color="auto"/>
              <w:bottom w:val="single" w:sz="4" w:space="0" w:color="auto"/>
              <w:right w:val="single" w:sz="4" w:space="0" w:color="auto"/>
            </w:tcBorders>
          </w:tcPr>
          <w:p w14:paraId="15E5C275"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Borders>
              <w:top w:val="single" w:sz="4" w:space="0" w:color="auto"/>
              <w:left w:val="single" w:sz="4" w:space="0" w:color="auto"/>
              <w:bottom w:val="single" w:sz="4" w:space="0" w:color="auto"/>
              <w:right w:val="single" w:sz="4" w:space="0" w:color="auto"/>
            </w:tcBorders>
          </w:tcPr>
          <w:p w14:paraId="49F2C114" w14:textId="4BBCCB6F" w:rsidR="00684089" w:rsidRPr="0045088D"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2A61C38B" w14:textId="2BA3E772"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45088D" w14:paraId="1CAB75FD" w14:textId="77777777" w:rsidTr="0018300E">
        <w:trPr>
          <w:trHeight w:val="377"/>
        </w:trPr>
        <w:tc>
          <w:tcPr>
            <w:tcW w:w="99" w:type="pct"/>
            <w:vMerge/>
            <w:vAlign w:val="center"/>
          </w:tcPr>
          <w:p w14:paraId="66ADD84E"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3650146C"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392C3A91"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Borders>
              <w:top w:val="single" w:sz="4" w:space="0" w:color="auto"/>
              <w:left w:val="single" w:sz="4" w:space="0" w:color="auto"/>
              <w:bottom w:val="single" w:sz="4" w:space="0" w:color="auto"/>
              <w:right w:val="single" w:sz="4" w:space="0" w:color="auto"/>
            </w:tcBorders>
          </w:tcPr>
          <w:p w14:paraId="70CFA384" w14:textId="616E39C9"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Средства бюджета муниципального округа</w:t>
            </w:r>
          </w:p>
        </w:tc>
        <w:tc>
          <w:tcPr>
            <w:tcW w:w="294" w:type="pct"/>
            <w:tcBorders>
              <w:top w:val="single" w:sz="4" w:space="0" w:color="auto"/>
              <w:left w:val="single" w:sz="4" w:space="0" w:color="auto"/>
              <w:bottom w:val="single" w:sz="4" w:space="0" w:color="auto"/>
              <w:right w:val="single" w:sz="4" w:space="0" w:color="auto"/>
            </w:tcBorders>
          </w:tcPr>
          <w:p w14:paraId="68C0ECCC" w14:textId="2044E599" w:rsidR="00684089" w:rsidRPr="0045088D" w:rsidRDefault="006B219C" w:rsidP="00044055">
            <w:pPr>
              <w:shd w:val="clear" w:color="auto" w:fill="FFFFFF" w:themeFill="background1"/>
              <w:jc w:val="center"/>
              <w:rPr>
                <w:rFonts w:eastAsia="Times New Roman"/>
                <w:sz w:val="18"/>
                <w:szCs w:val="18"/>
                <w:lang w:eastAsia="ru-RU"/>
              </w:rPr>
            </w:pPr>
            <w:r>
              <w:rPr>
                <w:sz w:val="18"/>
                <w:szCs w:val="18"/>
              </w:rPr>
              <w:t>72 909,11</w:t>
            </w:r>
          </w:p>
        </w:tc>
        <w:tc>
          <w:tcPr>
            <w:tcW w:w="259" w:type="pct"/>
            <w:tcBorders>
              <w:top w:val="single" w:sz="4" w:space="0" w:color="auto"/>
              <w:left w:val="single" w:sz="4" w:space="0" w:color="auto"/>
              <w:bottom w:val="single" w:sz="4" w:space="0" w:color="auto"/>
              <w:right w:val="single" w:sz="4" w:space="0" w:color="auto"/>
            </w:tcBorders>
          </w:tcPr>
          <w:p w14:paraId="4C49330A" w14:textId="105C5AA8"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15 947,96</w:t>
            </w:r>
          </w:p>
        </w:tc>
        <w:tc>
          <w:tcPr>
            <w:tcW w:w="266" w:type="pct"/>
            <w:tcBorders>
              <w:top w:val="single" w:sz="4" w:space="0" w:color="auto"/>
              <w:left w:val="single" w:sz="4" w:space="0" w:color="auto"/>
              <w:bottom w:val="single" w:sz="4" w:space="0" w:color="auto"/>
              <w:right w:val="single" w:sz="4" w:space="0" w:color="auto"/>
            </w:tcBorders>
          </w:tcPr>
          <w:p w14:paraId="2F37D3CF" w14:textId="2F6BE436"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16 920,13</w:t>
            </w:r>
          </w:p>
        </w:tc>
        <w:tc>
          <w:tcPr>
            <w:tcW w:w="266" w:type="pct"/>
            <w:tcBorders>
              <w:top w:val="single" w:sz="4" w:space="0" w:color="auto"/>
              <w:left w:val="single" w:sz="4" w:space="0" w:color="auto"/>
              <w:bottom w:val="single" w:sz="4" w:space="0" w:color="auto"/>
              <w:right w:val="single" w:sz="4" w:space="0" w:color="auto"/>
            </w:tcBorders>
          </w:tcPr>
          <w:p w14:paraId="0BC5897D" w14:textId="3AAAF3AE" w:rsidR="00684089" w:rsidRPr="0045088D" w:rsidRDefault="00684089"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20 234,27</w:t>
            </w:r>
          </w:p>
        </w:tc>
        <w:tc>
          <w:tcPr>
            <w:tcW w:w="268" w:type="pct"/>
            <w:tcBorders>
              <w:top w:val="single" w:sz="4" w:space="0" w:color="auto"/>
              <w:left w:val="single" w:sz="4" w:space="0" w:color="auto"/>
              <w:bottom w:val="single" w:sz="4" w:space="0" w:color="auto"/>
              <w:right w:val="single" w:sz="4" w:space="0" w:color="auto"/>
            </w:tcBorders>
          </w:tcPr>
          <w:p w14:paraId="3438395B" w14:textId="0E9B302A" w:rsidR="00684089" w:rsidRPr="00781114" w:rsidRDefault="00835D2B"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19 806,75</w:t>
            </w:r>
          </w:p>
        </w:tc>
        <w:tc>
          <w:tcPr>
            <w:tcW w:w="572" w:type="pct"/>
            <w:tcBorders>
              <w:top w:val="single" w:sz="4" w:space="0" w:color="auto"/>
              <w:left w:val="single" w:sz="4" w:space="0" w:color="auto"/>
              <w:bottom w:val="single" w:sz="4" w:space="0" w:color="auto"/>
              <w:right w:val="single" w:sz="4" w:space="0" w:color="auto"/>
            </w:tcBorders>
          </w:tcPr>
          <w:p w14:paraId="6BFD33B2" w14:textId="20C266FC" w:rsidR="00684089" w:rsidRPr="0045088D" w:rsidRDefault="00284900"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267" w:type="pct"/>
            <w:tcBorders>
              <w:top w:val="single" w:sz="4" w:space="0" w:color="auto"/>
              <w:left w:val="single" w:sz="4" w:space="0" w:color="auto"/>
              <w:bottom w:val="single" w:sz="4" w:space="0" w:color="auto"/>
              <w:right w:val="single" w:sz="4" w:space="0" w:color="auto"/>
            </w:tcBorders>
          </w:tcPr>
          <w:p w14:paraId="42B2C10B" w14:textId="24D548F4" w:rsidR="00684089" w:rsidRPr="0045088D" w:rsidRDefault="00567CAE" w:rsidP="00044055">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6BB5131F" w14:textId="14EC2777" w:rsidR="00684089" w:rsidRPr="0045088D" w:rsidRDefault="00684089" w:rsidP="00044055">
            <w:pPr>
              <w:shd w:val="clear" w:color="auto" w:fill="FFFFFF" w:themeFill="background1"/>
              <w:jc w:val="center"/>
              <w:rPr>
                <w:rFonts w:eastAsia="Times New Roman"/>
                <w:sz w:val="18"/>
                <w:szCs w:val="18"/>
                <w:lang w:eastAsia="ru-RU"/>
              </w:rPr>
            </w:pPr>
          </w:p>
        </w:tc>
      </w:tr>
      <w:tr w:rsidR="00684089" w:rsidRPr="00622525" w14:paraId="6B906AFA" w14:textId="77777777" w:rsidTr="0018300E">
        <w:trPr>
          <w:trHeight w:val="377"/>
        </w:trPr>
        <w:tc>
          <w:tcPr>
            <w:tcW w:w="99" w:type="pct"/>
            <w:vMerge/>
            <w:vAlign w:val="center"/>
          </w:tcPr>
          <w:p w14:paraId="78DA29C6" w14:textId="77777777" w:rsidR="00684089" w:rsidRPr="0045088D" w:rsidRDefault="00684089" w:rsidP="00044055">
            <w:pPr>
              <w:shd w:val="clear" w:color="auto" w:fill="FFFFFF" w:themeFill="background1"/>
              <w:rPr>
                <w:rFonts w:eastAsia="Times New Roman"/>
                <w:sz w:val="18"/>
                <w:szCs w:val="18"/>
                <w:lang w:eastAsia="ru-RU"/>
              </w:rPr>
            </w:pPr>
          </w:p>
        </w:tc>
        <w:tc>
          <w:tcPr>
            <w:tcW w:w="1072" w:type="pct"/>
            <w:vMerge/>
            <w:vAlign w:val="center"/>
          </w:tcPr>
          <w:p w14:paraId="648179FA" w14:textId="77777777" w:rsidR="00684089" w:rsidRPr="0045088D" w:rsidRDefault="00684089" w:rsidP="00044055">
            <w:pPr>
              <w:shd w:val="clear" w:color="auto" w:fill="FFFFFF" w:themeFill="background1"/>
              <w:rPr>
                <w:rFonts w:eastAsia="Times New Roman"/>
                <w:sz w:val="18"/>
                <w:szCs w:val="18"/>
                <w:lang w:eastAsia="ru-RU"/>
              </w:rPr>
            </w:pPr>
          </w:p>
        </w:tc>
        <w:tc>
          <w:tcPr>
            <w:tcW w:w="348" w:type="pct"/>
            <w:vMerge/>
          </w:tcPr>
          <w:p w14:paraId="56315F22" w14:textId="77777777" w:rsidR="00684089" w:rsidRPr="0045088D" w:rsidRDefault="00684089" w:rsidP="00044055">
            <w:pPr>
              <w:shd w:val="clear" w:color="auto" w:fill="FFFFFF" w:themeFill="background1"/>
              <w:rPr>
                <w:rFonts w:eastAsia="Times New Roman"/>
                <w:sz w:val="18"/>
                <w:szCs w:val="18"/>
                <w:lang w:eastAsia="ru-RU"/>
              </w:rPr>
            </w:pPr>
          </w:p>
        </w:tc>
        <w:tc>
          <w:tcPr>
            <w:tcW w:w="444" w:type="pct"/>
            <w:tcBorders>
              <w:top w:val="single" w:sz="4" w:space="0" w:color="auto"/>
              <w:left w:val="single" w:sz="4" w:space="0" w:color="auto"/>
              <w:bottom w:val="single" w:sz="4" w:space="0" w:color="auto"/>
              <w:right w:val="single" w:sz="4" w:space="0" w:color="auto"/>
            </w:tcBorders>
          </w:tcPr>
          <w:p w14:paraId="3F1B8A19" w14:textId="77777777" w:rsidR="00684089" w:rsidRPr="0045088D" w:rsidRDefault="00684089" w:rsidP="00044055">
            <w:pPr>
              <w:shd w:val="clear" w:color="auto" w:fill="FFFFFF" w:themeFill="background1"/>
              <w:rPr>
                <w:rFonts w:eastAsia="Times New Roman"/>
                <w:sz w:val="18"/>
                <w:szCs w:val="18"/>
                <w:lang w:eastAsia="ru-RU"/>
              </w:rPr>
            </w:pPr>
            <w:r w:rsidRPr="0045088D">
              <w:rPr>
                <w:rFonts w:eastAsia="Times New Roman"/>
                <w:sz w:val="18"/>
                <w:szCs w:val="18"/>
                <w:lang w:eastAsia="ru-RU"/>
              </w:rPr>
              <w:t>Внебюджетные источники</w:t>
            </w:r>
          </w:p>
        </w:tc>
        <w:tc>
          <w:tcPr>
            <w:tcW w:w="294" w:type="pct"/>
            <w:tcBorders>
              <w:top w:val="single" w:sz="4" w:space="0" w:color="auto"/>
              <w:left w:val="single" w:sz="4" w:space="0" w:color="auto"/>
              <w:bottom w:val="single" w:sz="4" w:space="0" w:color="auto"/>
              <w:right w:val="single" w:sz="4" w:space="0" w:color="auto"/>
            </w:tcBorders>
          </w:tcPr>
          <w:p w14:paraId="1E8DA665"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59" w:type="pct"/>
            <w:tcBorders>
              <w:top w:val="single" w:sz="4" w:space="0" w:color="auto"/>
              <w:left w:val="single" w:sz="4" w:space="0" w:color="auto"/>
              <w:bottom w:val="single" w:sz="4" w:space="0" w:color="auto"/>
              <w:right w:val="single" w:sz="4" w:space="0" w:color="auto"/>
            </w:tcBorders>
          </w:tcPr>
          <w:p w14:paraId="3B3524D8"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Borders>
              <w:top w:val="single" w:sz="4" w:space="0" w:color="auto"/>
              <w:left w:val="single" w:sz="4" w:space="0" w:color="auto"/>
              <w:bottom w:val="single" w:sz="4" w:space="0" w:color="auto"/>
              <w:right w:val="single" w:sz="4" w:space="0" w:color="auto"/>
            </w:tcBorders>
          </w:tcPr>
          <w:p w14:paraId="00D33622"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6" w:type="pct"/>
            <w:tcBorders>
              <w:top w:val="single" w:sz="4" w:space="0" w:color="auto"/>
              <w:left w:val="single" w:sz="4" w:space="0" w:color="auto"/>
              <w:bottom w:val="single" w:sz="4" w:space="0" w:color="auto"/>
              <w:right w:val="single" w:sz="4" w:space="0" w:color="auto"/>
            </w:tcBorders>
          </w:tcPr>
          <w:p w14:paraId="41D06AA7" w14:textId="77777777" w:rsidR="00684089" w:rsidRPr="0045088D"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8" w:type="pct"/>
            <w:tcBorders>
              <w:top w:val="single" w:sz="4" w:space="0" w:color="auto"/>
              <w:left w:val="single" w:sz="4" w:space="0" w:color="auto"/>
              <w:bottom w:val="single" w:sz="4" w:space="0" w:color="auto"/>
              <w:right w:val="single" w:sz="4" w:space="0" w:color="auto"/>
            </w:tcBorders>
          </w:tcPr>
          <w:p w14:paraId="73985A43" w14:textId="77777777" w:rsidR="00684089" w:rsidRPr="00781114" w:rsidRDefault="00684089" w:rsidP="00044055">
            <w:pPr>
              <w:shd w:val="clear" w:color="auto" w:fill="FFFFFF" w:themeFill="background1"/>
              <w:jc w:val="center"/>
              <w:rPr>
                <w:rFonts w:eastAsia="Times New Roman"/>
                <w:sz w:val="18"/>
                <w:szCs w:val="18"/>
                <w:lang w:eastAsia="ru-RU"/>
              </w:rPr>
            </w:pPr>
            <w:r w:rsidRPr="00781114">
              <w:rPr>
                <w:rFonts w:eastAsia="Times New Roman"/>
                <w:sz w:val="18"/>
                <w:szCs w:val="18"/>
                <w:lang w:eastAsia="ru-RU"/>
              </w:rPr>
              <w:t>0</w:t>
            </w:r>
          </w:p>
        </w:tc>
        <w:tc>
          <w:tcPr>
            <w:tcW w:w="572" w:type="pct"/>
            <w:tcBorders>
              <w:top w:val="single" w:sz="4" w:space="0" w:color="auto"/>
              <w:left w:val="single" w:sz="4" w:space="0" w:color="auto"/>
              <w:bottom w:val="single" w:sz="4" w:space="0" w:color="auto"/>
              <w:right w:val="single" w:sz="4" w:space="0" w:color="auto"/>
            </w:tcBorders>
          </w:tcPr>
          <w:p w14:paraId="36CBC097" w14:textId="77777777" w:rsidR="00684089" w:rsidRPr="00622525" w:rsidRDefault="00684089" w:rsidP="00044055">
            <w:pPr>
              <w:shd w:val="clear" w:color="auto" w:fill="FFFFFF" w:themeFill="background1"/>
              <w:jc w:val="center"/>
              <w:rPr>
                <w:rFonts w:eastAsia="Times New Roman"/>
                <w:sz w:val="18"/>
                <w:szCs w:val="18"/>
                <w:lang w:eastAsia="ru-RU"/>
              </w:rPr>
            </w:pPr>
            <w:r w:rsidRPr="0045088D">
              <w:rPr>
                <w:rFonts w:eastAsia="Times New Roman"/>
                <w:sz w:val="18"/>
                <w:szCs w:val="18"/>
                <w:lang w:eastAsia="ru-RU"/>
              </w:rPr>
              <w:t>0</w:t>
            </w:r>
          </w:p>
        </w:tc>
        <w:tc>
          <w:tcPr>
            <w:tcW w:w="267" w:type="pct"/>
            <w:tcBorders>
              <w:top w:val="single" w:sz="4" w:space="0" w:color="auto"/>
              <w:left w:val="single" w:sz="4" w:space="0" w:color="auto"/>
              <w:bottom w:val="single" w:sz="4" w:space="0" w:color="auto"/>
              <w:right w:val="single" w:sz="4" w:space="0" w:color="auto"/>
            </w:tcBorders>
          </w:tcPr>
          <w:p w14:paraId="26D9327B" w14:textId="255C7423" w:rsidR="00684089" w:rsidRPr="00622525" w:rsidRDefault="00567CAE" w:rsidP="00684089">
            <w:pPr>
              <w:shd w:val="clear" w:color="auto" w:fill="FFFFFF" w:themeFill="background1"/>
              <w:jc w:val="center"/>
              <w:rPr>
                <w:rFonts w:eastAsia="Times New Roman"/>
                <w:sz w:val="18"/>
                <w:szCs w:val="18"/>
                <w:lang w:eastAsia="ru-RU"/>
              </w:rPr>
            </w:pPr>
            <w:r>
              <w:rPr>
                <w:rFonts w:eastAsia="Times New Roman"/>
                <w:sz w:val="18"/>
                <w:szCs w:val="18"/>
                <w:lang w:eastAsia="ru-RU"/>
              </w:rPr>
              <w:t>0</w:t>
            </w:r>
          </w:p>
        </w:tc>
        <w:tc>
          <w:tcPr>
            <w:tcW w:w="846" w:type="pct"/>
            <w:vMerge/>
            <w:noWrap/>
          </w:tcPr>
          <w:p w14:paraId="41A82B42" w14:textId="273B3E7E" w:rsidR="00684089" w:rsidRPr="00622525" w:rsidRDefault="00684089" w:rsidP="00044055">
            <w:pPr>
              <w:shd w:val="clear" w:color="auto" w:fill="FFFFFF" w:themeFill="background1"/>
              <w:jc w:val="center"/>
              <w:rPr>
                <w:rFonts w:eastAsia="Times New Roman"/>
                <w:sz w:val="18"/>
                <w:szCs w:val="18"/>
                <w:lang w:eastAsia="ru-RU"/>
              </w:rPr>
            </w:pPr>
          </w:p>
        </w:tc>
      </w:tr>
    </w:tbl>
    <w:p w14:paraId="57AC44B2" w14:textId="77777777" w:rsidR="00A850C0" w:rsidRPr="00622525" w:rsidRDefault="00A850C0" w:rsidP="00E8633D">
      <w:pPr>
        <w:shd w:val="clear" w:color="auto" w:fill="FFFFFF" w:themeFill="background1"/>
        <w:rPr>
          <w:sz w:val="18"/>
          <w:szCs w:val="18"/>
        </w:rPr>
      </w:pPr>
    </w:p>
    <w:sectPr w:rsidR="00A850C0" w:rsidRPr="00622525" w:rsidSect="00954664">
      <w:pgSz w:w="16838" w:h="11906" w:orient="landscape"/>
      <w:pgMar w:top="284" w:right="567" w:bottom="426"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D7835" w14:textId="77777777" w:rsidR="001D1647" w:rsidRDefault="001D1647" w:rsidP="00936B5F">
      <w:r>
        <w:separator/>
      </w:r>
    </w:p>
  </w:endnote>
  <w:endnote w:type="continuationSeparator" w:id="0">
    <w:p w14:paraId="2D6E6886" w14:textId="77777777" w:rsidR="001D1647" w:rsidRDefault="001D1647" w:rsidP="0093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altName w:val="Courier New"/>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5058D" w14:textId="77777777" w:rsidR="001D1647" w:rsidRDefault="001D1647">
    <w:pPr>
      <w:pStyle w:val="a9"/>
      <w:jc w:val="right"/>
    </w:pPr>
  </w:p>
  <w:p w14:paraId="37A2AD6B" w14:textId="77777777" w:rsidR="001D1647" w:rsidRDefault="001D164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91B94" w14:textId="77777777" w:rsidR="001D1647" w:rsidRDefault="001D1647" w:rsidP="00936B5F">
      <w:r>
        <w:separator/>
      </w:r>
    </w:p>
  </w:footnote>
  <w:footnote w:type="continuationSeparator" w:id="0">
    <w:p w14:paraId="0E9051BE" w14:textId="77777777" w:rsidR="001D1647" w:rsidRDefault="001D1647" w:rsidP="00936B5F">
      <w:r>
        <w:continuationSeparator/>
      </w:r>
    </w:p>
  </w:footnote>
  <w:footnote w:id="1">
    <w:p w14:paraId="480B94FB" w14:textId="5D6E2056" w:rsidR="001D1647" w:rsidRPr="0017639A" w:rsidRDefault="001D1647" w:rsidP="0067027F">
      <w:pPr>
        <w:pStyle w:val="14"/>
        <w:rPr>
          <w:color w:val="EE0000"/>
        </w:rPr>
      </w:pPr>
      <w:r>
        <w:rPr>
          <w:rStyle w:val="FootnoteCharacters"/>
          <w:sz w:val="22"/>
          <w:szCs w:val="22"/>
        </w:rPr>
        <w:t>*</w:t>
      </w:r>
      <w:r w:rsidR="00C35707">
        <w:rPr>
          <w:sz w:val="22"/>
          <w:szCs w:val="22"/>
        </w:rPr>
        <w:t>Здесь и далее «показатели» — это приоритетные показатели муниципальных программ, предложение ЦИОГВ МО и планируемые для включения в Перечень приоритетных (обязательных) показателей муниципальных программ</w:t>
      </w:r>
      <w:r w:rsidRPr="0017639A">
        <w:rPr>
          <w:rStyle w:val="af6"/>
          <w:color w:val="EE0000"/>
        </w:rPr>
        <w:t>.</w:t>
      </w:r>
    </w:p>
    <w:p w14:paraId="7F5F41D6" w14:textId="77777777" w:rsidR="001D1647" w:rsidRPr="0017639A" w:rsidRDefault="001D1647" w:rsidP="005D0CA1">
      <w:pPr>
        <w:pStyle w:val="a4"/>
        <w:rPr>
          <w:color w:val="EE0000"/>
          <w:sz w:val="22"/>
          <w:szCs w:val="22"/>
        </w:rPr>
      </w:pPr>
    </w:p>
  </w:footnote>
  <w:footnote w:id="2">
    <w:p w14:paraId="00AEF6B7" w14:textId="77777777" w:rsidR="001D1647" w:rsidRPr="003219E8" w:rsidRDefault="001D1647" w:rsidP="003219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147E" w14:textId="0D0A6151" w:rsidR="001D1647" w:rsidRDefault="001D1647">
    <w:pPr>
      <w:pStyle w:val="a7"/>
    </w:pPr>
    <w:r>
      <w:ptab w:relativeTo="margin" w:alignment="center" w:leader="none"/>
    </w:r>
    <w:r>
      <w:t>2</w:t>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470470"/>
      <w:docPartObj>
        <w:docPartGallery w:val="Page Numbers (Top of Page)"/>
        <w:docPartUnique/>
      </w:docPartObj>
    </w:sdtPr>
    <w:sdtEndPr/>
    <w:sdtContent>
      <w:p w14:paraId="3E42E12F" w14:textId="7039ECC3" w:rsidR="001D1647" w:rsidRDefault="001D1647" w:rsidP="00946699">
        <w:pPr>
          <w:pStyle w:val="a7"/>
          <w:jc w:val="center"/>
        </w:pPr>
        <w:r>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29026"/>
      <w:docPartObj>
        <w:docPartGallery w:val="Page Numbers (Top of Page)"/>
        <w:docPartUnique/>
      </w:docPartObj>
    </w:sdtPr>
    <w:sdtEndPr/>
    <w:sdtContent>
      <w:p w14:paraId="5A48FC9F" w14:textId="20EF0BE4" w:rsidR="001D1647" w:rsidRDefault="001D1647" w:rsidP="00946699">
        <w:pPr>
          <w:pStyle w:val="a7"/>
          <w:jc w:val="center"/>
        </w:pPr>
        <w:r>
          <w:fldChar w:fldCharType="begin"/>
        </w:r>
        <w:r>
          <w:instrText>PAGE   \* MERGEFORMAT</w:instrText>
        </w:r>
        <w:r>
          <w:fldChar w:fldCharType="separate"/>
        </w:r>
        <w:r w:rsidR="00C05E5D">
          <w:rPr>
            <w:noProof/>
          </w:rPr>
          <w:t>56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EF3"/>
    <w:multiLevelType w:val="hybridMultilevel"/>
    <w:tmpl w:val="42504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0F6352"/>
    <w:multiLevelType w:val="hybridMultilevel"/>
    <w:tmpl w:val="ED964100"/>
    <w:lvl w:ilvl="0" w:tplc="CC58FD02">
      <w:start w:val="1"/>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F14494"/>
    <w:multiLevelType w:val="hybridMultilevel"/>
    <w:tmpl w:val="DF762E94"/>
    <w:lvl w:ilvl="0" w:tplc="9E7A589C">
      <w:start w:val="20"/>
      <w:numFmt w:val="bullet"/>
      <w:lvlText w:val=""/>
      <w:lvlJc w:val="left"/>
      <w:pPr>
        <w:ind w:left="720" w:hanging="360"/>
      </w:pPr>
      <w:rPr>
        <w:rFonts w:ascii="Symbol" w:eastAsiaTheme="minorHAnsi" w:hAnsi="Symbol" w:cstheme="minorBid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6F12AB"/>
    <w:multiLevelType w:val="hybridMultilevel"/>
    <w:tmpl w:val="DFC08C56"/>
    <w:lvl w:ilvl="0" w:tplc="AFCCB936">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 w15:restartNumberingAfterBreak="0">
    <w:nsid w:val="28B02B6C"/>
    <w:multiLevelType w:val="hybridMultilevel"/>
    <w:tmpl w:val="1486D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1108CE"/>
    <w:multiLevelType w:val="hybridMultilevel"/>
    <w:tmpl w:val="ED964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FD7A36"/>
    <w:multiLevelType w:val="hybridMultilevel"/>
    <w:tmpl w:val="6EB0DF76"/>
    <w:lvl w:ilvl="0" w:tplc="178A7EA8">
      <w:start w:val="1"/>
      <w:numFmt w:val="bullet"/>
      <w:lvlText w:val=""/>
      <w:lvlJc w:val="left"/>
      <w:pPr>
        <w:ind w:left="785" w:hanging="360"/>
      </w:pPr>
      <w:rPr>
        <w:rFonts w:ascii="Symbol" w:hAnsi="Symbol" w:hint="default"/>
      </w:rPr>
    </w:lvl>
    <w:lvl w:ilvl="1" w:tplc="04190003">
      <w:start w:val="1"/>
      <w:numFmt w:val="bullet"/>
      <w:lvlText w:val="o"/>
      <w:lvlJc w:val="left"/>
      <w:pPr>
        <w:ind w:left="1505" w:hanging="360"/>
      </w:pPr>
      <w:rPr>
        <w:rFonts w:ascii="Courier New" w:hAnsi="Courier New" w:cs="Courier New" w:hint="default"/>
      </w:rPr>
    </w:lvl>
    <w:lvl w:ilvl="2" w:tplc="04190005">
      <w:start w:val="1"/>
      <w:numFmt w:val="bullet"/>
      <w:lvlText w:val=""/>
      <w:lvlJc w:val="left"/>
      <w:pPr>
        <w:ind w:left="2225" w:hanging="360"/>
      </w:pPr>
      <w:rPr>
        <w:rFonts w:ascii="Wingdings" w:hAnsi="Wingdings" w:hint="default"/>
      </w:rPr>
    </w:lvl>
    <w:lvl w:ilvl="3" w:tplc="04190001">
      <w:start w:val="1"/>
      <w:numFmt w:val="bullet"/>
      <w:lvlText w:val=""/>
      <w:lvlJc w:val="left"/>
      <w:pPr>
        <w:ind w:left="2945" w:hanging="360"/>
      </w:pPr>
      <w:rPr>
        <w:rFonts w:ascii="Symbol" w:hAnsi="Symbol" w:hint="default"/>
      </w:rPr>
    </w:lvl>
    <w:lvl w:ilvl="4" w:tplc="04190003">
      <w:start w:val="1"/>
      <w:numFmt w:val="bullet"/>
      <w:lvlText w:val="o"/>
      <w:lvlJc w:val="left"/>
      <w:pPr>
        <w:ind w:left="3665" w:hanging="360"/>
      </w:pPr>
      <w:rPr>
        <w:rFonts w:ascii="Courier New" w:hAnsi="Courier New" w:cs="Courier New" w:hint="default"/>
      </w:rPr>
    </w:lvl>
    <w:lvl w:ilvl="5" w:tplc="04190005">
      <w:start w:val="1"/>
      <w:numFmt w:val="bullet"/>
      <w:lvlText w:val=""/>
      <w:lvlJc w:val="left"/>
      <w:pPr>
        <w:ind w:left="4385" w:hanging="360"/>
      </w:pPr>
      <w:rPr>
        <w:rFonts w:ascii="Wingdings" w:hAnsi="Wingdings" w:hint="default"/>
      </w:rPr>
    </w:lvl>
    <w:lvl w:ilvl="6" w:tplc="04190001">
      <w:start w:val="1"/>
      <w:numFmt w:val="bullet"/>
      <w:lvlText w:val=""/>
      <w:lvlJc w:val="left"/>
      <w:pPr>
        <w:ind w:left="5105" w:hanging="360"/>
      </w:pPr>
      <w:rPr>
        <w:rFonts w:ascii="Symbol" w:hAnsi="Symbol" w:hint="default"/>
      </w:rPr>
    </w:lvl>
    <w:lvl w:ilvl="7" w:tplc="04190003">
      <w:start w:val="1"/>
      <w:numFmt w:val="bullet"/>
      <w:lvlText w:val="o"/>
      <w:lvlJc w:val="left"/>
      <w:pPr>
        <w:ind w:left="5825" w:hanging="360"/>
      </w:pPr>
      <w:rPr>
        <w:rFonts w:ascii="Courier New" w:hAnsi="Courier New" w:cs="Courier New" w:hint="default"/>
      </w:rPr>
    </w:lvl>
    <w:lvl w:ilvl="8" w:tplc="04190005">
      <w:start w:val="1"/>
      <w:numFmt w:val="bullet"/>
      <w:lvlText w:val=""/>
      <w:lvlJc w:val="left"/>
      <w:pPr>
        <w:ind w:left="6545" w:hanging="360"/>
      </w:pPr>
      <w:rPr>
        <w:rFonts w:ascii="Wingdings" w:hAnsi="Wingdings" w:hint="default"/>
      </w:rPr>
    </w:lvl>
  </w:abstractNum>
  <w:abstractNum w:abstractNumId="7" w15:restartNumberingAfterBreak="0">
    <w:nsid w:val="3B6253D7"/>
    <w:multiLevelType w:val="hybridMultilevel"/>
    <w:tmpl w:val="DB606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6C3FA8"/>
    <w:multiLevelType w:val="hybridMultilevel"/>
    <w:tmpl w:val="96060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42062495"/>
    <w:multiLevelType w:val="hybridMultilevel"/>
    <w:tmpl w:val="6D2E141E"/>
    <w:lvl w:ilvl="0" w:tplc="B45A6D24">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5A54204E"/>
    <w:multiLevelType w:val="hybridMultilevel"/>
    <w:tmpl w:val="2FA88E4C"/>
    <w:lvl w:ilvl="0" w:tplc="383CBD7E">
      <w:start w:val="1"/>
      <w:numFmt w:val="upperRoman"/>
      <w:lvlText w:val="%1."/>
      <w:lvlJc w:val="left"/>
      <w:pPr>
        <w:ind w:left="1713" w:hanging="720"/>
      </w:pPr>
      <w:rPr>
        <w:rFonts w:hint="default"/>
        <w:sz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631D1818"/>
    <w:multiLevelType w:val="hybridMultilevel"/>
    <w:tmpl w:val="FFD88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527AA4"/>
    <w:multiLevelType w:val="hybridMultilevel"/>
    <w:tmpl w:val="6A9E93A6"/>
    <w:lvl w:ilvl="0" w:tplc="178A7EA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5FE0F1A"/>
    <w:multiLevelType w:val="hybridMultilevel"/>
    <w:tmpl w:val="478E9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CF6090"/>
    <w:multiLevelType w:val="hybridMultilevel"/>
    <w:tmpl w:val="F8B4D6B2"/>
    <w:lvl w:ilvl="0" w:tplc="F33CCB18">
      <w:start w:val="1"/>
      <w:numFmt w:val="decimal"/>
      <w:lvlText w:val="%1."/>
      <w:lvlJc w:val="left"/>
      <w:pPr>
        <w:ind w:left="720" w:hanging="360"/>
      </w:pPr>
      <w:rPr>
        <w:rFonts w:eastAsia="Times New Roman"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E1142B"/>
    <w:multiLevelType w:val="hybridMultilevel"/>
    <w:tmpl w:val="23F60212"/>
    <w:lvl w:ilvl="0" w:tplc="3DAE98AA">
      <w:start w:val="1"/>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8FD0721"/>
    <w:multiLevelType w:val="hybridMultilevel"/>
    <w:tmpl w:val="5F908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60FD"/>
    <w:multiLevelType w:val="hybridMultilevel"/>
    <w:tmpl w:val="4C5E3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D0A67B1"/>
    <w:multiLevelType w:val="hybridMultilevel"/>
    <w:tmpl w:val="521EB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5D1C14"/>
    <w:multiLevelType w:val="hybridMultilevel"/>
    <w:tmpl w:val="57329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222FA9"/>
    <w:multiLevelType w:val="multilevel"/>
    <w:tmpl w:val="63644D12"/>
    <w:lvl w:ilvl="0">
      <w:start w:val="1"/>
      <w:numFmt w:val="decimal"/>
      <w:lvlText w:val="%1."/>
      <w:lvlJc w:val="left"/>
      <w:pPr>
        <w:tabs>
          <w:tab w:val="num" w:pos="0"/>
        </w:tabs>
        <w:ind w:left="502"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num w:numId="1" w16cid:durableId="39595607">
    <w:abstractNumId w:val="6"/>
  </w:num>
  <w:num w:numId="2" w16cid:durableId="1278410968">
    <w:abstractNumId w:val="5"/>
  </w:num>
  <w:num w:numId="3" w16cid:durableId="1536307465">
    <w:abstractNumId w:val="12"/>
  </w:num>
  <w:num w:numId="4" w16cid:durableId="734663057">
    <w:abstractNumId w:val="3"/>
  </w:num>
  <w:num w:numId="5" w16cid:durableId="861364484">
    <w:abstractNumId w:val="8"/>
  </w:num>
  <w:num w:numId="6" w16cid:durableId="574170741">
    <w:abstractNumId w:val="19"/>
  </w:num>
  <w:num w:numId="7" w16cid:durableId="283775898">
    <w:abstractNumId w:val="17"/>
  </w:num>
  <w:num w:numId="8" w16cid:durableId="667440646">
    <w:abstractNumId w:val="16"/>
  </w:num>
  <w:num w:numId="9" w16cid:durableId="1586498362">
    <w:abstractNumId w:val="18"/>
  </w:num>
  <w:num w:numId="10" w16cid:durableId="1581400750">
    <w:abstractNumId w:val="11"/>
  </w:num>
  <w:num w:numId="11" w16cid:durableId="743140870">
    <w:abstractNumId w:val="14"/>
  </w:num>
  <w:num w:numId="12" w16cid:durableId="374890894">
    <w:abstractNumId w:val="13"/>
  </w:num>
  <w:num w:numId="13" w16cid:durableId="1659767384">
    <w:abstractNumId w:val="0"/>
  </w:num>
  <w:num w:numId="14" w16cid:durableId="368531898">
    <w:abstractNumId w:val="7"/>
  </w:num>
  <w:num w:numId="15" w16cid:durableId="561185079">
    <w:abstractNumId w:val="4"/>
  </w:num>
  <w:num w:numId="16" w16cid:durableId="985401650">
    <w:abstractNumId w:val="10"/>
  </w:num>
  <w:num w:numId="17" w16cid:durableId="727847364">
    <w:abstractNumId w:val="9"/>
  </w:num>
  <w:num w:numId="18" w16cid:durableId="353960457">
    <w:abstractNumId w:val="20"/>
  </w:num>
  <w:num w:numId="19" w16cid:durableId="1055469325">
    <w:abstractNumId w:val="1"/>
  </w:num>
  <w:num w:numId="20" w16cid:durableId="1411387374">
    <w:abstractNumId w:val="15"/>
  </w:num>
  <w:num w:numId="21" w16cid:durableId="2000767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drawingGridHorizontalSpacing w:val="14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6AD"/>
    <w:rsid w:val="000008AD"/>
    <w:rsid w:val="00000A62"/>
    <w:rsid w:val="000014A4"/>
    <w:rsid w:val="000025E3"/>
    <w:rsid w:val="00002CCB"/>
    <w:rsid w:val="00003397"/>
    <w:rsid w:val="00003BF1"/>
    <w:rsid w:val="00003F1A"/>
    <w:rsid w:val="000053F2"/>
    <w:rsid w:val="00005AE4"/>
    <w:rsid w:val="000070D1"/>
    <w:rsid w:val="000105BB"/>
    <w:rsid w:val="00010686"/>
    <w:rsid w:val="00011F50"/>
    <w:rsid w:val="00012C28"/>
    <w:rsid w:val="00013A11"/>
    <w:rsid w:val="00014099"/>
    <w:rsid w:val="00014634"/>
    <w:rsid w:val="0001494C"/>
    <w:rsid w:val="00014D16"/>
    <w:rsid w:val="00015318"/>
    <w:rsid w:val="000160DC"/>
    <w:rsid w:val="00016154"/>
    <w:rsid w:val="000162D9"/>
    <w:rsid w:val="00016BC8"/>
    <w:rsid w:val="00020450"/>
    <w:rsid w:val="00021397"/>
    <w:rsid w:val="00022D07"/>
    <w:rsid w:val="0002309A"/>
    <w:rsid w:val="000233C3"/>
    <w:rsid w:val="00023BDB"/>
    <w:rsid w:val="000246F3"/>
    <w:rsid w:val="00025397"/>
    <w:rsid w:val="0002597D"/>
    <w:rsid w:val="000267D3"/>
    <w:rsid w:val="0002691D"/>
    <w:rsid w:val="00026C32"/>
    <w:rsid w:val="00026DC8"/>
    <w:rsid w:val="00027016"/>
    <w:rsid w:val="00027E0E"/>
    <w:rsid w:val="000304C6"/>
    <w:rsid w:val="000305A9"/>
    <w:rsid w:val="00030755"/>
    <w:rsid w:val="00030E78"/>
    <w:rsid w:val="00031552"/>
    <w:rsid w:val="00031850"/>
    <w:rsid w:val="000319CB"/>
    <w:rsid w:val="00031FC3"/>
    <w:rsid w:val="00032FC9"/>
    <w:rsid w:val="000332C4"/>
    <w:rsid w:val="00034D4F"/>
    <w:rsid w:val="000350D1"/>
    <w:rsid w:val="0003531F"/>
    <w:rsid w:val="000366F7"/>
    <w:rsid w:val="00037EA9"/>
    <w:rsid w:val="000406D8"/>
    <w:rsid w:val="00040C32"/>
    <w:rsid w:val="000413A7"/>
    <w:rsid w:val="0004147D"/>
    <w:rsid w:val="00041B67"/>
    <w:rsid w:val="00041E50"/>
    <w:rsid w:val="00042ADF"/>
    <w:rsid w:val="00043488"/>
    <w:rsid w:val="00043940"/>
    <w:rsid w:val="00043FB4"/>
    <w:rsid w:val="00044055"/>
    <w:rsid w:val="000455BC"/>
    <w:rsid w:val="00045766"/>
    <w:rsid w:val="00046684"/>
    <w:rsid w:val="00046E7B"/>
    <w:rsid w:val="00050335"/>
    <w:rsid w:val="0005147B"/>
    <w:rsid w:val="00051962"/>
    <w:rsid w:val="00051A9B"/>
    <w:rsid w:val="00051B6E"/>
    <w:rsid w:val="000520B1"/>
    <w:rsid w:val="000522D0"/>
    <w:rsid w:val="0005311B"/>
    <w:rsid w:val="00053237"/>
    <w:rsid w:val="00053DB5"/>
    <w:rsid w:val="0005447A"/>
    <w:rsid w:val="000548EA"/>
    <w:rsid w:val="00054E0D"/>
    <w:rsid w:val="00055172"/>
    <w:rsid w:val="000555EA"/>
    <w:rsid w:val="00055FF8"/>
    <w:rsid w:val="0005615E"/>
    <w:rsid w:val="00057A27"/>
    <w:rsid w:val="00057A60"/>
    <w:rsid w:val="00060E4E"/>
    <w:rsid w:val="000617D2"/>
    <w:rsid w:val="00061B88"/>
    <w:rsid w:val="00061F51"/>
    <w:rsid w:val="0006331C"/>
    <w:rsid w:val="000634B4"/>
    <w:rsid w:val="000639B1"/>
    <w:rsid w:val="000644F1"/>
    <w:rsid w:val="000645A4"/>
    <w:rsid w:val="00064A53"/>
    <w:rsid w:val="00065870"/>
    <w:rsid w:val="000661B3"/>
    <w:rsid w:val="0006666C"/>
    <w:rsid w:val="0006725C"/>
    <w:rsid w:val="000673D8"/>
    <w:rsid w:val="00067D9D"/>
    <w:rsid w:val="00070299"/>
    <w:rsid w:val="00070483"/>
    <w:rsid w:val="0007056C"/>
    <w:rsid w:val="00070678"/>
    <w:rsid w:val="00070747"/>
    <w:rsid w:val="000717AC"/>
    <w:rsid w:val="00071B4A"/>
    <w:rsid w:val="00071F96"/>
    <w:rsid w:val="0007213C"/>
    <w:rsid w:val="00073604"/>
    <w:rsid w:val="00073A3E"/>
    <w:rsid w:val="0007450F"/>
    <w:rsid w:val="00074546"/>
    <w:rsid w:val="000745CB"/>
    <w:rsid w:val="00074810"/>
    <w:rsid w:val="00075547"/>
    <w:rsid w:val="000755B7"/>
    <w:rsid w:val="000756D4"/>
    <w:rsid w:val="000758CF"/>
    <w:rsid w:val="00075A6F"/>
    <w:rsid w:val="00076EDC"/>
    <w:rsid w:val="000808AE"/>
    <w:rsid w:val="00081718"/>
    <w:rsid w:val="00081A57"/>
    <w:rsid w:val="00083213"/>
    <w:rsid w:val="000833E7"/>
    <w:rsid w:val="000835CA"/>
    <w:rsid w:val="00084ABA"/>
    <w:rsid w:val="00084C4A"/>
    <w:rsid w:val="00085D26"/>
    <w:rsid w:val="000905E2"/>
    <w:rsid w:val="00090E1E"/>
    <w:rsid w:val="00090F10"/>
    <w:rsid w:val="00091991"/>
    <w:rsid w:val="00092174"/>
    <w:rsid w:val="00092A58"/>
    <w:rsid w:val="000940D7"/>
    <w:rsid w:val="0009428A"/>
    <w:rsid w:val="0009477E"/>
    <w:rsid w:val="0009513D"/>
    <w:rsid w:val="0009599C"/>
    <w:rsid w:val="00095FB9"/>
    <w:rsid w:val="00096580"/>
    <w:rsid w:val="00097771"/>
    <w:rsid w:val="00097791"/>
    <w:rsid w:val="00097E92"/>
    <w:rsid w:val="000A0173"/>
    <w:rsid w:val="000A0651"/>
    <w:rsid w:val="000A11AE"/>
    <w:rsid w:val="000A2816"/>
    <w:rsid w:val="000A2E99"/>
    <w:rsid w:val="000A352D"/>
    <w:rsid w:val="000A3745"/>
    <w:rsid w:val="000A546A"/>
    <w:rsid w:val="000A5954"/>
    <w:rsid w:val="000A62F0"/>
    <w:rsid w:val="000A7F1D"/>
    <w:rsid w:val="000B11C1"/>
    <w:rsid w:val="000B2126"/>
    <w:rsid w:val="000B226E"/>
    <w:rsid w:val="000B267E"/>
    <w:rsid w:val="000B2DE6"/>
    <w:rsid w:val="000B3C39"/>
    <w:rsid w:val="000B44A1"/>
    <w:rsid w:val="000B4E80"/>
    <w:rsid w:val="000B5360"/>
    <w:rsid w:val="000B56D3"/>
    <w:rsid w:val="000B571E"/>
    <w:rsid w:val="000B6A86"/>
    <w:rsid w:val="000B6CE6"/>
    <w:rsid w:val="000C034D"/>
    <w:rsid w:val="000C0384"/>
    <w:rsid w:val="000C0817"/>
    <w:rsid w:val="000C20FD"/>
    <w:rsid w:val="000C2295"/>
    <w:rsid w:val="000C3118"/>
    <w:rsid w:val="000C3B29"/>
    <w:rsid w:val="000C43CC"/>
    <w:rsid w:val="000C4C95"/>
    <w:rsid w:val="000C4D6B"/>
    <w:rsid w:val="000C5975"/>
    <w:rsid w:val="000C6261"/>
    <w:rsid w:val="000C6424"/>
    <w:rsid w:val="000C6619"/>
    <w:rsid w:val="000C7239"/>
    <w:rsid w:val="000D002B"/>
    <w:rsid w:val="000D08A2"/>
    <w:rsid w:val="000D094F"/>
    <w:rsid w:val="000D0A7E"/>
    <w:rsid w:val="000D1544"/>
    <w:rsid w:val="000D1E9C"/>
    <w:rsid w:val="000D2B1F"/>
    <w:rsid w:val="000D30A1"/>
    <w:rsid w:val="000D3809"/>
    <w:rsid w:val="000D3AA0"/>
    <w:rsid w:val="000D4548"/>
    <w:rsid w:val="000D5AE4"/>
    <w:rsid w:val="000D64EF"/>
    <w:rsid w:val="000D7A42"/>
    <w:rsid w:val="000E0517"/>
    <w:rsid w:val="000E0C99"/>
    <w:rsid w:val="000E0CCB"/>
    <w:rsid w:val="000E15DA"/>
    <w:rsid w:val="000E18FD"/>
    <w:rsid w:val="000E1F1A"/>
    <w:rsid w:val="000E26A0"/>
    <w:rsid w:val="000E26DD"/>
    <w:rsid w:val="000E2DCC"/>
    <w:rsid w:val="000E32E9"/>
    <w:rsid w:val="000E3486"/>
    <w:rsid w:val="000E4BDA"/>
    <w:rsid w:val="000E521C"/>
    <w:rsid w:val="000E53F6"/>
    <w:rsid w:val="000E55B4"/>
    <w:rsid w:val="000E5CCE"/>
    <w:rsid w:val="000E6ABC"/>
    <w:rsid w:val="000E6FE0"/>
    <w:rsid w:val="000F16A4"/>
    <w:rsid w:val="000F17CB"/>
    <w:rsid w:val="000F4247"/>
    <w:rsid w:val="000F42AB"/>
    <w:rsid w:val="000F4C23"/>
    <w:rsid w:val="000F5428"/>
    <w:rsid w:val="000F5718"/>
    <w:rsid w:val="000F6F96"/>
    <w:rsid w:val="000F74DA"/>
    <w:rsid w:val="00100180"/>
    <w:rsid w:val="0010035A"/>
    <w:rsid w:val="00100EF7"/>
    <w:rsid w:val="00101400"/>
    <w:rsid w:val="00101EB6"/>
    <w:rsid w:val="00102463"/>
    <w:rsid w:val="00103013"/>
    <w:rsid w:val="001031C8"/>
    <w:rsid w:val="00104418"/>
    <w:rsid w:val="00104CC4"/>
    <w:rsid w:val="00105176"/>
    <w:rsid w:val="00105475"/>
    <w:rsid w:val="00105779"/>
    <w:rsid w:val="00105818"/>
    <w:rsid w:val="00106941"/>
    <w:rsid w:val="001074DD"/>
    <w:rsid w:val="00107860"/>
    <w:rsid w:val="00107AB9"/>
    <w:rsid w:val="00107F6B"/>
    <w:rsid w:val="00110237"/>
    <w:rsid w:val="0011089C"/>
    <w:rsid w:val="00110A85"/>
    <w:rsid w:val="0011172E"/>
    <w:rsid w:val="0011218B"/>
    <w:rsid w:val="001132A6"/>
    <w:rsid w:val="00113F0F"/>
    <w:rsid w:val="0011465A"/>
    <w:rsid w:val="0011475B"/>
    <w:rsid w:val="0011538C"/>
    <w:rsid w:val="0011592D"/>
    <w:rsid w:val="0011606A"/>
    <w:rsid w:val="00116C86"/>
    <w:rsid w:val="00116CD9"/>
    <w:rsid w:val="001173C2"/>
    <w:rsid w:val="0011791C"/>
    <w:rsid w:val="0012058E"/>
    <w:rsid w:val="00120BE6"/>
    <w:rsid w:val="00120D13"/>
    <w:rsid w:val="00122384"/>
    <w:rsid w:val="0012249F"/>
    <w:rsid w:val="00122E9E"/>
    <w:rsid w:val="00122EF2"/>
    <w:rsid w:val="00123075"/>
    <w:rsid w:val="001236EE"/>
    <w:rsid w:val="00123E0B"/>
    <w:rsid w:val="00124852"/>
    <w:rsid w:val="00124C4F"/>
    <w:rsid w:val="00125CB3"/>
    <w:rsid w:val="00126250"/>
    <w:rsid w:val="0012705A"/>
    <w:rsid w:val="001277EA"/>
    <w:rsid w:val="00127BE0"/>
    <w:rsid w:val="00130880"/>
    <w:rsid w:val="00130E83"/>
    <w:rsid w:val="00131135"/>
    <w:rsid w:val="0013215E"/>
    <w:rsid w:val="0013223A"/>
    <w:rsid w:val="001329B1"/>
    <w:rsid w:val="00133B9B"/>
    <w:rsid w:val="00133D94"/>
    <w:rsid w:val="00134CA9"/>
    <w:rsid w:val="0013515F"/>
    <w:rsid w:val="00135AA0"/>
    <w:rsid w:val="00135E44"/>
    <w:rsid w:val="0013611C"/>
    <w:rsid w:val="0013670B"/>
    <w:rsid w:val="001369C7"/>
    <w:rsid w:val="0014070A"/>
    <w:rsid w:val="001413F5"/>
    <w:rsid w:val="00141E47"/>
    <w:rsid w:val="00141E6E"/>
    <w:rsid w:val="0014227F"/>
    <w:rsid w:val="00142753"/>
    <w:rsid w:val="00143515"/>
    <w:rsid w:val="00144A98"/>
    <w:rsid w:val="0014563E"/>
    <w:rsid w:val="00146541"/>
    <w:rsid w:val="001468FF"/>
    <w:rsid w:val="001469C5"/>
    <w:rsid w:val="00146DC8"/>
    <w:rsid w:val="00147085"/>
    <w:rsid w:val="001472C8"/>
    <w:rsid w:val="00147F8E"/>
    <w:rsid w:val="00150030"/>
    <w:rsid w:val="001502FF"/>
    <w:rsid w:val="001503AD"/>
    <w:rsid w:val="001508EA"/>
    <w:rsid w:val="001514F3"/>
    <w:rsid w:val="001515EE"/>
    <w:rsid w:val="001519FC"/>
    <w:rsid w:val="00151C33"/>
    <w:rsid w:val="00154007"/>
    <w:rsid w:val="00154081"/>
    <w:rsid w:val="00154AF0"/>
    <w:rsid w:val="0015531D"/>
    <w:rsid w:val="00155F5A"/>
    <w:rsid w:val="001566C9"/>
    <w:rsid w:val="00157647"/>
    <w:rsid w:val="00161E18"/>
    <w:rsid w:val="0016235D"/>
    <w:rsid w:val="00162AD5"/>
    <w:rsid w:val="00164050"/>
    <w:rsid w:val="001647FC"/>
    <w:rsid w:val="00164F96"/>
    <w:rsid w:val="00165887"/>
    <w:rsid w:val="00165BB8"/>
    <w:rsid w:val="001661E0"/>
    <w:rsid w:val="00166867"/>
    <w:rsid w:val="0016750E"/>
    <w:rsid w:val="00167913"/>
    <w:rsid w:val="00170088"/>
    <w:rsid w:val="001703C0"/>
    <w:rsid w:val="001706C1"/>
    <w:rsid w:val="00170864"/>
    <w:rsid w:val="00170D2E"/>
    <w:rsid w:val="001714FA"/>
    <w:rsid w:val="00171908"/>
    <w:rsid w:val="0017217F"/>
    <w:rsid w:val="00172867"/>
    <w:rsid w:val="00172970"/>
    <w:rsid w:val="00172BA4"/>
    <w:rsid w:val="0017439A"/>
    <w:rsid w:val="00174468"/>
    <w:rsid w:val="00174B2A"/>
    <w:rsid w:val="00175D8D"/>
    <w:rsid w:val="0017639A"/>
    <w:rsid w:val="00180777"/>
    <w:rsid w:val="0018117A"/>
    <w:rsid w:val="00181CB3"/>
    <w:rsid w:val="00182B99"/>
    <w:rsid w:val="0018300E"/>
    <w:rsid w:val="0018369A"/>
    <w:rsid w:val="00184090"/>
    <w:rsid w:val="0018437A"/>
    <w:rsid w:val="00184A98"/>
    <w:rsid w:val="00185AE1"/>
    <w:rsid w:val="00186826"/>
    <w:rsid w:val="0018732F"/>
    <w:rsid w:val="00187503"/>
    <w:rsid w:val="001908B0"/>
    <w:rsid w:val="00190A95"/>
    <w:rsid w:val="00191836"/>
    <w:rsid w:val="00193F1C"/>
    <w:rsid w:val="00195BC6"/>
    <w:rsid w:val="00195F4E"/>
    <w:rsid w:val="00195F60"/>
    <w:rsid w:val="00196F38"/>
    <w:rsid w:val="00196F80"/>
    <w:rsid w:val="00197064"/>
    <w:rsid w:val="00197163"/>
    <w:rsid w:val="001976FB"/>
    <w:rsid w:val="001A002E"/>
    <w:rsid w:val="001A1655"/>
    <w:rsid w:val="001A2FA4"/>
    <w:rsid w:val="001A3C44"/>
    <w:rsid w:val="001A4440"/>
    <w:rsid w:val="001A459E"/>
    <w:rsid w:val="001A45DF"/>
    <w:rsid w:val="001A50F0"/>
    <w:rsid w:val="001A591E"/>
    <w:rsid w:val="001A5A94"/>
    <w:rsid w:val="001A7267"/>
    <w:rsid w:val="001A77CE"/>
    <w:rsid w:val="001B08CC"/>
    <w:rsid w:val="001B13F1"/>
    <w:rsid w:val="001B1DE5"/>
    <w:rsid w:val="001B2B63"/>
    <w:rsid w:val="001B2DB7"/>
    <w:rsid w:val="001B30A0"/>
    <w:rsid w:val="001B4118"/>
    <w:rsid w:val="001B42E4"/>
    <w:rsid w:val="001B4631"/>
    <w:rsid w:val="001B4C22"/>
    <w:rsid w:val="001B6A8A"/>
    <w:rsid w:val="001B6AA9"/>
    <w:rsid w:val="001B6F4F"/>
    <w:rsid w:val="001B6F76"/>
    <w:rsid w:val="001B70E5"/>
    <w:rsid w:val="001B78EC"/>
    <w:rsid w:val="001C09D8"/>
    <w:rsid w:val="001C143C"/>
    <w:rsid w:val="001C1C5D"/>
    <w:rsid w:val="001C1D45"/>
    <w:rsid w:val="001C3DCF"/>
    <w:rsid w:val="001C406E"/>
    <w:rsid w:val="001C4134"/>
    <w:rsid w:val="001C4593"/>
    <w:rsid w:val="001C465B"/>
    <w:rsid w:val="001C4C82"/>
    <w:rsid w:val="001C5893"/>
    <w:rsid w:val="001C6839"/>
    <w:rsid w:val="001C6F0C"/>
    <w:rsid w:val="001C7CDE"/>
    <w:rsid w:val="001D001F"/>
    <w:rsid w:val="001D0081"/>
    <w:rsid w:val="001D0EEB"/>
    <w:rsid w:val="001D14FB"/>
    <w:rsid w:val="001D1647"/>
    <w:rsid w:val="001D17AC"/>
    <w:rsid w:val="001D1D11"/>
    <w:rsid w:val="001D1E2B"/>
    <w:rsid w:val="001D2477"/>
    <w:rsid w:val="001D2668"/>
    <w:rsid w:val="001D2A23"/>
    <w:rsid w:val="001D2B41"/>
    <w:rsid w:val="001D2F80"/>
    <w:rsid w:val="001D3995"/>
    <w:rsid w:val="001D3ECB"/>
    <w:rsid w:val="001D4470"/>
    <w:rsid w:val="001D4978"/>
    <w:rsid w:val="001D4C46"/>
    <w:rsid w:val="001D54CC"/>
    <w:rsid w:val="001D55EF"/>
    <w:rsid w:val="001D5A2C"/>
    <w:rsid w:val="001D5DA8"/>
    <w:rsid w:val="001D6269"/>
    <w:rsid w:val="001D6930"/>
    <w:rsid w:val="001D72BB"/>
    <w:rsid w:val="001D73AA"/>
    <w:rsid w:val="001E0340"/>
    <w:rsid w:val="001E058D"/>
    <w:rsid w:val="001E06B3"/>
    <w:rsid w:val="001E128A"/>
    <w:rsid w:val="001E1CC3"/>
    <w:rsid w:val="001E28BD"/>
    <w:rsid w:val="001E3266"/>
    <w:rsid w:val="001E32A8"/>
    <w:rsid w:val="001E45E0"/>
    <w:rsid w:val="001E4A78"/>
    <w:rsid w:val="001E75B3"/>
    <w:rsid w:val="001F089F"/>
    <w:rsid w:val="001F0AC4"/>
    <w:rsid w:val="001F0B8A"/>
    <w:rsid w:val="001F0BE8"/>
    <w:rsid w:val="001F11DF"/>
    <w:rsid w:val="001F1971"/>
    <w:rsid w:val="001F1A7F"/>
    <w:rsid w:val="001F2E8B"/>
    <w:rsid w:val="001F3129"/>
    <w:rsid w:val="001F3701"/>
    <w:rsid w:val="001F3710"/>
    <w:rsid w:val="001F4EAC"/>
    <w:rsid w:val="001F536B"/>
    <w:rsid w:val="001F5B7A"/>
    <w:rsid w:val="001F5EFF"/>
    <w:rsid w:val="001F7B7A"/>
    <w:rsid w:val="0020067F"/>
    <w:rsid w:val="00200D1B"/>
    <w:rsid w:val="00201D4B"/>
    <w:rsid w:val="00201E3F"/>
    <w:rsid w:val="00202927"/>
    <w:rsid w:val="002030D3"/>
    <w:rsid w:val="00204C5C"/>
    <w:rsid w:val="00205998"/>
    <w:rsid w:val="00205ACD"/>
    <w:rsid w:val="00205B7B"/>
    <w:rsid w:val="00206259"/>
    <w:rsid w:val="00207072"/>
    <w:rsid w:val="002075BD"/>
    <w:rsid w:val="0020789E"/>
    <w:rsid w:val="002103AF"/>
    <w:rsid w:val="0021105B"/>
    <w:rsid w:val="00211E6D"/>
    <w:rsid w:val="00212152"/>
    <w:rsid w:val="00214546"/>
    <w:rsid w:val="0021479F"/>
    <w:rsid w:val="00214E6F"/>
    <w:rsid w:val="00214F86"/>
    <w:rsid w:val="0021577A"/>
    <w:rsid w:val="0021583F"/>
    <w:rsid w:val="00217055"/>
    <w:rsid w:val="0021734D"/>
    <w:rsid w:val="00217403"/>
    <w:rsid w:val="00217E68"/>
    <w:rsid w:val="002208C8"/>
    <w:rsid w:val="00220F98"/>
    <w:rsid w:val="00221814"/>
    <w:rsid w:val="00221EA1"/>
    <w:rsid w:val="00222D65"/>
    <w:rsid w:val="00223FBD"/>
    <w:rsid w:val="002240B4"/>
    <w:rsid w:val="00224201"/>
    <w:rsid w:val="0022560C"/>
    <w:rsid w:val="00225EC2"/>
    <w:rsid w:val="00226069"/>
    <w:rsid w:val="00226844"/>
    <w:rsid w:val="002269AC"/>
    <w:rsid w:val="00226C2D"/>
    <w:rsid w:val="00230E5A"/>
    <w:rsid w:val="002315E2"/>
    <w:rsid w:val="002318D7"/>
    <w:rsid w:val="0023249C"/>
    <w:rsid w:val="00232BB9"/>
    <w:rsid w:val="00232FDB"/>
    <w:rsid w:val="002340B4"/>
    <w:rsid w:val="002365A5"/>
    <w:rsid w:val="0023682C"/>
    <w:rsid w:val="0023698C"/>
    <w:rsid w:val="0023777A"/>
    <w:rsid w:val="002378C7"/>
    <w:rsid w:val="002378E0"/>
    <w:rsid w:val="002409E8"/>
    <w:rsid w:val="00240C31"/>
    <w:rsid w:val="002416D9"/>
    <w:rsid w:val="0024250C"/>
    <w:rsid w:val="00242A89"/>
    <w:rsid w:val="00242F89"/>
    <w:rsid w:val="00243959"/>
    <w:rsid w:val="00244017"/>
    <w:rsid w:val="00244FA5"/>
    <w:rsid w:val="0024544F"/>
    <w:rsid w:val="00245463"/>
    <w:rsid w:val="002456A0"/>
    <w:rsid w:val="00245DF7"/>
    <w:rsid w:val="00245F70"/>
    <w:rsid w:val="002470B9"/>
    <w:rsid w:val="00247456"/>
    <w:rsid w:val="002476BA"/>
    <w:rsid w:val="00247714"/>
    <w:rsid w:val="0024777C"/>
    <w:rsid w:val="00247FEB"/>
    <w:rsid w:val="00251EE3"/>
    <w:rsid w:val="00252CF5"/>
    <w:rsid w:val="002530F4"/>
    <w:rsid w:val="00253464"/>
    <w:rsid w:val="002537BF"/>
    <w:rsid w:val="0025380C"/>
    <w:rsid w:val="00254557"/>
    <w:rsid w:val="00254C5E"/>
    <w:rsid w:val="00256A12"/>
    <w:rsid w:val="00256C8D"/>
    <w:rsid w:val="00256CF1"/>
    <w:rsid w:val="00257806"/>
    <w:rsid w:val="002610B8"/>
    <w:rsid w:val="002613AC"/>
    <w:rsid w:val="00261A3E"/>
    <w:rsid w:val="0026203E"/>
    <w:rsid w:val="0026232D"/>
    <w:rsid w:val="002628BD"/>
    <w:rsid w:val="00262A6B"/>
    <w:rsid w:val="0026315E"/>
    <w:rsid w:val="00263918"/>
    <w:rsid w:val="00264376"/>
    <w:rsid w:val="00264877"/>
    <w:rsid w:val="00264F72"/>
    <w:rsid w:val="002651A0"/>
    <w:rsid w:val="002655CB"/>
    <w:rsid w:val="00265B63"/>
    <w:rsid w:val="00266386"/>
    <w:rsid w:val="0026697E"/>
    <w:rsid w:val="00267904"/>
    <w:rsid w:val="00267B74"/>
    <w:rsid w:val="00267F24"/>
    <w:rsid w:val="00270284"/>
    <w:rsid w:val="00270509"/>
    <w:rsid w:val="00270EFB"/>
    <w:rsid w:val="0027151A"/>
    <w:rsid w:val="00271694"/>
    <w:rsid w:val="002718D7"/>
    <w:rsid w:val="002719BE"/>
    <w:rsid w:val="00272B82"/>
    <w:rsid w:val="00272E0C"/>
    <w:rsid w:val="00273310"/>
    <w:rsid w:val="00273A81"/>
    <w:rsid w:val="00274A0B"/>
    <w:rsid w:val="00274BDD"/>
    <w:rsid w:val="00276045"/>
    <w:rsid w:val="00276E51"/>
    <w:rsid w:val="00277F45"/>
    <w:rsid w:val="00277FC9"/>
    <w:rsid w:val="00280302"/>
    <w:rsid w:val="00280FCB"/>
    <w:rsid w:val="0028106D"/>
    <w:rsid w:val="0028256F"/>
    <w:rsid w:val="00282C07"/>
    <w:rsid w:val="00283035"/>
    <w:rsid w:val="002835E9"/>
    <w:rsid w:val="00283927"/>
    <w:rsid w:val="002840AD"/>
    <w:rsid w:val="00284186"/>
    <w:rsid w:val="002846AF"/>
    <w:rsid w:val="00284727"/>
    <w:rsid w:val="00284900"/>
    <w:rsid w:val="00284E70"/>
    <w:rsid w:val="0028625F"/>
    <w:rsid w:val="00286A96"/>
    <w:rsid w:val="00286E24"/>
    <w:rsid w:val="002873E5"/>
    <w:rsid w:val="002902DC"/>
    <w:rsid w:val="00290506"/>
    <w:rsid w:val="00290A24"/>
    <w:rsid w:val="00290FB6"/>
    <w:rsid w:val="00292379"/>
    <w:rsid w:val="00292605"/>
    <w:rsid w:val="00292623"/>
    <w:rsid w:val="00292881"/>
    <w:rsid w:val="00292E5D"/>
    <w:rsid w:val="002932C0"/>
    <w:rsid w:val="00293970"/>
    <w:rsid w:val="00293A45"/>
    <w:rsid w:val="00293D12"/>
    <w:rsid w:val="00294383"/>
    <w:rsid w:val="002943C4"/>
    <w:rsid w:val="002944C5"/>
    <w:rsid w:val="0029614A"/>
    <w:rsid w:val="0029629A"/>
    <w:rsid w:val="00296619"/>
    <w:rsid w:val="0029723F"/>
    <w:rsid w:val="00297371"/>
    <w:rsid w:val="00297850"/>
    <w:rsid w:val="00297D00"/>
    <w:rsid w:val="00297F40"/>
    <w:rsid w:val="002A14E7"/>
    <w:rsid w:val="002A20F8"/>
    <w:rsid w:val="002A28CF"/>
    <w:rsid w:val="002A29A3"/>
    <w:rsid w:val="002A3297"/>
    <w:rsid w:val="002A34CD"/>
    <w:rsid w:val="002A443B"/>
    <w:rsid w:val="002A484F"/>
    <w:rsid w:val="002A48CF"/>
    <w:rsid w:val="002A5AA4"/>
    <w:rsid w:val="002A5F4B"/>
    <w:rsid w:val="002A5FB4"/>
    <w:rsid w:val="002A675E"/>
    <w:rsid w:val="002A684B"/>
    <w:rsid w:val="002A6DB8"/>
    <w:rsid w:val="002A6FE8"/>
    <w:rsid w:val="002B0796"/>
    <w:rsid w:val="002B168A"/>
    <w:rsid w:val="002B30DC"/>
    <w:rsid w:val="002B3153"/>
    <w:rsid w:val="002B33B1"/>
    <w:rsid w:val="002B47BE"/>
    <w:rsid w:val="002B5BF4"/>
    <w:rsid w:val="002B664B"/>
    <w:rsid w:val="002B66F0"/>
    <w:rsid w:val="002B6DAB"/>
    <w:rsid w:val="002B70D0"/>
    <w:rsid w:val="002B756F"/>
    <w:rsid w:val="002B78B3"/>
    <w:rsid w:val="002B7987"/>
    <w:rsid w:val="002B7DD9"/>
    <w:rsid w:val="002B7FBF"/>
    <w:rsid w:val="002C03D9"/>
    <w:rsid w:val="002C070B"/>
    <w:rsid w:val="002C0CB8"/>
    <w:rsid w:val="002C2E91"/>
    <w:rsid w:val="002C4375"/>
    <w:rsid w:val="002C513E"/>
    <w:rsid w:val="002C52EE"/>
    <w:rsid w:val="002C60A4"/>
    <w:rsid w:val="002C642B"/>
    <w:rsid w:val="002C6795"/>
    <w:rsid w:val="002C719E"/>
    <w:rsid w:val="002D1E09"/>
    <w:rsid w:val="002D21FD"/>
    <w:rsid w:val="002D25C6"/>
    <w:rsid w:val="002D3627"/>
    <w:rsid w:val="002D37F6"/>
    <w:rsid w:val="002D3B00"/>
    <w:rsid w:val="002D4711"/>
    <w:rsid w:val="002D4DAC"/>
    <w:rsid w:val="002D4E2D"/>
    <w:rsid w:val="002D4E7A"/>
    <w:rsid w:val="002D5B11"/>
    <w:rsid w:val="002D5BF6"/>
    <w:rsid w:val="002D79AD"/>
    <w:rsid w:val="002E0ECF"/>
    <w:rsid w:val="002E0F21"/>
    <w:rsid w:val="002E1071"/>
    <w:rsid w:val="002E1258"/>
    <w:rsid w:val="002E1347"/>
    <w:rsid w:val="002E164C"/>
    <w:rsid w:val="002E1963"/>
    <w:rsid w:val="002E1B98"/>
    <w:rsid w:val="002E2852"/>
    <w:rsid w:val="002E3469"/>
    <w:rsid w:val="002E3B85"/>
    <w:rsid w:val="002E47F7"/>
    <w:rsid w:val="002E4816"/>
    <w:rsid w:val="002E511A"/>
    <w:rsid w:val="002E58F7"/>
    <w:rsid w:val="002E6208"/>
    <w:rsid w:val="002E6509"/>
    <w:rsid w:val="002E6EDA"/>
    <w:rsid w:val="002E7A99"/>
    <w:rsid w:val="002E7C5D"/>
    <w:rsid w:val="002F01C3"/>
    <w:rsid w:val="002F0502"/>
    <w:rsid w:val="002F062D"/>
    <w:rsid w:val="002F07A6"/>
    <w:rsid w:val="002F0C3C"/>
    <w:rsid w:val="002F0D1E"/>
    <w:rsid w:val="002F1825"/>
    <w:rsid w:val="002F1990"/>
    <w:rsid w:val="002F1EB3"/>
    <w:rsid w:val="002F226A"/>
    <w:rsid w:val="002F23E4"/>
    <w:rsid w:val="002F3A31"/>
    <w:rsid w:val="002F45AF"/>
    <w:rsid w:val="002F471B"/>
    <w:rsid w:val="002F6B5B"/>
    <w:rsid w:val="002F7721"/>
    <w:rsid w:val="002F7E38"/>
    <w:rsid w:val="0030108A"/>
    <w:rsid w:val="0030144A"/>
    <w:rsid w:val="00301771"/>
    <w:rsid w:val="00303472"/>
    <w:rsid w:val="00303936"/>
    <w:rsid w:val="00305696"/>
    <w:rsid w:val="00306836"/>
    <w:rsid w:val="00307072"/>
    <w:rsid w:val="00307BE2"/>
    <w:rsid w:val="003101CB"/>
    <w:rsid w:val="003106A3"/>
    <w:rsid w:val="0031074F"/>
    <w:rsid w:val="00310F68"/>
    <w:rsid w:val="0031114A"/>
    <w:rsid w:val="00311487"/>
    <w:rsid w:val="00311633"/>
    <w:rsid w:val="003126D9"/>
    <w:rsid w:val="0031285A"/>
    <w:rsid w:val="00313044"/>
    <w:rsid w:val="003142F7"/>
    <w:rsid w:val="00315448"/>
    <w:rsid w:val="00315E57"/>
    <w:rsid w:val="003168E4"/>
    <w:rsid w:val="00317467"/>
    <w:rsid w:val="0032032D"/>
    <w:rsid w:val="00320884"/>
    <w:rsid w:val="0032095E"/>
    <w:rsid w:val="0032122B"/>
    <w:rsid w:val="003219E8"/>
    <w:rsid w:val="00321A78"/>
    <w:rsid w:val="00321EA9"/>
    <w:rsid w:val="003225F5"/>
    <w:rsid w:val="0032357B"/>
    <w:rsid w:val="003239E5"/>
    <w:rsid w:val="003243A9"/>
    <w:rsid w:val="0032454C"/>
    <w:rsid w:val="00324C93"/>
    <w:rsid w:val="00326848"/>
    <w:rsid w:val="00327975"/>
    <w:rsid w:val="00330117"/>
    <w:rsid w:val="003315CE"/>
    <w:rsid w:val="00331834"/>
    <w:rsid w:val="00331D0D"/>
    <w:rsid w:val="00333427"/>
    <w:rsid w:val="003344D8"/>
    <w:rsid w:val="00334598"/>
    <w:rsid w:val="00335F70"/>
    <w:rsid w:val="003402E9"/>
    <w:rsid w:val="003406AC"/>
    <w:rsid w:val="00340A6C"/>
    <w:rsid w:val="003412F9"/>
    <w:rsid w:val="0034272A"/>
    <w:rsid w:val="00342737"/>
    <w:rsid w:val="00343B18"/>
    <w:rsid w:val="00346020"/>
    <w:rsid w:val="00346274"/>
    <w:rsid w:val="00347638"/>
    <w:rsid w:val="00350EAB"/>
    <w:rsid w:val="003515FF"/>
    <w:rsid w:val="00351731"/>
    <w:rsid w:val="0035237E"/>
    <w:rsid w:val="003532B0"/>
    <w:rsid w:val="0035382C"/>
    <w:rsid w:val="00353CB3"/>
    <w:rsid w:val="00354512"/>
    <w:rsid w:val="00354BF7"/>
    <w:rsid w:val="00354E9F"/>
    <w:rsid w:val="0035529B"/>
    <w:rsid w:val="0035568B"/>
    <w:rsid w:val="0035603D"/>
    <w:rsid w:val="0035715D"/>
    <w:rsid w:val="003573DE"/>
    <w:rsid w:val="00357704"/>
    <w:rsid w:val="00360898"/>
    <w:rsid w:val="00360ACF"/>
    <w:rsid w:val="00360F26"/>
    <w:rsid w:val="00362BA8"/>
    <w:rsid w:val="0036304E"/>
    <w:rsid w:val="00363E13"/>
    <w:rsid w:val="00363F88"/>
    <w:rsid w:val="003648F8"/>
    <w:rsid w:val="00364B13"/>
    <w:rsid w:val="00364FFB"/>
    <w:rsid w:val="0036556C"/>
    <w:rsid w:val="00365830"/>
    <w:rsid w:val="003662CB"/>
    <w:rsid w:val="003668E4"/>
    <w:rsid w:val="0036724D"/>
    <w:rsid w:val="0036747D"/>
    <w:rsid w:val="00370630"/>
    <w:rsid w:val="00370908"/>
    <w:rsid w:val="0037091E"/>
    <w:rsid w:val="00370B85"/>
    <w:rsid w:val="00370BF8"/>
    <w:rsid w:val="00371654"/>
    <w:rsid w:val="00371C47"/>
    <w:rsid w:val="003733BA"/>
    <w:rsid w:val="003735D1"/>
    <w:rsid w:val="00375B8D"/>
    <w:rsid w:val="003768C0"/>
    <w:rsid w:val="00376C97"/>
    <w:rsid w:val="00376CC2"/>
    <w:rsid w:val="003770AC"/>
    <w:rsid w:val="00377688"/>
    <w:rsid w:val="00377738"/>
    <w:rsid w:val="0038033B"/>
    <w:rsid w:val="0038226A"/>
    <w:rsid w:val="003830FB"/>
    <w:rsid w:val="00383CF3"/>
    <w:rsid w:val="00384050"/>
    <w:rsid w:val="00384E72"/>
    <w:rsid w:val="00385A46"/>
    <w:rsid w:val="00386064"/>
    <w:rsid w:val="003860BB"/>
    <w:rsid w:val="0038621A"/>
    <w:rsid w:val="003905C9"/>
    <w:rsid w:val="0039228C"/>
    <w:rsid w:val="00392B1E"/>
    <w:rsid w:val="003934AF"/>
    <w:rsid w:val="00393A7E"/>
    <w:rsid w:val="00393C8F"/>
    <w:rsid w:val="003945B1"/>
    <w:rsid w:val="00394ED6"/>
    <w:rsid w:val="00394FAD"/>
    <w:rsid w:val="00395091"/>
    <w:rsid w:val="00395614"/>
    <w:rsid w:val="00396CD3"/>
    <w:rsid w:val="00396D08"/>
    <w:rsid w:val="00396FBC"/>
    <w:rsid w:val="00396FF9"/>
    <w:rsid w:val="003A007A"/>
    <w:rsid w:val="003A04C4"/>
    <w:rsid w:val="003A08A9"/>
    <w:rsid w:val="003A0A7D"/>
    <w:rsid w:val="003A0F0B"/>
    <w:rsid w:val="003A17B4"/>
    <w:rsid w:val="003A1AF8"/>
    <w:rsid w:val="003A1D62"/>
    <w:rsid w:val="003A23AF"/>
    <w:rsid w:val="003A246F"/>
    <w:rsid w:val="003A39D4"/>
    <w:rsid w:val="003A3DB0"/>
    <w:rsid w:val="003A4E98"/>
    <w:rsid w:val="003A6112"/>
    <w:rsid w:val="003A7D6D"/>
    <w:rsid w:val="003B06D2"/>
    <w:rsid w:val="003B2BCD"/>
    <w:rsid w:val="003B2DE7"/>
    <w:rsid w:val="003B3D12"/>
    <w:rsid w:val="003B40F7"/>
    <w:rsid w:val="003B45A6"/>
    <w:rsid w:val="003B4AD9"/>
    <w:rsid w:val="003B4E41"/>
    <w:rsid w:val="003B569B"/>
    <w:rsid w:val="003B59D4"/>
    <w:rsid w:val="003B5ADC"/>
    <w:rsid w:val="003B5E1A"/>
    <w:rsid w:val="003B6AF7"/>
    <w:rsid w:val="003B6F9A"/>
    <w:rsid w:val="003B7004"/>
    <w:rsid w:val="003B7F62"/>
    <w:rsid w:val="003C0516"/>
    <w:rsid w:val="003C0DE8"/>
    <w:rsid w:val="003C14B4"/>
    <w:rsid w:val="003C1893"/>
    <w:rsid w:val="003C1CDE"/>
    <w:rsid w:val="003C347E"/>
    <w:rsid w:val="003C4D65"/>
    <w:rsid w:val="003C4F72"/>
    <w:rsid w:val="003C504E"/>
    <w:rsid w:val="003C517F"/>
    <w:rsid w:val="003D0457"/>
    <w:rsid w:val="003D0E01"/>
    <w:rsid w:val="003D1376"/>
    <w:rsid w:val="003D17DB"/>
    <w:rsid w:val="003D180C"/>
    <w:rsid w:val="003D27CE"/>
    <w:rsid w:val="003D2B1C"/>
    <w:rsid w:val="003D3153"/>
    <w:rsid w:val="003D437B"/>
    <w:rsid w:val="003D4EA5"/>
    <w:rsid w:val="003D520F"/>
    <w:rsid w:val="003D5F5E"/>
    <w:rsid w:val="003D60BC"/>
    <w:rsid w:val="003D66C8"/>
    <w:rsid w:val="003D6848"/>
    <w:rsid w:val="003D6EFC"/>
    <w:rsid w:val="003D71C2"/>
    <w:rsid w:val="003D76A9"/>
    <w:rsid w:val="003D76C8"/>
    <w:rsid w:val="003E03E9"/>
    <w:rsid w:val="003E0F5C"/>
    <w:rsid w:val="003E121B"/>
    <w:rsid w:val="003E1426"/>
    <w:rsid w:val="003E158E"/>
    <w:rsid w:val="003E1A9E"/>
    <w:rsid w:val="003E201E"/>
    <w:rsid w:val="003E2038"/>
    <w:rsid w:val="003E2121"/>
    <w:rsid w:val="003E2662"/>
    <w:rsid w:val="003E2BA5"/>
    <w:rsid w:val="003E3785"/>
    <w:rsid w:val="003E44B5"/>
    <w:rsid w:val="003E57BB"/>
    <w:rsid w:val="003E6645"/>
    <w:rsid w:val="003E75E3"/>
    <w:rsid w:val="003F1718"/>
    <w:rsid w:val="003F1966"/>
    <w:rsid w:val="003F2704"/>
    <w:rsid w:val="003F3291"/>
    <w:rsid w:val="003F38AF"/>
    <w:rsid w:val="003F3CB9"/>
    <w:rsid w:val="003F49BD"/>
    <w:rsid w:val="003F686D"/>
    <w:rsid w:val="003F6AF1"/>
    <w:rsid w:val="0040124A"/>
    <w:rsid w:val="004027B0"/>
    <w:rsid w:val="004030A5"/>
    <w:rsid w:val="0040579D"/>
    <w:rsid w:val="004059C8"/>
    <w:rsid w:val="0040601E"/>
    <w:rsid w:val="00406FED"/>
    <w:rsid w:val="004108EA"/>
    <w:rsid w:val="00410926"/>
    <w:rsid w:val="00411BAE"/>
    <w:rsid w:val="00414847"/>
    <w:rsid w:val="0041636D"/>
    <w:rsid w:val="00416A60"/>
    <w:rsid w:val="004178EC"/>
    <w:rsid w:val="00417C09"/>
    <w:rsid w:val="00417D8F"/>
    <w:rsid w:val="004200BD"/>
    <w:rsid w:val="00420EBD"/>
    <w:rsid w:val="0042163B"/>
    <w:rsid w:val="00421682"/>
    <w:rsid w:val="00421988"/>
    <w:rsid w:val="00421AE9"/>
    <w:rsid w:val="00422FB9"/>
    <w:rsid w:val="00424796"/>
    <w:rsid w:val="00424D61"/>
    <w:rsid w:val="004251D1"/>
    <w:rsid w:val="0042597D"/>
    <w:rsid w:val="00430A08"/>
    <w:rsid w:val="0043123B"/>
    <w:rsid w:val="00432C79"/>
    <w:rsid w:val="00433FDD"/>
    <w:rsid w:val="00433FE5"/>
    <w:rsid w:val="0043426F"/>
    <w:rsid w:val="00434F74"/>
    <w:rsid w:val="00435172"/>
    <w:rsid w:val="0043732A"/>
    <w:rsid w:val="00437EA6"/>
    <w:rsid w:val="0044186B"/>
    <w:rsid w:val="004428DA"/>
    <w:rsid w:val="00443A2E"/>
    <w:rsid w:val="00443BE6"/>
    <w:rsid w:val="004449E9"/>
    <w:rsid w:val="00444D77"/>
    <w:rsid w:val="00444ED0"/>
    <w:rsid w:val="00445085"/>
    <w:rsid w:val="00445D15"/>
    <w:rsid w:val="0044629C"/>
    <w:rsid w:val="004468CC"/>
    <w:rsid w:val="00446A29"/>
    <w:rsid w:val="004471A6"/>
    <w:rsid w:val="004475C4"/>
    <w:rsid w:val="00450010"/>
    <w:rsid w:val="004500BA"/>
    <w:rsid w:val="00450315"/>
    <w:rsid w:val="0045088D"/>
    <w:rsid w:val="00450B8D"/>
    <w:rsid w:val="00450C73"/>
    <w:rsid w:val="00451BDF"/>
    <w:rsid w:val="00452421"/>
    <w:rsid w:val="004536C1"/>
    <w:rsid w:val="004536F4"/>
    <w:rsid w:val="00453ACA"/>
    <w:rsid w:val="00453BFF"/>
    <w:rsid w:val="00454082"/>
    <w:rsid w:val="004540E3"/>
    <w:rsid w:val="004551E5"/>
    <w:rsid w:val="00455720"/>
    <w:rsid w:val="004558A2"/>
    <w:rsid w:val="00455F9E"/>
    <w:rsid w:val="004572A4"/>
    <w:rsid w:val="00457372"/>
    <w:rsid w:val="004573C4"/>
    <w:rsid w:val="004579A7"/>
    <w:rsid w:val="00457B0D"/>
    <w:rsid w:val="004608CD"/>
    <w:rsid w:val="0046109D"/>
    <w:rsid w:val="00461BE9"/>
    <w:rsid w:val="0046200A"/>
    <w:rsid w:val="00464D6A"/>
    <w:rsid w:val="004663D3"/>
    <w:rsid w:val="00466B2C"/>
    <w:rsid w:val="00466D0E"/>
    <w:rsid w:val="00467449"/>
    <w:rsid w:val="00467A2D"/>
    <w:rsid w:val="00470CA8"/>
    <w:rsid w:val="004711CF"/>
    <w:rsid w:val="0047194B"/>
    <w:rsid w:val="00471CE2"/>
    <w:rsid w:val="00471D54"/>
    <w:rsid w:val="0047212D"/>
    <w:rsid w:val="004724FC"/>
    <w:rsid w:val="00472649"/>
    <w:rsid w:val="00472681"/>
    <w:rsid w:val="00472E00"/>
    <w:rsid w:val="00472F9F"/>
    <w:rsid w:val="00473329"/>
    <w:rsid w:val="00473D34"/>
    <w:rsid w:val="00475538"/>
    <w:rsid w:val="00475F93"/>
    <w:rsid w:val="0047683B"/>
    <w:rsid w:val="00476D52"/>
    <w:rsid w:val="00477608"/>
    <w:rsid w:val="00480094"/>
    <w:rsid w:val="0048011D"/>
    <w:rsid w:val="00480C41"/>
    <w:rsid w:val="0048235B"/>
    <w:rsid w:val="0048263C"/>
    <w:rsid w:val="0048337E"/>
    <w:rsid w:val="0048480C"/>
    <w:rsid w:val="0048501D"/>
    <w:rsid w:val="00485F91"/>
    <w:rsid w:val="00485FF9"/>
    <w:rsid w:val="00486F4B"/>
    <w:rsid w:val="00487857"/>
    <w:rsid w:val="0049009D"/>
    <w:rsid w:val="00490189"/>
    <w:rsid w:val="004907CE"/>
    <w:rsid w:val="00490CA2"/>
    <w:rsid w:val="00490E23"/>
    <w:rsid w:val="0049237A"/>
    <w:rsid w:val="00492903"/>
    <w:rsid w:val="00492C3D"/>
    <w:rsid w:val="00493CC7"/>
    <w:rsid w:val="0049454B"/>
    <w:rsid w:val="004946D1"/>
    <w:rsid w:val="00494751"/>
    <w:rsid w:val="00494992"/>
    <w:rsid w:val="00494D96"/>
    <w:rsid w:val="004951A0"/>
    <w:rsid w:val="00495E81"/>
    <w:rsid w:val="00496616"/>
    <w:rsid w:val="00496ECD"/>
    <w:rsid w:val="00497613"/>
    <w:rsid w:val="00497731"/>
    <w:rsid w:val="004A015E"/>
    <w:rsid w:val="004A121E"/>
    <w:rsid w:val="004A1782"/>
    <w:rsid w:val="004A17DE"/>
    <w:rsid w:val="004A195C"/>
    <w:rsid w:val="004A1B1C"/>
    <w:rsid w:val="004A1D64"/>
    <w:rsid w:val="004A21CC"/>
    <w:rsid w:val="004A22D4"/>
    <w:rsid w:val="004A29D3"/>
    <w:rsid w:val="004A2FE1"/>
    <w:rsid w:val="004A3572"/>
    <w:rsid w:val="004A44C3"/>
    <w:rsid w:val="004A5463"/>
    <w:rsid w:val="004A5D31"/>
    <w:rsid w:val="004A728D"/>
    <w:rsid w:val="004B050A"/>
    <w:rsid w:val="004B0BB0"/>
    <w:rsid w:val="004B0FFC"/>
    <w:rsid w:val="004B14F7"/>
    <w:rsid w:val="004B1783"/>
    <w:rsid w:val="004B197E"/>
    <w:rsid w:val="004B1DFE"/>
    <w:rsid w:val="004B2350"/>
    <w:rsid w:val="004B48D3"/>
    <w:rsid w:val="004B505D"/>
    <w:rsid w:val="004B50B1"/>
    <w:rsid w:val="004B5189"/>
    <w:rsid w:val="004B58E6"/>
    <w:rsid w:val="004B5C85"/>
    <w:rsid w:val="004B6149"/>
    <w:rsid w:val="004B6257"/>
    <w:rsid w:val="004B7402"/>
    <w:rsid w:val="004B7A40"/>
    <w:rsid w:val="004B7BA2"/>
    <w:rsid w:val="004C007F"/>
    <w:rsid w:val="004C03F8"/>
    <w:rsid w:val="004C0497"/>
    <w:rsid w:val="004C0B92"/>
    <w:rsid w:val="004C0D75"/>
    <w:rsid w:val="004C2208"/>
    <w:rsid w:val="004C286C"/>
    <w:rsid w:val="004C3A14"/>
    <w:rsid w:val="004C40DA"/>
    <w:rsid w:val="004C41DB"/>
    <w:rsid w:val="004C4517"/>
    <w:rsid w:val="004C4879"/>
    <w:rsid w:val="004C4936"/>
    <w:rsid w:val="004C4A91"/>
    <w:rsid w:val="004C4AFC"/>
    <w:rsid w:val="004C4CFA"/>
    <w:rsid w:val="004C52A7"/>
    <w:rsid w:val="004C55FC"/>
    <w:rsid w:val="004C5EDF"/>
    <w:rsid w:val="004C6AF6"/>
    <w:rsid w:val="004C76DD"/>
    <w:rsid w:val="004C78A5"/>
    <w:rsid w:val="004D0990"/>
    <w:rsid w:val="004D144E"/>
    <w:rsid w:val="004D1BF7"/>
    <w:rsid w:val="004D2C9F"/>
    <w:rsid w:val="004D3A08"/>
    <w:rsid w:val="004D3F6C"/>
    <w:rsid w:val="004D582A"/>
    <w:rsid w:val="004D5972"/>
    <w:rsid w:val="004D5EB7"/>
    <w:rsid w:val="004D644E"/>
    <w:rsid w:val="004D6664"/>
    <w:rsid w:val="004D6F23"/>
    <w:rsid w:val="004D7BC1"/>
    <w:rsid w:val="004E0910"/>
    <w:rsid w:val="004E0FE5"/>
    <w:rsid w:val="004E10A6"/>
    <w:rsid w:val="004E1C39"/>
    <w:rsid w:val="004E241B"/>
    <w:rsid w:val="004E31E5"/>
    <w:rsid w:val="004E3454"/>
    <w:rsid w:val="004E4018"/>
    <w:rsid w:val="004E6040"/>
    <w:rsid w:val="004E6515"/>
    <w:rsid w:val="004E6704"/>
    <w:rsid w:val="004E720A"/>
    <w:rsid w:val="004E7470"/>
    <w:rsid w:val="004F061E"/>
    <w:rsid w:val="004F0C46"/>
    <w:rsid w:val="004F1B7B"/>
    <w:rsid w:val="004F246B"/>
    <w:rsid w:val="004F3F75"/>
    <w:rsid w:val="004F483F"/>
    <w:rsid w:val="004F489C"/>
    <w:rsid w:val="004F4E39"/>
    <w:rsid w:val="004F508D"/>
    <w:rsid w:val="004F603E"/>
    <w:rsid w:val="004F6770"/>
    <w:rsid w:val="004F6787"/>
    <w:rsid w:val="004F7050"/>
    <w:rsid w:val="004F7242"/>
    <w:rsid w:val="004F7FEF"/>
    <w:rsid w:val="00500236"/>
    <w:rsid w:val="00500AF5"/>
    <w:rsid w:val="0050162C"/>
    <w:rsid w:val="00501B20"/>
    <w:rsid w:val="00501E0C"/>
    <w:rsid w:val="00502022"/>
    <w:rsid w:val="00503CE5"/>
    <w:rsid w:val="00504084"/>
    <w:rsid w:val="00504A43"/>
    <w:rsid w:val="00505992"/>
    <w:rsid w:val="005060AD"/>
    <w:rsid w:val="00506192"/>
    <w:rsid w:val="00506D2C"/>
    <w:rsid w:val="005076AC"/>
    <w:rsid w:val="00507C53"/>
    <w:rsid w:val="00511144"/>
    <w:rsid w:val="00511292"/>
    <w:rsid w:val="00511E08"/>
    <w:rsid w:val="005127B9"/>
    <w:rsid w:val="00512B89"/>
    <w:rsid w:val="00513D6F"/>
    <w:rsid w:val="00513EE7"/>
    <w:rsid w:val="00515F50"/>
    <w:rsid w:val="0051613A"/>
    <w:rsid w:val="005161C8"/>
    <w:rsid w:val="00516A8F"/>
    <w:rsid w:val="00516DD9"/>
    <w:rsid w:val="00516FA8"/>
    <w:rsid w:val="005178DF"/>
    <w:rsid w:val="00517AD5"/>
    <w:rsid w:val="00520D8D"/>
    <w:rsid w:val="00520FB5"/>
    <w:rsid w:val="00521386"/>
    <w:rsid w:val="0052143B"/>
    <w:rsid w:val="00521DEB"/>
    <w:rsid w:val="005225A5"/>
    <w:rsid w:val="00522F8A"/>
    <w:rsid w:val="00523490"/>
    <w:rsid w:val="00523A5B"/>
    <w:rsid w:val="00523D19"/>
    <w:rsid w:val="00523D22"/>
    <w:rsid w:val="00523E60"/>
    <w:rsid w:val="00524493"/>
    <w:rsid w:val="00524F17"/>
    <w:rsid w:val="00525886"/>
    <w:rsid w:val="00525ACD"/>
    <w:rsid w:val="0052754A"/>
    <w:rsid w:val="00527EAF"/>
    <w:rsid w:val="005302BB"/>
    <w:rsid w:val="00530861"/>
    <w:rsid w:val="00530DB0"/>
    <w:rsid w:val="0053157C"/>
    <w:rsid w:val="005318AB"/>
    <w:rsid w:val="00531FB9"/>
    <w:rsid w:val="00532266"/>
    <w:rsid w:val="005328E6"/>
    <w:rsid w:val="00532E71"/>
    <w:rsid w:val="00533060"/>
    <w:rsid w:val="00533476"/>
    <w:rsid w:val="005345F9"/>
    <w:rsid w:val="00534947"/>
    <w:rsid w:val="00534D5B"/>
    <w:rsid w:val="00535746"/>
    <w:rsid w:val="00536465"/>
    <w:rsid w:val="0053712C"/>
    <w:rsid w:val="00537523"/>
    <w:rsid w:val="005377AD"/>
    <w:rsid w:val="00537B84"/>
    <w:rsid w:val="005402B6"/>
    <w:rsid w:val="005434B4"/>
    <w:rsid w:val="00546425"/>
    <w:rsid w:val="005464A8"/>
    <w:rsid w:val="0055010C"/>
    <w:rsid w:val="00550159"/>
    <w:rsid w:val="00550179"/>
    <w:rsid w:val="00551230"/>
    <w:rsid w:val="00551E46"/>
    <w:rsid w:val="0055257C"/>
    <w:rsid w:val="0055453B"/>
    <w:rsid w:val="00554E97"/>
    <w:rsid w:val="00555115"/>
    <w:rsid w:val="005553A1"/>
    <w:rsid w:val="00555862"/>
    <w:rsid w:val="0055738D"/>
    <w:rsid w:val="00560506"/>
    <w:rsid w:val="0056113A"/>
    <w:rsid w:val="00561AA2"/>
    <w:rsid w:val="00561E52"/>
    <w:rsid w:val="0056214B"/>
    <w:rsid w:val="00562929"/>
    <w:rsid w:val="00562973"/>
    <w:rsid w:val="00562E51"/>
    <w:rsid w:val="00563629"/>
    <w:rsid w:val="00564801"/>
    <w:rsid w:val="00565088"/>
    <w:rsid w:val="00566D13"/>
    <w:rsid w:val="005673E2"/>
    <w:rsid w:val="00567C78"/>
    <w:rsid w:val="00567CAE"/>
    <w:rsid w:val="00570642"/>
    <w:rsid w:val="00571130"/>
    <w:rsid w:val="00571299"/>
    <w:rsid w:val="005724FA"/>
    <w:rsid w:val="00572D42"/>
    <w:rsid w:val="00572F55"/>
    <w:rsid w:val="00573155"/>
    <w:rsid w:val="00574645"/>
    <w:rsid w:val="005749AF"/>
    <w:rsid w:val="00574BD4"/>
    <w:rsid w:val="0057510B"/>
    <w:rsid w:val="0057521C"/>
    <w:rsid w:val="00575668"/>
    <w:rsid w:val="00575D9D"/>
    <w:rsid w:val="005760AD"/>
    <w:rsid w:val="005760F5"/>
    <w:rsid w:val="00577260"/>
    <w:rsid w:val="005772A2"/>
    <w:rsid w:val="00577C83"/>
    <w:rsid w:val="00580018"/>
    <w:rsid w:val="0058009F"/>
    <w:rsid w:val="0058025B"/>
    <w:rsid w:val="005802B0"/>
    <w:rsid w:val="00580468"/>
    <w:rsid w:val="005807CB"/>
    <w:rsid w:val="00581804"/>
    <w:rsid w:val="00582A5D"/>
    <w:rsid w:val="00584921"/>
    <w:rsid w:val="00584EA7"/>
    <w:rsid w:val="00585672"/>
    <w:rsid w:val="005857A4"/>
    <w:rsid w:val="00585BFE"/>
    <w:rsid w:val="00585C4A"/>
    <w:rsid w:val="00587387"/>
    <w:rsid w:val="0058775E"/>
    <w:rsid w:val="0058778E"/>
    <w:rsid w:val="005906D6"/>
    <w:rsid w:val="0059220E"/>
    <w:rsid w:val="00592234"/>
    <w:rsid w:val="00592906"/>
    <w:rsid w:val="00592DA8"/>
    <w:rsid w:val="00593ABA"/>
    <w:rsid w:val="005941A1"/>
    <w:rsid w:val="0059450F"/>
    <w:rsid w:val="005949D4"/>
    <w:rsid w:val="00594ECD"/>
    <w:rsid w:val="00595C49"/>
    <w:rsid w:val="00595E8B"/>
    <w:rsid w:val="00595ED5"/>
    <w:rsid w:val="00596A03"/>
    <w:rsid w:val="005971E5"/>
    <w:rsid w:val="005A07F3"/>
    <w:rsid w:val="005A101C"/>
    <w:rsid w:val="005A1B63"/>
    <w:rsid w:val="005A3C7B"/>
    <w:rsid w:val="005A4C52"/>
    <w:rsid w:val="005A534C"/>
    <w:rsid w:val="005A5D24"/>
    <w:rsid w:val="005A653C"/>
    <w:rsid w:val="005A6994"/>
    <w:rsid w:val="005A6D2B"/>
    <w:rsid w:val="005A73A1"/>
    <w:rsid w:val="005B1200"/>
    <w:rsid w:val="005B176D"/>
    <w:rsid w:val="005B187C"/>
    <w:rsid w:val="005B1CC1"/>
    <w:rsid w:val="005B22CF"/>
    <w:rsid w:val="005B2C72"/>
    <w:rsid w:val="005B313D"/>
    <w:rsid w:val="005B3161"/>
    <w:rsid w:val="005B3F18"/>
    <w:rsid w:val="005B3F99"/>
    <w:rsid w:val="005B4B91"/>
    <w:rsid w:val="005B4C16"/>
    <w:rsid w:val="005B4E82"/>
    <w:rsid w:val="005B557A"/>
    <w:rsid w:val="005B57A8"/>
    <w:rsid w:val="005B592D"/>
    <w:rsid w:val="005B5F66"/>
    <w:rsid w:val="005B6362"/>
    <w:rsid w:val="005B70A3"/>
    <w:rsid w:val="005B76A7"/>
    <w:rsid w:val="005B77AD"/>
    <w:rsid w:val="005C019E"/>
    <w:rsid w:val="005C06F2"/>
    <w:rsid w:val="005C0DEF"/>
    <w:rsid w:val="005C0EF9"/>
    <w:rsid w:val="005C1176"/>
    <w:rsid w:val="005C184E"/>
    <w:rsid w:val="005C1E1C"/>
    <w:rsid w:val="005C2AF8"/>
    <w:rsid w:val="005C37F1"/>
    <w:rsid w:val="005C3E39"/>
    <w:rsid w:val="005C6875"/>
    <w:rsid w:val="005C70AE"/>
    <w:rsid w:val="005D02CB"/>
    <w:rsid w:val="005D05B4"/>
    <w:rsid w:val="005D0CA1"/>
    <w:rsid w:val="005D1454"/>
    <w:rsid w:val="005D1711"/>
    <w:rsid w:val="005D18B7"/>
    <w:rsid w:val="005D18F4"/>
    <w:rsid w:val="005D198C"/>
    <w:rsid w:val="005D235F"/>
    <w:rsid w:val="005D28C4"/>
    <w:rsid w:val="005D2954"/>
    <w:rsid w:val="005D2AA6"/>
    <w:rsid w:val="005D35BF"/>
    <w:rsid w:val="005D3874"/>
    <w:rsid w:val="005D3C5D"/>
    <w:rsid w:val="005D43FB"/>
    <w:rsid w:val="005D4A85"/>
    <w:rsid w:val="005D4CFE"/>
    <w:rsid w:val="005D4D1F"/>
    <w:rsid w:val="005D5025"/>
    <w:rsid w:val="005D55F4"/>
    <w:rsid w:val="005D569C"/>
    <w:rsid w:val="005D5CFE"/>
    <w:rsid w:val="005D6FE3"/>
    <w:rsid w:val="005D7EDD"/>
    <w:rsid w:val="005E0524"/>
    <w:rsid w:val="005E0B63"/>
    <w:rsid w:val="005E189F"/>
    <w:rsid w:val="005E1A14"/>
    <w:rsid w:val="005E1D8E"/>
    <w:rsid w:val="005E1F95"/>
    <w:rsid w:val="005E20E5"/>
    <w:rsid w:val="005E2A1E"/>
    <w:rsid w:val="005E2A59"/>
    <w:rsid w:val="005E2E40"/>
    <w:rsid w:val="005E3589"/>
    <w:rsid w:val="005E3764"/>
    <w:rsid w:val="005E3BD6"/>
    <w:rsid w:val="005E4020"/>
    <w:rsid w:val="005E45CA"/>
    <w:rsid w:val="005E66F7"/>
    <w:rsid w:val="005E6881"/>
    <w:rsid w:val="005F02EF"/>
    <w:rsid w:val="005F0F2A"/>
    <w:rsid w:val="005F12EA"/>
    <w:rsid w:val="005F176C"/>
    <w:rsid w:val="005F21E3"/>
    <w:rsid w:val="005F2F47"/>
    <w:rsid w:val="005F3012"/>
    <w:rsid w:val="005F31F5"/>
    <w:rsid w:val="005F33C8"/>
    <w:rsid w:val="005F3BCE"/>
    <w:rsid w:val="005F4390"/>
    <w:rsid w:val="005F4499"/>
    <w:rsid w:val="005F66F1"/>
    <w:rsid w:val="005F6811"/>
    <w:rsid w:val="005F689F"/>
    <w:rsid w:val="005F6BB2"/>
    <w:rsid w:val="005F7D48"/>
    <w:rsid w:val="00603069"/>
    <w:rsid w:val="00603632"/>
    <w:rsid w:val="00604FF7"/>
    <w:rsid w:val="00605007"/>
    <w:rsid w:val="006062EE"/>
    <w:rsid w:val="0060651E"/>
    <w:rsid w:val="00606FB5"/>
    <w:rsid w:val="00606FDB"/>
    <w:rsid w:val="00607892"/>
    <w:rsid w:val="00610F96"/>
    <w:rsid w:val="0061159D"/>
    <w:rsid w:val="00611609"/>
    <w:rsid w:val="00611AB4"/>
    <w:rsid w:val="00611E6D"/>
    <w:rsid w:val="00613074"/>
    <w:rsid w:val="0061387C"/>
    <w:rsid w:val="00613CE3"/>
    <w:rsid w:val="00613F38"/>
    <w:rsid w:val="006149F4"/>
    <w:rsid w:val="00614BE4"/>
    <w:rsid w:val="006156AF"/>
    <w:rsid w:val="00615804"/>
    <w:rsid w:val="00617422"/>
    <w:rsid w:val="006176AE"/>
    <w:rsid w:val="006200BD"/>
    <w:rsid w:val="006209ED"/>
    <w:rsid w:val="00620B8A"/>
    <w:rsid w:val="006210EB"/>
    <w:rsid w:val="00622525"/>
    <w:rsid w:val="00622891"/>
    <w:rsid w:val="00622A92"/>
    <w:rsid w:val="0062314D"/>
    <w:rsid w:val="00623685"/>
    <w:rsid w:val="00624208"/>
    <w:rsid w:val="006246DF"/>
    <w:rsid w:val="006249C8"/>
    <w:rsid w:val="00624C4E"/>
    <w:rsid w:val="006254CF"/>
    <w:rsid w:val="00626499"/>
    <w:rsid w:val="006267B1"/>
    <w:rsid w:val="00627FEC"/>
    <w:rsid w:val="00630239"/>
    <w:rsid w:val="00630281"/>
    <w:rsid w:val="00630CDD"/>
    <w:rsid w:val="00631D4D"/>
    <w:rsid w:val="0063215F"/>
    <w:rsid w:val="00632609"/>
    <w:rsid w:val="00632C5D"/>
    <w:rsid w:val="00632D12"/>
    <w:rsid w:val="0063363E"/>
    <w:rsid w:val="00633D2D"/>
    <w:rsid w:val="00635478"/>
    <w:rsid w:val="00637562"/>
    <w:rsid w:val="006377A0"/>
    <w:rsid w:val="006400A6"/>
    <w:rsid w:val="006403D5"/>
    <w:rsid w:val="006405E0"/>
    <w:rsid w:val="00640CEF"/>
    <w:rsid w:val="00640FEA"/>
    <w:rsid w:val="00642429"/>
    <w:rsid w:val="006439DA"/>
    <w:rsid w:val="00643A39"/>
    <w:rsid w:val="00643B9A"/>
    <w:rsid w:val="0064436B"/>
    <w:rsid w:val="00644D37"/>
    <w:rsid w:val="0064535A"/>
    <w:rsid w:val="00645636"/>
    <w:rsid w:val="006458E9"/>
    <w:rsid w:val="00645ACA"/>
    <w:rsid w:val="00645D26"/>
    <w:rsid w:val="006473EA"/>
    <w:rsid w:val="006503F7"/>
    <w:rsid w:val="00650C45"/>
    <w:rsid w:val="006513A3"/>
    <w:rsid w:val="00651992"/>
    <w:rsid w:val="0065240D"/>
    <w:rsid w:val="00652418"/>
    <w:rsid w:val="006532EC"/>
    <w:rsid w:val="00653AF1"/>
    <w:rsid w:val="00653C87"/>
    <w:rsid w:val="006544A7"/>
    <w:rsid w:val="00654A69"/>
    <w:rsid w:val="00654CE5"/>
    <w:rsid w:val="00655BDE"/>
    <w:rsid w:val="0065646E"/>
    <w:rsid w:val="006577F5"/>
    <w:rsid w:val="00657B00"/>
    <w:rsid w:val="0066004A"/>
    <w:rsid w:val="00662642"/>
    <w:rsid w:val="006632AE"/>
    <w:rsid w:val="006632C8"/>
    <w:rsid w:val="00663399"/>
    <w:rsid w:val="0066424F"/>
    <w:rsid w:val="00664B8F"/>
    <w:rsid w:val="00665515"/>
    <w:rsid w:val="00665539"/>
    <w:rsid w:val="0066606E"/>
    <w:rsid w:val="006662E6"/>
    <w:rsid w:val="0066652D"/>
    <w:rsid w:val="0066676C"/>
    <w:rsid w:val="00666CDD"/>
    <w:rsid w:val="006676FE"/>
    <w:rsid w:val="006677F8"/>
    <w:rsid w:val="00667C63"/>
    <w:rsid w:val="0067027F"/>
    <w:rsid w:val="00671112"/>
    <w:rsid w:val="006718C4"/>
    <w:rsid w:val="006720F1"/>
    <w:rsid w:val="00672D2B"/>
    <w:rsid w:val="00673262"/>
    <w:rsid w:val="0067378D"/>
    <w:rsid w:val="006738DC"/>
    <w:rsid w:val="00674092"/>
    <w:rsid w:val="00674AAA"/>
    <w:rsid w:val="00674D7E"/>
    <w:rsid w:val="00674EC2"/>
    <w:rsid w:val="00675466"/>
    <w:rsid w:val="0067685A"/>
    <w:rsid w:val="0067755A"/>
    <w:rsid w:val="006778F8"/>
    <w:rsid w:val="00677FEB"/>
    <w:rsid w:val="0068071D"/>
    <w:rsid w:val="00680D87"/>
    <w:rsid w:val="006812A9"/>
    <w:rsid w:val="006814DB"/>
    <w:rsid w:val="00681C6B"/>
    <w:rsid w:val="00681ED3"/>
    <w:rsid w:val="0068206E"/>
    <w:rsid w:val="00682853"/>
    <w:rsid w:val="00682C42"/>
    <w:rsid w:val="00684089"/>
    <w:rsid w:val="006847AD"/>
    <w:rsid w:val="006852DA"/>
    <w:rsid w:val="00685CF0"/>
    <w:rsid w:val="0068603D"/>
    <w:rsid w:val="0068721D"/>
    <w:rsid w:val="00687915"/>
    <w:rsid w:val="0069012F"/>
    <w:rsid w:val="00690566"/>
    <w:rsid w:val="006907E4"/>
    <w:rsid w:val="0069096A"/>
    <w:rsid w:val="00690D2C"/>
    <w:rsid w:val="0069170B"/>
    <w:rsid w:val="00691F13"/>
    <w:rsid w:val="00692853"/>
    <w:rsid w:val="00692981"/>
    <w:rsid w:val="00692DD9"/>
    <w:rsid w:val="0069326F"/>
    <w:rsid w:val="0069335D"/>
    <w:rsid w:val="006967BA"/>
    <w:rsid w:val="00696C3C"/>
    <w:rsid w:val="006975BE"/>
    <w:rsid w:val="00697FE3"/>
    <w:rsid w:val="006A0392"/>
    <w:rsid w:val="006A10BD"/>
    <w:rsid w:val="006A1978"/>
    <w:rsid w:val="006A1DCC"/>
    <w:rsid w:val="006A4B8E"/>
    <w:rsid w:val="006A4DD9"/>
    <w:rsid w:val="006A4E85"/>
    <w:rsid w:val="006A53A9"/>
    <w:rsid w:val="006A5C16"/>
    <w:rsid w:val="006A5E85"/>
    <w:rsid w:val="006A70A3"/>
    <w:rsid w:val="006A7130"/>
    <w:rsid w:val="006A7E7D"/>
    <w:rsid w:val="006B0889"/>
    <w:rsid w:val="006B1766"/>
    <w:rsid w:val="006B219C"/>
    <w:rsid w:val="006B2343"/>
    <w:rsid w:val="006B269F"/>
    <w:rsid w:val="006B3F50"/>
    <w:rsid w:val="006B3F89"/>
    <w:rsid w:val="006B4F10"/>
    <w:rsid w:val="006B5BC8"/>
    <w:rsid w:val="006B6D89"/>
    <w:rsid w:val="006B6E11"/>
    <w:rsid w:val="006B7B45"/>
    <w:rsid w:val="006C006F"/>
    <w:rsid w:val="006C0238"/>
    <w:rsid w:val="006C0894"/>
    <w:rsid w:val="006C0930"/>
    <w:rsid w:val="006C15DA"/>
    <w:rsid w:val="006C2CF7"/>
    <w:rsid w:val="006C2E41"/>
    <w:rsid w:val="006C41A0"/>
    <w:rsid w:val="006C430D"/>
    <w:rsid w:val="006C48D6"/>
    <w:rsid w:val="006C4B6F"/>
    <w:rsid w:val="006C51F5"/>
    <w:rsid w:val="006C62B7"/>
    <w:rsid w:val="006C6B2C"/>
    <w:rsid w:val="006D0532"/>
    <w:rsid w:val="006D0A46"/>
    <w:rsid w:val="006D11AE"/>
    <w:rsid w:val="006D1790"/>
    <w:rsid w:val="006D27C9"/>
    <w:rsid w:val="006D327E"/>
    <w:rsid w:val="006D5634"/>
    <w:rsid w:val="006D5FC2"/>
    <w:rsid w:val="006D6514"/>
    <w:rsid w:val="006D6824"/>
    <w:rsid w:val="006D6D68"/>
    <w:rsid w:val="006D6FF6"/>
    <w:rsid w:val="006E0D93"/>
    <w:rsid w:val="006E0E1C"/>
    <w:rsid w:val="006E19B8"/>
    <w:rsid w:val="006E260F"/>
    <w:rsid w:val="006E3638"/>
    <w:rsid w:val="006E53BF"/>
    <w:rsid w:val="006E5D64"/>
    <w:rsid w:val="006E68AD"/>
    <w:rsid w:val="006E7485"/>
    <w:rsid w:val="006E790D"/>
    <w:rsid w:val="006F01E9"/>
    <w:rsid w:val="006F0358"/>
    <w:rsid w:val="006F1B09"/>
    <w:rsid w:val="006F1B11"/>
    <w:rsid w:val="006F2688"/>
    <w:rsid w:val="006F3147"/>
    <w:rsid w:val="006F4CC5"/>
    <w:rsid w:val="006F4DC4"/>
    <w:rsid w:val="006F59EC"/>
    <w:rsid w:val="006F6B91"/>
    <w:rsid w:val="006F7013"/>
    <w:rsid w:val="006F7771"/>
    <w:rsid w:val="006F788A"/>
    <w:rsid w:val="00701175"/>
    <w:rsid w:val="007019BD"/>
    <w:rsid w:val="0070232A"/>
    <w:rsid w:val="00702418"/>
    <w:rsid w:val="00702668"/>
    <w:rsid w:val="00702686"/>
    <w:rsid w:val="007028E9"/>
    <w:rsid w:val="007035E8"/>
    <w:rsid w:val="00703A27"/>
    <w:rsid w:val="007041C7"/>
    <w:rsid w:val="00704236"/>
    <w:rsid w:val="00704E8B"/>
    <w:rsid w:val="0070570D"/>
    <w:rsid w:val="00705BE0"/>
    <w:rsid w:val="0070675D"/>
    <w:rsid w:val="007076C4"/>
    <w:rsid w:val="007109AC"/>
    <w:rsid w:val="00711CE2"/>
    <w:rsid w:val="007123C0"/>
    <w:rsid w:val="007124AD"/>
    <w:rsid w:val="00712854"/>
    <w:rsid w:val="007132DF"/>
    <w:rsid w:val="00713D00"/>
    <w:rsid w:val="007144D4"/>
    <w:rsid w:val="007156A0"/>
    <w:rsid w:val="00716062"/>
    <w:rsid w:val="007163D9"/>
    <w:rsid w:val="007169E2"/>
    <w:rsid w:val="00716A0A"/>
    <w:rsid w:val="00716E82"/>
    <w:rsid w:val="00720D73"/>
    <w:rsid w:val="007220EC"/>
    <w:rsid w:val="0072235A"/>
    <w:rsid w:val="00722E3E"/>
    <w:rsid w:val="00723473"/>
    <w:rsid w:val="00723ACF"/>
    <w:rsid w:val="00724B9A"/>
    <w:rsid w:val="00724DF5"/>
    <w:rsid w:val="007251E5"/>
    <w:rsid w:val="00725E91"/>
    <w:rsid w:val="00726301"/>
    <w:rsid w:val="0072682A"/>
    <w:rsid w:val="00726E24"/>
    <w:rsid w:val="00727E0A"/>
    <w:rsid w:val="007303FD"/>
    <w:rsid w:val="00730705"/>
    <w:rsid w:val="00730A89"/>
    <w:rsid w:val="00730CA4"/>
    <w:rsid w:val="00731167"/>
    <w:rsid w:val="00731197"/>
    <w:rsid w:val="00731D6D"/>
    <w:rsid w:val="00731EB6"/>
    <w:rsid w:val="007328B1"/>
    <w:rsid w:val="00732CE3"/>
    <w:rsid w:val="00732F4C"/>
    <w:rsid w:val="007342CD"/>
    <w:rsid w:val="0073609C"/>
    <w:rsid w:val="007364AA"/>
    <w:rsid w:val="00740011"/>
    <w:rsid w:val="0074062C"/>
    <w:rsid w:val="007407C2"/>
    <w:rsid w:val="00740A4F"/>
    <w:rsid w:val="0074107E"/>
    <w:rsid w:val="00741D70"/>
    <w:rsid w:val="007421B5"/>
    <w:rsid w:val="00743A0B"/>
    <w:rsid w:val="0074471B"/>
    <w:rsid w:val="007450A9"/>
    <w:rsid w:val="007456D6"/>
    <w:rsid w:val="0074625F"/>
    <w:rsid w:val="00747A78"/>
    <w:rsid w:val="00747F42"/>
    <w:rsid w:val="00750388"/>
    <w:rsid w:val="0075140D"/>
    <w:rsid w:val="00751F26"/>
    <w:rsid w:val="00751F65"/>
    <w:rsid w:val="00752254"/>
    <w:rsid w:val="007526B4"/>
    <w:rsid w:val="007527F5"/>
    <w:rsid w:val="00752E86"/>
    <w:rsid w:val="007535EE"/>
    <w:rsid w:val="00753B89"/>
    <w:rsid w:val="00753C02"/>
    <w:rsid w:val="0075402C"/>
    <w:rsid w:val="00754659"/>
    <w:rsid w:val="00754858"/>
    <w:rsid w:val="00756220"/>
    <w:rsid w:val="00756579"/>
    <w:rsid w:val="007565F4"/>
    <w:rsid w:val="00756D83"/>
    <w:rsid w:val="00757660"/>
    <w:rsid w:val="00757C5D"/>
    <w:rsid w:val="007619EB"/>
    <w:rsid w:val="007623D4"/>
    <w:rsid w:val="00762430"/>
    <w:rsid w:val="00762C86"/>
    <w:rsid w:val="00764003"/>
    <w:rsid w:val="007655A7"/>
    <w:rsid w:val="00765630"/>
    <w:rsid w:val="00766373"/>
    <w:rsid w:val="007664DC"/>
    <w:rsid w:val="00767D79"/>
    <w:rsid w:val="00770AF4"/>
    <w:rsid w:val="007729C9"/>
    <w:rsid w:val="00772A1A"/>
    <w:rsid w:val="00772E13"/>
    <w:rsid w:val="0077354C"/>
    <w:rsid w:val="00773672"/>
    <w:rsid w:val="00773C90"/>
    <w:rsid w:val="00773FAB"/>
    <w:rsid w:val="0077417B"/>
    <w:rsid w:val="007746A8"/>
    <w:rsid w:val="00774D5E"/>
    <w:rsid w:val="007755EB"/>
    <w:rsid w:val="00775AC9"/>
    <w:rsid w:val="00775B96"/>
    <w:rsid w:val="007760DC"/>
    <w:rsid w:val="00776CE2"/>
    <w:rsid w:val="00777405"/>
    <w:rsid w:val="00777CE9"/>
    <w:rsid w:val="00780039"/>
    <w:rsid w:val="0078059E"/>
    <w:rsid w:val="00781114"/>
    <w:rsid w:val="007812B3"/>
    <w:rsid w:val="00782017"/>
    <w:rsid w:val="007835EF"/>
    <w:rsid w:val="007852C6"/>
    <w:rsid w:val="00786DEC"/>
    <w:rsid w:val="007873B8"/>
    <w:rsid w:val="0078772C"/>
    <w:rsid w:val="00787996"/>
    <w:rsid w:val="00787F7A"/>
    <w:rsid w:val="00790C17"/>
    <w:rsid w:val="00791525"/>
    <w:rsid w:val="00793950"/>
    <w:rsid w:val="00793DBA"/>
    <w:rsid w:val="007942D3"/>
    <w:rsid w:val="00794534"/>
    <w:rsid w:val="007957D7"/>
    <w:rsid w:val="00796385"/>
    <w:rsid w:val="00796DF7"/>
    <w:rsid w:val="00797505"/>
    <w:rsid w:val="007A0F3E"/>
    <w:rsid w:val="007A16AD"/>
    <w:rsid w:val="007A1986"/>
    <w:rsid w:val="007A1B38"/>
    <w:rsid w:val="007A5B3C"/>
    <w:rsid w:val="007A5D4B"/>
    <w:rsid w:val="007A6B30"/>
    <w:rsid w:val="007A767B"/>
    <w:rsid w:val="007A7DCE"/>
    <w:rsid w:val="007B0FB2"/>
    <w:rsid w:val="007B16C4"/>
    <w:rsid w:val="007B20FB"/>
    <w:rsid w:val="007B29BD"/>
    <w:rsid w:val="007B2D33"/>
    <w:rsid w:val="007B2E51"/>
    <w:rsid w:val="007B3472"/>
    <w:rsid w:val="007B37E6"/>
    <w:rsid w:val="007B3BCA"/>
    <w:rsid w:val="007B3DD6"/>
    <w:rsid w:val="007B4660"/>
    <w:rsid w:val="007B4F3E"/>
    <w:rsid w:val="007B64EA"/>
    <w:rsid w:val="007B6C7F"/>
    <w:rsid w:val="007B7068"/>
    <w:rsid w:val="007B78C9"/>
    <w:rsid w:val="007B7994"/>
    <w:rsid w:val="007B7B09"/>
    <w:rsid w:val="007C02CC"/>
    <w:rsid w:val="007C1594"/>
    <w:rsid w:val="007C1896"/>
    <w:rsid w:val="007C1BEE"/>
    <w:rsid w:val="007C25BC"/>
    <w:rsid w:val="007C28F9"/>
    <w:rsid w:val="007C3463"/>
    <w:rsid w:val="007C34F2"/>
    <w:rsid w:val="007C44AB"/>
    <w:rsid w:val="007C4F35"/>
    <w:rsid w:val="007C6439"/>
    <w:rsid w:val="007C675F"/>
    <w:rsid w:val="007C7843"/>
    <w:rsid w:val="007D0266"/>
    <w:rsid w:val="007D04D9"/>
    <w:rsid w:val="007D22C1"/>
    <w:rsid w:val="007D280B"/>
    <w:rsid w:val="007D2E43"/>
    <w:rsid w:val="007D36A1"/>
    <w:rsid w:val="007D3739"/>
    <w:rsid w:val="007D3768"/>
    <w:rsid w:val="007D4276"/>
    <w:rsid w:val="007D56CB"/>
    <w:rsid w:val="007D5D85"/>
    <w:rsid w:val="007D6218"/>
    <w:rsid w:val="007D6CA8"/>
    <w:rsid w:val="007D6F48"/>
    <w:rsid w:val="007D7D74"/>
    <w:rsid w:val="007D7FDF"/>
    <w:rsid w:val="007E0495"/>
    <w:rsid w:val="007E07D2"/>
    <w:rsid w:val="007E1369"/>
    <w:rsid w:val="007E1D19"/>
    <w:rsid w:val="007E22E4"/>
    <w:rsid w:val="007E2BF9"/>
    <w:rsid w:val="007E3707"/>
    <w:rsid w:val="007E45A6"/>
    <w:rsid w:val="007E64A4"/>
    <w:rsid w:val="007E64E6"/>
    <w:rsid w:val="007E7258"/>
    <w:rsid w:val="007E7458"/>
    <w:rsid w:val="007E76F6"/>
    <w:rsid w:val="007E7766"/>
    <w:rsid w:val="007E7D97"/>
    <w:rsid w:val="007F0515"/>
    <w:rsid w:val="007F1DF7"/>
    <w:rsid w:val="007F3382"/>
    <w:rsid w:val="007F3718"/>
    <w:rsid w:val="007F37A1"/>
    <w:rsid w:val="007F4C1D"/>
    <w:rsid w:val="007F4FEA"/>
    <w:rsid w:val="007F52A0"/>
    <w:rsid w:val="007F58A0"/>
    <w:rsid w:val="007F60B2"/>
    <w:rsid w:val="007F67A0"/>
    <w:rsid w:val="007F68BB"/>
    <w:rsid w:val="007F693A"/>
    <w:rsid w:val="007F7B0C"/>
    <w:rsid w:val="0080027E"/>
    <w:rsid w:val="00800562"/>
    <w:rsid w:val="00800B96"/>
    <w:rsid w:val="008016BC"/>
    <w:rsid w:val="00801827"/>
    <w:rsid w:val="008023DF"/>
    <w:rsid w:val="00803025"/>
    <w:rsid w:val="0080361A"/>
    <w:rsid w:val="008042C8"/>
    <w:rsid w:val="008042CE"/>
    <w:rsid w:val="00805258"/>
    <w:rsid w:val="008055CC"/>
    <w:rsid w:val="008063A8"/>
    <w:rsid w:val="00806B9F"/>
    <w:rsid w:val="0080706A"/>
    <w:rsid w:val="00807A45"/>
    <w:rsid w:val="00810001"/>
    <w:rsid w:val="008100D6"/>
    <w:rsid w:val="008103CC"/>
    <w:rsid w:val="0081057F"/>
    <w:rsid w:val="00810CB7"/>
    <w:rsid w:val="0081307C"/>
    <w:rsid w:val="008133D0"/>
    <w:rsid w:val="00813B6C"/>
    <w:rsid w:val="008147D8"/>
    <w:rsid w:val="00814E61"/>
    <w:rsid w:val="0081512E"/>
    <w:rsid w:val="00815E72"/>
    <w:rsid w:val="00816D76"/>
    <w:rsid w:val="00816E4F"/>
    <w:rsid w:val="0081795E"/>
    <w:rsid w:val="008179A7"/>
    <w:rsid w:val="00820A87"/>
    <w:rsid w:val="008222FA"/>
    <w:rsid w:val="00822E4A"/>
    <w:rsid w:val="008231B9"/>
    <w:rsid w:val="00824024"/>
    <w:rsid w:val="00824292"/>
    <w:rsid w:val="00824762"/>
    <w:rsid w:val="0082521A"/>
    <w:rsid w:val="00830286"/>
    <w:rsid w:val="00831584"/>
    <w:rsid w:val="00831BC7"/>
    <w:rsid w:val="00831DF3"/>
    <w:rsid w:val="00832582"/>
    <w:rsid w:val="0083441C"/>
    <w:rsid w:val="0083474A"/>
    <w:rsid w:val="00834C40"/>
    <w:rsid w:val="00834C69"/>
    <w:rsid w:val="00835A82"/>
    <w:rsid w:val="00835D2B"/>
    <w:rsid w:val="00835DDE"/>
    <w:rsid w:val="00835F08"/>
    <w:rsid w:val="00837919"/>
    <w:rsid w:val="00837A35"/>
    <w:rsid w:val="00837A55"/>
    <w:rsid w:val="0084012C"/>
    <w:rsid w:val="00840E89"/>
    <w:rsid w:val="00841E67"/>
    <w:rsid w:val="00842089"/>
    <w:rsid w:val="00844389"/>
    <w:rsid w:val="00844774"/>
    <w:rsid w:val="00844FE6"/>
    <w:rsid w:val="00844FF7"/>
    <w:rsid w:val="00845150"/>
    <w:rsid w:val="00845F39"/>
    <w:rsid w:val="008473E1"/>
    <w:rsid w:val="00847409"/>
    <w:rsid w:val="00847CA6"/>
    <w:rsid w:val="008532A0"/>
    <w:rsid w:val="008548C4"/>
    <w:rsid w:val="00854D94"/>
    <w:rsid w:val="00854F3C"/>
    <w:rsid w:val="00856224"/>
    <w:rsid w:val="00856528"/>
    <w:rsid w:val="0085738F"/>
    <w:rsid w:val="0085741E"/>
    <w:rsid w:val="00857948"/>
    <w:rsid w:val="00857964"/>
    <w:rsid w:val="00857CCF"/>
    <w:rsid w:val="00857F43"/>
    <w:rsid w:val="0086172C"/>
    <w:rsid w:val="008622FF"/>
    <w:rsid w:val="008635EC"/>
    <w:rsid w:val="00863822"/>
    <w:rsid w:val="00863CBC"/>
    <w:rsid w:val="00864E50"/>
    <w:rsid w:val="00865C25"/>
    <w:rsid w:val="008662F6"/>
    <w:rsid w:val="00867ABD"/>
    <w:rsid w:val="008716ED"/>
    <w:rsid w:val="00871E25"/>
    <w:rsid w:val="008724B0"/>
    <w:rsid w:val="008728A1"/>
    <w:rsid w:val="00872A82"/>
    <w:rsid w:val="008735C0"/>
    <w:rsid w:val="00875279"/>
    <w:rsid w:val="00875349"/>
    <w:rsid w:val="0087583F"/>
    <w:rsid w:val="00875F65"/>
    <w:rsid w:val="008765EE"/>
    <w:rsid w:val="0087683B"/>
    <w:rsid w:val="008771A2"/>
    <w:rsid w:val="008773B1"/>
    <w:rsid w:val="0087768F"/>
    <w:rsid w:val="00877751"/>
    <w:rsid w:val="00877C45"/>
    <w:rsid w:val="008807B3"/>
    <w:rsid w:val="0088161D"/>
    <w:rsid w:val="008816CD"/>
    <w:rsid w:val="00881CC4"/>
    <w:rsid w:val="008820EE"/>
    <w:rsid w:val="00882765"/>
    <w:rsid w:val="00882C6D"/>
    <w:rsid w:val="00883665"/>
    <w:rsid w:val="008838C5"/>
    <w:rsid w:val="0088431E"/>
    <w:rsid w:val="00884815"/>
    <w:rsid w:val="00886B04"/>
    <w:rsid w:val="00887210"/>
    <w:rsid w:val="00887661"/>
    <w:rsid w:val="00887ADE"/>
    <w:rsid w:val="00887B22"/>
    <w:rsid w:val="00887B51"/>
    <w:rsid w:val="00887BB3"/>
    <w:rsid w:val="008905B1"/>
    <w:rsid w:val="00890D06"/>
    <w:rsid w:val="00891352"/>
    <w:rsid w:val="00893457"/>
    <w:rsid w:val="0089353A"/>
    <w:rsid w:val="00894F38"/>
    <w:rsid w:val="00894FF6"/>
    <w:rsid w:val="008951A6"/>
    <w:rsid w:val="008954BC"/>
    <w:rsid w:val="00895A1F"/>
    <w:rsid w:val="00895BE4"/>
    <w:rsid w:val="00895C59"/>
    <w:rsid w:val="00896E74"/>
    <w:rsid w:val="00896E96"/>
    <w:rsid w:val="008A17DD"/>
    <w:rsid w:val="008A24A1"/>
    <w:rsid w:val="008A29E9"/>
    <w:rsid w:val="008A2DA3"/>
    <w:rsid w:val="008A2DE5"/>
    <w:rsid w:val="008A38D7"/>
    <w:rsid w:val="008A39C5"/>
    <w:rsid w:val="008A409B"/>
    <w:rsid w:val="008A4B81"/>
    <w:rsid w:val="008A4E10"/>
    <w:rsid w:val="008A5003"/>
    <w:rsid w:val="008A5A04"/>
    <w:rsid w:val="008A5DD3"/>
    <w:rsid w:val="008A5EE8"/>
    <w:rsid w:val="008A6161"/>
    <w:rsid w:val="008A7AF7"/>
    <w:rsid w:val="008A7DA1"/>
    <w:rsid w:val="008B01B1"/>
    <w:rsid w:val="008B06F5"/>
    <w:rsid w:val="008B0753"/>
    <w:rsid w:val="008B0D0F"/>
    <w:rsid w:val="008B154B"/>
    <w:rsid w:val="008B210F"/>
    <w:rsid w:val="008B2411"/>
    <w:rsid w:val="008B2C5F"/>
    <w:rsid w:val="008B3BEA"/>
    <w:rsid w:val="008B3E8D"/>
    <w:rsid w:val="008B49C1"/>
    <w:rsid w:val="008B4EFF"/>
    <w:rsid w:val="008B5284"/>
    <w:rsid w:val="008B54AB"/>
    <w:rsid w:val="008B5875"/>
    <w:rsid w:val="008B71BF"/>
    <w:rsid w:val="008B7433"/>
    <w:rsid w:val="008B7BAD"/>
    <w:rsid w:val="008C033A"/>
    <w:rsid w:val="008C15CF"/>
    <w:rsid w:val="008C187C"/>
    <w:rsid w:val="008C1ACA"/>
    <w:rsid w:val="008C3E74"/>
    <w:rsid w:val="008C4410"/>
    <w:rsid w:val="008C49A0"/>
    <w:rsid w:val="008C4B0F"/>
    <w:rsid w:val="008C533E"/>
    <w:rsid w:val="008C59E8"/>
    <w:rsid w:val="008C65B8"/>
    <w:rsid w:val="008C7513"/>
    <w:rsid w:val="008C7553"/>
    <w:rsid w:val="008D0B97"/>
    <w:rsid w:val="008D22D3"/>
    <w:rsid w:val="008D28E7"/>
    <w:rsid w:val="008D328B"/>
    <w:rsid w:val="008D3342"/>
    <w:rsid w:val="008D4270"/>
    <w:rsid w:val="008D4401"/>
    <w:rsid w:val="008D50DA"/>
    <w:rsid w:val="008D51ED"/>
    <w:rsid w:val="008D52BD"/>
    <w:rsid w:val="008D6623"/>
    <w:rsid w:val="008D7275"/>
    <w:rsid w:val="008D74C8"/>
    <w:rsid w:val="008D77AB"/>
    <w:rsid w:val="008D7CB6"/>
    <w:rsid w:val="008D7E52"/>
    <w:rsid w:val="008D7EAB"/>
    <w:rsid w:val="008E0431"/>
    <w:rsid w:val="008E2F10"/>
    <w:rsid w:val="008E372D"/>
    <w:rsid w:val="008E382F"/>
    <w:rsid w:val="008E41EE"/>
    <w:rsid w:val="008E4495"/>
    <w:rsid w:val="008E47F3"/>
    <w:rsid w:val="008E4D27"/>
    <w:rsid w:val="008E4E87"/>
    <w:rsid w:val="008E58D5"/>
    <w:rsid w:val="008E5A29"/>
    <w:rsid w:val="008E5EFE"/>
    <w:rsid w:val="008E6E52"/>
    <w:rsid w:val="008F1985"/>
    <w:rsid w:val="008F2473"/>
    <w:rsid w:val="008F256B"/>
    <w:rsid w:val="008F28CC"/>
    <w:rsid w:val="008F2DC8"/>
    <w:rsid w:val="008F30ED"/>
    <w:rsid w:val="008F3A3D"/>
    <w:rsid w:val="008F46E6"/>
    <w:rsid w:val="008F4960"/>
    <w:rsid w:val="008F52A4"/>
    <w:rsid w:val="008F56E3"/>
    <w:rsid w:val="008F5730"/>
    <w:rsid w:val="008F613F"/>
    <w:rsid w:val="008F6229"/>
    <w:rsid w:val="008F6D66"/>
    <w:rsid w:val="008F6EC1"/>
    <w:rsid w:val="008F76C3"/>
    <w:rsid w:val="008F7B49"/>
    <w:rsid w:val="0090042F"/>
    <w:rsid w:val="00900681"/>
    <w:rsid w:val="00900745"/>
    <w:rsid w:val="00900B30"/>
    <w:rsid w:val="00901346"/>
    <w:rsid w:val="009013DE"/>
    <w:rsid w:val="0090154D"/>
    <w:rsid w:val="00901843"/>
    <w:rsid w:val="009019F3"/>
    <w:rsid w:val="00901D6D"/>
    <w:rsid w:val="00901FF9"/>
    <w:rsid w:val="009025B6"/>
    <w:rsid w:val="00902657"/>
    <w:rsid w:val="00903EEA"/>
    <w:rsid w:val="0090404F"/>
    <w:rsid w:val="00905596"/>
    <w:rsid w:val="00905EF5"/>
    <w:rsid w:val="0091037B"/>
    <w:rsid w:val="009119A0"/>
    <w:rsid w:val="00911A29"/>
    <w:rsid w:val="0091329E"/>
    <w:rsid w:val="0091342E"/>
    <w:rsid w:val="009134DE"/>
    <w:rsid w:val="00914545"/>
    <w:rsid w:val="0091481F"/>
    <w:rsid w:val="00915530"/>
    <w:rsid w:val="00915993"/>
    <w:rsid w:val="00915D99"/>
    <w:rsid w:val="00916445"/>
    <w:rsid w:val="0091671D"/>
    <w:rsid w:val="0091750B"/>
    <w:rsid w:val="009177F2"/>
    <w:rsid w:val="009177F5"/>
    <w:rsid w:val="00917C8B"/>
    <w:rsid w:val="0092197B"/>
    <w:rsid w:val="00921BAB"/>
    <w:rsid w:val="00921DCD"/>
    <w:rsid w:val="00921E0B"/>
    <w:rsid w:val="009236E8"/>
    <w:rsid w:val="009236F2"/>
    <w:rsid w:val="009237CE"/>
    <w:rsid w:val="00923BFE"/>
    <w:rsid w:val="009242C4"/>
    <w:rsid w:val="00924A59"/>
    <w:rsid w:val="00924AAA"/>
    <w:rsid w:val="00925985"/>
    <w:rsid w:val="00925EF9"/>
    <w:rsid w:val="0092644B"/>
    <w:rsid w:val="00926643"/>
    <w:rsid w:val="00926852"/>
    <w:rsid w:val="009269E3"/>
    <w:rsid w:val="00926FBD"/>
    <w:rsid w:val="00927421"/>
    <w:rsid w:val="0092763F"/>
    <w:rsid w:val="00930912"/>
    <w:rsid w:val="00930DD0"/>
    <w:rsid w:val="00931B2C"/>
    <w:rsid w:val="00932BF9"/>
    <w:rsid w:val="00933EC8"/>
    <w:rsid w:val="00934476"/>
    <w:rsid w:val="00934AB8"/>
    <w:rsid w:val="00935DCA"/>
    <w:rsid w:val="00935EF7"/>
    <w:rsid w:val="0093679B"/>
    <w:rsid w:val="00936B5F"/>
    <w:rsid w:val="0093701D"/>
    <w:rsid w:val="009409E4"/>
    <w:rsid w:val="00941116"/>
    <w:rsid w:val="0094174C"/>
    <w:rsid w:val="00942E8F"/>
    <w:rsid w:val="00943090"/>
    <w:rsid w:val="00943511"/>
    <w:rsid w:val="009439DC"/>
    <w:rsid w:val="00943DA1"/>
    <w:rsid w:val="00945335"/>
    <w:rsid w:val="00946307"/>
    <w:rsid w:val="00946699"/>
    <w:rsid w:val="009467A6"/>
    <w:rsid w:val="00946874"/>
    <w:rsid w:val="00947429"/>
    <w:rsid w:val="0094749A"/>
    <w:rsid w:val="009475A4"/>
    <w:rsid w:val="009509DC"/>
    <w:rsid w:val="00951248"/>
    <w:rsid w:val="00952345"/>
    <w:rsid w:val="00952C71"/>
    <w:rsid w:val="0095324C"/>
    <w:rsid w:val="009532C5"/>
    <w:rsid w:val="009537EE"/>
    <w:rsid w:val="00953999"/>
    <w:rsid w:val="00954664"/>
    <w:rsid w:val="009547BE"/>
    <w:rsid w:val="00954B23"/>
    <w:rsid w:val="00955A21"/>
    <w:rsid w:val="00957712"/>
    <w:rsid w:val="00957837"/>
    <w:rsid w:val="00957D62"/>
    <w:rsid w:val="00957E67"/>
    <w:rsid w:val="00957FBC"/>
    <w:rsid w:val="009605FA"/>
    <w:rsid w:val="0096077C"/>
    <w:rsid w:val="00960A5E"/>
    <w:rsid w:val="00960B5B"/>
    <w:rsid w:val="009618F2"/>
    <w:rsid w:val="00962AC7"/>
    <w:rsid w:val="0096389D"/>
    <w:rsid w:val="0096390A"/>
    <w:rsid w:val="00963C71"/>
    <w:rsid w:val="00963EE7"/>
    <w:rsid w:val="00964809"/>
    <w:rsid w:val="00964F9C"/>
    <w:rsid w:val="00965737"/>
    <w:rsid w:val="00965950"/>
    <w:rsid w:val="00965CF0"/>
    <w:rsid w:val="00967615"/>
    <w:rsid w:val="00970789"/>
    <w:rsid w:val="009710C8"/>
    <w:rsid w:val="009718B8"/>
    <w:rsid w:val="00971B98"/>
    <w:rsid w:val="009723B9"/>
    <w:rsid w:val="0097283C"/>
    <w:rsid w:val="00972ED2"/>
    <w:rsid w:val="0097306B"/>
    <w:rsid w:val="009737BA"/>
    <w:rsid w:val="00973C37"/>
    <w:rsid w:val="0097438E"/>
    <w:rsid w:val="00974A2E"/>
    <w:rsid w:val="009750B1"/>
    <w:rsid w:val="00975783"/>
    <w:rsid w:val="009760F6"/>
    <w:rsid w:val="00977BE8"/>
    <w:rsid w:val="0098023E"/>
    <w:rsid w:val="00980FE8"/>
    <w:rsid w:val="00981308"/>
    <w:rsid w:val="009826EF"/>
    <w:rsid w:val="00983475"/>
    <w:rsid w:val="00983BE8"/>
    <w:rsid w:val="009841A2"/>
    <w:rsid w:val="00984203"/>
    <w:rsid w:val="009848C7"/>
    <w:rsid w:val="0098493D"/>
    <w:rsid w:val="0098614A"/>
    <w:rsid w:val="0098626C"/>
    <w:rsid w:val="00986A23"/>
    <w:rsid w:val="00987AF2"/>
    <w:rsid w:val="00987E34"/>
    <w:rsid w:val="00990FC9"/>
    <w:rsid w:val="009918B0"/>
    <w:rsid w:val="00991C5A"/>
    <w:rsid w:val="00991CC7"/>
    <w:rsid w:val="00991D73"/>
    <w:rsid w:val="00992AB4"/>
    <w:rsid w:val="00992DA0"/>
    <w:rsid w:val="00992DB6"/>
    <w:rsid w:val="00993EF2"/>
    <w:rsid w:val="00994632"/>
    <w:rsid w:val="0099466A"/>
    <w:rsid w:val="009948F2"/>
    <w:rsid w:val="00994D39"/>
    <w:rsid w:val="009952C6"/>
    <w:rsid w:val="0099664E"/>
    <w:rsid w:val="00996855"/>
    <w:rsid w:val="00996C8A"/>
    <w:rsid w:val="009974F4"/>
    <w:rsid w:val="00997848"/>
    <w:rsid w:val="00997FC4"/>
    <w:rsid w:val="009A0402"/>
    <w:rsid w:val="009A0682"/>
    <w:rsid w:val="009A0BD9"/>
    <w:rsid w:val="009A0BDB"/>
    <w:rsid w:val="009A0C42"/>
    <w:rsid w:val="009A1ECB"/>
    <w:rsid w:val="009A1F1D"/>
    <w:rsid w:val="009A23EC"/>
    <w:rsid w:val="009A2C0E"/>
    <w:rsid w:val="009A2EBD"/>
    <w:rsid w:val="009A3EF8"/>
    <w:rsid w:val="009A40E1"/>
    <w:rsid w:val="009A461D"/>
    <w:rsid w:val="009A4BFC"/>
    <w:rsid w:val="009A5458"/>
    <w:rsid w:val="009A59A0"/>
    <w:rsid w:val="009A60BD"/>
    <w:rsid w:val="009A65E8"/>
    <w:rsid w:val="009A66C3"/>
    <w:rsid w:val="009A75FC"/>
    <w:rsid w:val="009B0035"/>
    <w:rsid w:val="009B038D"/>
    <w:rsid w:val="009B0595"/>
    <w:rsid w:val="009B08D2"/>
    <w:rsid w:val="009B0C18"/>
    <w:rsid w:val="009B2EE8"/>
    <w:rsid w:val="009B41E3"/>
    <w:rsid w:val="009B613D"/>
    <w:rsid w:val="009B634B"/>
    <w:rsid w:val="009B7005"/>
    <w:rsid w:val="009B7055"/>
    <w:rsid w:val="009B710F"/>
    <w:rsid w:val="009B7378"/>
    <w:rsid w:val="009B7738"/>
    <w:rsid w:val="009C03CA"/>
    <w:rsid w:val="009C0CD3"/>
    <w:rsid w:val="009C0DE7"/>
    <w:rsid w:val="009C218F"/>
    <w:rsid w:val="009C35E2"/>
    <w:rsid w:val="009C3A50"/>
    <w:rsid w:val="009C4941"/>
    <w:rsid w:val="009C4BE8"/>
    <w:rsid w:val="009C4EBD"/>
    <w:rsid w:val="009C5119"/>
    <w:rsid w:val="009C6731"/>
    <w:rsid w:val="009C6D21"/>
    <w:rsid w:val="009C7069"/>
    <w:rsid w:val="009C759E"/>
    <w:rsid w:val="009C7F41"/>
    <w:rsid w:val="009D0EE9"/>
    <w:rsid w:val="009D192E"/>
    <w:rsid w:val="009D254F"/>
    <w:rsid w:val="009D472F"/>
    <w:rsid w:val="009D5AE7"/>
    <w:rsid w:val="009D67D0"/>
    <w:rsid w:val="009D69CB"/>
    <w:rsid w:val="009D6D4C"/>
    <w:rsid w:val="009D7157"/>
    <w:rsid w:val="009D73F0"/>
    <w:rsid w:val="009E1159"/>
    <w:rsid w:val="009E2006"/>
    <w:rsid w:val="009E242C"/>
    <w:rsid w:val="009E27B6"/>
    <w:rsid w:val="009E2E5D"/>
    <w:rsid w:val="009E390D"/>
    <w:rsid w:val="009E3A31"/>
    <w:rsid w:val="009E44FE"/>
    <w:rsid w:val="009E49DB"/>
    <w:rsid w:val="009E4A9E"/>
    <w:rsid w:val="009E596D"/>
    <w:rsid w:val="009E5D00"/>
    <w:rsid w:val="009E5F52"/>
    <w:rsid w:val="009E6457"/>
    <w:rsid w:val="009E669D"/>
    <w:rsid w:val="009F030A"/>
    <w:rsid w:val="009F0835"/>
    <w:rsid w:val="009F1248"/>
    <w:rsid w:val="009F1677"/>
    <w:rsid w:val="009F2065"/>
    <w:rsid w:val="009F26F2"/>
    <w:rsid w:val="009F35B6"/>
    <w:rsid w:val="009F37E4"/>
    <w:rsid w:val="009F42F3"/>
    <w:rsid w:val="009F438C"/>
    <w:rsid w:val="009F4A36"/>
    <w:rsid w:val="009F532C"/>
    <w:rsid w:val="009F53DC"/>
    <w:rsid w:val="009F5485"/>
    <w:rsid w:val="009F57A3"/>
    <w:rsid w:val="009F5E4A"/>
    <w:rsid w:val="009F6ACA"/>
    <w:rsid w:val="009F7858"/>
    <w:rsid w:val="00A0072F"/>
    <w:rsid w:val="00A01C88"/>
    <w:rsid w:val="00A01D7D"/>
    <w:rsid w:val="00A01E58"/>
    <w:rsid w:val="00A01E95"/>
    <w:rsid w:val="00A02038"/>
    <w:rsid w:val="00A02413"/>
    <w:rsid w:val="00A025A4"/>
    <w:rsid w:val="00A02D26"/>
    <w:rsid w:val="00A033BA"/>
    <w:rsid w:val="00A041FD"/>
    <w:rsid w:val="00A04518"/>
    <w:rsid w:val="00A04F9C"/>
    <w:rsid w:val="00A062C4"/>
    <w:rsid w:val="00A06F7A"/>
    <w:rsid w:val="00A072C9"/>
    <w:rsid w:val="00A0747E"/>
    <w:rsid w:val="00A07D25"/>
    <w:rsid w:val="00A10585"/>
    <w:rsid w:val="00A10FF8"/>
    <w:rsid w:val="00A1120F"/>
    <w:rsid w:val="00A112B7"/>
    <w:rsid w:val="00A1170B"/>
    <w:rsid w:val="00A12AF9"/>
    <w:rsid w:val="00A12D45"/>
    <w:rsid w:val="00A13264"/>
    <w:rsid w:val="00A13770"/>
    <w:rsid w:val="00A14ACA"/>
    <w:rsid w:val="00A14B56"/>
    <w:rsid w:val="00A15E6A"/>
    <w:rsid w:val="00A15EEF"/>
    <w:rsid w:val="00A1631D"/>
    <w:rsid w:val="00A175E5"/>
    <w:rsid w:val="00A17680"/>
    <w:rsid w:val="00A17E6C"/>
    <w:rsid w:val="00A2001E"/>
    <w:rsid w:val="00A218CC"/>
    <w:rsid w:val="00A21D13"/>
    <w:rsid w:val="00A22868"/>
    <w:rsid w:val="00A22D0E"/>
    <w:rsid w:val="00A230D1"/>
    <w:rsid w:val="00A23325"/>
    <w:rsid w:val="00A23627"/>
    <w:rsid w:val="00A24F1B"/>
    <w:rsid w:val="00A253FD"/>
    <w:rsid w:val="00A2631B"/>
    <w:rsid w:val="00A268D5"/>
    <w:rsid w:val="00A26E05"/>
    <w:rsid w:val="00A27465"/>
    <w:rsid w:val="00A27CC1"/>
    <w:rsid w:val="00A3002A"/>
    <w:rsid w:val="00A30F46"/>
    <w:rsid w:val="00A310F0"/>
    <w:rsid w:val="00A312C8"/>
    <w:rsid w:val="00A31B8D"/>
    <w:rsid w:val="00A31CF2"/>
    <w:rsid w:val="00A32E3C"/>
    <w:rsid w:val="00A32F78"/>
    <w:rsid w:val="00A35BD4"/>
    <w:rsid w:val="00A37767"/>
    <w:rsid w:val="00A401BE"/>
    <w:rsid w:val="00A40DF0"/>
    <w:rsid w:val="00A416A9"/>
    <w:rsid w:val="00A41B91"/>
    <w:rsid w:val="00A41DCA"/>
    <w:rsid w:val="00A41F44"/>
    <w:rsid w:val="00A42B9D"/>
    <w:rsid w:val="00A42CEE"/>
    <w:rsid w:val="00A4380F"/>
    <w:rsid w:val="00A43E89"/>
    <w:rsid w:val="00A45EA5"/>
    <w:rsid w:val="00A45FEA"/>
    <w:rsid w:val="00A4631D"/>
    <w:rsid w:val="00A46B42"/>
    <w:rsid w:val="00A46CAE"/>
    <w:rsid w:val="00A47030"/>
    <w:rsid w:val="00A4759C"/>
    <w:rsid w:val="00A505C9"/>
    <w:rsid w:val="00A508F0"/>
    <w:rsid w:val="00A50FF8"/>
    <w:rsid w:val="00A514B1"/>
    <w:rsid w:val="00A51B00"/>
    <w:rsid w:val="00A52720"/>
    <w:rsid w:val="00A53A27"/>
    <w:rsid w:val="00A53C1D"/>
    <w:rsid w:val="00A54B91"/>
    <w:rsid w:val="00A5553C"/>
    <w:rsid w:val="00A5585D"/>
    <w:rsid w:val="00A55D77"/>
    <w:rsid w:val="00A56929"/>
    <w:rsid w:val="00A56A11"/>
    <w:rsid w:val="00A57769"/>
    <w:rsid w:val="00A57F7F"/>
    <w:rsid w:val="00A6011A"/>
    <w:rsid w:val="00A607E6"/>
    <w:rsid w:val="00A60A56"/>
    <w:rsid w:val="00A60ADE"/>
    <w:rsid w:val="00A6101E"/>
    <w:rsid w:val="00A62C70"/>
    <w:rsid w:val="00A64963"/>
    <w:rsid w:val="00A649A0"/>
    <w:rsid w:val="00A64A24"/>
    <w:rsid w:val="00A6583B"/>
    <w:rsid w:val="00A65A71"/>
    <w:rsid w:val="00A66425"/>
    <w:rsid w:val="00A669A0"/>
    <w:rsid w:val="00A66C75"/>
    <w:rsid w:val="00A66CD5"/>
    <w:rsid w:val="00A677F0"/>
    <w:rsid w:val="00A67F72"/>
    <w:rsid w:val="00A7073F"/>
    <w:rsid w:val="00A721EE"/>
    <w:rsid w:val="00A7221D"/>
    <w:rsid w:val="00A726D9"/>
    <w:rsid w:val="00A72C58"/>
    <w:rsid w:val="00A72F72"/>
    <w:rsid w:val="00A7307E"/>
    <w:rsid w:val="00A731E1"/>
    <w:rsid w:val="00A736E7"/>
    <w:rsid w:val="00A73A9B"/>
    <w:rsid w:val="00A742A8"/>
    <w:rsid w:val="00A744C1"/>
    <w:rsid w:val="00A75A75"/>
    <w:rsid w:val="00A76B2F"/>
    <w:rsid w:val="00A76FA9"/>
    <w:rsid w:val="00A7777E"/>
    <w:rsid w:val="00A80772"/>
    <w:rsid w:val="00A80CBA"/>
    <w:rsid w:val="00A81306"/>
    <w:rsid w:val="00A814AD"/>
    <w:rsid w:val="00A81849"/>
    <w:rsid w:val="00A837B8"/>
    <w:rsid w:val="00A83C34"/>
    <w:rsid w:val="00A84D5C"/>
    <w:rsid w:val="00A84EDC"/>
    <w:rsid w:val="00A850C0"/>
    <w:rsid w:val="00A855C0"/>
    <w:rsid w:val="00A85826"/>
    <w:rsid w:val="00A85B85"/>
    <w:rsid w:val="00A85F0F"/>
    <w:rsid w:val="00A86A7A"/>
    <w:rsid w:val="00A90B74"/>
    <w:rsid w:val="00A915DF"/>
    <w:rsid w:val="00A92177"/>
    <w:rsid w:val="00A92412"/>
    <w:rsid w:val="00A9317B"/>
    <w:rsid w:val="00A93544"/>
    <w:rsid w:val="00A93AB4"/>
    <w:rsid w:val="00A951E1"/>
    <w:rsid w:val="00A95361"/>
    <w:rsid w:val="00A955DF"/>
    <w:rsid w:val="00A96063"/>
    <w:rsid w:val="00A96C51"/>
    <w:rsid w:val="00A97969"/>
    <w:rsid w:val="00AA1C9D"/>
    <w:rsid w:val="00AA1EB9"/>
    <w:rsid w:val="00AA2B73"/>
    <w:rsid w:val="00AA3100"/>
    <w:rsid w:val="00AA3A30"/>
    <w:rsid w:val="00AA3AA8"/>
    <w:rsid w:val="00AA3AC1"/>
    <w:rsid w:val="00AA4A2C"/>
    <w:rsid w:val="00AA52D2"/>
    <w:rsid w:val="00AA54EA"/>
    <w:rsid w:val="00AA6066"/>
    <w:rsid w:val="00AA6550"/>
    <w:rsid w:val="00AA74E1"/>
    <w:rsid w:val="00AA7803"/>
    <w:rsid w:val="00AA7C52"/>
    <w:rsid w:val="00AB06EE"/>
    <w:rsid w:val="00AB0818"/>
    <w:rsid w:val="00AB0830"/>
    <w:rsid w:val="00AB0D85"/>
    <w:rsid w:val="00AB12E4"/>
    <w:rsid w:val="00AB216F"/>
    <w:rsid w:val="00AB38DE"/>
    <w:rsid w:val="00AB4410"/>
    <w:rsid w:val="00AB472F"/>
    <w:rsid w:val="00AB4C52"/>
    <w:rsid w:val="00AB55C7"/>
    <w:rsid w:val="00AB60BC"/>
    <w:rsid w:val="00AB68ED"/>
    <w:rsid w:val="00AB6DA2"/>
    <w:rsid w:val="00AB70A2"/>
    <w:rsid w:val="00AB7114"/>
    <w:rsid w:val="00AB7B3B"/>
    <w:rsid w:val="00AB7BAC"/>
    <w:rsid w:val="00AB7C84"/>
    <w:rsid w:val="00AC04AC"/>
    <w:rsid w:val="00AC1E56"/>
    <w:rsid w:val="00AC283B"/>
    <w:rsid w:val="00AC285A"/>
    <w:rsid w:val="00AC3A15"/>
    <w:rsid w:val="00AC4F5D"/>
    <w:rsid w:val="00AC5598"/>
    <w:rsid w:val="00AC6544"/>
    <w:rsid w:val="00AC7EDE"/>
    <w:rsid w:val="00AD0907"/>
    <w:rsid w:val="00AD2521"/>
    <w:rsid w:val="00AD2EB4"/>
    <w:rsid w:val="00AD3E1A"/>
    <w:rsid w:val="00AD489C"/>
    <w:rsid w:val="00AD4F89"/>
    <w:rsid w:val="00AD569E"/>
    <w:rsid w:val="00AD7B30"/>
    <w:rsid w:val="00AE05D4"/>
    <w:rsid w:val="00AE0E2D"/>
    <w:rsid w:val="00AE117E"/>
    <w:rsid w:val="00AE2284"/>
    <w:rsid w:val="00AE32F8"/>
    <w:rsid w:val="00AE3A9D"/>
    <w:rsid w:val="00AE3F1A"/>
    <w:rsid w:val="00AE4336"/>
    <w:rsid w:val="00AE46FD"/>
    <w:rsid w:val="00AE504F"/>
    <w:rsid w:val="00AE50FA"/>
    <w:rsid w:val="00AE592E"/>
    <w:rsid w:val="00AE5C4E"/>
    <w:rsid w:val="00AE68C4"/>
    <w:rsid w:val="00AE6D5E"/>
    <w:rsid w:val="00AF011F"/>
    <w:rsid w:val="00AF1561"/>
    <w:rsid w:val="00AF1D4F"/>
    <w:rsid w:val="00AF244D"/>
    <w:rsid w:val="00AF24A3"/>
    <w:rsid w:val="00AF2521"/>
    <w:rsid w:val="00AF265B"/>
    <w:rsid w:val="00AF28F5"/>
    <w:rsid w:val="00AF29E4"/>
    <w:rsid w:val="00AF2C52"/>
    <w:rsid w:val="00AF2D3B"/>
    <w:rsid w:val="00AF45B0"/>
    <w:rsid w:val="00AF4718"/>
    <w:rsid w:val="00AF5236"/>
    <w:rsid w:val="00AF5E35"/>
    <w:rsid w:val="00AF607F"/>
    <w:rsid w:val="00AF78B2"/>
    <w:rsid w:val="00AF7B20"/>
    <w:rsid w:val="00B0028D"/>
    <w:rsid w:val="00B004FD"/>
    <w:rsid w:val="00B008F3"/>
    <w:rsid w:val="00B01916"/>
    <w:rsid w:val="00B01C41"/>
    <w:rsid w:val="00B0215B"/>
    <w:rsid w:val="00B06E16"/>
    <w:rsid w:val="00B07978"/>
    <w:rsid w:val="00B100A0"/>
    <w:rsid w:val="00B1054F"/>
    <w:rsid w:val="00B106DE"/>
    <w:rsid w:val="00B113EB"/>
    <w:rsid w:val="00B11A02"/>
    <w:rsid w:val="00B11D8D"/>
    <w:rsid w:val="00B120D0"/>
    <w:rsid w:val="00B129F1"/>
    <w:rsid w:val="00B12C04"/>
    <w:rsid w:val="00B12F07"/>
    <w:rsid w:val="00B1383A"/>
    <w:rsid w:val="00B143C8"/>
    <w:rsid w:val="00B1466B"/>
    <w:rsid w:val="00B153D0"/>
    <w:rsid w:val="00B15CF8"/>
    <w:rsid w:val="00B164EF"/>
    <w:rsid w:val="00B16A2F"/>
    <w:rsid w:val="00B172E3"/>
    <w:rsid w:val="00B17414"/>
    <w:rsid w:val="00B21AA0"/>
    <w:rsid w:val="00B21AEB"/>
    <w:rsid w:val="00B21E1E"/>
    <w:rsid w:val="00B22847"/>
    <w:rsid w:val="00B235FD"/>
    <w:rsid w:val="00B23A49"/>
    <w:rsid w:val="00B23B0A"/>
    <w:rsid w:val="00B2590C"/>
    <w:rsid w:val="00B259AE"/>
    <w:rsid w:val="00B2606E"/>
    <w:rsid w:val="00B26122"/>
    <w:rsid w:val="00B269AD"/>
    <w:rsid w:val="00B27A4F"/>
    <w:rsid w:val="00B3097F"/>
    <w:rsid w:val="00B317CF"/>
    <w:rsid w:val="00B318EF"/>
    <w:rsid w:val="00B31F41"/>
    <w:rsid w:val="00B3284F"/>
    <w:rsid w:val="00B32F0A"/>
    <w:rsid w:val="00B34AF0"/>
    <w:rsid w:val="00B34BE4"/>
    <w:rsid w:val="00B35504"/>
    <w:rsid w:val="00B3595A"/>
    <w:rsid w:val="00B35B8A"/>
    <w:rsid w:val="00B36614"/>
    <w:rsid w:val="00B36886"/>
    <w:rsid w:val="00B368FE"/>
    <w:rsid w:val="00B36AA6"/>
    <w:rsid w:val="00B375A0"/>
    <w:rsid w:val="00B379B6"/>
    <w:rsid w:val="00B37A6F"/>
    <w:rsid w:val="00B37EC7"/>
    <w:rsid w:val="00B4111F"/>
    <w:rsid w:val="00B42100"/>
    <w:rsid w:val="00B43BB6"/>
    <w:rsid w:val="00B4403C"/>
    <w:rsid w:val="00B44103"/>
    <w:rsid w:val="00B450C4"/>
    <w:rsid w:val="00B451F4"/>
    <w:rsid w:val="00B46DCB"/>
    <w:rsid w:val="00B46EA3"/>
    <w:rsid w:val="00B470D0"/>
    <w:rsid w:val="00B47451"/>
    <w:rsid w:val="00B474E7"/>
    <w:rsid w:val="00B476BB"/>
    <w:rsid w:val="00B477BA"/>
    <w:rsid w:val="00B47AE0"/>
    <w:rsid w:val="00B50370"/>
    <w:rsid w:val="00B50571"/>
    <w:rsid w:val="00B50848"/>
    <w:rsid w:val="00B5149D"/>
    <w:rsid w:val="00B51BEE"/>
    <w:rsid w:val="00B51F3D"/>
    <w:rsid w:val="00B52843"/>
    <w:rsid w:val="00B52850"/>
    <w:rsid w:val="00B52A72"/>
    <w:rsid w:val="00B533FE"/>
    <w:rsid w:val="00B53D94"/>
    <w:rsid w:val="00B5460B"/>
    <w:rsid w:val="00B5609B"/>
    <w:rsid w:val="00B5651B"/>
    <w:rsid w:val="00B5738A"/>
    <w:rsid w:val="00B57DE0"/>
    <w:rsid w:val="00B61044"/>
    <w:rsid w:val="00B61FA5"/>
    <w:rsid w:val="00B636A9"/>
    <w:rsid w:val="00B63ADC"/>
    <w:rsid w:val="00B65125"/>
    <w:rsid w:val="00B65388"/>
    <w:rsid w:val="00B66A6D"/>
    <w:rsid w:val="00B67030"/>
    <w:rsid w:val="00B6767D"/>
    <w:rsid w:val="00B7104E"/>
    <w:rsid w:val="00B7112E"/>
    <w:rsid w:val="00B72369"/>
    <w:rsid w:val="00B72769"/>
    <w:rsid w:val="00B72A8F"/>
    <w:rsid w:val="00B72C5E"/>
    <w:rsid w:val="00B73364"/>
    <w:rsid w:val="00B749AC"/>
    <w:rsid w:val="00B750C0"/>
    <w:rsid w:val="00B75113"/>
    <w:rsid w:val="00B75371"/>
    <w:rsid w:val="00B75D33"/>
    <w:rsid w:val="00B7656D"/>
    <w:rsid w:val="00B76839"/>
    <w:rsid w:val="00B76CBE"/>
    <w:rsid w:val="00B77475"/>
    <w:rsid w:val="00B77CD6"/>
    <w:rsid w:val="00B808C2"/>
    <w:rsid w:val="00B80C3D"/>
    <w:rsid w:val="00B8155C"/>
    <w:rsid w:val="00B81D9A"/>
    <w:rsid w:val="00B82A24"/>
    <w:rsid w:val="00B83749"/>
    <w:rsid w:val="00B83876"/>
    <w:rsid w:val="00B845D9"/>
    <w:rsid w:val="00B84853"/>
    <w:rsid w:val="00B8490A"/>
    <w:rsid w:val="00B84ECE"/>
    <w:rsid w:val="00B85309"/>
    <w:rsid w:val="00B861D2"/>
    <w:rsid w:val="00B868E9"/>
    <w:rsid w:val="00B86C8E"/>
    <w:rsid w:val="00B93EB3"/>
    <w:rsid w:val="00B94BD0"/>
    <w:rsid w:val="00B9638C"/>
    <w:rsid w:val="00B963C6"/>
    <w:rsid w:val="00B979EF"/>
    <w:rsid w:val="00BA09E7"/>
    <w:rsid w:val="00BA190F"/>
    <w:rsid w:val="00BA1B43"/>
    <w:rsid w:val="00BA1E7B"/>
    <w:rsid w:val="00BA2EDF"/>
    <w:rsid w:val="00BA4DCF"/>
    <w:rsid w:val="00BA4DEF"/>
    <w:rsid w:val="00BA4F85"/>
    <w:rsid w:val="00BA5BF7"/>
    <w:rsid w:val="00BA5FE4"/>
    <w:rsid w:val="00BA61EF"/>
    <w:rsid w:val="00BA68D2"/>
    <w:rsid w:val="00BA6F14"/>
    <w:rsid w:val="00BA7CD4"/>
    <w:rsid w:val="00BB1BCF"/>
    <w:rsid w:val="00BB1E45"/>
    <w:rsid w:val="00BB389C"/>
    <w:rsid w:val="00BB3D11"/>
    <w:rsid w:val="00BB579F"/>
    <w:rsid w:val="00BB5A29"/>
    <w:rsid w:val="00BB5BFF"/>
    <w:rsid w:val="00BB618E"/>
    <w:rsid w:val="00BB6BFC"/>
    <w:rsid w:val="00BB6E13"/>
    <w:rsid w:val="00BB6FE3"/>
    <w:rsid w:val="00BB7375"/>
    <w:rsid w:val="00BB7D18"/>
    <w:rsid w:val="00BC0604"/>
    <w:rsid w:val="00BC08EC"/>
    <w:rsid w:val="00BC0A96"/>
    <w:rsid w:val="00BC113E"/>
    <w:rsid w:val="00BC18C2"/>
    <w:rsid w:val="00BC241D"/>
    <w:rsid w:val="00BC2530"/>
    <w:rsid w:val="00BC2619"/>
    <w:rsid w:val="00BC30A0"/>
    <w:rsid w:val="00BC33B1"/>
    <w:rsid w:val="00BC52AC"/>
    <w:rsid w:val="00BC60AE"/>
    <w:rsid w:val="00BC64FE"/>
    <w:rsid w:val="00BC6B6A"/>
    <w:rsid w:val="00BC6E35"/>
    <w:rsid w:val="00BC7987"/>
    <w:rsid w:val="00BD0529"/>
    <w:rsid w:val="00BD0667"/>
    <w:rsid w:val="00BD22B2"/>
    <w:rsid w:val="00BD293E"/>
    <w:rsid w:val="00BD2C0F"/>
    <w:rsid w:val="00BD2FA6"/>
    <w:rsid w:val="00BD2FDF"/>
    <w:rsid w:val="00BD3301"/>
    <w:rsid w:val="00BD3605"/>
    <w:rsid w:val="00BD3E8A"/>
    <w:rsid w:val="00BD53A9"/>
    <w:rsid w:val="00BD5E5C"/>
    <w:rsid w:val="00BE0C69"/>
    <w:rsid w:val="00BE189A"/>
    <w:rsid w:val="00BE2A54"/>
    <w:rsid w:val="00BE2CBF"/>
    <w:rsid w:val="00BE3D0A"/>
    <w:rsid w:val="00BE51B7"/>
    <w:rsid w:val="00BE5F7B"/>
    <w:rsid w:val="00BE79F0"/>
    <w:rsid w:val="00BF01D7"/>
    <w:rsid w:val="00BF06A8"/>
    <w:rsid w:val="00BF130F"/>
    <w:rsid w:val="00BF17AE"/>
    <w:rsid w:val="00BF1B9B"/>
    <w:rsid w:val="00BF1D60"/>
    <w:rsid w:val="00BF35C2"/>
    <w:rsid w:val="00BF44FA"/>
    <w:rsid w:val="00BF450B"/>
    <w:rsid w:val="00BF5875"/>
    <w:rsid w:val="00BF5C02"/>
    <w:rsid w:val="00BF651E"/>
    <w:rsid w:val="00BF6A32"/>
    <w:rsid w:val="00BF6D99"/>
    <w:rsid w:val="00BF6F82"/>
    <w:rsid w:val="00C00F81"/>
    <w:rsid w:val="00C0223F"/>
    <w:rsid w:val="00C022C5"/>
    <w:rsid w:val="00C02434"/>
    <w:rsid w:val="00C026BE"/>
    <w:rsid w:val="00C0374D"/>
    <w:rsid w:val="00C03BB8"/>
    <w:rsid w:val="00C04B4A"/>
    <w:rsid w:val="00C05DBA"/>
    <w:rsid w:val="00C05E5D"/>
    <w:rsid w:val="00C0603D"/>
    <w:rsid w:val="00C064AF"/>
    <w:rsid w:val="00C065AC"/>
    <w:rsid w:val="00C065D8"/>
    <w:rsid w:val="00C067B9"/>
    <w:rsid w:val="00C0694F"/>
    <w:rsid w:val="00C06D93"/>
    <w:rsid w:val="00C06FB2"/>
    <w:rsid w:val="00C07E41"/>
    <w:rsid w:val="00C10425"/>
    <w:rsid w:val="00C12C45"/>
    <w:rsid w:val="00C12D23"/>
    <w:rsid w:val="00C1321B"/>
    <w:rsid w:val="00C13954"/>
    <w:rsid w:val="00C1472B"/>
    <w:rsid w:val="00C14C51"/>
    <w:rsid w:val="00C14FD3"/>
    <w:rsid w:val="00C15D98"/>
    <w:rsid w:val="00C1659E"/>
    <w:rsid w:val="00C16BD4"/>
    <w:rsid w:val="00C16C40"/>
    <w:rsid w:val="00C16D83"/>
    <w:rsid w:val="00C174A4"/>
    <w:rsid w:val="00C20309"/>
    <w:rsid w:val="00C20A16"/>
    <w:rsid w:val="00C20D94"/>
    <w:rsid w:val="00C20DD6"/>
    <w:rsid w:val="00C21675"/>
    <w:rsid w:val="00C222AF"/>
    <w:rsid w:val="00C235A4"/>
    <w:rsid w:val="00C24B70"/>
    <w:rsid w:val="00C24DCE"/>
    <w:rsid w:val="00C25B14"/>
    <w:rsid w:val="00C2678B"/>
    <w:rsid w:val="00C26906"/>
    <w:rsid w:val="00C2709B"/>
    <w:rsid w:val="00C27289"/>
    <w:rsid w:val="00C27BDF"/>
    <w:rsid w:val="00C31069"/>
    <w:rsid w:val="00C3176F"/>
    <w:rsid w:val="00C31E81"/>
    <w:rsid w:val="00C3221B"/>
    <w:rsid w:val="00C3370B"/>
    <w:rsid w:val="00C33C03"/>
    <w:rsid w:val="00C33FA8"/>
    <w:rsid w:val="00C343A0"/>
    <w:rsid w:val="00C35707"/>
    <w:rsid w:val="00C358AA"/>
    <w:rsid w:val="00C35FB1"/>
    <w:rsid w:val="00C36C8D"/>
    <w:rsid w:val="00C36F24"/>
    <w:rsid w:val="00C370E7"/>
    <w:rsid w:val="00C37A66"/>
    <w:rsid w:val="00C40D3D"/>
    <w:rsid w:val="00C420ED"/>
    <w:rsid w:val="00C42201"/>
    <w:rsid w:val="00C42ECE"/>
    <w:rsid w:val="00C43E17"/>
    <w:rsid w:val="00C45F34"/>
    <w:rsid w:val="00C46111"/>
    <w:rsid w:val="00C468EE"/>
    <w:rsid w:val="00C469A7"/>
    <w:rsid w:val="00C469FE"/>
    <w:rsid w:val="00C470CF"/>
    <w:rsid w:val="00C4733C"/>
    <w:rsid w:val="00C50DB3"/>
    <w:rsid w:val="00C5100F"/>
    <w:rsid w:val="00C512DE"/>
    <w:rsid w:val="00C51AE4"/>
    <w:rsid w:val="00C51F36"/>
    <w:rsid w:val="00C52103"/>
    <w:rsid w:val="00C528B0"/>
    <w:rsid w:val="00C52DC7"/>
    <w:rsid w:val="00C54AEA"/>
    <w:rsid w:val="00C54CF0"/>
    <w:rsid w:val="00C55D25"/>
    <w:rsid w:val="00C56E6C"/>
    <w:rsid w:val="00C5728B"/>
    <w:rsid w:val="00C573D2"/>
    <w:rsid w:val="00C60B95"/>
    <w:rsid w:val="00C613A9"/>
    <w:rsid w:val="00C631D8"/>
    <w:rsid w:val="00C6402E"/>
    <w:rsid w:val="00C65352"/>
    <w:rsid w:val="00C667EB"/>
    <w:rsid w:val="00C667EF"/>
    <w:rsid w:val="00C67270"/>
    <w:rsid w:val="00C67603"/>
    <w:rsid w:val="00C67962"/>
    <w:rsid w:val="00C679E5"/>
    <w:rsid w:val="00C700CD"/>
    <w:rsid w:val="00C70ABF"/>
    <w:rsid w:val="00C70B6A"/>
    <w:rsid w:val="00C70E0B"/>
    <w:rsid w:val="00C7293E"/>
    <w:rsid w:val="00C72E9F"/>
    <w:rsid w:val="00C73179"/>
    <w:rsid w:val="00C731AC"/>
    <w:rsid w:val="00C73A26"/>
    <w:rsid w:val="00C74115"/>
    <w:rsid w:val="00C7474A"/>
    <w:rsid w:val="00C74831"/>
    <w:rsid w:val="00C74D54"/>
    <w:rsid w:val="00C74E0A"/>
    <w:rsid w:val="00C7575B"/>
    <w:rsid w:val="00C759A2"/>
    <w:rsid w:val="00C76306"/>
    <w:rsid w:val="00C80094"/>
    <w:rsid w:val="00C805E0"/>
    <w:rsid w:val="00C80F67"/>
    <w:rsid w:val="00C8140B"/>
    <w:rsid w:val="00C81540"/>
    <w:rsid w:val="00C818AD"/>
    <w:rsid w:val="00C81B16"/>
    <w:rsid w:val="00C8200E"/>
    <w:rsid w:val="00C824D4"/>
    <w:rsid w:val="00C83467"/>
    <w:rsid w:val="00C84C87"/>
    <w:rsid w:val="00C859C4"/>
    <w:rsid w:val="00C877BA"/>
    <w:rsid w:val="00C91F98"/>
    <w:rsid w:val="00C92026"/>
    <w:rsid w:val="00C9235A"/>
    <w:rsid w:val="00C92505"/>
    <w:rsid w:val="00C92825"/>
    <w:rsid w:val="00C93593"/>
    <w:rsid w:val="00C93BFB"/>
    <w:rsid w:val="00C93FC8"/>
    <w:rsid w:val="00C94135"/>
    <w:rsid w:val="00C96BA7"/>
    <w:rsid w:val="00C96C5F"/>
    <w:rsid w:val="00CA0C6C"/>
    <w:rsid w:val="00CA0E5C"/>
    <w:rsid w:val="00CA2E1E"/>
    <w:rsid w:val="00CA3577"/>
    <w:rsid w:val="00CA367A"/>
    <w:rsid w:val="00CA45E5"/>
    <w:rsid w:val="00CA4E96"/>
    <w:rsid w:val="00CA578F"/>
    <w:rsid w:val="00CA6561"/>
    <w:rsid w:val="00CA6767"/>
    <w:rsid w:val="00CA765B"/>
    <w:rsid w:val="00CA7BFC"/>
    <w:rsid w:val="00CA7FE2"/>
    <w:rsid w:val="00CB171D"/>
    <w:rsid w:val="00CB1BFE"/>
    <w:rsid w:val="00CB2D87"/>
    <w:rsid w:val="00CB31E1"/>
    <w:rsid w:val="00CB3293"/>
    <w:rsid w:val="00CB3D27"/>
    <w:rsid w:val="00CB3D63"/>
    <w:rsid w:val="00CB49D1"/>
    <w:rsid w:val="00CB4B20"/>
    <w:rsid w:val="00CB53E6"/>
    <w:rsid w:val="00CB5853"/>
    <w:rsid w:val="00CB75B0"/>
    <w:rsid w:val="00CB77F1"/>
    <w:rsid w:val="00CB7BC5"/>
    <w:rsid w:val="00CC1ED5"/>
    <w:rsid w:val="00CC2084"/>
    <w:rsid w:val="00CC2306"/>
    <w:rsid w:val="00CC26AD"/>
    <w:rsid w:val="00CC3514"/>
    <w:rsid w:val="00CC388E"/>
    <w:rsid w:val="00CC3E20"/>
    <w:rsid w:val="00CC474F"/>
    <w:rsid w:val="00CC49FC"/>
    <w:rsid w:val="00CC4B9E"/>
    <w:rsid w:val="00CC5009"/>
    <w:rsid w:val="00CC53EE"/>
    <w:rsid w:val="00CC5717"/>
    <w:rsid w:val="00CC6687"/>
    <w:rsid w:val="00CC6961"/>
    <w:rsid w:val="00CC7568"/>
    <w:rsid w:val="00CD05E2"/>
    <w:rsid w:val="00CD3287"/>
    <w:rsid w:val="00CD37F7"/>
    <w:rsid w:val="00CD3EBB"/>
    <w:rsid w:val="00CD4020"/>
    <w:rsid w:val="00CD5306"/>
    <w:rsid w:val="00CD5C4A"/>
    <w:rsid w:val="00CD6EA6"/>
    <w:rsid w:val="00CD6F2B"/>
    <w:rsid w:val="00CD6FDE"/>
    <w:rsid w:val="00CE0161"/>
    <w:rsid w:val="00CE1096"/>
    <w:rsid w:val="00CE1458"/>
    <w:rsid w:val="00CE19FD"/>
    <w:rsid w:val="00CE1D00"/>
    <w:rsid w:val="00CE235B"/>
    <w:rsid w:val="00CE24E9"/>
    <w:rsid w:val="00CE271D"/>
    <w:rsid w:val="00CE3AA3"/>
    <w:rsid w:val="00CE54F6"/>
    <w:rsid w:val="00CE5FDB"/>
    <w:rsid w:val="00CE60A6"/>
    <w:rsid w:val="00CE6EBE"/>
    <w:rsid w:val="00CF1ACA"/>
    <w:rsid w:val="00CF2785"/>
    <w:rsid w:val="00CF2FCC"/>
    <w:rsid w:val="00CF368A"/>
    <w:rsid w:val="00CF4213"/>
    <w:rsid w:val="00CF4277"/>
    <w:rsid w:val="00CF4445"/>
    <w:rsid w:val="00CF4D59"/>
    <w:rsid w:val="00CF575C"/>
    <w:rsid w:val="00CF61D6"/>
    <w:rsid w:val="00CF6318"/>
    <w:rsid w:val="00CF6459"/>
    <w:rsid w:val="00CF684D"/>
    <w:rsid w:val="00CF7789"/>
    <w:rsid w:val="00D00A59"/>
    <w:rsid w:val="00D00BC5"/>
    <w:rsid w:val="00D00C6D"/>
    <w:rsid w:val="00D0122E"/>
    <w:rsid w:val="00D01408"/>
    <w:rsid w:val="00D0158C"/>
    <w:rsid w:val="00D0201C"/>
    <w:rsid w:val="00D02A01"/>
    <w:rsid w:val="00D03C45"/>
    <w:rsid w:val="00D06A6E"/>
    <w:rsid w:val="00D0787D"/>
    <w:rsid w:val="00D11495"/>
    <w:rsid w:val="00D11B77"/>
    <w:rsid w:val="00D11D5E"/>
    <w:rsid w:val="00D11D94"/>
    <w:rsid w:val="00D12B77"/>
    <w:rsid w:val="00D12C3E"/>
    <w:rsid w:val="00D12F66"/>
    <w:rsid w:val="00D13B98"/>
    <w:rsid w:val="00D13BB2"/>
    <w:rsid w:val="00D13DAC"/>
    <w:rsid w:val="00D146BA"/>
    <w:rsid w:val="00D149DB"/>
    <w:rsid w:val="00D15388"/>
    <w:rsid w:val="00D157C9"/>
    <w:rsid w:val="00D15C10"/>
    <w:rsid w:val="00D165D4"/>
    <w:rsid w:val="00D16BE6"/>
    <w:rsid w:val="00D1737C"/>
    <w:rsid w:val="00D17BAC"/>
    <w:rsid w:val="00D17D6B"/>
    <w:rsid w:val="00D20190"/>
    <w:rsid w:val="00D205F2"/>
    <w:rsid w:val="00D214F2"/>
    <w:rsid w:val="00D215DF"/>
    <w:rsid w:val="00D21858"/>
    <w:rsid w:val="00D2223E"/>
    <w:rsid w:val="00D22281"/>
    <w:rsid w:val="00D2272B"/>
    <w:rsid w:val="00D2343A"/>
    <w:rsid w:val="00D23FF2"/>
    <w:rsid w:val="00D24107"/>
    <w:rsid w:val="00D247B4"/>
    <w:rsid w:val="00D24CB2"/>
    <w:rsid w:val="00D24CDC"/>
    <w:rsid w:val="00D24F2A"/>
    <w:rsid w:val="00D24F93"/>
    <w:rsid w:val="00D256B8"/>
    <w:rsid w:val="00D25CFC"/>
    <w:rsid w:val="00D25DA4"/>
    <w:rsid w:val="00D25F35"/>
    <w:rsid w:val="00D2664B"/>
    <w:rsid w:val="00D266D5"/>
    <w:rsid w:val="00D27015"/>
    <w:rsid w:val="00D27456"/>
    <w:rsid w:val="00D2793B"/>
    <w:rsid w:val="00D27AA2"/>
    <w:rsid w:val="00D31D87"/>
    <w:rsid w:val="00D3215B"/>
    <w:rsid w:val="00D321DE"/>
    <w:rsid w:val="00D32555"/>
    <w:rsid w:val="00D3332E"/>
    <w:rsid w:val="00D334AF"/>
    <w:rsid w:val="00D33EEE"/>
    <w:rsid w:val="00D343FE"/>
    <w:rsid w:val="00D35AF1"/>
    <w:rsid w:val="00D35D0C"/>
    <w:rsid w:val="00D36D10"/>
    <w:rsid w:val="00D370F1"/>
    <w:rsid w:val="00D37945"/>
    <w:rsid w:val="00D37CC3"/>
    <w:rsid w:val="00D4017A"/>
    <w:rsid w:val="00D419E7"/>
    <w:rsid w:val="00D41F8F"/>
    <w:rsid w:val="00D41FBF"/>
    <w:rsid w:val="00D42071"/>
    <w:rsid w:val="00D439C3"/>
    <w:rsid w:val="00D43AD0"/>
    <w:rsid w:val="00D43C69"/>
    <w:rsid w:val="00D43CFE"/>
    <w:rsid w:val="00D440CA"/>
    <w:rsid w:val="00D4439B"/>
    <w:rsid w:val="00D443C2"/>
    <w:rsid w:val="00D44555"/>
    <w:rsid w:val="00D449DD"/>
    <w:rsid w:val="00D44DE5"/>
    <w:rsid w:val="00D44E60"/>
    <w:rsid w:val="00D47172"/>
    <w:rsid w:val="00D4733F"/>
    <w:rsid w:val="00D47ACA"/>
    <w:rsid w:val="00D47E0B"/>
    <w:rsid w:val="00D50F55"/>
    <w:rsid w:val="00D51EA7"/>
    <w:rsid w:val="00D522B2"/>
    <w:rsid w:val="00D53037"/>
    <w:rsid w:val="00D532B3"/>
    <w:rsid w:val="00D53E75"/>
    <w:rsid w:val="00D546DA"/>
    <w:rsid w:val="00D547FC"/>
    <w:rsid w:val="00D54A8F"/>
    <w:rsid w:val="00D54FB4"/>
    <w:rsid w:val="00D554F5"/>
    <w:rsid w:val="00D55744"/>
    <w:rsid w:val="00D55D9B"/>
    <w:rsid w:val="00D56477"/>
    <w:rsid w:val="00D5726E"/>
    <w:rsid w:val="00D572B8"/>
    <w:rsid w:val="00D57C66"/>
    <w:rsid w:val="00D62AB4"/>
    <w:rsid w:val="00D63056"/>
    <w:rsid w:val="00D63460"/>
    <w:rsid w:val="00D6470B"/>
    <w:rsid w:val="00D6495E"/>
    <w:rsid w:val="00D64DAD"/>
    <w:rsid w:val="00D64E9A"/>
    <w:rsid w:val="00D650E0"/>
    <w:rsid w:val="00D658A8"/>
    <w:rsid w:val="00D65B79"/>
    <w:rsid w:val="00D664E1"/>
    <w:rsid w:val="00D66B05"/>
    <w:rsid w:val="00D6724C"/>
    <w:rsid w:val="00D70290"/>
    <w:rsid w:val="00D7095E"/>
    <w:rsid w:val="00D70D63"/>
    <w:rsid w:val="00D70D75"/>
    <w:rsid w:val="00D71D47"/>
    <w:rsid w:val="00D71D56"/>
    <w:rsid w:val="00D721DC"/>
    <w:rsid w:val="00D723C5"/>
    <w:rsid w:val="00D72796"/>
    <w:rsid w:val="00D72B28"/>
    <w:rsid w:val="00D72F75"/>
    <w:rsid w:val="00D7323B"/>
    <w:rsid w:val="00D74854"/>
    <w:rsid w:val="00D75B74"/>
    <w:rsid w:val="00D762AB"/>
    <w:rsid w:val="00D76C62"/>
    <w:rsid w:val="00D76EA9"/>
    <w:rsid w:val="00D80C83"/>
    <w:rsid w:val="00D80CCD"/>
    <w:rsid w:val="00D80CEC"/>
    <w:rsid w:val="00D816E3"/>
    <w:rsid w:val="00D81B6D"/>
    <w:rsid w:val="00D81C48"/>
    <w:rsid w:val="00D81EFC"/>
    <w:rsid w:val="00D82225"/>
    <w:rsid w:val="00D823BD"/>
    <w:rsid w:val="00D828D1"/>
    <w:rsid w:val="00D82D26"/>
    <w:rsid w:val="00D8382B"/>
    <w:rsid w:val="00D83A5D"/>
    <w:rsid w:val="00D84974"/>
    <w:rsid w:val="00D851EB"/>
    <w:rsid w:val="00D867B3"/>
    <w:rsid w:val="00D87A89"/>
    <w:rsid w:val="00D87B74"/>
    <w:rsid w:val="00D87EDD"/>
    <w:rsid w:val="00D90223"/>
    <w:rsid w:val="00D90295"/>
    <w:rsid w:val="00D90D5D"/>
    <w:rsid w:val="00D913E4"/>
    <w:rsid w:val="00D93320"/>
    <w:rsid w:val="00D936F3"/>
    <w:rsid w:val="00D94105"/>
    <w:rsid w:val="00D945BE"/>
    <w:rsid w:val="00D9491C"/>
    <w:rsid w:val="00D94987"/>
    <w:rsid w:val="00D973EA"/>
    <w:rsid w:val="00DA10F2"/>
    <w:rsid w:val="00DA1C66"/>
    <w:rsid w:val="00DA2CD7"/>
    <w:rsid w:val="00DA3049"/>
    <w:rsid w:val="00DA32E0"/>
    <w:rsid w:val="00DA3711"/>
    <w:rsid w:val="00DA3767"/>
    <w:rsid w:val="00DA3960"/>
    <w:rsid w:val="00DA4325"/>
    <w:rsid w:val="00DA4569"/>
    <w:rsid w:val="00DA4714"/>
    <w:rsid w:val="00DA501A"/>
    <w:rsid w:val="00DA5718"/>
    <w:rsid w:val="00DA5B74"/>
    <w:rsid w:val="00DA6B7F"/>
    <w:rsid w:val="00DA6BFD"/>
    <w:rsid w:val="00DA71A0"/>
    <w:rsid w:val="00DB2B33"/>
    <w:rsid w:val="00DB35C3"/>
    <w:rsid w:val="00DB451F"/>
    <w:rsid w:val="00DB4839"/>
    <w:rsid w:val="00DB4A12"/>
    <w:rsid w:val="00DB4B83"/>
    <w:rsid w:val="00DB506E"/>
    <w:rsid w:val="00DB5F7C"/>
    <w:rsid w:val="00DB6288"/>
    <w:rsid w:val="00DB6989"/>
    <w:rsid w:val="00DB6E1A"/>
    <w:rsid w:val="00DB7B00"/>
    <w:rsid w:val="00DC08D6"/>
    <w:rsid w:val="00DC164B"/>
    <w:rsid w:val="00DC1B9A"/>
    <w:rsid w:val="00DC1CD6"/>
    <w:rsid w:val="00DC1E25"/>
    <w:rsid w:val="00DC28CF"/>
    <w:rsid w:val="00DC2FB1"/>
    <w:rsid w:val="00DC31DF"/>
    <w:rsid w:val="00DC4784"/>
    <w:rsid w:val="00DC51A9"/>
    <w:rsid w:val="00DC58EA"/>
    <w:rsid w:val="00DC5A01"/>
    <w:rsid w:val="00DC60FD"/>
    <w:rsid w:val="00DC7032"/>
    <w:rsid w:val="00DC7E98"/>
    <w:rsid w:val="00DD0C80"/>
    <w:rsid w:val="00DD1713"/>
    <w:rsid w:val="00DD17AD"/>
    <w:rsid w:val="00DD187B"/>
    <w:rsid w:val="00DD2034"/>
    <w:rsid w:val="00DD32E1"/>
    <w:rsid w:val="00DD36D6"/>
    <w:rsid w:val="00DD5EBE"/>
    <w:rsid w:val="00DD7ADB"/>
    <w:rsid w:val="00DD7B13"/>
    <w:rsid w:val="00DD7EFE"/>
    <w:rsid w:val="00DE1FBF"/>
    <w:rsid w:val="00DE213C"/>
    <w:rsid w:val="00DE21A1"/>
    <w:rsid w:val="00DE376C"/>
    <w:rsid w:val="00DE3DD6"/>
    <w:rsid w:val="00DE3F2D"/>
    <w:rsid w:val="00DE5288"/>
    <w:rsid w:val="00DE647C"/>
    <w:rsid w:val="00DE6689"/>
    <w:rsid w:val="00DE668E"/>
    <w:rsid w:val="00DE7891"/>
    <w:rsid w:val="00DF06D9"/>
    <w:rsid w:val="00DF0AB0"/>
    <w:rsid w:val="00DF1805"/>
    <w:rsid w:val="00DF1C7F"/>
    <w:rsid w:val="00DF20DD"/>
    <w:rsid w:val="00DF22E7"/>
    <w:rsid w:val="00DF2923"/>
    <w:rsid w:val="00DF32DC"/>
    <w:rsid w:val="00DF34AD"/>
    <w:rsid w:val="00DF3B40"/>
    <w:rsid w:val="00DF40CC"/>
    <w:rsid w:val="00DF460E"/>
    <w:rsid w:val="00DF4B67"/>
    <w:rsid w:val="00DF4B97"/>
    <w:rsid w:val="00DF4D46"/>
    <w:rsid w:val="00DF4ED1"/>
    <w:rsid w:val="00DF5114"/>
    <w:rsid w:val="00DF7088"/>
    <w:rsid w:val="00E009D5"/>
    <w:rsid w:val="00E00AF5"/>
    <w:rsid w:val="00E028B6"/>
    <w:rsid w:val="00E03D38"/>
    <w:rsid w:val="00E04070"/>
    <w:rsid w:val="00E045B7"/>
    <w:rsid w:val="00E05032"/>
    <w:rsid w:val="00E0553C"/>
    <w:rsid w:val="00E05C19"/>
    <w:rsid w:val="00E107F4"/>
    <w:rsid w:val="00E10935"/>
    <w:rsid w:val="00E11336"/>
    <w:rsid w:val="00E11ADC"/>
    <w:rsid w:val="00E11C6E"/>
    <w:rsid w:val="00E12BB5"/>
    <w:rsid w:val="00E12D59"/>
    <w:rsid w:val="00E12F7F"/>
    <w:rsid w:val="00E12FC7"/>
    <w:rsid w:val="00E13D66"/>
    <w:rsid w:val="00E15B02"/>
    <w:rsid w:val="00E15F9E"/>
    <w:rsid w:val="00E1662B"/>
    <w:rsid w:val="00E2220D"/>
    <w:rsid w:val="00E22A31"/>
    <w:rsid w:val="00E233DD"/>
    <w:rsid w:val="00E237DC"/>
    <w:rsid w:val="00E2434F"/>
    <w:rsid w:val="00E24CB0"/>
    <w:rsid w:val="00E253CB"/>
    <w:rsid w:val="00E255FA"/>
    <w:rsid w:val="00E25CF7"/>
    <w:rsid w:val="00E2644A"/>
    <w:rsid w:val="00E265F2"/>
    <w:rsid w:val="00E26AD6"/>
    <w:rsid w:val="00E26C7B"/>
    <w:rsid w:val="00E27B18"/>
    <w:rsid w:val="00E27DFA"/>
    <w:rsid w:val="00E30443"/>
    <w:rsid w:val="00E30AD9"/>
    <w:rsid w:val="00E3143B"/>
    <w:rsid w:val="00E31B66"/>
    <w:rsid w:val="00E32026"/>
    <w:rsid w:val="00E32753"/>
    <w:rsid w:val="00E33132"/>
    <w:rsid w:val="00E3359D"/>
    <w:rsid w:val="00E340F4"/>
    <w:rsid w:val="00E34ABB"/>
    <w:rsid w:val="00E3524D"/>
    <w:rsid w:val="00E353AC"/>
    <w:rsid w:val="00E36135"/>
    <w:rsid w:val="00E363AD"/>
    <w:rsid w:val="00E3705F"/>
    <w:rsid w:val="00E3778B"/>
    <w:rsid w:val="00E37E09"/>
    <w:rsid w:val="00E40DE6"/>
    <w:rsid w:val="00E41BB3"/>
    <w:rsid w:val="00E41CE0"/>
    <w:rsid w:val="00E421B2"/>
    <w:rsid w:val="00E42FC8"/>
    <w:rsid w:val="00E43E56"/>
    <w:rsid w:val="00E43FAA"/>
    <w:rsid w:val="00E459DC"/>
    <w:rsid w:val="00E461E7"/>
    <w:rsid w:val="00E47B11"/>
    <w:rsid w:val="00E50092"/>
    <w:rsid w:val="00E5048F"/>
    <w:rsid w:val="00E5073E"/>
    <w:rsid w:val="00E51760"/>
    <w:rsid w:val="00E52E01"/>
    <w:rsid w:val="00E537CB"/>
    <w:rsid w:val="00E54174"/>
    <w:rsid w:val="00E54CD6"/>
    <w:rsid w:val="00E551CA"/>
    <w:rsid w:val="00E55687"/>
    <w:rsid w:val="00E56435"/>
    <w:rsid w:val="00E56991"/>
    <w:rsid w:val="00E56EF9"/>
    <w:rsid w:val="00E5701F"/>
    <w:rsid w:val="00E571FF"/>
    <w:rsid w:val="00E57AFB"/>
    <w:rsid w:val="00E57B22"/>
    <w:rsid w:val="00E57C17"/>
    <w:rsid w:val="00E57DF8"/>
    <w:rsid w:val="00E600FA"/>
    <w:rsid w:val="00E602C7"/>
    <w:rsid w:val="00E6072E"/>
    <w:rsid w:val="00E60C31"/>
    <w:rsid w:val="00E6154C"/>
    <w:rsid w:val="00E61DB1"/>
    <w:rsid w:val="00E6298A"/>
    <w:rsid w:val="00E62B01"/>
    <w:rsid w:val="00E63A2A"/>
    <w:rsid w:val="00E63C14"/>
    <w:rsid w:val="00E6426F"/>
    <w:rsid w:val="00E644AB"/>
    <w:rsid w:val="00E648E1"/>
    <w:rsid w:val="00E64EF0"/>
    <w:rsid w:val="00E65012"/>
    <w:rsid w:val="00E65BA7"/>
    <w:rsid w:val="00E661D7"/>
    <w:rsid w:val="00E66B5F"/>
    <w:rsid w:val="00E66FEF"/>
    <w:rsid w:val="00E67350"/>
    <w:rsid w:val="00E71B47"/>
    <w:rsid w:val="00E71F7C"/>
    <w:rsid w:val="00E72703"/>
    <w:rsid w:val="00E727E8"/>
    <w:rsid w:val="00E74056"/>
    <w:rsid w:val="00E74C92"/>
    <w:rsid w:val="00E74F7D"/>
    <w:rsid w:val="00E776DB"/>
    <w:rsid w:val="00E77B62"/>
    <w:rsid w:val="00E77BC3"/>
    <w:rsid w:val="00E800C1"/>
    <w:rsid w:val="00E80C5A"/>
    <w:rsid w:val="00E81154"/>
    <w:rsid w:val="00E8167A"/>
    <w:rsid w:val="00E82F61"/>
    <w:rsid w:val="00E8304D"/>
    <w:rsid w:val="00E83E85"/>
    <w:rsid w:val="00E846CB"/>
    <w:rsid w:val="00E8601E"/>
    <w:rsid w:val="00E8633D"/>
    <w:rsid w:val="00E8652B"/>
    <w:rsid w:val="00E86C97"/>
    <w:rsid w:val="00E86EE3"/>
    <w:rsid w:val="00E86EF7"/>
    <w:rsid w:val="00E87222"/>
    <w:rsid w:val="00E87AF2"/>
    <w:rsid w:val="00E90A8A"/>
    <w:rsid w:val="00E90C4F"/>
    <w:rsid w:val="00E9182E"/>
    <w:rsid w:val="00E9225B"/>
    <w:rsid w:val="00E92818"/>
    <w:rsid w:val="00E92B6A"/>
    <w:rsid w:val="00E939BF"/>
    <w:rsid w:val="00E95714"/>
    <w:rsid w:val="00E9584A"/>
    <w:rsid w:val="00E968D6"/>
    <w:rsid w:val="00EA0C33"/>
    <w:rsid w:val="00EA0D75"/>
    <w:rsid w:val="00EA228E"/>
    <w:rsid w:val="00EA2AF4"/>
    <w:rsid w:val="00EA2BFD"/>
    <w:rsid w:val="00EA4F88"/>
    <w:rsid w:val="00EA53E9"/>
    <w:rsid w:val="00EA57F3"/>
    <w:rsid w:val="00EB07FC"/>
    <w:rsid w:val="00EB0D7D"/>
    <w:rsid w:val="00EB0F28"/>
    <w:rsid w:val="00EB1C5A"/>
    <w:rsid w:val="00EB38E8"/>
    <w:rsid w:val="00EB438D"/>
    <w:rsid w:val="00EB52C0"/>
    <w:rsid w:val="00EB6B73"/>
    <w:rsid w:val="00EB723E"/>
    <w:rsid w:val="00EB7BE9"/>
    <w:rsid w:val="00EC0015"/>
    <w:rsid w:val="00EC08AB"/>
    <w:rsid w:val="00EC0A52"/>
    <w:rsid w:val="00EC1BA6"/>
    <w:rsid w:val="00EC4293"/>
    <w:rsid w:val="00EC4B9F"/>
    <w:rsid w:val="00EC5E03"/>
    <w:rsid w:val="00EC6FEE"/>
    <w:rsid w:val="00EC7432"/>
    <w:rsid w:val="00ED0045"/>
    <w:rsid w:val="00ED044D"/>
    <w:rsid w:val="00ED12D2"/>
    <w:rsid w:val="00ED1E42"/>
    <w:rsid w:val="00ED2033"/>
    <w:rsid w:val="00ED25ED"/>
    <w:rsid w:val="00ED2E51"/>
    <w:rsid w:val="00ED30C9"/>
    <w:rsid w:val="00ED47B5"/>
    <w:rsid w:val="00ED4F45"/>
    <w:rsid w:val="00ED5431"/>
    <w:rsid w:val="00ED553F"/>
    <w:rsid w:val="00ED6AD5"/>
    <w:rsid w:val="00ED6D4A"/>
    <w:rsid w:val="00ED7158"/>
    <w:rsid w:val="00EE00AB"/>
    <w:rsid w:val="00EE0346"/>
    <w:rsid w:val="00EE0DF1"/>
    <w:rsid w:val="00EE11E1"/>
    <w:rsid w:val="00EE1604"/>
    <w:rsid w:val="00EE180E"/>
    <w:rsid w:val="00EE1E46"/>
    <w:rsid w:val="00EE293C"/>
    <w:rsid w:val="00EE47F0"/>
    <w:rsid w:val="00EE500D"/>
    <w:rsid w:val="00EE6459"/>
    <w:rsid w:val="00EE6FDA"/>
    <w:rsid w:val="00EF05E3"/>
    <w:rsid w:val="00EF0A59"/>
    <w:rsid w:val="00EF1176"/>
    <w:rsid w:val="00EF1311"/>
    <w:rsid w:val="00EF141F"/>
    <w:rsid w:val="00EF34F7"/>
    <w:rsid w:val="00EF35D1"/>
    <w:rsid w:val="00EF375B"/>
    <w:rsid w:val="00EF4000"/>
    <w:rsid w:val="00EF49AE"/>
    <w:rsid w:val="00EF4A14"/>
    <w:rsid w:val="00EF5D1C"/>
    <w:rsid w:val="00EF6CA9"/>
    <w:rsid w:val="00EF710F"/>
    <w:rsid w:val="00EF7547"/>
    <w:rsid w:val="00F0020B"/>
    <w:rsid w:val="00F005F9"/>
    <w:rsid w:val="00F007D9"/>
    <w:rsid w:val="00F027A8"/>
    <w:rsid w:val="00F0409F"/>
    <w:rsid w:val="00F04D8E"/>
    <w:rsid w:val="00F058C8"/>
    <w:rsid w:val="00F065A8"/>
    <w:rsid w:val="00F066B4"/>
    <w:rsid w:val="00F0678B"/>
    <w:rsid w:val="00F07214"/>
    <w:rsid w:val="00F10DC7"/>
    <w:rsid w:val="00F10E69"/>
    <w:rsid w:val="00F11313"/>
    <w:rsid w:val="00F11461"/>
    <w:rsid w:val="00F11993"/>
    <w:rsid w:val="00F1209B"/>
    <w:rsid w:val="00F129A7"/>
    <w:rsid w:val="00F12FF7"/>
    <w:rsid w:val="00F13136"/>
    <w:rsid w:val="00F13431"/>
    <w:rsid w:val="00F146A1"/>
    <w:rsid w:val="00F14D7F"/>
    <w:rsid w:val="00F1529A"/>
    <w:rsid w:val="00F15472"/>
    <w:rsid w:val="00F1672B"/>
    <w:rsid w:val="00F168AC"/>
    <w:rsid w:val="00F20943"/>
    <w:rsid w:val="00F2257D"/>
    <w:rsid w:val="00F226C2"/>
    <w:rsid w:val="00F22A65"/>
    <w:rsid w:val="00F22AAA"/>
    <w:rsid w:val="00F23F43"/>
    <w:rsid w:val="00F24196"/>
    <w:rsid w:val="00F24356"/>
    <w:rsid w:val="00F25987"/>
    <w:rsid w:val="00F26A68"/>
    <w:rsid w:val="00F26D57"/>
    <w:rsid w:val="00F27474"/>
    <w:rsid w:val="00F2762D"/>
    <w:rsid w:val="00F276C3"/>
    <w:rsid w:val="00F27951"/>
    <w:rsid w:val="00F27FC9"/>
    <w:rsid w:val="00F306ED"/>
    <w:rsid w:val="00F3072C"/>
    <w:rsid w:val="00F3144E"/>
    <w:rsid w:val="00F31824"/>
    <w:rsid w:val="00F31BC9"/>
    <w:rsid w:val="00F31D43"/>
    <w:rsid w:val="00F31D63"/>
    <w:rsid w:val="00F31E0C"/>
    <w:rsid w:val="00F31EC5"/>
    <w:rsid w:val="00F32B70"/>
    <w:rsid w:val="00F32D09"/>
    <w:rsid w:val="00F32D9D"/>
    <w:rsid w:val="00F32DBF"/>
    <w:rsid w:val="00F33009"/>
    <w:rsid w:val="00F3339F"/>
    <w:rsid w:val="00F333C2"/>
    <w:rsid w:val="00F33A3D"/>
    <w:rsid w:val="00F340BE"/>
    <w:rsid w:val="00F34631"/>
    <w:rsid w:val="00F3485E"/>
    <w:rsid w:val="00F35099"/>
    <w:rsid w:val="00F351A0"/>
    <w:rsid w:val="00F3548F"/>
    <w:rsid w:val="00F358EC"/>
    <w:rsid w:val="00F359D1"/>
    <w:rsid w:val="00F35C32"/>
    <w:rsid w:val="00F35CCE"/>
    <w:rsid w:val="00F3689D"/>
    <w:rsid w:val="00F3718D"/>
    <w:rsid w:val="00F37CD6"/>
    <w:rsid w:val="00F40412"/>
    <w:rsid w:val="00F40A3D"/>
    <w:rsid w:val="00F42FCF"/>
    <w:rsid w:val="00F4339D"/>
    <w:rsid w:val="00F44E36"/>
    <w:rsid w:val="00F44EA6"/>
    <w:rsid w:val="00F45458"/>
    <w:rsid w:val="00F46036"/>
    <w:rsid w:val="00F46B2E"/>
    <w:rsid w:val="00F47C4F"/>
    <w:rsid w:val="00F5025A"/>
    <w:rsid w:val="00F51374"/>
    <w:rsid w:val="00F51D68"/>
    <w:rsid w:val="00F5344B"/>
    <w:rsid w:val="00F54307"/>
    <w:rsid w:val="00F5494C"/>
    <w:rsid w:val="00F54DAF"/>
    <w:rsid w:val="00F554AD"/>
    <w:rsid w:val="00F558E9"/>
    <w:rsid w:val="00F559F2"/>
    <w:rsid w:val="00F5616E"/>
    <w:rsid w:val="00F569C8"/>
    <w:rsid w:val="00F56C12"/>
    <w:rsid w:val="00F56C50"/>
    <w:rsid w:val="00F56D6F"/>
    <w:rsid w:val="00F57119"/>
    <w:rsid w:val="00F574B2"/>
    <w:rsid w:val="00F60148"/>
    <w:rsid w:val="00F6222C"/>
    <w:rsid w:val="00F62FA2"/>
    <w:rsid w:val="00F636A3"/>
    <w:rsid w:val="00F637C9"/>
    <w:rsid w:val="00F659B6"/>
    <w:rsid w:val="00F677B6"/>
    <w:rsid w:val="00F678DB"/>
    <w:rsid w:val="00F67BEB"/>
    <w:rsid w:val="00F70607"/>
    <w:rsid w:val="00F7133B"/>
    <w:rsid w:val="00F72111"/>
    <w:rsid w:val="00F7236A"/>
    <w:rsid w:val="00F72BCC"/>
    <w:rsid w:val="00F72E2E"/>
    <w:rsid w:val="00F73241"/>
    <w:rsid w:val="00F74EB0"/>
    <w:rsid w:val="00F755DF"/>
    <w:rsid w:val="00F7667F"/>
    <w:rsid w:val="00F77BBE"/>
    <w:rsid w:val="00F77BD2"/>
    <w:rsid w:val="00F80070"/>
    <w:rsid w:val="00F80145"/>
    <w:rsid w:val="00F801DF"/>
    <w:rsid w:val="00F803B5"/>
    <w:rsid w:val="00F806D1"/>
    <w:rsid w:val="00F807C8"/>
    <w:rsid w:val="00F81494"/>
    <w:rsid w:val="00F817AB"/>
    <w:rsid w:val="00F81F03"/>
    <w:rsid w:val="00F821FD"/>
    <w:rsid w:val="00F832D3"/>
    <w:rsid w:val="00F8364A"/>
    <w:rsid w:val="00F836AD"/>
    <w:rsid w:val="00F84062"/>
    <w:rsid w:val="00F8415F"/>
    <w:rsid w:val="00F841CC"/>
    <w:rsid w:val="00F84395"/>
    <w:rsid w:val="00F845C7"/>
    <w:rsid w:val="00F8462A"/>
    <w:rsid w:val="00F8497A"/>
    <w:rsid w:val="00F8503E"/>
    <w:rsid w:val="00F8526A"/>
    <w:rsid w:val="00F8551E"/>
    <w:rsid w:val="00F86344"/>
    <w:rsid w:val="00F86746"/>
    <w:rsid w:val="00F87BB7"/>
    <w:rsid w:val="00F90850"/>
    <w:rsid w:val="00F90B1E"/>
    <w:rsid w:val="00F90B81"/>
    <w:rsid w:val="00F92021"/>
    <w:rsid w:val="00F92283"/>
    <w:rsid w:val="00F92309"/>
    <w:rsid w:val="00F92F05"/>
    <w:rsid w:val="00F93782"/>
    <w:rsid w:val="00F9402C"/>
    <w:rsid w:val="00F94D31"/>
    <w:rsid w:val="00F94DA9"/>
    <w:rsid w:val="00F957C5"/>
    <w:rsid w:val="00F95A67"/>
    <w:rsid w:val="00F968D9"/>
    <w:rsid w:val="00F96943"/>
    <w:rsid w:val="00F96E8C"/>
    <w:rsid w:val="00F9751F"/>
    <w:rsid w:val="00F97C19"/>
    <w:rsid w:val="00FA0022"/>
    <w:rsid w:val="00FA012B"/>
    <w:rsid w:val="00FA15E7"/>
    <w:rsid w:val="00FA2002"/>
    <w:rsid w:val="00FA2184"/>
    <w:rsid w:val="00FA2B15"/>
    <w:rsid w:val="00FA301C"/>
    <w:rsid w:val="00FA4A83"/>
    <w:rsid w:val="00FA4B7C"/>
    <w:rsid w:val="00FA4E12"/>
    <w:rsid w:val="00FA4EAA"/>
    <w:rsid w:val="00FA4F03"/>
    <w:rsid w:val="00FA517D"/>
    <w:rsid w:val="00FA6535"/>
    <w:rsid w:val="00FA6725"/>
    <w:rsid w:val="00FA7F47"/>
    <w:rsid w:val="00FB0DB5"/>
    <w:rsid w:val="00FB11DC"/>
    <w:rsid w:val="00FB1530"/>
    <w:rsid w:val="00FB1553"/>
    <w:rsid w:val="00FB160C"/>
    <w:rsid w:val="00FB1A78"/>
    <w:rsid w:val="00FB1C56"/>
    <w:rsid w:val="00FB223B"/>
    <w:rsid w:val="00FB43DB"/>
    <w:rsid w:val="00FB4A5E"/>
    <w:rsid w:val="00FB636E"/>
    <w:rsid w:val="00FB6479"/>
    <w:rsid w:val="00FB6A18"/>
    <w:rsid w:val="00FB6D34"/>
    <w:rsid w:val="00FB6E11"/>
    <w:rsid w:val="00FB6FB2"/>
    <w:rsid w:val="00FB7CA5"/>
    <w:rsid w:val="00FC216F"/>
    <w:rsid w:val="00FC303A"/>
    <w:rsid w:val="00FC3A3A"/>
    <w:rsid w:val="00FC3D71"/>
    <w:rsid w:val="00FC4105"/>
    <w:rsid w:val="00FC506C"/>
    <w:rsid w:val="00FC509A"/>
    <w:rsid w:val="00FC5933"/>
    <w:rsid w:val="00FC5EBB"/>
    <w:rsid w:val="00FC6277"/>
    <w:rsid w:val="00FC6D80"/>
    <w:rsid w:val="00FC73AB"/>
    <w:rsid w:val="00FC754C"/>
    <w:rsid w:val="00FC7763"/>
    <w:rsid w:val="00FC7A22"/>
    <w:rsid w:val="00FC7A37"/>
    <w:rsid w:val="00FC7AC3"/>
    <w:rsid w:val="00FC7DC0"/>
    <w:rsid w:val="00FD0929"/>
    <w:rsid w:val="00FD0CE6"/>
    <w:rsid w:val="00FD0F22"/>
    <w:rsid w:val="00FD24D7"/>
    <w:rsid w:val="00FD2A5F"/>
    <w:rsid w:val="00FD3288"/>
    <w:rsid w:val="00FD3664"/>
    <w:rsid w:val="00FD42AA"/>
    <w:rsid w:val="00FD52AD"/>
    <w:rsid w:val="00FD58F6"/>
    <w:rsid w:val="00FD5E31"/>
    <w:rsid w:val="00FD6F85"/>
    <w:rsid w:val="00FD79CF"/>
    <w:rsid w:val="00FE01C2"/>
    <w:rsid w:val="00FE088E"/>
    <w:rsid w:val="00FE0D6E"/>
    <w:rsid w:val="00FE1429"/>
    <w:rsid w:val="00FE1FDD"/>
    <w:rsid w:val="00FE25D8"/>
    <w:rsid w:val="00FE2E0F"/>
    <w:rsid w:val="00FE429B"/>
    <w:rsid w:val="00FE6AC7"/>
    <w:rsid w:val="00FE7181"/>
    <w:rsid w:val="00FE7A4A"/>
    <w:rsid w:val="00FE7D8A"/>
    <w:rsid w:val="00FF0F36"/>
    <w:rsid w:val="00FF1366"/>
    <w:rsid w:val="00FF13BD"/>
    <w:rsid w:val="00FF3409"/>
    <w:rsid w:val="00FF35D5"/>
    <w:rsid w:val="00FF3733"/>
    <w:rsid w:val="00FF399F"/>
    <w:rsid w:val="00FF3B9D"/>
    <w:rsid w:val="00FF3D36"/>
    <w:rsid w:val="00FF441F"/>
    <w:rsid w:val="00FF44FD"/>
    <w:rsid w:val="00FF4E53"/>
    <w:rsid w:val="00FF5414"/>
    <w:rsid w:val="00FF7354"/>
    <w:rsid w:val="00FF761E"/>
    <w:rsid w:val="00FF7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B9825B7"/>
  <w15:docId w15:val="{115FF8F6-DAA4-4E20-9CA1-C330515F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C34"/>
    <w:pPr>
      <w:spacing w:after="0" w:line="240" w:lineRule="auto"/>
    </w:pPr>
    <w:rPr>
      <w:rFonts w:ascii="Times New Roman" w:hAnsi="Times New Roman"/>
      <w:sz w:val="28"/>
    </w:rPr>
  </w:style>
  <w:style w:type="paragraph" w:styleId="1">
    <w:name w:val="heading 1"/>
    <w:basedOn w:val="a"/>
    <w:next w:val="a"/>
    <w:link w:val="10"/>
    <w:qFormat/>
    <w:rsid w:val="00502022"/>
    <w:pPr>
      <w:keepNext/>
      <w:widowControl w:val="0"/>
      <w:shd w:val="clear" w:color="auto" w:fill="FFFFFF"/>
      <w:autoSpaceDE w:val="0"/>
      <w:autoSpaceDN w:val="0"/>
      <w:adjustRightInd w:val="0"/>
      <w:spacing w:line="274" w:lineRule="exact"/>
      <w:ind w:left="6372" w:firstLine="708"/>
      <w:jc w:val="right"/>
      <w:outlineLvl w:val="0"/>
    </w:pPr>
    <w:rPr>
      <w:rFonts w:eastAsia="Times New Roman" w:cs="Times New Roman"/>
      <w:bCs/>
      <w:color w:val="000000"/>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C26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qFormat/>
    <w:rsid w:val="00CC26AD"/>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qFormat/>
    <w:rsid w:val="0062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936B5F"/>
    <w:rPr>
      <w:sz w:val="20"/>
      <w:szCs w:val="20"/>
    </w:rPr>
  </w:style>
  <w:style w:type="character" w:customStyle="1" w:styleId="a5">
    <w:name w:val="Текст сноски Знак"/>
    <w:basedOn w:val="a0"/>
    <w:link w:val="a4"/>
    <w:uiPriority w:val="99"/>
    <w:semiHidden/>
    <w:qFormat/>
    <w:rsid w:val="00936B5F"/>
    <w:rPr>
      <w:rFonts w:ascii="Times New Roman" w:hAnsi="Times New Roman"/>
      <w:sz w:val="20"/>
      <w:szCs w:val="20"/>
    </w:rPr>
  </w:style>
  <w:style w:type="character" w:styleId="a6">
    <w:name w:val="footnote reference"/>
    <w:basedOn w:val="a0"/>
    <w:uiPriority w:val="99"/>
    <w:semiHidden/>
    <w:unhideWhenUsed/>
    <w:rsid w:val="00936B5F"/>
    <w:rPr>
      <w:vertAlign w:val="superscript"/>
    </w:rPr>
  </w:style>
  <w:style w:type="paragraph" w:styleId="a7">
    <w:name w:val="header"/>
    <w:basedOn w:val="a"/>
    <w:link w:val="a8"/>
    <w:uiPriority w:val="99"/>
    <w:unhideWhenUsed/>
    <w:rsid w:val="00122384"/>
    <w:pPr>
      <w:tabs>
        <w:tab w:val="center" w:pos="4677"/>
        <w:tab w:val="right" w:pos="9355"/>
      </w:tabs>
    </w:pPr>
  </w:style>
  <w:style w:type="character" w:customStyle="1" w:styleId="a8">
    <w:name w:val="Верхний колонтитул Знак"/>
    <w:basedOn w:val="a0"/>
    <w:link w:val="a7"/>
    <w:uiPriority w:val="99"/>
    <w:rsid w:val="00122384"/>
    <w:rPr>
      <w:rFonts w:ascii="Times New Roman" w:hAnsi="Times New Roman"/>
      <w:sz w:val="28"/>
    </w:rPr>
  </w:style>
  <w:style w:type="paragraph" w:styleId="a9">
    <w:name w:val="footer"/>
    <w:basedOn w:val="a"/>
    <w:link w:val="aa"/>
    <w:uiPriority w:val="99"/>
    <w:unhideWhenUsed/>
    <w:rsid w:val="00122384"/>
    <w:pPr>
      <w:tabs>
        <w:tab w:val="center" w:pos="4677"/>
        <w:tab w:val="right" w:pos="9355"/>
      </w:tabs>
    </w:pPr>
  </w:style>
  <w:style w:type="character" w:customStyle="1" w:styleId="aa">
    <w:name w:val="Нижний колонтитул Знак"/>
    <w:basedOn w:val="a0"/>
    <w:link w:val="a9"/>
    <w:uiPriority w:val="99"/>
    <w:qFormat/>
    <w:rsid w:val="00122384"/>
    <w:rPr>
      <w:rFonts w:ascii="Times New Roman" w:hAnsi="Times New Roman"/>
      <w:sz w:val="28"/>
    </w:rPr>
  </w:style>
  <w:style w:type="paragraph" w:styleId="ab">
    <w:name w:val="Balloon Text"/>
    <w:basedOn w:val="a"/>
    <w:link w:val="ac"/>
    <w:uiPriority w:val="99"/>
    <w:semiHidden/>
    <w:unhideWhenUsed/>
    <w:rsid w:val="00DC2FB1"/>
    <w:rPr>
      <w:rFonts w:ascii="Tahoma" w:hAnsi="Tahoma" w:cs="Tahoma"/>
      <w:sz w:val="16"/>
      <w:szCs w:val="16"/>
    </w:rPr>
  </w:style>
  <w:style w:type="character" w:customStyle="1" w:styleId="ac">
    <w:name w:val="Текст выноски Знак"/>
    <w:basedOn w:val="a0"/>
    <w:link w:val="ab"/>
    <w:uiPriority w:val="99"/>
    <w:semiHidden/>
    <w:rsid w:val="00DC2FB1"/>
    <w:rPr>
      <w:rFonts w:ascii="Tahoma" w:hAnsi="Tahoma" w:cs="Tahoma"/>
      <w:sz w:val="16"/>
      <w:szCs w:val="16"/>
    </w:rPr>
  </w:style>
  <w:style w:type="numbering" w:customStyle="1" w:styleId="11">
    <w:name w:val="Нет списка1"/>
    <w:next w:val="a2"/>
    <w:uiPriority w:val="99"/>
    <w:semiHidden/>
    <w:unhideWhenUsed/>
    <w:rsid w:val="00E3143B"/>
  </w:style>
  <w:style w:type="table" w:customStyle="1" w:styleId="12">
    <w:name w:val="Сетка таблицы1"/>
    <w:basedOn w:val="a1"/>
    <w:next w:val="a3"/>
    <w:uiPriority w:val="39"/>
    <w:rsid w:val="00E31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E3143B"/>
    <w:rPr>
      <w:color w:val="808080"/>
    </w:rPr>
  </w:style>
  <w:style w:type="character" w:styleId="ae">
    <w:name w:val="Hyperlink"/>
    <w:basedOn w:val="a0"/>
    <w:uiPriority w:val="99"/>
    <w:unhideWhenUsed/>
    <w:rsid w:val="00021397"/>
    <w:rPr>
      <w:color w:val="0000FF" w:themeColor="hyperlink"/>
      <w:u w:val="single"/>
    </w:rPr>
  </w:style>
  <w:style w:type="character" w:customStyle="1" w:styleId="10">
    <w:name w:val="Заголовок 1 Знак"/>
    <w:basedOn w:val="a0"/>
    <w:link w:val="1"/>
    <w:rsid w:val="00502022"/>
    <w:rPr>
      <w:rFonts w:ascii="Times New Roman" w:eastAsia="Times New Roman" w:hAnsi="Times New Roman" w:cs="Times New Roman"/>
      <w:bCs/>
      <w:color w:val="000000"/>
      <w:sz w:val="24"/>
      <w:szCs w:val="24"/>
      <w:shd w:val="clear" w:color="auto" w:fill="FFFFFF"/>
      <w:lang w:val="x-none" w:eastAsia="x-none"/>
    </w:rPr>
  </w:style>
  <w:style w:type="character" w:customStyle="1" w:styleId="ConsPlusNormal0">
    <w:name w:val="ConsPlusNormal Знак"/>
    <w:basedOn w:val="a0"/>
    <w:link w:val="ConsPlusNormal"/>
    <w:uiPriority w:val="99"/>
    <w:rsid w:val="001E058D"/>
    <w:rPr>
      <w:rFonts w:ascii="Calibri" w:eastAsia="Times New Roman" w:hAnsi="Calibri" w:cs="Calibri"/>
      <w:szCs w:val="20"/>
      <w:lang w:eastAsia="ru-RU"/>
    </w:rPr>
  </w:style>
  <w:style w:type="paragraph" w:styleId="af">
    <w:name w:val="List Paragraph"/>
    <w:basedOn w:val="a"/>
    <w:link w:val="af0"/>
    <w:uiPriority w:val="34"/>
    <w:qFormat/>
    <w:rsid w:val="00DD1713"/>
    <w:pPr>
      <w:spacing w:after="200" w:line="276" w:lineRule="auto"/>
      <w:ind w:left="720"/>
      <w:contextualSpacing/>
    </w:pPr>
    <w:rPr>
      <w:rFonts w:asciiTheme="minorHAnsi" w:eastAsiaTheme="minorEastAsia" w:hAnsiTheme="minorHAnsi"/>
      <w:sz w:val="22"/>
      <w:lang w:eastAsia="ru-RU"/>
    </w:rPr>
  </w:style>
  <w:style w:type="character" w:customStyle="1" w:styleId="readonly">
    <w:name w:val="readonly"/>
    <w:basedOn w:val="a0"/>
    <w:rsid w:val="00C03BB8"/>
  </w:style>
  <w:style w:type="paragraph" w:customStyle="1" w:styleId="13">
    <w:name w:val="Стиль1"/>
    <w:basedOn w:val="a"/>
    <w:qFormat/>
    <w:rsid w:val="00292623"/>
    <w:pPr>
      <w:contextualSpacing/>
      <w:jc w:val="both"/>
    </w:pPr>
    <w:rPr>
      <w:rFonts w:eastAsia="Calibri" w:cs="Times New Roman"/>
    </w:rPr>
  </w:style>
  <w:style w:type="paragraph" w:styleId="HTML">
    <w:name w:val="HTML Preformatted"/>
    <w:basedOn w:val="a"/>
    <w:link w:val="HTML0"/>
    <w:uiPriority w:val="99"/>
    <w:unhideWhenUsed/>
    <w:rsid w:val="00662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62642"/>
    <w:rPr>
      <w:rFonts w:ascii="Courier New" w:eastAsia="Times New Roman" w:hAnsi="Courier New" w:cs="Courier New"/>
      <w:sz w:val="20"/>
      <w:szCs w:val="20"/>
      <w:lang w:eastAsia="ru-RU"/>
    </w:rPr>
  </w:style>
  <w:style w:type="paragraph" w:styleId="af1">
    <w:name w:val="Document Map"/>
    <w:basedOn w:val="a"/>
    <w:link w:val="af2"/>
    <w:uiPriority w:val="99"/>
    <w:semiHidden/>
    <w:unhideWhenUsed/>
    <w:rsid w:val="005D0CA1"/>
    <w:rPr>
      <w:rFonts w:ascii="Tahoma" w:hAnsi="Tahoma" w:cs="Tahoma"/>
      <w:sz w:val="16"/>
      <w:szCs w:val="16"/>
    </w:rPr>
  </w:style>
  <w:style w:type="character" w:customStyle="1" w:styleId="af2">
    <w:name w:val="Схема документа Знак"/>
    <w:basedOn w:val="a0"/>
    <w:link w:val="af1"/>
    <w:uiPriority w:val="99"/>
    <w:semiHidden/>
    <w:rsid w:val="005D0CA1"/>
    <w:rPr>
      <w:rFonts w:ascii="Tahoma" w:hAnsi="Tahoma" w:cs="Tahoma"/>
      <w:sz w:val="16"/>
      <w:szCs w:val="16"/>
    </w:rPr>
  </w:style>
  <w:style w:type="character" w:customStyle="1" w:styleId="af0">
    <w:name w:val="Абзац списка Знак"/>
    <w:link w:val="af"/>
    <w:uiPriority w:val="34"/>
    <w:locked/>
    <w:rsid w:val="00867ABD"/>
    <w:rPr>
      <w:rFonts w:eastAsiaTheme="minorEastAsia"/>
      <w:lang w:eastAsia="ru-RU"/>
    </w:rPr>
  </w:style>
  <w:style w:type="paragraph" w:styleId="af3">
    <w:name w:val="List"/>
    <w:basedOn w:val="af4"/>
    <w:rsid w:val="00264F72"/>
    <w:pPr>
      <w:suppressAutoHyphens/>
      <w:spacing w:after="140" w:line="276" w:lineRule="auto"/>
    </w:pPr>
    <w:rPr>
      <w:rFonts w:cs="Mangal"/>
    </w:rPr>
  </w:style>
  <w:style w:type="paragraph" w:styleId="af4">
    <w:name w:val="Body Text"/>
    <w:basedOn w:val="a"/>
    <w:link w:val="af5"/>
    <w:uiPriority w:val="99"/>
    <w:semiHidden/>
    <w:unhideWhenUsed/>
    <w:rsid w:val="00264F72"/>
    <w:pPr>
      <w:spacing w:after="120"/>
    </w:pPr>
  </w:style>
  <w:style w:type="character" w:customStyle="1" w:styleId="af5">
    <w:name w:val="Основной текст Знак"/>
    <w:basedOn w:val="a0"/>
    <w:link w:val="af4"/>
    <w:uiPriority w:val="99"/>
    <w:semiHidden/>
    <w:rsid w:val="00264F72"/>
    <w:rPr>
      <w:rFonts w:ascii="Times New Roman" w:hAnsi="Times New Roman"/>
      <w:sz w:val="28"/>
    </w:rPr>
  </w:style>
  <w:style w:type="character" w:customStyle="1" w:styleId="FootnoteCharacters">
    <w:name w:val="Footnote Characters"/>
    <w:basedOn w:val="a0"/>
    <w:uiPriority w:val="99"/>
    <w:semiHidden/>
    <w:unhideWhenUsed/>
    <w:qFormat/>
    <w:rsid w:val="00C20A16"/>
    <w:rPr>
      <w:vertAlign w:val="superscript"/>
    </w:rPr>
  </w:style>
  <w:style w:type="character" w:customStyle="1" w:styleId="af6">
    <w:name w:val="Символ сноски"/>
    <w:qFormat/>
    <w:rsid w:val="00C20A16"/>
  </w:style>
  <w:style w:type="paragraph" w:customStyle="1" w:styleId="14">
    <w:name w:val="Текст сноски1"/>
    <w:basedOn w:val="a"/>
    <w:uiPriority w:val="99"/>
    <w:semiHidden/>
    <w:unhideWhenUsed/>
    <w:qFormat/>
    <w:rsid w:val="00C20A16"/>
    <w:rPr>
      <w:sz w:val="20"/>
      <w:szCs w:val="20"/>
    </w:rPr>
  </w:style>
  <w:style w:type="character" w:styleId="af7">
    <w:name w:val="Strong"/>
    <w:basedOn w:val="a0"/>
    <w:uiPriority w:val="22"/>
    <w:qFormat/>
    <w:rsid w:val="00B77475"/>
    <w:rPr>
      <w:b/>
      <w:bCs/>
    </w:rPr>
  </w:style>
  <w:style w:type="paragraph" w:styleId="15">
    <w:name w:val="index 1"/>
    <w:basedOn w:val="a"/>
    <w:next w:val="a"/>
    <w:uiPriority w:val="99"/>
    <w:semiHidden/>
    <w:unhideWhenUsed/>
    <w:qFormat/>
    <w:rsid w:val="00196F80"/>
  </w:style>
  <w:style w:type="paragraph" w:customStyle="1" w:styleId="ConsPlusNonformat">
    <w:name w:val="ConsPlusNonformat"/>
    <w:uiPriority w:val="99"/>
    <w:qFormat/>
    <w:rsid w:val="000A352D"/>
    <w:pPr>
      <w:widowControl w:val="0"/>
      <w:suppressAutoHyphens/>
      <w:spacing w:after="0" w:line="240" w:lineRule="auto"/>
    </w:pPr>
    <w:rPr>
      <w:rFonts w:ascii="Courier New" w:eastAsia="Times New Roman" w:hAnsi="Courier New" w:cs="Courier New"/>
      <w:sz w:val="20"/>
      <w:szCs w:val="20"/>
      <w:lang w:eastAsia="ru-RU"/>
    </w:rPr>
  </w:style>
  <w:style w:type="table" w:customStyle="1" w:styleId="2">
    <w:name w:val="Сетка таблицы2"/>
    <w:basedOn w:val="a1"/>
    <w:next w:val="a3"/>
    <w:uiPriority w:val="39"/>
    <w:rsid w:val="00854F3C"/>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разрешенное упоминание1"/>
    <w:basedOn w:val="a0"/>
    <w:uiPriority w:val="99"/>
    <w:semiHidden/>
    <w:unhideWhenUsed/>
    <w:rsid w:val="00862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75463">
      <w:bodyDiv w:val="1"/>
      <w:marLeft w:val="0"/>
      <w:marRight w:val="0"/>
      <w:marTop w:val="0"/>
      <w:marBottom w:val="0"/>
      <w:divBdr>
        <w:top w:val="none" w:sz="0" w:space="0" w:color="auto"/>
        <w:left w:val="none" w:sz="0" w:space="0" w:color="auto"/>
        <w:bottom w:val="none" w:sz="0" w:space="0" w:color="auto"/>
        <w:right w:val="none" w:sz="0" w:space="0" w:color="auto"/>
      </w:divBdr>
    </w:div>
    <w:div w:id="823353865">
      <w:bodyDiv w:val="1"/>
      <w:marLeft w:val="0"/>
      <w:marRight w:val="0"/>
      <w:marTop w:val="0"/>
      <w:marBottom w:val="0"/>
      <w:divBdr>
        <w:top w:val="none" w:sz="0" w:space="0" w:color="auto"/>
        <w:left w:val="none" w:sz="0" w:space="0" w:color="auto"/>
        <w:bottom w:val="none" w:sz="0" w:space="0" w:color="auto"/>
        <w:right w:val="none" w:sz="0" w:space="0" w:color="auto"/>
      </w:divBdr>
    </w:div>
    <w:div w:id="921723225">
      <w:bodyDiv w:val="1"/>
      <w:marLeft w:val="0"/>
      <w:marRight w:val="0"/>
      <w:marTop w:val="0"/>
      <w:marBottom w:val="0"/>
      <w:divBdr>
        <w:top w:val="none" w:sz="0" w:space="0" w:color="auto"/>
        <w:left w:val="none" w:sz="0" w:space="0" w:color="auto"/>
        <w:bottom w:val="none" w:sz="0" w:space="0" w:color="auto"/>
        <w:right w:val="none" w:sz="0" w:space="0" w:color="auto"/>
      </w:divBdr>
    </w:div>
    <w:div w:id="1108281031">
      <w:bodyDiv w:val="1"/>
      <w:marLeft w:val="0"/>
      <w:marRight w:val="0"/>
      <w:marTop w:val="0"/>
      <w:marBottom w:val="0"/>
      <w:divBdr>
        <w:top w:val="none" w:sz="0" w:space="0" w:color="auto"/>
        <w:left w:val="none" w:sz="0" w:space="0" w:color="auto"/>
        <w:bottom w:val="none" w:sz="0" w:space="0" w:color="auto"/>
        <w:right w:val="none" w:sz="0" w:space="0" w:color="auto"/>
      </w:divBdr>
    </w:div>
    <w:div w:id="1148977613">
      <w:bodyDiv w:val="1"/>
      <w:marLeft w:val="0"/>
      <w:marRight w:val="0"/>
      <w:marTop w:val="0"/>
      <w:marBottom w:val="0"/>
      <w:divBdr>
        <w:top w:val="none" w:sz="0" w:space="0" w:color="auto"/>
        <w:left w:val="none" w:sz="0" w:space="0" w:color="auto"/>
        <w:bottom w:val="none" w:sz="0" w:space="0" w:color="auto"/>
        <w:right w:val="none" w:sz="0" w:space="0" w:color="auto"/>
      </w:divBdr>
    </w:div>
    <w:div w:id="1153106064">
      <w:bodyDiv w:val="1"/>
      <w:marLeft w:val="0"/>
      <w:marRight w:val="0"/>
      <w:marTop w:val="0"/>
      <w:marBottom w:val="0"/>
      <w:divBdr>
        <w:top w:val="none" w:sz="0" w:space="0" w:color="auto"/>
        <w:left w:val="none" w:sz="0" w:space="0" w:color="auto"/>
        <w:bottom w:val="none" w:sz="0" w:space="0" w:color="auto"/>
        <w:right w:val="none" w:sz="0" w:space="0" w:color="auto"/>
      </w:divBdr>
    </w:div>
    <w:div w:id="167884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5F57806D4652F9C0C7433B6229D4F803BDB9FBB3F1812110106D1DF45C84FAAADFD5A4FACABCBE44A2545E56945EB3D72E37D2ED614400E50Q2H" TargetMode="External"/><Relationship Id="rId18" Type="http://schemas.openxmlformats.org/officeDocument/2006/relationships/image" Target="media/image5.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wmf"/><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10" Type="http://schemas.openxmlformats.org/officeDocument/2006/relationships/footer" Target="footer1.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10.110.127.115/%D0%A0%D1%83%D0%B1%D1%80%D0%B8%D0%BA%D0%B0%D1%82%D0%BE%D1%80_2021/reglam/html/060.shtm" TargetMode="External"/><Relationship Id="rId22"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7B40A8-8C73-476D-8170-8E81FB8D6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57</Pages>
  <Words>15467</Words>
  <Characters>88163</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103424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Зотова Ольга Владимировна</dc:creator>
  <cp:keywords/>
  <dc:description/>
  <cp:lastModifiedBy>predpr03</cp:lastModifiedBy>
  <cp:revision>108</cp:revision>
  <cp:lastPrinted>2025-12-16T12:04:00Z</cp:lastPrinted>
  <dcterms:created xsi:type="dcterms:W3CDTF">2026-10-01T08:41:00Z</dcterms:created>
  <dcterms:modified xsi:type="dcterms:W3CDTF">2026-10-13T09:43:00Z</dcterms:modified>
</cp:coreProperties>
</file>