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3714D" w:rsidRDefault="00A3714D" w:rsidP="00A3714D">
      <w:pPr>
        <w:tabs>
          <w:tab w:val="left" w:pos="4076"/>
        </w:tabs>
        <w:jc w:val="center"/>
        <w:rPr>
          <w:b/>
          <w:bCs/>
          <w:spacing w:val="40"/>
          <w:sz w:val="40"/>
          <w:szCs w:val="40"/>
        </w:rPr>
      </w:pPr>
    </w:p>
    <w:p w:rsidR="00A3714D" w:rsidRDefault="00DB3616" w:rsidP="00A3714D">
      <w:pPr>
        <w:tabs>
          <w:tab w:val="left" w:pos="4076"/>
        </w:tabs>
        <w:jc w:val="center"/>
        <w:rPr>
          <w:b/>
          <w:bCs/>
          <w:spacing w:val="40"/>
          <w:sz w:val="40"/>
          <w:szCs w:val="40"/>
        </w:rPr>
      </w:pPr>
      <w:r>
        <w:rPr>
          <w:b/>
          <w:bCs/>
          <w:noProof/>
          <w:spacing w:val="40"/>
          <w:sz w:val="40"/>
          <w:szCs w:val="40"/>
        </w:rPr>
        <w:drawing>
          <wp:inline distT="0" distB="0" distL="0" distR="0">
            <wp:extent cx="590550" cy="742950"/>
            <wp:effectExtent l="0" t="0" r="0" b="0"/>
            <wp:docPr id="1" name="Рисунок 1" descr="РузскийГО-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узскийГО-ПП-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0550" cy="742950"/>
                    </a:xfrm>
                    <a:prstGeom prst="rect">
                      <a:avLst/>
                    </a:prstGeom>
                    <a:noFill/>
                    <a:ln>
                      <a:noFill/>
                    </a:ln>
                  </pic:spPr>
                </pic:pic>
              </a:graphicData>
            </a:graphic>
          </wp:inline>
        </w:drawing>
      </w:r>
    </w:p>
    <w:p w:rsidR="00E949E3" w:rsidRPr="00127D69" w:rsidRDefault="00E949E3" w:rsidP="0095024D">
      <w:pPr>
        <w:tabs>
          <w:tab w:val="left" w:pos="4076"/>
        </w:tabs>
        <w:rPr>
          <w:b/>
          <w:bCs/>
          <w:spacing w:val="40"/>
          <w:sz w:val="40"/>
          <w:szCs w:val="40"/>
        </w:rPr>
      </w:pPr>
    </w:p>
    <w:p w:rsidR="00E949E3" w:rsidRPr="00073460" w:rsidRDefault="00E80CAE" w:rsidP="00067CC7">
      <w:pPr>
        <w:tabs>
          <w:tab w:val="left" w:pos="4076"/>
        </w:tabs>
        <w:jc w:val="center"/>
        <w:rPr>
          <w:b/>
          <w:bCs/>
          <w:sz w:val="28"/>
          <w:szCs w:val="28"/>
        </w:rPr>
      </w:pPr>
      <w:r>
        <w:rPr>
          <w:b/>
          <w:bCs/>
          <w:sz w:val="28"/>
          <w:szCs w:val="28"/>
        </w:rPr>
        <w:t>АДМИНИСТРАЦИЯ</w:t>
      </w:r>
      <w:r w:rsidR="00365A4B">
        <w:rPr>
          <w:b/>
          <w:bCs/>
          <w:sz w:val="28"/>
          <w:szCs w:val="28"/>
        </w:rPr>
        <w:t xml:space="preserve"> РУЗСКОГО</w:t>
      </w:r>
      <w:r w:rsidR="000967DB" w:rsidRPr="00073460">
        <w:rPr>
          <w:b/>
          <w:bCs/>
          <w:sz w:val="28"/>
          <w:szCs w:val="28"/>
        </w:rPr>
        <w:t xml:space="preserve"> </w:t>
      </w:r>
      <w:r w:rsidR="00365A4B">
        <w:rPr>
          <w:b/>
          <w:bCs/>
          <w:sz w:val="28"/>
          <w:szCs w:val="28"/>
        </w:rPr>
        <w:t>МУНИЦИПАЛЬНОГО</w:t>
      </w:r>
      <w:r w:rsidR="00127D69" w:rsidRPr="00073460">
        <w:rPr>
          <w:b/>
          <w:bCs/>
          <w:sz w:val="28"/>
          <w:szCs w:val="28"/>
        </w:rPr>
        <w:t xml:space="preserve"> ОКРУГА</w:t>
      </w:r>
    </w:p>
    <w:p w:rsidR="00E949E3" w:rsidRPr="00073460" w:rsidRDefault="00E949E3" w:rsidP="00067CC7">
      <w:pPr>
        <w:pStyle w:val="1"/>
        <w:rPr>
          <w:sz w:val="28"/>
          <w:szCs w:val="28"/>
        </w:rPr>
      </w:pPr>
      <w:r w:rsidRPr="00073460">
        <w:rPr>
          <w:sz w:val="28"/>
          <w:szCs w:val="28"/>
        </w:rPr>
        <w:t>МОСКОВСКОЙ ОБЛАСТИ</w:t>
      </w:r>
    </w:p>
    <w:p w:rsidR="00461830" w:rsidRPr="00461830" w:rsidRDefault="00461830" w:rsidP="00461830"/>
    <w:p w:rsidR="00073460" w:rsidRDefault="00054E23" w:rsidP="00073460">
      <w:pPr>
        <w:jc w:val="center"/>
        <w:rPr>
          <w:b/>
          <w:sz w:val="40"/>
          <w:szCs w:val="40"/>
        </w:rPr>
      </w:pPr>
      <w:r>
        <w:rPr>
          <w:b/>
          <w:sz w:val="40"/>
          <w:szCs w:val="40"/>
        </w:rPr>
        <w:t>ПОСТАНОВЛЕНИЕ</w:t>
      </w:r>
      <w:r w:rsidR="00E80CAE">
        <w:rPr>
          <w:b/>
          <w:sz w:val="40"/>
          <w:szCs w:val="40"/>
        </w:rPr>
        <w:t xml:space="preserve"> </w:t>
      </w:r>
    </w:p>
    <w:p w:rsidR="00073460" w:rsidRPr="00461830" w:rsidRDefault="00073460" w:rsidP="00073460">
      <w:pPr>
        <w:jc w:val="center"/>
        <w:rPr>
          <w:b/>
          <w:sz w:val="40"/>
          <w:szCs w:val="40"/>
        </w:rPr>
      </w:pPr>
    </w:p>
    <w:p w:rsidR="00655A8D" w:rsidRDefault="00655A8D" w:rsidP="00A165AE">
      <w:pPr>
        <w:jc w:val="center"/>
        <w:rPr>
          <w:sz w:val="22"/>
          <w:szCs w:val="22"/>
        </w:rPr>
      </w:pPr>
    </w:p>
    <w:p w:rsidR="00E949E3" w:rsidRPr="004B515B" w:rsidRDefault="00E949E3" w:rsidP="00A165AE">
      <w:pPr>
        <w:jc w:val="center"/>
        <w:rPr>
          <w:sz w:val="22"/>
          <w:szCs w:val="22"/>
        </w:rPr>
      </w:pPr>
      <w:r w:rsidRPr="00127D69">
        <w:rPr>
          <w:sz w:val="22"/>
          <w:szCs w:val="22"/>
        </w:rPr>
        <w:t xml:space="preserve">от </w:t>
      </w:r>
      <w:r w:rsidR="00A165AE">
        <w:rPr>
          <w:sz w:val="22"/>
          <w:szCs w:val="22"/>
        </w:rPr>
        <w:t>_______</w:t>
      </w:r>
      <w:r w:rsidRPr="00127D69">
        <w:rPr>
          <w:sz w:val="22"/>
          <w:szCs w:val="22"/>
        </w:rPr>
        <w:t>___________________ №_</w:t>
      </w:r>
      <w:r w:rsidRPr="004B515B">
        <w:rPr>
          <w:sz w:val="22"/>
          <w:szCs w:val="22"/>
        </w:rPr>
        <w:t>______</w:t>
      </w:r>
    </w:p>
    <w:p w:rsidR="004341A6" w:rsidRDefault="004341A6" w:rsidP="004B515B">
      <w:pPr>
        <w:tabs>
          <w:tab w:val="left" w:pos="6660"/>
        </w:tabs>
        <w:jc w:val="both"/>
      </w:pPr>
    </w:p>
    <w:p w:rsidR="004341A6" w:rsidRDefault="004341A6" w:rsidP="004B515B">
      <w:pPr>
        <w:tabs>
          <w:tab w:val="left" w:pos="6660"/>
        </w:tabs>
        <w:jc w:val="both"/>
        <w:rPr>
          <w:sz w:val="28"/>
          <w:szCs w:val="28"/>
        </w:rPr>
      </w:pPr>
    </w:p>
    <w:p w:rsidR="00C7340E" w:rsidRPr="00737ACB" w:rsidRDefault="00C7340E" w:rsidP="00C7340E">
      <w:pPr>
        <w:ind w:left="-709" w:right="-1141"/>
      </w:pPr>
    </w:p>
    <w:p w:rsidR="00D53E21" w:rsidRPr="00D53E21" w:rsidRDefault="00D53E21" w:rsidP="00D53E21">
      <w:pPr>
        <w:widowControl w:val="0"/>
        <w:ind w:right="-2"/>
        <w:jc w:val="center"/>
        <w:rPr>
          <w:b/>
          <w:sz w:val="28"/>
          <w:szCs w:val="28"/>
        </w:rPr>
      </w:pPr>
      <w:r w:rsidRPr="00D53E21">
        <w:rPr>
          <w:b/>
          <w:sz w:val="28"/>
          <w:szCs w:val="28"/>
        </w:rPr>
        <w:t xml:space="preserve">Об утверждении Положения о порядке проведения общественных обсуждений по определению границ прилегающих территорий, на которых не допускается </w:t>
      </w:r>
      <w:r w:rsidRPr="00D53E21">
        <w:rPr>
          <w:b/>
          <w:bCs/>
          <w:sz w:val="28"/>
          <w:szCs w:val="28"/>
        </w:rPr>
        <w:t xml:space="preserve">(запрещается)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w:t>
      </w:r>
      <w:r w:rsidRPr="00D53E21">
        <w:rPr>
          <w:b/>
          <w:sz w:val="28"/>
          <w:szCs w:val="28"/>
        </w:rPr>
        <w:t xml:space="preserve">на территории </w:t>
      </w:r>
      <w:r w:rsidR="00271CF7">
        <w:rPr>
          <w:b/>
          <w:sz w:val="28"/>
          <w:szCs w:val="28"/>
        </w:rPr>
        <w:t xml:space="preserve">Рузского муниципального округа </w:t>
      </w:r>
      <w:r w:rsidRPr="00D53E21">
        <w:rPr>
          <w:b/>
          <w:sz w:val="28"/>
          <w:szCs w:val="28"/>
        </w:rPr>
        <w:t>Московской области</w:t>
      </w:r>
    </w:p>
    <w:p w:rsidR="00D53E21" w:rsidRPr="00D53E21" w:rsidRDefault="00D53E21" w:rsidP="00D53E21">
      <w:pPr>
        <w:widowControl w:val="0"/>
        <w:ind w:right="5103"/>
        <w:rPr>
          <w:sz w:val="28"/>
          <w:szCs w:val="28"/>
        </w:rPr>
      </w:pPr>
    </w:p>
    <w:p w:rsidR="00D53E21" w:rsidRPr="00D53E21" w:rsidRDefault="00D53E21" w:rsidP="00D53E21">
      <w:pPr>
        <w:widowControl w:val="0"/>
        <w:ind w:right="3685"/>
        <w:jc w:val="both"/>
        <w:rPr>
          <w:sz w:val="28"/>
          <w:szCs w:val="28"/>
        </w:rPr>
      </w:pPr>
    </w:p>
    <w:p w:rsidR="00D53E21" w:rsidRPr="00D53E21" w:rsidRDefault="00D53E21" w:rsidP="00271CF7">
      <w:pPr>
        <w:pStyle w:val="ConsPlusNormal"/>
        <w:spacing w:line="276" w:lineRule="auto"/>
        <w:ind w:firstLine="708"/>
        <w:jc w:val="both"/>
        <w:rPr>
          <w:rFonts w:ascii="Times New Roman" w:hAnsi="Times New Roman" w:cs="Times New Roman"/>
          <w:sz w:val="28"/>
          <w:szCs w:val="28"/>
        </w:rPr>
      </w:pPr>
      <w:r w:rsidRPr="00D53E21">
        <w:rPr>
          <w:rFonts w:ascii="Times New Roman" w:hAnsi="Times New Roman" w:cs="Times New Roman"/>
          <w:sz w:val="28"/>
          <w:szCs w:val="28"/>
        </w:rPr>
        <w:t xml:space="preserve">В соответствии </w:t>
      </w:r>
      <w:r w:rsidR="00271CF7" w:rsidRPr="00271CF7">
        <w:rPr>
          <w:rFonts w:ascii="Times New Roman" w:hAnsi="Times New Roman" w:cs="Times New Roman"/>
          <w:sz w:val="28"/>
          <w:szCs w:val="28"/>
        </w:rPr>
        <w:t>с Федеральным законом от 20.03.2025 № 33-ФЗ «Об общих принципах организации местного самоуправления в единой системе публичной власти»</w:t>
      </w:r>
      <w:r w:rsidR="00271CF7">
        <w:rPr>
          <w:sz w:val="28"/>
          <w:szCs w:val="28"/>
        </w:rPr>
        <w:t>,</w:t>
      </w:r>
      <w:r w:rsidRPr="00D53E21">
        <w:rPr>
          <w:rFonts w:ascii="Times New Roman" w:hAnsi="Times New Roman" w:cs="Times New Roman"/>
          <w:sz w:val="28"/>
          <w:szCs w:val="28"/>
        </w:rPr>
        <w:t xml:space="preserve"> </w:t>
      </w:r>
      <w:r w:rsidR="00271CF7">
        <w:rPr>
          <w:rFonts w:ascii="Times New Roman" w:hAnsi="Times New Roman" w:cs="Times New Roman"/>
          <w:sz w:val="28"/>
          <w:szCs w:val="28"/>
        </w:rPr>
        <w:t>Ф</w:t>
      </w:r>
      <w:r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Pr="00D53E21">
        <w:rPr>
          <w:rFonts w:ascii="Times New Roman" w:hAnsi="Times New Roman" w:cs="Times New Roman"/>
          <w:sz w:val="28"/>
          <w:szCs w:val="28"/>
        </w:rPr>
        <w:t xml:space="preserve"> от 06.10.2003 </w:t>
      </w:r>
      <w:hyperlink r:id="rId6" w:history="1">
        <w:r w:rsidRPr="00D53E21">
          <w:rPr>
            <w:rFonts w:ascii="Times New Roman" w:hAnsi="Times New Roman" w:cs="Times New Roman"/>
            <w:sz w:val="28"/>
            <w:szCs w:val="28"/>
          </w:rPr>
          <w:t>№ 131-ФЗ</w:t>
        </w:r>
      </w:hyperlink>
      <w:r w:rsidRPr="00D53E21">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Pr="00D53E21">
        <w:rPr>
          <w:rFonts w:ascii="Times New Roman" w:hAnsi="Times New Roman" w:cs="Times New Roman"/>
          <w:sz w:val="28"/>
          <w:szCs w:val="28"/>
        </w:rPr>
        <w:t xml:space="preserve"> </w:t>
      </w:r>
      <w:bookmarkStart w:id="0" w:name="_Hlk241234799"/>
      <w:r w:rsidRPr="00D53E21">
        <w:rPr>
          <w:rFonts w:ascii="Times New Roman" w:hAnsi="Times New Roman" w:cs="Times New Roman"/>
          <w:sz w:val="28"/>
          <w:szCs w:val="28"/>
        </w:rPr>
        <w:t>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Pr="00D53E21">
        <w:rPr>
          <w:rFonts w:ascii="Times New Roman" w:hAnsi="Times New Roman" w:cs="Times New Roman"/>
          <w:sz w:val="28"/>
          <w:szCs w:val="28"/>
        </w:rPr>
        <w:t xml:space="preserve">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Pr="00D53E21">
        <w:rPr>
          <w:rFonts w:ascii="Times New Roman" w:hAnsi="Times New Roman" w:cs="Times New Roman"/>
          <w:sz w:val="28"/>
          <w:szCs w:val="28"/>
        </w:rPr>
        <w:t xml:space="preserve"> от 21.07.2014 </w:t>
      </w:r>
      <w:hyperlink r:id="rId7" w:history="1">
        <w:r w:rsidRPr="00D53E21">
          <w:rPr>
            <w:rFonts w:ascii="Times New Roman" w:hAnsi="Times New Roman" w:cs="Times New Roman"/>
            <w:sz w:val="28"/>
            <w:szCs w:val="28"/>
          </w:rPr>
          <w:t>№ 212-ФЗ</w:t>
        </w:r>
      </w:hyperlink>
      <w:r w:rsidRPr="00D53E21">
        <w:rPr>
          <w:rFonts w:ascii="Times New Roman" w:hAnsi="Times New Roman" w:cs="Times New Roman"/>
          <w:sz w:val="28"/>
          <w:szCs w:val="28"/>
        </w:rPr>
        <w:t xml:space="preserve"> «Об основах общественного контроля в Российской Федерации»,</w:t>
      </w:r>
      <w:r w:rsidR="00271CF7">
        <w:rPr>
          <w:rFonts w:ascii="Times New Roman" w:hAnsi="Times New Roman" w:cs="Times New Roman"/>
          <w:sz w:val="28"/>
          <w:szCs w:val="28"/>
        </w:rPr>
        <w:t xml:space="preserve"> </w:t>
      </w:r>
      <w:hyperlink r:id="rId8" w:history="1">
        <w:r w:rsidRPr="00D53E21">
          <w:rPr>
            <w:rFonts w:ascii="Times New Roman" w:hAnsi="Times New Roman" w:cs="Times New Roman"/>
            <w:sz w:val="28"/>
            <w:szCs w:val="28"/>
          </w:rPr>
          <w:t>постановлением</w:t>
        </w:r>
      </w:hyperlink>
      <w:r w:rsidRPr="00D53E21">
        <w:rPr>
          <w:rFonts w:ascii="Times New Roman" w:hAnsi="Times New Roman" w:cs="Times New Roman"/>
          <w:sz w:val="28"/>
          <w:szCs w:val="28"/>
        </w:rPr>
        <w:t xml:space="preserve"> Правительства Российской Федерации от 07.09.2026 № 1130</w:t>
      </w:r>
      <w:r w:rsidR="00271CF7">
        <w:rPr>
          <w:rFonts w:ascii="Times New Roman" w:hAnsi="Times New Roman" w:cs="Times New Roman"/>
          <w:sz w:val="28"/>
          <w:szCs w:val="28"/>
        </w:rPr>
        <w:t xml:space="preserve"> </w:t>
      </w:r>
      <w:r w:rsidRPr="00D53E21">
        <w:rPr>
          <w:rFonts w:ascii="Times New Roman" w:hAnsi="Times New Roman" w:cs="Times New Roman"/>
          <w:sz w:val="28"/>
          <w:szCs w:val="28"/>
        </w:rPr>
        <w:t>«Об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w:t>
      </w:r>
      <w:bookmarkEnd w:id="0"/>
      <w:r w:rsidRPr="00D53E21">
        <w:rPr>
          <w:rFonts w:ascii="Times New Roman" w:hAnsi="Times New Roman" w:cs="Times New Roman"/>
          <w:sz w:val="28"/>
          <w:szCs w:val="28"/>
        </w:rPr>
        <w:t xml:space="preserve">, </w:t>
      </w:r>
      <w:r w:rsidR="00271CF7" w:rsidRPr="00271CF7">
        <w:rPr>
          <w:rFonts w:ascii="Times New Roman" w:hAnsi="Times New Roman" w:cs="Times New Roman"/>
          <w:sz w:val="28"/>
          <w:szCs w:val="28"/>
        </w:rPr>
        <w:t>руководствуясь Уставом Рузского муниципального округа Московской области, Администрация Рузского муниципального округа  Московской области  постановляет:</w:t>
      </w:r>
    </w:p>
    <w:p w:rsidR="00D53E21" w:rsidRPr="00D53E21" w:rsidRDefault="00D53E21" w:rsidP="00271CF7">
      <w:pPr>
        <w:pStyle w:val="ConsPlusNormal"/>
        <w:spacing w:line="276" w:lineRule="auto"/>
        <w:ind w:firstLine="709"/>
        <w:jc w:val="both"/>
        <w:rPr>
          <w:rFonts w:ascii="Times New Roman" w:hAnsi="Times New Roman" w:cs="Times New Roman"/>
          <w:sz w:val="28"/>
          <w:szCs w:val="28"/>
        </w:rPr>
      </w:pPr>
      <w:r w:rsidRPr="00D53E21">
        <w:rPr>
          <w:rFonts w:ascii="Times New Roman" w:hAnsi="Times New Roman" w:cs="Times New Roman"/>
          <w:sz w:val="28"/>
          <w:szCs w:val="28"/>
        </w:rPr>
        <w:lastRenderedPageBreak/>
        <w:t>1.</w:t>
      </w:r>
      <w:r w:rsidRPr="00D53E21">
        <w:rPr>
          <w:rFonts w:ascii="Times New Roman" w:hAnsi="Times New Roman" w:cs="Times New Roman"/>
          <w:sz w:val="28"/>
          <w:szCs w:val="28"/>
        </w:rPr>
        <w:tab/>
        <w:t xml:space="preserve">Утвердить Положение о порядке проведения общественных обсуждений по </w:t>
      </w:r>
      <w:bookmarkStart w:id="1" w:name="_Hlk241234671"/>
      <w:r w:rsidRPr="00D53E21">
        <w:rPr>
          <w:rFonts w:ascii="Times New Roman" w:hAnsi="Times New Roman" w:cs="Times New Roman"/>
          <w:sz w:val="28"/>
          <w:szCs w:val="28"/>
        </w:rPr>
        <w:t xml:space="preserve">определению границ прилегающих территорий, на которых не допускается </w:t>
      </w:r>
      <w:bookmarkStart w:id="2" w:name="_Hlk241234743"/>
      <w:r w:rsidRPr="00D53E21">
        <w:rPr>
          <w:rFonts w:ascii="Times New Roman" w:hAnsi="Times New Roman" w:cs="Times New Roman"/>
          <w:sz w:val="28"/>
          <w:szCs w:val="28"/>
        </w:rPr>
        <w:t xml:space="preserve">(запрещается)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w:t>
      </w:r>
      <w:bookmarkEnd w:id="2"/>
      <w:r w:rsidRPr="00D53E21">
        <w:rPr>
          <w:rFonts w:ascii="Times New Roman" w:hAnsi="Times New Roman" w:cs="Times New Roman"/>
          <w:sz w:val="28"/>
          <w:szCs w:val="28"/>
        </w:rPr>
        <w:t xml:space="preserve">на территории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w:t>
      </w:r>
      <w:bookmarkEnd w:id="1"/>
      <w:r w:rsidRPr="00D53E21">
        <w:rPr>
          <w:rFonts w:ascii="Times New Roman" w:hAnsi="Times New Roman" w:cs="Times New Roman"/>
          <w:sz w:val="28"/>
          <w:szCs w:val="28"/>
        </w:rPr>
        <w:t xml:space="preserve"> согласно приложению к настоящему постановлению.</w:t>
      </w:r>
    </w:p>
    <w:p w:rsidR="00271CF7" w:rsidRPr="00ED2926" w:rsidRDefault="00271CF7" w:rsidP="00271CF7">
      <w:pPr>
        <w:ind w:firstLine="708"/>
        <w:jc w:val="both"/>
        <w:rPr>
          <w:sz w:val="28"/>
          <w:szCs w:val="28"/>
        </w:rPr>
      </w:pPr>
      <w:r>
        <w:rPr>
          <w:sz w:val="28"/>
          <w:szCs w:val="28"/>
        </w:rPr>
        <w:t>2</w:t>
      </w:r>
      <w:r w:rsidRPr="00ED2926">
        <w:rPr>
          <w:sz w:val="28"/>
          <w:szCs w:val="28"/>
        </w:rPr>
        <w:t xml:space="preserve">. </w:t>
      </w:r>
      <w:r w:rsidRPr="002B6480">
        <w:rPr>
          <w:sz w:val="28"/>
          <w:szCs w:val="28"/>
        </w:rPr>
        <w:t xml:space="preserve">Разместить настоящее постановление в сетевом </w:t>
      </w:r>
      <w:r w:rsidRPr="002B6480">
        <w:rPr>
          <w:sz w:val="28"/>
          <w:szCs w:val="28"/>
        </w:rPr>
        <w:br/>
        <w:t xml:space="preserve">издании-официальном сайте Рузского муниципального округа Московской области в информационно- телекоммуникационной сети «Интернет»: </w:t>
      </w:r>
      <w:r w:rsidRPr="002B6480">
        <w:rPr>
          <w:sz w:val="28"/>
          <w:szCs w:val="28"/>
          <w:lang w:val="en-US"/>
        </w:rPr>
        <w:t>RUZAREGION</w:t>
      </w:r>
      <w:r w:rsidRPr="002B6480">
        <w:rPr>
          <w:sz w:val="28"/>
          <w:szCs w:val="28"/>
        </w:rPr>
        <w:t>.</w:t>
      </w:r>
      <w:r w:rsidRPr="002B6480">
        <w:rPr>
          <w:sz w:val="28"/>
          <w:szCs w:val="28"/>
          <w:lang w:val="en-US"/>
        </w:rPr>
        <w:t>RU</w:t>
      </w:r>
      <w:r w:rsidRPr="002B6480">
        <w:rPr>
          <w:sz w:val="28"/>
          <w:szCs w:val="28"/>
        </w:rPr>
        <w:t>.</w:t>
      </w:r>
    </w:p>
    <w:p w:rsidR="00271CF7" w:rsidRPr="00ED2926" w:rsidRDefault="00271CF7" w:rsidP="00271CF7">
      <w:pPr>
        <w:spacing w:after="240"/>
        <w:ind w:firstLine="708"/>
        <w:jc w:val="both"/>
        <w:rPr>
          <w:sz w:val="28"/>
          <w:szCs w:val="28"/>
        </w:rPr>
      </w:pPr>
      <w:r>
        <w:rPr>
          <w:sz w:val="28"/>
          <w:szCs w:val="28"/>
        </w:rPr>
        <w:t>3</w:t>
      </w:r>
      <w:r w:rsidRPr="00ED2926">
        <w:rPr>
          <w:sz w:val="28"/>
          <w:szCs w:val="28"/>
        </w:rPr>
        <w:t xml:space="preserve">. Контроль за исполнением данного постановления возложить на </w:t>
      </w:r>
      <w:r>
        <w:rPr>
          <w:sz w:val="28"/>
          <w:szCs w:val="28"/>
        </w:rPr>
        <w:t>з</w:t>
      </w:r>
      <w:r w:rsidRPr="00ED2926">
        <w:rPr>
          <w:sz w:val="28"/>
          <w:szCs w:val="28"/>
        </w:rPr>
        <w:t>аместителя Главы Рузского муниципального округа Котову О.А.</w:t>
      </w:r>
    </w:p>
    <w:p w:rsidR="00D53E21" w:rsidRDefault="00D53E21" w:rsidP="00D53E21">
      <w:pPr>
        <w:widowControl w:val="0"/>
        <w:ind w:firstLine="709"/>
        <w:jc w:val="both"/>
        <w:rPr>
          <w:sz w:val="28"/>
          <w:szCs w:val="28"/>
        </w:rPr>
      </w:pPr>
    </w:p>
    <w:p w:rsidR="00271CF7" w:rsidRPr="00D53E21" w:rsidRDefault="00271CF7" w:rsidP="00D53E21">
      <w:pPr>
        <w:widowControl w:val="0"/>
        <w:ind w:firstLine="709"/>
        <w:jc w:val="both"/>
        <w:rPr>
          <w:sz w:val="28"/>
          <w:szCs w:val="28"/>
        </w:rPr>
      </w:pPr>
    </w:p>
    <w:p w:rsidR="00D53E21" w:rsidRPr="00D53E21" w:rsidRDefault="00D53E21" w:rsidP="00D53E21">
      <w:pPr>
        <w:widowControl w:val="0"/>
        <w:ind w:firstLine="709"/>
        <w:jc w:val="both"/>
        <w:rPr>
          <w:sz w:val="28"/>
          <w:szCs w:val="28"/>
        </w:rPr>
      </w:pPr>
    </w:p>
    <w:p w:rsidR="00271CF7" w:rsidRDefault="00271CF7" w:rsidP="00271CF7">
      <w:pPr>
        <w:rPr>
          <w:sz w:val="28"/>
          <w:szCs w:val="28"/>
        </w:rPr>
      </w:pPr>
      <w:r w:rsidRPr="002D7990">
        <w:rPr>
          <w:sz w:val="28"/>
          <w:szCs w:val="28"/>
        </w:rPr>
        <w:t>Глава муниципального округа</w:t>
      </w:r>
      <w:r w:rsidRPr="002D7990">
        <w:rPr>
          <w:sz w:val="28"/>
          <w:szCs w:val="28"/>
        </w:rPr>
        <w:tab/>
        <w:t xml:space="preserve">                              </w:t>
      </w:r>
      <w:r w:rsidRPr="002D7990">
        <w:rPr>
          <w:sz w:val="28"/>
          <w:szCs w:val="28"/>
        </w:rPr>
        <w:tab/>
        <w:t xml:space="preserve">           </w:t>
      </w:r>
      <w:r>
        <w:rPr>
          <w:sz w:val="28"/>
          <w:szCs w:val="28"/>
        </w:rPr>
        <w:t xml:space="preserve">            </w:t>
      </w:r>
      <w:r w:rsidRPr="002D7990">
        <w:rPr>
          <w:sz w:val="28"/>
          <w:szCs w:val="28"/>
        </w:rPr>
        <w:t xml:space="preserve">  А.А. Горбылёв</w:t>
      </w: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D53E21" w:rsidRPr="00D53E21" w:rsidRDefault="00D53E21" w:rsidP="00D53E21">
      <w:pPr>
        <w:rPr>
          <w:sz w:val="28"/>
          <w:szCs w:val="28"/>
        </w:rPr>
      </w:pPr>
    </w:p>
    <w:p w:rsidR="00271CF7" w:rsidRPr="00ED2926" w:rsidRDefault="00271CF7" w:rsidP="00271CF7">
      <w:pPr>
        <w:ind w:left="-142" w:right="-1"/>
        <w:jc w:val="right"/>
      </w:pPr>
      <w:r w:rsidRPr="00ED2926">
        <w:t xml:space="preserve">Приложение </w:t>
      </w:r>
    </w:p>
    <w:p w:rsidR="00271CF7" w:rsidRPr="00ED2926" w:rsidRDefault="00271CF7" w:rsidP="00271CF7">
      <w:pPr>
        <w:ind w:left="-142" w:right="-1"/>
        <w:jc w:val="right"/>
      </w:pPr>
      <w:r w:rsidRPr="00ED2926">
        <w:t>к постановлению администрации</w:t>
      </w:r>
    </w:p>
    <w:p w:rsidR="00271CF7" w:rsidRPr="00ED2926" w:rsidRDefault="00271CF7" w:rsidP="00271CF7">
      <w:pPr>
        <w:ind w:left="-142" w:right="-1"/>
        <w:jc w:val="right"/>
      </w:pPr>
      <w:r w:rsidRPr="00ED2926">
        <w:t>Рузского муниципального округа</w:t>
      </w:r>
    </w:p>
    <w:p w:rsidR="00271CF7" w:rsidRPr="00ED2926" w:rsidRDefault="00271CF7" w:rsidP="00271CF7">
      <w:pPr>
        <w:ind w:left="-142" w:right="-1"/>
        <w:jc w:val="right"/>
      </w:pPr>
      <w:r w:rsidRPr="00ED2926">
        <w:t>Московской области</w:t>
      </w:r>
    </w:p>
    <w:p w:rsidR="00271CF7" w:rsidRDefault="00271CF7" w:rsidP="00271CF7">
      <w:pPr>
        <w:ind w:left="-142" w:right="-1"/>
        <w:jc w:val="right"/>
      </w:pPr>
      <w:r w:rsidRPr="00ED2926">
        <w:t>от «___» ___________ 20___ г. № _____</w:t>
      </w:r>
    </w:p>
    <w:p w:rsidR="00D53E21" w:rsidRPr="00D53E21" w:rsidRDefault="00D53E21" w:rsidP="00D53E21">
      <w:pPr>
        <w:ind w:left="5670" w:right="-159"/>
        <w:rPr>
          <w:sz w:val="28"/>
          <w:szCs w:val="28"/>
        </w:rPr>
      </w:pPr>
    </w:p>
    <w:p w:rsidR="00D53E21" w:rsidRPr="00D53E21" w:rsidRDefault="00D53E21" w:rsidP="00D53E21">
      <w:pPr>
        <w:pStyle w:val="ConsPlusTitle"/>
        <w:widowControl/>
        <w:spacing w:line="276" w:lineRule="auto"/>
        <w:jc w:val="center"/>
        <w:rPr>
          <w:b w:val="0"/>
          <w:sz w:val="28"/>
          <w:szCs w:val="28"/>
        </w:rPr>
      </w:pPr>
    </w:p>
    <w:p w:rsidR="00D53E21" w:rsidRPr="00D53E21" w:rsidRDefault="00D53E21" w:rsidP="00D53E21">
      <w:pPr>
        <w:pStyle w:val="ConsPlusTitle"/>
        <w:widowControl/>
        <w:spacing w:line="276" w:lineRule="auto"/>
        <w:jc w:val="center"/>
        <w:rPr>
          <w:b w:val="0"/>
          <w:bCs/>
          <w:sz w:val="28"/>
          <w:szCs w:val="28"/>
        </w:rPr>
      </w:pPr>
      <w:r w:rsidRPr="00D53E21">
        <w:rPr>
          <w:b w:val="0"/>
          <w:bCs/>
          <w:sz w:val="28"/>
          <w:szCs w:val="28"/>
        </w:rPr>
        <w:t>ПОЛОЖЕНИЕ</w:t>
      </w:r>
    </w:p>
    <w:p w:rsidR="00D53E21" w:rsidRPr="00D53E21" w:rsidRDefault="00D53E21" w:rsidP="00D53E21">
      <w:pPr>
        <w:pStyle w:val="ConsPlusTitle"/>
        <w:widowControl/>
        <w:spacing w:line="276" w:lineRule="auto"/>
        <w:jc w:val="center"/>
        <w:rPr>
          <w:b w:val="0"/>
          <w:bCs/>
          <w:sz w:val="28"/>
          <w:szCs w:val="28"/>
        </w:rPr>
      </w:pPr>
      <w:r w:rsidRPr="00D53E21">
        <w:rPr>
          <w:b w:val="0"/>
          <w:bCs/>
          <w:sz w:val="28"/>
          <w:szCs w:val="28"/>
        </w:rPr>
        <w:t xml:space="preserve">о порядке проведения общественных обсуждений по определению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b w:val="0"/>
          <w:bCs/>
          <w:sz w:val="28"/>
          <w:szCs w:val="28"/>
        </w:rPr>
        <w:t xml:space="preserve">Рузского муниципального округа </w:t>
      </w:r>
      <w:r w:rsidRPr="00D53E21">
        <w:rPr>
          <w:b w:val="0"/>
          <w:bCs/>
          <w:sz w:val="28"/>
          <w:szCs w:val="28"/>
        </w:rPr>
        <w:t xml:space="preserve">Московской области  </w:t>
      </w:r>
    </w:p>
    <w:p w:rsidR="00D53E21" w:rsidRPr="00D53E21" w:rsidRDefault="00D53E21" w:rsidP="00D53E21">
      <w:pPr>
        <w:pStyle w:val="ConsPlusTitle"/>
        <w:widowControl/>
        <w:spacing w:line="276" w:lineRule="auto"/>
        <w:jc w:val="center"/>
        <w:rPr>
          <w:b w:val="0"/>
          <w:sz w:val="28"/>
          <w:szCs w:val="28"/>
        </w:rPr>
      </w:pPr>
    </w:p>
    <w:p w:rsidR="00D53E21" w:rsidRPr="00D53E21" w:rsidRDefault="00D53E21" w:rsidP="00D53E21">
      <w:pPr>
        <w:pStyle w:val="ConsPlusTitle"/>
        <w:widowControl/>
        <w:spacing w:line="276" w:lineRule="auto"/>
        <w:jc w:val="center"/>
        <w:outlineLvl w:val="1"/>
        <w:rPr>
          <w:b w:val="0"/>
          <w:sz w:val="28"/>
          <w:szCs w:val="28"/>
        </w:rPr>
      </w:pPr>
      <w:r w:rsidRPr="00D53E21">
        <w:rPr>
          <w:b w:val="0"/>
          <w:sz w:val="28"/>
          <w:szCs w:val="28"/>
        </w:rPr>
        <w:t>1.</w:t>
      </w:r>
      <w:r w:rsidRPr="00D53E21">
        <w:rPr>
          <w:b w:val="0"/>
          <w:sz w:val="28"/>
          <w:szCs w:val="28"/>
        </w:rPr>
        <w:tab/>
        <w:t>Общие положения</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1.</w:t>
      </w:r>
      <w:r w:rsidR="00271CF7">
        <w:rPr>
          <w:rFonts w:ascii="Times New Roman" w:hAnsi="Times New Roman" w:cs="Times New Roman"/>
          <w:sz w:val="28"/>
          <w:szCs w:val="28"/>
        </w:rPr>
        <w:t>1.</w:t>
      </w:r>
      <w:r w:rsidRPr="00D53E21">
        <w:rPr>
          <w:rFonts w:ascii="Times New Roman" w:hAnsi="Times New Roman" w:cs="Times New Roman"/>
          <w:sz w:val="28"/>
          <w:szCs w:val="28"/>
        </w:rPr>
        <w:tab/>
        <w:t xml:space="preserve">Настоящее Положение о порядке проведения общественных обсуждений по определению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Рузского муниципального округа Московской области</w:t>
      </w:r>
      <w:r w:rsidRPr="00D53E21">
        <w:rPr>
          <w:rFonts w:ascii="Times New Roman" w:hAnsi="Times New Roman" w:cs="Times New Roman"/>
          <w:sz w:val="28"/>
          <w:szCs w:val="28"/>
        </w:rPr>
        <w:t xml:space="preserve"> (далее – Положение), разработано в соответствии </w:t>
      </w:r>
      <w:bookmarkStart w:id="3" w:name="P42"/>
      <w:bookmarkEnd w:id="3"/>
      <w:r w:rsidRPr="00D53E21">
        <w:rPr>
          <w:rFonts w:ascii="Times New Roman" w:hAnsi="Times New Roman" w:cs="Times New Roman"/>
          <w:sz w:val="28"/>
          <w:szCs w:val="28"/>
        </w:rPr>
        <w:t xml:space="preserve">с </w:t>
      </w:r>
      <w:r w:rsidR="00271CF7" w:rsidRPr="00271CF7">
        <w:rPr>
          <w:rFonts w:ascii="Times New Roman" w:hAnsi="Times New Roman" w:cs="Times New Roman"/>
          <w:sz w:val="28"/>
          <w:szCs w:val="28"/>
        </w:rPr>
        <w:t>Федеральным законом от 20.03.2025 № 33-ФЗ «Об общих принципах организации местного самоуправления в единой системе публичной власти»</w:t>
      </w:r>
      <w:r w:rsidR="00271CF7">
        <w:rPr>
          <w:sz w:val="28"/>
          <w:szCs w:val="28"/>
        </w:rPr>
        <w:t>,</w:t>
      </w:r>
      <w:r w:rsidR="00271CF7" w:rsidRPr="00D53E21">
        <w:rPr>
          <w:rFonts w:ascii="Times New Roman" w:hAnsi="Times New Roman" w:cs="Times New Roman"/>
          <w:sz w:val="28"/>
          <w:szCs w:val="28"/>
        </w:rPr>
        <w:t xml:space="preserve"> </w:t>
      </w:r>
      <w:r w:rsidR="00271CF7">
        <w:rPr>
          <w:rFonts w:ascii="Times New Roman" w:hAnsi="Times New Roman" w:cs="Times New Roman"/>
          <w:sz w:val="28"/>
          <w:szCs w:val="28"/>
        </w:rPr>
        <w:t>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00271CF7" w:rsidRPr="00D53E21">
        <w:rPr>
          <w:rFonts w:ascii="Times New Roman" w:hAnsi="Times New Roman" w:cs="Times New Roman"/>
          <w:sz w:val="28"/>
          <w:szCs w:val="28"/>
        </w:rPr>
        <w:t xml:space="preserve"> от 06.10.2003 </w:t>
      </w:r>
      <w:hyperlink r:id="rId9" w:history="1">
        <w:r w:rsidR="00271CF7" w:rsidRPr="00D53E21">
          <w:rPr>
            <w:rFonts w:ascii="Times New Roman" w:hAnsi="Times New Roman" w:cs="Times New Roman"/>
            <w:sz w:val="28"/>
            <w:szCs w:val="28"/>
          </w:rPr>
          <w:t>№ 131-ФЗ</w:t>
        </w:r>
      </w:hyperlink>
      <w:r w:rsidR="00271CF7" w:rsidRPr="00D53E21">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00271CF7" w:rsidRPr="00D53E21">
        <w:rPr>
          <w:rFonts w:ascii="Times New Roman" w:hAnsi="Times New Roman" w:cs="Times New Roman"/>
          <w:sz w:val="28"/>
          <w:szCs w:val="28"/>
        </w:rPr>
        <w:t xml:space="preserve">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00271CF7" w:rsidRPr="00D53E21">
        <w:rPr>
          <w:rFonts w:ascii="Times New Roman" w:hAnsi="Times New Roman" w:cs="Times New Roman"/>
          <w:sz w:val="28"/>
          <w:szCs w:val="28"/>
        </w:rPr>
        <w:t xml:space="preserve">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r w:rsidR="00271CF7">
        <w:rPr>
          <w:rFonts w:ascii="Times New Roman" w:hAnsi="Times New Roman" w:cs="Times New Roman"/>
          <w:sz w:val="28"/>
          <w:szCs w:val="28"/>
        </w:rPr>
        <w:t xml:space="preserve"> Ф</w:t>
      </w:r>
      <w:r w:rsidR="00271CF7" w:rsidRPr="00D53E21">
        <w:rPr>
          <w:rFonts w:ascii="Times New Roman" w:hAnsi="Times New Roman" w:cs="Times New Roman"/>
          <w:sz w:val="28"/>
          <w:szCs w:val="28"/>
        </w:rPr>
        <w:t>едеральным</w:t>
      </w:r>
      <w:r w:rsidR="00271CF7">
        <w:rPr>
          <w:rFonts w:ascii="Times New Roman" w:hAnsi="Times New Roman" w:cs="Times New Roman"/>
          <w:sz w:val="28"/>
          <w:szCs w:val="28"/>
        </w:rPr>
        <w:t xml:space="preserve"> законом</w:t>
      </w:r>
      <w:r w:rsidR="00271CF7" w:rsidRPr="00D53E21">
        <w:rPr>
          <w:rFonts w:ascii="Times New Roman" w:hAnsi="Times New Roman" w:cs="Times New Roman"/>
          <w:sz w:val="28"/>
          <w:szCs w:val="28"/>
        </w:rPr>
        <w:t xml:space="preserve"> от 21.07.2014 </w:t>
      </w:r>
      <w:hyperlink r:id="rId10" w:history="1">
        <w:r w:rsidR="00271CF7" w:rsidRPr="00D53E21">
          <w:rPr>
            <w:rFonts w:ascii="Times New Roman" w:hAnsi="Times New Roman" w:cs="Times New Roman"/>
            <w:sz w:val="28"/>
            <w:szCs w:val="28"/>
          </w:rPr>
          <w:t>№ 212-ФЗ</w:t>
        </w:r>
      </w:hyperlink>
      <w:r w:rsidR="00271CF7" w:rsidRPr="00D53E21">
        <w:rPr>
          <w:rFonts w:ascii="Times New Roman" w:hAnsi="Times New Roman" w:cs="Times New Roman"/>
          <w:sz w:val="28"/>
          <w:szCs w:val="28"/>
        </w:rPr>
        <w:t xml:space="preserve"> «Об основах общественного контроля в Российской Федерации»,</w:t>
      </w:r>
      <w:r w:rsidR="00271CF7">
        <w:rPr>
          <w:rFonts w:ascii="Times New Roman" w:hAnsi="Times New Roman" w:cs="Times New Roman"/>
          <w:sz w:val="28"/>
          <w:szCs w:val="28"/>
        </w:rPr>
        <w:t xml:space="preserve"> </w:t>
      </w:r>
      <w:hyperlink r:id="rId11" w:history="1">
        <w:r w:rsidR="00271CF7" w:rsidRPr="00D53E21">
          <w:rPr>
            <w:rFonts w:ascii="Times New Roman" w:hAnsi="Times New Roman" w:cs="Times New Roman"/>
            <w:sz w:val="28"/>
            <w:szCs w:val="28"/>
          </w:rPr>
          <w:t>постановлением</w:t>
        </w:r>
      </w:hyperlink>
      <w:r w:rsidR="00271CF7" w:rsidRPr="00D53E21">
        <w:rPr>
          <w:rFonts w:ascii="Times New Roman" w:hAnsi="Times New Roman" w:cs="Times New Roman"/>
          <w:sz w:val="28"/>
          <w:szCs w:val="28"/>
        </w:rPr>
        <w:t xml:space="preserve"> Правительства Российской Федерации от 07.09.2026 № 1130</w:t>
      </w:r>
      <w:r w:rsidR="00271CF7">
        <w:rPr>
          <w:rFonts w:ascii="Times New Roman" w:hAnsi="Times New Roman" w:cs="Times New Roman"/>
          <w:sz w:val="28"/>
          <w:szCs w:val="28"/>
        </w:rPr>
        <w:t xml:space="preserve"> </w:t>
      </w:r>
      <w:r w:rsidR="00271CF7" w:rsidRPr="00D53E21">
        <w:rPr>
          <w:rFonts w:ascii="Times New Roman" w:hAnsi="Times New Roman" w:cs="Times New Roman"/>
          <w:sz w:val="28"/>
          <w:szCs w:val="28"/>
        </w:rPr>
        <w:t>«Об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w:t>
      </w:r>
      <w:r w:rsidRPr="00D53E21">
        <w:rPr>
          <w:rFonts w:ascii="Times New Roman" w:hAnsi="Times New Roman" w:cs="Times New Roman"/>
          <w:sz w:val="28"/>
          <w:szCs w:val="28"/>
        </w:rPr>
        <w:t xml:space="preserve">, </w:t>
      </w:r>
      <w:hyperlink r:id="rId12" w:history="1">
        <w:r w:rsidRPr="00D53E21">
          <w:rPr>
            <w:rFonts w:ascii="Times New Roman" w:hAnsi="Times New Roman" w:cs="Times New Roman"/>
            <w:sz w:val="28"/>
            <w:szCs w:val="28"/>
          </w:rPr>
          <w:t>Уставом</w:t>
        </w:r>
      </w:hyperlink>
      <w:r w:rsidRPr="00D53E21">
        <w:rPr>
          <w:rFonts w:ascii="Times New Roman" w:hAnsi="Times New Roman" w:cs="Times New Roman"/>
          <w:sz w:val="28"/>
          <w:szCs w:val="28"/>
        </w:rPr>
        <w:t xml:space="preserve">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w:t>
      </w:r>
    </w:p>
    <w:p w:rsidR="00D53E21" w:rsidRPr="00D53E21" w:rsidRDefault="00271CF7" w:rsidP="00D53E2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53E21" w:rsidRPr="00D53E21">
        <w:rPr>
          <w:rFonts w:ascii="Times New Roman" w:hAnsi="Times New Roman" w:cs="Times New Roman"/>
          <w:sz w:val="28"/>
          <w:szCs w:val="28"/>
        </w:rPr>
        <w:t>2.</w:t>
      </w:r>
      <w:r w:rsidR="00D53E21" w:rsidRPr="00D53E21">
        <w:rPr>
          <w:rFonts w:ascii="Times New Roman" w:hAnsi="Times New Roman" w:cs="Times New Roman"/>
          <w:sz w:val="28"/>
          <w:szCs w:val="28"/>
        </w:rPr>
        <w:tab/>
        <w:t xml:space="preserve">Целью общественных обсуждений является регулирование на территории </w:t>
      </w:r>
      <w:r>
        <w:rPr>
          <w:rFonts w:ascii="Times New Roman" w:hAnsi="Times New Roman" w:cs="Times New Roman"/>
          <w:sz w:val="28"/>
          <w:szCs w:val="28"/>
        </w:rPr>
        <w:t xml:space="preserve">Рузского муниципального округа </w:t>
      </w:r>
      <w:r w:rsidR="00D53E21" w:rsidRPr="00D53E21">
        <w:rPr>
          <w:rFonts w:ascii="Times New Roman" w:hAnsi="Times New Roman" w:cs="Times New Roman"/>
          <w:sz w:val="28"/>
          <w:szCs w:val="28"/>
        </w:rPr>
        <w:t xml:space="preserve">Московской области отношений, </w:t>
      </w:r>
      <w:r w:rsidR="00D53E21" w:rsidRPr="00D53E21">
        <w:rPr>
          <w:rFonts w:ascii="Times New Roman" w:hAnsi="Times New Roman" w:cs="Times New Roman"/>
          <w:sz w:val="28"/>
          <w:szCs w:val="28"/>
        </w:rPr>
        <w:lastRenderedPageBreak/>
        <w:t>связанных с розничной продажей табачной продукции или никотинсодержащей продукции, кальянов, устройств для потребления никотинсодержащей продукции , вопросов размещения объектов торговли, реализующих табачную продукцию или никотинсодержащую продукцию, кальяны, устройства для потребления никотинсодержащей продукции, в части определения границ территорий, прилегающих:</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w:t>
      </w:r>
      <w:r w:rsidRPr="00D53E21">
        <w:rPr>
          <w:rFonts w:ascii="Times New Roman" w:hAnsi="Times New Roman" w:cs="Times New Roman"/>
          <w:sz w:val="28"/>
          <w:szCs w:val="28"/>
        </w:rPr>
        <w:tab/>
        <w:t>к зданиям, строениям, сооружениям, помещениям, находящимся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к зданиям, строениям, сооружениям, помещениям, находящимся во владении и (или) пользовании организаций, осуществляющих обучение несовершеннолетних.</w:t>
      </w:r>
    </w:p>
    <w:p w:rsidR="00D53E21" w:rsidRPr="00D53E21" w:rsidRDefault="00271CF7" w:rsidP="00D53E2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53E21" w:rsidRPr="00D53E21">
        <w:rPr>
          <w:rFonts w:ascii="Times New Roman" w:hAnsi="Times New Roman" w:cs="Times New Roman"/>
          <w:sz w:val="28"/>
          <w:szCs w:val="28"/>
        </w:rPr>
        <w:t>3.</w:t>
      </w:r>
      <w:r w:rsidR="00D53E21" w:rsidRPr="00D53E21">
        <w:rPr>
          <w:rFonts w:ascii="Times New Roman" w:hAnsi="Times New Roman" w:cs="Times New Roman"/>
          <w:sz w:val="28"/>
          <w:szCs w:val="28"/>
        </w:rPr>
        <w:tab/>
        <w:t xml:space="preserve">Настоящее Положение устанавливает в дополнение к случаям, установленным Правительством Российской Федерации, порядок проведения общественных обсуждений по определению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Pr>
          <w:rFonts w:ascii="Times New Roman" w:hAnsi="Times New Roman" w:cs="Times New Roman"/>
          <w:sz w:val="28"/>
          <w:szCs w:val="28"/>
        </w:rPr>
        <w:t xml:space="preserve">Рузского муниципального округа </w:t>
      </w:r>
      <w:r w:rsidR="00D53E21" w:rsidRPr="00D53E21">
        <w:rPr>
          <w:rFonts w:ascii="Times New Roman" w:hAnsi="Times New Roman" w:cs="Times New Roman"/>
          <w:sz w:val="28"/>
          <w:szCs w:val="28"/>
        </w:rPr>
        <w:t>Московской области.</w:t>
      </w:r>
    </w:p>
    <w:p w:rsidR="00D53E21" w:rsidRPr="00D53E21" w:rsidRDefault="00271CF7" w:rsidP="00D53E2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D53E21" w:rsidRPr="00D53E21">
        <w:rPr>
          <w:rFonts w:ascii="Times New Roman" w:hAnsi="Times New Roman" w:cs="Times New Roman"/>
          <w:sz w:val="28"/>
          <w:szCs w:val="28"/>
        </w:rPr>
        <w:t>4.</w:t>
      </w:r>
      <w:r w:rsidR="00D53E21" w:rsidRPr="00D53E21">
        <w:rPr>
          <w:rFonts w:ascii="Times New Roman" w:hAnsi="Times New Roman" w:cs="Times New Roman"/>
          <w:sz w:val="28"/>
          <w:szCs w:val="28"/>
        </w:rPr>
        <w:tab/>
        <w:t>Основные понятия, используемые в настоящем Положении: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общественные обсуждения – комплекс мероприятий, проводимых в рамках исполнения федерального </w:t>
      </w:r>
      <w:hyperlink r:id="rId13" w:history="1">
        <w:r w:rsidRPr="00D53E21">
          <w:rPr>
            <w:rFonts w:ascii="Times New Roman" w:hAnsi="Times New Roman" w:cs="Times New Roman"/>
            <w:sz w:val="28"/>
            <w:szCs w:val="28"/>
          </w:rPr>
          <w:t>закона</w:t>
        </w:r>
      </w:hyperlink>
      <w:r w:rsidRPr="00D53E21">
        <w:rPr>
          <w:rFonts w:ascii="Times New Roman" w:hAnsi="Times New Roman" w:cs="Times New Roman"/>
          <w:sz w:val="28"/>
          <w:szCs w:val="28"/>
        </w:rPr>
        <w:t xml:space="preserve">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с целью выявления общественного мнения, один из механизмов общественного контроля и согласования интересов различных групп, выражающих заинтересованность в решении вопросов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организатор общественных обсуждений – администрация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(далее – Организатор); </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участники общественных обсуждений – организации, осуществляющие розничную торговлю табачной продукцией или никотинсодержащей продукцией, кальянами, устройствами для потребления никотинсодержащей продукции, а также индивидуальные предприниматели и граждане, чьи интересы могут быть затронуты при определении границ территорий, на которых не допускается </w:t>
      </w:r>
      <w:r w:rsidRPr="00D53E21">
        <w:rPr>
          <w:rFonts w:ascii="Times New Roman" w:hAnsi="Times New Roman" w:cs="Times New Roman"/>
          <w:sz w:val="28"/>
          <w:szCs w:val="28"/>
        </w:rPr>
        <w:lastRenderedPageBreak/>
        <w:t xml:space="preserve">(запрещается)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Рузского муниципального округа</w:t>
      </w:r>
      <w:r w:rsidRPr="00D53E21">
        <w:rPr>
          <w:rFonts w:ascii="Times New Roman" w:hAnsi="Times New Roman" w:cs="Times New Roman"/>
          <w:sz w:val="28"/>
          <w:szCs w:val="28"/>
        </w:rPr>
        <w:t xml:space="preserve">  Московской области (далее – Участники);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предмет общественных обсуждений – вопрос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 (далее – проект границ), включает основные составляющие:</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 установку расстояний, определяющих границы прилегающих территорий к организациям и объектам, указанным в </w:t>
      </w:r>
      <w:hyperlink w:anchor="P42" w:history="1">
        <w:r w:rsidRPr="00D53E21">
          <w:rPr>
            <w:rFonts w:ascii="Times New Roman" w:hAnsi="Times New Roman" w:cs="Times New Roman"/>
            <w:sz w:val="28"/>
            <w:szCs w:val="28"/>
          </w:rPr>
          <w:t>подпункте 1.2</w:t>
        </w:r>
      </w:hyperlink>
      <w:r w:rsidRPr="00D53E21">
        <w:rPr>
          <w:rFonts w:ascii="Times New Roman" w:hAnsi="Times New Roman" w:cs="Times New Roman"/>
          <w:sz w:val="28"/>
          <w:szCs w:val="28"/>
        </w:rPr>
        <w:t xml:space="preserve"> раздела 1 настоящего Положения;</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определение способа измерения данных расстояний на местности.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1.5.</w:t>
      </w:r>
      <w:r w:rsidRPr="00D53E21">
        <w:rPr>
          <w:rFonts w:ascii="Times New Roman" w:hAnsi="Times New Roman" w:cs="Times New Roman"/>
          <w:sz w:val="28"/>
          <w:szCs w:val="28"/>
        </w:rPr>
        <w:tab/>
        <w:t>В общественных обсуждениях могут на равных условиях принимать участие любые участники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1.6.</w:t>
      </w:r>
      <w:r w:rsidRPr="00D53E21">
        <w:rPr>
          <w:rFonts w:ascii="Times New Roman" w:hAnsi="Times New Roman" w:cs="Times New Roman"/>
          <w:sz w:val="28"/>
          <w:szCs w:val="28"/>
        </w:rPr>
        <w:tab/>
        <w:t xml:space="preserve">От Организатора организационное обеспечение проведения общественных обсуждений осуществляет отдел сельского хозяйства и потребительского рынка администрации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Title"/>
        <w:widowControl/>
        <w:spacing w:line="276" w:lineRule="auto"/>
        <w:jc w:val="center"/>
        <w:outlineLvl w:val="1"/>
        <w:rPr>
          <w:b w:val="0"/>
          <w:sz w:val="28"/>
          <w:szCs w:val="28"/>
        </w:rPr>
      </w:pPr>
      <w:r w:rsidRPr="00D53E21">
        <w:rPr>
          <w:b w:val="0"/>
          <w:sz w:val="28"/>
          <w:szCs w:val="28"/>
        </w:rPr>
        <w:t>2.</w:t>
      </w:r>
      <w:r w:rsidRPr="00D53E21">
        <w:rPr>
          <w:b w:val="0"/>
          <w:sz w:val="28"/>
          <w:szCs w:val="28"/>
        </w:rPr>
        <w:tab/>
        <w:t>Организация и порядок проведения общественных обсуждений</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w:t>
      </w:r>
      <w:r w:rsidRPr="00D53E21">
        <w:rPr>
          <w:rFonts w:ascii="Times New Roman" w:hAnsi="Times New Roman" w:cs="Times New Roman"/>
          <w:sz w:val="28"/>
          <w:szCs w:val="28"/>
        </w:rPr>
        <w:tab/>
        <w:t>Условия и порядок проведения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w:t>
      </w:r>
      <w:r w:rsidRPr="00D53E21">
        <w:rPr>
          <w:rFonts w:ascii="Times New Roman" w:hAnsi="Times New Roman" w:cs="Times New Roman"/>
          <w:sz w:val="28"/>
          <w:szCs w:val="28"/>
        </w:rPr>
        <w:tab/>
        <w:t>Общественные обсуждения имеют следующие этапы:</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2.1.1.</w:t>
      </w:r>
      <w:r w:rsidRPr="00D53E21">
        <w:rPr>
          <w:rFonts w:ascii="Times New Roman" w:hAnsi="Times New Roman" w:cs="Times New Roman"/>
          <w:sz w:val="28"/>
          <w:szCs w:val="28"/>
        </w:rPr>
        <w:tab/>
        <w:t>Принятие решения о назначении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2.1.2.</w:t>
      </w:r>
      <w:r w:rsidRPr="00D53E21">
        <w:rPr>
          <w:rFonts w:ascii="Times New Roman" w:hAnsi="Times New Roman" w:cs="Times New Roman"/>
          <w:sz w:val="28"/>
          <w:szCs w:val="28"/>
        </w:rPr>
        <w:tab/>
        <w:t>Подготовка и организация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2.1.3.</w:t>
      </w:r>
      <w:r w:rsidRPr="00D53E21">
        <w:rPr>
          <w:rFonts w:ascii="Times New Roman" w:hAnsi="Times New Roman" w:cs="Times New Roman"/>
          <w:sz w:val="28"/>
          <w:szCs w:val="28"/>
        </w:rPr>
        <w:tab/>
        <w:t>Проведение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2.1.4.</w:t>
      </w:r>
      <w:r w:rsidRPr="00D53E21">
        <w:rPr>
          <w:rFonts w:ascii="Times New Roman" w:hAnsi="Times New Roman" w:cs="Times New Roman"/>
          <w:sz w:val="28"/>
          <w:szCs w:val="28"/>
        </w:rPr>
        <w:tab/>
        <w:t>Подведение результатов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2.1.5.</w:t>
      </w:r>
      <w:r w:rsidRPr="00D53E21">
        <w:rPr>
          <w:rFonts w:ascii="Times New Roman" w:hAnsi="Times New Roman" w:cs="Times New Roman"/>
          <w:sz w:val="28"/>
          <w:szCs w:val="28"/>
        </w:rPr>
        <w:tab/>
        <w:t>Составление итогового документа (протокола).</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2.2.</w:t>
      </w:r>
      <w:r w:rsidRPr="00D53E21">
        <w:rPr>
          <w:rFonts w:ascii="Times New Roman" w:hAnsi="Times New Roman" w:cs="Times New Roman"/>
          <w:sz w:val="28"/>
          <w:szCs w:val="28"/>
        </w:rPr>
        <w:tab/>
        <w:t xml:space="preserve">Решение о проведении общественных обсуждений оформляется постановлением администрации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 в котором указываются:</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предмет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срок проведения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организатор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bookmarkStart w:id="4" w:name="P73"/>
      <w:bookmarkEnd w:id="4"/>
      <w:r w:rsidRPr="00D53E21">
        <w:rPr>
          <w:rFonts w:ascii="Times New Roman" w:hAnsi="Times New Roman" w:cs="Times New Roman"/>
          <w:sz w:val="28"/>
          <w:szCs w:val="28"/>
        </w:rPr>
        <w:t>2.3.</w:t>
      </w:r>
      <w:r w:rsidRPr="00D53E21">
        <w:rPr>
          <w:rFonts w:ascii="Times New Roman" w:hAnsi="Times New Roman" w:cs="Times New Roman"/>
          <w:sz w:val="28"/>
          <w:szCs w:val="28"/>
        </w:rPr>
        <w:tab/>
        <w:t xml:space="preserve">Решение о проведении общественных обсуждений подлежит опубликованию на официальном сайте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w:t>
      </w:r>
      <w:r w:rsidR="00271CF7" w:rsidRPr="002B6480">
        <w:rPr>
          <w:sz w:val="28"/>
          <w:szCs w:val="28"/>
          <w:lang w:val="en-US"/>
        </w:rPr>
        <w:t>RUZAREGION</w:t>
      </w:r>
      <w:r w:rsidR="00271CF7" w:rsidRPr="002B6480">
        <w:rPr>
          <w:sz w:val="28"/>
          <w:szCs w:val="28"/>
        </w:rPr>
        <w:t>.</w:t>
      </w:r>
      <w:r w:rsidR="00271CF7" w:rsidRPr="002B6480">
        <w:rPr>
          <w:sz w:val="28"/>
          <w:szCs w:val="28"/>
          <w:lang w:val="en-US"/>
        </w:rPr>
        <w:t>RU</w:t>
      </w:r>
      <w:r w:rsidRPr="00D53E21">
        <w:rPr>
          <w:rFonts w:ascii="Times New Roman" w:hAnsi="Times New Roman" w:cs="Times New Roman"/>
          <w:sz w:val="28"/>
          <w:szCs w:val="28"/>
        </w:rPr>
        <w:t xml:space="preserve"> в информационно-</w:t>
      </w:r>
      <w:r w:rsidRPr="00D53E21">
        <w:rPr>
          <w:rFonts w:ascii="Times New Roman" w:hAnsi="Times New Roman" w:cs="Times New Roman"/>
          <w:sz w:val="28"/>
          <w:szCs w:val="28"/>
        </w:rPr>
        <w:lastRenderedPageBreak/>
        <w:t>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2.4.</w:t>
      </w:r>
      <w:r w:rsidRPr="00D53E21">
        <w:rPr>
          <w:rFonts w:ascii="Times New Roman" w:hAnsi="Times New Roman" w:cs="Times New Roman"/>
          <w:sz w:val="28"/>
          <w:szCs w:val="28"/>
        </w:rPr>
        <w:tab/>
        <w:t xml:space="preserve">Проведение общественных обсуждений проводится путем размещения проекта порядка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на официальном сайте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w:t>
      </w:r>
      <w:r w:rsidR="00271CF7" w:rsidRPr="002B6480">
        <w:rPr>
          <w:sz w:val="28"/>
          <w:szCs w:val="28"/>
          <w:lang w:val="en-US"/>
        </w:rPr>
        <w:t>RUZAREGION</w:t>
      </w:r>
      <w:r w:rsidR="00271CF7" w:rsidRPr="002B6480">
        <w:rPr>
          <w:sz w:val="28"/>
          <w:szCs w:val="28"/>
        </w:rPr>
        <w:t>.</w:t>
      </w:r>
      <w:r w:rsidR="00271CF7" w:rsidRPr="002B6480">
        <w:rPr>
          <w:sz w:val="28"/>
          <w:szCs w:val="28"/>
          <w:lang w:val="en-US"/>
        </w:rPr>
        <w:t>RU</w:t>
      </w:r>
      <w:r w:rsidR="00271CF7" w:rsidRPr="00D53E21">
        <w:rPr>
          <w:rFonts w:ascii="Times New Roman" w:hAnsi="Times New Roman" w:cs="Times New Roman"/>
          <w:sz w:val="28"/>
          <w:szCs w:val="28"/>
        </w:rPr>
        <w:t xml:space="preserve"> </w:t>
      </w:r>
      <w:r w:rsidRPr="00D53E21">
        <w:rPr>
          <w:rFonts w:ascii="Times New Roman" w:hAnsi="Times New Roman" w:cs="Times New Roman"/>
          <w:sz w:val="28"/>
          <w:szCs w:val="28"/>
        </w:rPr>
        <w:t>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2.5.</w:t>
      </w:r>
      <w:r w:rsidRPr="00D53E21">
        <w:rPr>
          <w:rFonts w:ascii="Times New Roman" w:hAnsi="Times New Roman" w:cs="Times New Roman"/>
          <w:sz w:val="28"/>
          <w:szCs w:val="28"/>
        </w:rPr>
        <w:tab/>
        <w:t xml:space="preserve">Организатор обеспечивает размещение в информационном источнике, указанном в </w:t>
      </w:r>
      <w:hyperlink w:anchor="P73" w:history="1">
        <w:r w:rsidRPr="00D53E21">
          <w:rPr>
            <w:rFonts w:ascii="Times New Roman" w:hAnsi="Times New Roman" w:cs="Times New Roman"/>
            <w:sz w:val="28"/>
            <w:szCs w:val="28"/>
          </w:rPr>
          <w:t>подпункте 2.3 раздела 2</w:t>
        </w:r>
      </w:hyperlink>
      <w:r w:rsidRPr="00D53E21">
        <w:rPr>
          <w:rFonts w:ascii="Times New Roman" w:hAnsi="Times New Roman" w:cs="Times New Roman"/>
          <w:sz w:val="28"/>
          <w:szCs w:val="28"/>
        </w:rPr>
        <w:t xml:space="preserve"> настоящего Положения, оповещение о начале общественных обсуждений (приложение №1 к настоящему Положению), которое должно содержать:</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наименование предмета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полное наименование и контактные данные Организатора;</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сроки начала и окончания проведения общественных обсуждений, в течение которых принимаются предложения и замечания по предмету общественных обсуждений, а также информация о способах направления предложений и замечаний;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номер телефона и адрес электронной почты контактного лица Организатора, ответственного за прием предложений и замечаний;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адрес для направления предложений и замечаний;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порядок проведения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2.6.</w:t>
      </w:r>
      <w:r w:rsidRPr="00D53E21">
        <w:rPr>
          <w:rFonts w:ascii="Times New Roman" w:hAnsi="Times New Roman" w:cs="Times New Roman"/>
          <w:sz w:val="28"/>
          <w:szCs w:val="28"/>
        </w:rPr>
        <w:tab/>
        <w:t>Предложения и замечания направляются Организатору в период проведения общественных обсуждений посредством:</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письменного обращения к Организатору;</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почтового отправления в адрес Организатора;</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направления в электронной форме на адрес электронной почты Организатора общественных обсуждений 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2.7.</w:t>
      </w:r>
      <w:r w:rsidRPr="00D53E21">
        <w:rPr>
          <w:rFonts w:ascii="Times New Roman" w:hAnsi="Times New Roman" w:cs="Times New Roman"/>
          <w:sz w:val="28"/>
          <w:szCs w:val="28"/>
        </w:rPr>
        <w:tab/>
        <w:t>Участники вправе свободно выражать свое мнение и вносить предложения и замечания по предмету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2.8.</w:t>
      </w:r>
      <w:r w:rsidRPr="00D53E21">
        <w:rPr>
          <w:rFonts w:ascii="Times New Roman" w:hAnsi="Times New Roman" w:cs="Times New Roman"/>
          <w:sz w:val="28"/>
          <w:szCs w:val="28"/>
        </w:rPr>
        <w:tab/>
        <w:t>При направлении предложений и замечаний по предмету общественных обсуждений указываются сведения об Участнике:</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фамилия, имя, отчество, место жительства, контактные данные (для физических лиц);</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полное наименование организации, фамилия, имя, отчество представителя организации, контактные данные (для юридических лиц).</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2.9.</w:t>
      </w:r>
      <w:r w:rsidRPr="00D53E21">
        <w:rPr>
          <w:rFonts w:ascii="Times New Roman" w:hAnsi="Times New Roman" w:cs="Times New Roman"/>
          <w:sz w:val="28"/>
          <w:szCs w:val="28"/>
        </w:rPr>
        <w:tab/>
        <w:t xml:space="preserve">Продолжительность общественных обсуждений составляет не менее 10 (десяти) календарных дней со дня размещения проекта границ на официальном сайте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w:t>
      </w:r>
      <w:r w:rsidR="00271CF7" w:rsidRPr="002B6480">
        <w:rPr>
          <w:sz w:val="28"/>
          <w:szCs w:val="28"/>
          <w:lang w:val="en-US"/>
        </w:rPr>
        <w:t>RUZAREGION</w:t>
      </w:r>
      <w:r w:rsidR="00271CF7" w:rsidRPr="002B6480">
        <w:rPr>
          <w:sz w:val="28"/>
          <w:szCs w:val="28"/>
        </w:rPr>
        <w:t>.</w:t>
      </w:r>
      <w:r w:rsidR="00271CF7" w:rsidRPr="002B6480">
        <w:rPr>
          <w:sz w:val="28"/>
          <w:szCs w:val="28"/>
          <w:lang w:val="en-US"/>
        </w:rPr>
        <w:t>RU</w:t>
      </w:r>
      <w:r w:rsidRPr="00D53E21">
        <w:rPr>
          <w:rStyle w:val="a3"/>
          <w:rFonts w:ascii="Times New Roman" w:hAnsi="Times New Roman"/>
          <w:sz w:val="28"/>
          <w:szCs w:val="28"/>
        </w:rPr>
        <w:t xml:space="preserve"> </w:t>
      </w:r>
      <w:r w:rsidRPr="00D53E21">
        <w:rPr>
          <w:rFonts w:ascii="Times New Roman" w:hAnsi="Times New Roman" w:cs="Times New Roman"/>
          <w:sz w:val="28"/>
          <w:szCs w:val="28"/>
        </w:rPr>
        <w:t>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2.10.</w:t>
      </w:r>
      <w:r w:rsidRPr="00D53E21">
        <w:rPr>
          <w:rFonts w:ascii="Times New Roman" w:hAnsi="Times New Roman" w:cs="Times New Roman"/>
          <w:sz w:val="28"/>
          <w:szCs w:val="28"/>
        </w:rPr>
        <w:tab/>
        <w:t>Предложения и замечания по предмету общественных обсуждений, поступившие после срока окончания проведения общественных обсуждений, не учитываются.</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Title"/>
        <w:widowControl/>
        <w:spacing w:line="276" w:lineRule="auto"/>
        <w:jc w:val="center"/>
        <w:outlineLvl w:val="1"/>
        <w:rPr>
          <w:b w:val="0"/>
          <w:sz w:val="28"/>
          <w:szCs w:val="28"/>
        </w:rPr>
      </w:pPr>
      <w:r w:rsidRPr="00D53E21">
        <w:rPr>
          <w:b w:val="0"/>
          <w:sz w:val="28"/>
          <w:szCs w:val="28"/>
        </w:rPr>
        <w:t>3.</w:t>
      </w:r>
      <w:r w:rsidRPr="00D53E21">
        <w:rPr>
          <w:b w:val="0"/>
          <w:sz w:val="28"/>
          <w:szCs w:val="28"/>
        </w:rPr>
        <w:tab/>
        <w:t>Определение результатов общественных обсуждений</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3.1.</w:t>
      </w:r>
      <w:r w:rsidRPr="00D53E21">
        <w:rPr>
          <w:rFonts w:ascii="Times New Roman" w:hAnsi="Times New Roman" w:cs="Times New Roman"/>
          <w:sz w:val="28"/>
          <w:szCs w:val="28"/>
        </w:rPr>
        <w:tab/>
        <w:t xml:space="preserve">Поступившие замечания и предложения по предмету общественных обсуждений включаются в итоговый документ по результатам общественных обсуждений. Итоговый документ составляется в форме протокола общественных обсуждений согласно приложению №2 к настоящему Положению, который подписывается председателем, секретарем и членами комиссии по рассмотрению результатов общественных обсуждений по вопросу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 (далее – Комиссия) с указанием даты подписания.</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3.2.</w:t>
      </w:r>
      <w:r w:rsidRPr="00D53E21">
        <w:rPr>
          <w:rFonts w:ascii="Times New Roman" w:hAnsi="Times New Roman" w:cs="Times New Roman"/>
          <w:sz w:val="28"/>
          <w:szCs w:val="28"/>
        </w:rPr>
        <w:tab/>
        <w:t xml:space="preserve">Порядок работы Комиссии и ее состав утверждается постановлением администрации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Московской области.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3.3.</w:t>
      </w:r>
      <w:r w:rsidRPr="00D53E21">
        <w:rPr>
          <w:rFonts w:ascii="Times New Roman" w:hAnsi="Times New Roman" w:cs="Times New Roman"/>
          <w:sz w:val="28"/>
          <w:szCs w:val="28"/>
        </w:rPr>
        <w:tab/>
        <w:t>По результатам общественных обсуждений Комиссия осуществляет подготовку протокола не позднее 5 рабочих дней со дня окончания проведения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3.4.</w:t>
      </w:r>
      <w:r w:rsidRPr="00D53E21">
        <w:rPr>
          <w:rFonts w:ascii="Times New Roman" w:hAnsi="Times New Roman" w:cs="Times New Roman"/>
          <w:sz w:val="28"/>
          <w:szCs w:val="28"/>
        </w:rPr>
        <w:tab/>
        <w:t>Предложения и замечания общественных обсуждений носят рекомендательный характер.</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3.5.</w:t>
      </w:r>
      <w:r w:rsidRPr="00D53E21">
        <w:rPr>
          <w:rFonts w:ascii="Times New Roman" w:hAnsi="Times New Roman" w:cs="Times New Roman"/>
          <w:sz w:val="28"/>
          <w:szCs w:val="28"/>
        </w:rPr>
        <w:tab/>
        <w:t xml:space="preserve">Протокол общественных обсуждений размещается на официальном сайте </w:t>
      </w:r>
      <w:r w:rsidR="00271CF7">
        <w:rPr>
          <w:rFonts w:ascii="Times New Roman" w:hAnsi="Times New Roman" w:cs="Times New Roman"/>
          <w:sz w:val="28"/>
          <w:szCs w:val="28"/>
        </w:rPr>
        <w:t xml:space="preserve">Рузского муниципального округа </w:t>
      </w:r>
      <w:r w:rsidRPr="00D53E21">
        <w:rPr>
          <w:rFonts w:ascii="Times New Roman" w:hAnsi="Times New Roman" w:cs="Times New Roman"/>
          <w:sz w:val="28"/>
          <w:szCs w:val="28"/>
        </w:rPr>
        <w:t xml:space="preserve">Московской области </w:t>
      </w:r>
      <w:r w:rsidR="00271CF7" w:rsidRPr="002B6480">
        <w:rPr>
          <w:sz w:val="28"/>
          <w:szCs w:val="28"/>
          <w:lang w:val="en-US"/>
        </w:rPr>
        <w:t>RUZAREGION</w:t>
      </w:r>
      <w:r w:rsidR="00271CF7" w:rsidRPr="002B6480">
        <w:rPr>
          <w:sz w:val="28"/>
          <w:szCs w:val="28"/>
        </w:rPr>
        <w:t>.</w:t>
      </w:r>
      <w:r w:rsidR="00271CF7" w:rsidRPr="002B6480">
        <w:rPr>
          <w:sz w:val="28"/>
          <w:szCs w:val="28"/>
          <w:lang w:val="en-US"/>
        </w:rPr>
        <w:t>RU</w:t>
      </w:r>
      <w:r w:rsidRPr="00D53E21">
        <w:rPr>
          <w:rStyle w:val="a3"/>
          <w:rFonts w:ascii="Times New Roman" w:hAnsi="Times New Roman"/>
          <w:sz w:val="28"/>
          <w:szCs w:val="28"/>
        </w:rPr>
        <w:t xml:space="preserve"> </w:t>
      </w:r>
      <w:r w:rsidRPr="00D53E21">
        <w:rPr>
          <w:rFonts w:ascii="Times New Roman" w:hAnsi="Times New Roman" w:cs="Times New Roman"/>
          <w:sz w:val="28"/>
          <w:szCs w:val="28"/>
        </w:rPr>
        <w:t>в информационно - телекоммуникационной сети Интернет не позднее 15 (пятнадцати) рабочих дней после окончания срока проведения общественных обсуждений.</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outlineLvl w:val="1"/>
        <w:rPr>
          <w:rFonts w:ascii="Times New Roman" w:hAnsi="Times New Roman" w:cs="Times New Roman"/>
          <w:sz w:val="28"/>
          <w:szCs w:val="28"/>
        </w:rPr>
      </w:pPr>
      <w:r w:rsidRPr="00D53E21">
        <w:rPr>
          <w:rFonts w:ascii="Times New Roman" w:hAnsi="Times New Roman" w:cs="Times New Roman"/>
          <w:sz w:val="28"/>
          <w:szCs w:val="28"/>
        </w:rPr>
        <w:t xml:space="preserve">           </w:t>
      </w:r>
    </w:p>
    <w:p w:rsidR="00D53E21" w:rsidRPr="00D53E21" w:rsidRDefault="00D53E21" w:rsidP="00D53E21">
      <w:pPr>
        <w:pStyle w:val="ConsPlusNormal"/>
        <w:spacing w:line="276" w:lineRule="auto"/>
        <w:outlineLvl w:val="1"/>
        <w:rPr>
          <w:rFonts w:ascii="Times New Roman" w:hAnsi="Times New Roman" w:cs="Times New Roman"/>
          <w:sz w:val="28"/>
          <w:szCs w:val="28"/>
        </w:rPr>
      </w:pPr>
    </w:p>
    <w:p w:rsidR="00D53E21" w:rsidRPr="00D53E21" w:rsidRDefault="00D53E21" w:rsidP="00D53E21">
      <w:pPr>
        <w:pStyle w:val="ConsPlusNormal"/>
        <w:spacing w:line="276" w:lineRule="auto"/>
        <w:outlineLvl w:val="1"/>
        <w:rPr>
          <w:rFonts w:ascii="Times New Roman" w:hAnsi="Times New Roman" w:cs="Times New Roman"/>
          <w:sz w:val="28"/>
          <w:szCs w:val="28"/>
        </w:rPr>
      </w:pPr>
    </w:p>
    <w:p w:rsidR="00D53E21" w:rsidRPr="00D53E21" w:rsidRDefault="00D53E21" w:rsidP="00D53E21">
      <w:pPr>
        <w:pStyle w:val="ConsPlusNormal"/>
        <w:spacing w:line="276" w:lineRule="auto"/>
        <w:outlineLvl w:val="1"/>
        <w:rPr>
          <w:rFonts w:ascii="Times New Roman" w:hAnsi="Times New Roman" w:cs="Times New Roman"/>
          <w:sz w:val="28"/>
          <w:szCs w:val="28"/>
        </w:rPr>
      </w:pPr>
    </w:p>
    <w:p w:rsidR="00D53E21" w:rsidRPr="00D53E21" w:rsidRDefault="00D53E21" w:rsidP="00D53E21">
      <w:pPr>
        <w:pStyle w:val="ConsPlusNormal"/>
        <w:spacing w:line="276" w:lineRule="auto"/>
        <w:outlineLvl w:val="1"/>
        <w:rPr>
          <w:rFonts w:ascii="Times New Roman" w:hAnsi="Times New Roman" w:cs="Times New Roman"/>
          <w:sz w:val="28"/>
          <w:szCs w:val="28"/>
        </w:rPr>
      </w:pPr>
    </w:p>
    <w:tbl>
      <w:tblPr>
        <w:tblStyle w:val="a9"/>
        <w:tblW w:w="5191" w:type="dxa"/>
        <w:tblInd w:w="4732" w:type="dxa"/>
        <w:tblBorders>
          <w:top w:val="nil"/>
          <w:left w:val="nil"/>
          <w:bottom w:val="nil"/>
          <w:right w:val="nil"/>
          <w:insideH w:val="nil"/>
          <w:insideV w:val="nil"/>
        </w:tblBorders>
        <w:tblLayout w:type="fixed"/>
        <w:tblLook w:val="04A0" w:firstRow="1" w:lastRow="0" w:firstColumn="1" w:lastColumn="0" w:noHBand="0" w:noVBand="1"/>
      </w:tblPr>
      <w:tblGrid>
        <w:gridCol w:w="5191"/>
      </w:tblGrid>
      <w:tr w:rsidR="00D53E21" w:rsidRPr="00D53E21" w:rsidTr="00F5513F">
        <w:tc>
          <w:tcPr>
            <w:tcW w:w="5191" w:type="dxa"/>
            <w:tcBorders>
              <w:top w:val="nil"/>
              <w:left w:val="nil"/>
              <w:bottom w:val="nil"/>
              <w:right w:val="nil"/>
            </w:tcBorders>
          </w:tcPr>
          <w:p w:rsidR="00D53E21" w:rsidRPr="00206FDC" w:rsidRDefault="00D53E21" w:rsidP="00206FDC">
            <w:pPr>
              <w:pStyle w:val="ConsPlusNormal"/>
              <w:spacing w:line="276" w:lineRule="auto"/>
              <w:ind w:left="825" w:firstLine="0"/>
              <w:outlineLvl w:val="1"/>
              <w:rPr>
                <w:rFonts w:ascii="Times New Roman" w:hAnsi="Times New Roman" w:cs="Times New Roman"/>
                <w:sz w:val="24"/>
                <w:szCs w:val="24"/>
              </w:rPr>
            </w:pPr>
            <w:r w:rsidRPr="00206FDC">
              <w:rPr>
                <w:rFonts w:ascii="Times New Roman" w:hAnsi="Times New Roman" w:cs="Times New Roman"/>
                <w:sz w:val="24"/>
                <w:szCs w:val="24"/>
              </w:rPr>
              <w:t>Приложение №1</w:t>
            </w:r>
          </w:p>
          <w:p w:rsidR="00D53E21" w:rsidRPr="00206FDC" w:rsidRDefault="00D53E21" w:rsidP="00206FDC">
            <w:pPr>
              <w:pStyle w:val="ConsPlusNormal"/>
              <w:spacing w:line="276" w:lineRule="auto"/>
              <w:ind w:left="825" w:firstLine="0"/>
              <w:rPr>
                <w:rFonts w:ascii="Times New Roman" w:hAnsi="Times New Roman" w:cs="Times New Roman"/>
                <w:sz w:val="24"/>
                <w:szCs w:val="24"/>
              </w:rPr>
            </w:pPr>
            <w:bookmarkStart w:id="5" w:name="_Hlk241236900"/>
            <w:r w:rsidRPr="00206FDC">
              <w:rPr>
                <w:rFonts w:ascii="Times New Roman" w:hAnsi="Times New Roman" w:cs="Times New Roman"/>
                <w:sz w:val="24"/>
                <w:szCs w:val="24"/>
              </w:rPr>
              <w:t>к Положению о порядке проведения</w:t>
            </w:r>
          </w:p>
          <w:p w:rsidR="00D53E21" w:rsidRPr="00206FDC" w:rsidRDefault="00D53E21" w:rsidP="00206FDC">
            <w:pPr>
              <w:pStyle w:val="ConsPlusNormal"/>
              <w:spacing w:line="276" w:lineRule="auto"/>
              <w:ind w:left="825" w:firstLine="0"/>
              <w:rPr>
                <w:rFonts w:ascii="Times New Roman" w:hAnsi="Times New Roman" w:cs="Times New Roman"/>
                <w:sz w:val="24"/>
                <w:szCs w:val="24"/>
              </w:rPr>
            </w:pPr>
            <w:r w:rsidRPr="00206FDC">
              <w:rPr>
                <w:rFonts w:ascii="Times New Roman" w:hAnsi="Times New Roman" w:cs="Times New Roman"/>
                <w:sz w:val="24"/>
                <w:szCs w:val="24"/>
              </w:rPr>
              <w:t xml:space="preserve">общественных обсуждений </w:t>
            </w:r>
          </w:p>
          <w:p w:rsidR="00D53E21" w:rsidRPr="00206FDC" w:rsidRDefault="00D53E21" w:rsidP="00206FDC">
            <w:pPr>
              <w:pStyle w:val="ConsPlusNormal"/>
              <w:spacing w:line="276" w:lineRule="auto"/>
              <w:ind w:left="825" w:firstLine="0"/>
              <w:rPr>
                <w:rFonts w:ascii="Times New Roman" w:hAnsi="Times New Roman" w:cs="Times New Roman"/>
                <w:sz w:val="24"/>
                <w:szCs w:val="24"/>
              </w:rPr>
            </w:pPr>
            <w:r w:rsidRPr="00206FDC">
              <w:rPr>
                <w:rFonts w:ascii="Times New Roman" w:hAnsi="Times New Roman" w:cs="Times New Roman"/>
                <w:sz w:val="24"/>
                <w:szCs w:val="24"/>
              </w:rPr>
              <w:t xml:space="preserve">по определению границ прилегающих </w:t>
            </w:r>
          </w:p>
          <w:p w:rsidR="00D53E21" w:rsidRPr="00206FDC" w:rsidRDefault="00D53E21" w:rsidP="00206FDC">
            <w:pPr>
              <w:pStyle w:val="ConsPlusNormal"/>
              <w:spacing w:line="276" w:lineRule="auto"/>
              <w:ind w:left="825" w:firstLine="0"/>
              <w:rPr>
                <w:rFonts w:ascii="Times New Roman" w:hAnsi="Times New Roman" w:cs="Times New Roman"/>
                <w:sz w:val="24"/>
                <w:szCs w:val="24"/>
              </w:rPr>
            </w:pPr>
            <w:r w:rsidRPr="00206FDC">
              <w:rPr>
                <w:rFonts w:ascii="Times New Roman" w:hAnsi="Times New Roman" w:cs="Times New Roman"/>
                <w:sz w:val="24"/>
                <w:szCs w:val="24"/>
              </w:rPr>
              <w:t>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w:t>
            </w:r>
          </w:p>
          <w:p w:rsidR="00D53E21" w:rsidRPr="00D53E21" w:rsidRDefault="00271CF7" w:rsidP="00206FDC">
            <w:pPr>
              <w:pStyle w:val="ConsPlusNormal"/>
              <w:spacing w:line="276" w:lineRule="auto"/>
              <w:ind w:left="825" w:firstLine="0"/>
              <w:rPr>
                <w:rFonts w:ascii="Times New Roman" w:hAnsi="Times New Roman" w:cs="Times New Roman"/>
                <w:sz w:val="28"/>
                <w:szCs w:val="28"/>
              </w:rPr>
            </w:pPr>
            <w:r w:rsidRPr="00206FDC">
              <w:rPr>
                <w:rFonts w:ascii="Times New Roman" w:hAnsi="Times New Roman" w:cs="Times New Roman"/>
                <w:sz w:val="24"/>
                <w:szCs w:val="24"/>
              </w:rPr>
              <w:t>Рузского муниципального округа</w:t>
            </w:r>
            <w:r w:rsidR="00206FDC">
              <w:rPr>
                <w:rFonts w:ascii="Times New Roman" w:hAnsi="Times New Roman" w:cs="Times New Roman"/>
                <w:sz w:val="24"/>
                <w:szCs w:val="24"/>
              </w:rPr>
              <w:t xml:space="preserve"> </w:t>
            </w:r>
            <w:r w:rsidR="00D53E21" w:rsidRPr="00206FDC">
              <w:rPr>
                <w:rFonts w:ascii="Times New Roman" w:hAnsi="Times New Roman" w:cs="Times New Roman"/>
                <w:sz w:val="24"/>
                <w:szCs w:val="24"/>
              </w:rPr>
              <w:t>Московской области</w:t>
            </w:r>
            <w:bookmarkEnd w:id="5"/>
          </w:p>
        </w:tc>
      </w:tr>
    </w:tbl>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ОПОВЕЩЕНИЕ</w:t>
      </w: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О НАЧАЛЕ ОБЩЕСТВЕННЫХ ОБСУЖДЕНИЙ</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На общественные обсуждения представляется проект порядка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 (далее – проект границ).</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Общественные обсуждения проводятся в соответствии с федеральными законами</w:t>
      </w:r>
      <w:r w:rsidR="00206FDC">
        <w:rPr>
          <w:rFonts w:ascii="Times New Roman" w:hAnsi="Times New Roman" w:cs="Times New Roman"/>
          <w:sz w:val="28"/>
          <w:szCs w:val="28"/>
        </w:rPr>
        <w:t xml:space="preserve"> </w:t>
      </w:r>
      <w:r w:rsidR="00206FDC" w:rsidRPr="00271CF7">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00206FDC">
        <w:rPr>
          <w:rFonts w:ascii="Times New Roman" w:hAnsi="Times New Roman" w:cs="Times New Roman"/>
          <w:sz w:val="28"/>
          <w:szCs w:val="28"/>
        </w:rPr>
        <w:t>,</w:t>
      </w:r>
      <w:r w:rsidRPr="00D53E21">
        <w:rPr>
          <w:rFonts w:ascii="Times New Roman" w:hAnsi="Times New Roman" w:cs="Times New Roman"/>
          <w:sz w:val="28"/>
          <w:szCs w:val="28"/>
        </w:rPr>
        <w:t xml:space="preserve"> от 06.10.2003 </w:t>
      </w:r>
      <w:hyperlink r:id="rId14" w:history="1">
        <w:r w:rsidRPr="00D53E21">
          <w:rPr>
            <w:rFonts w:ascii="Times New Roman" w:hAnsi="Times New Roman" w:cs="Times New Roman"/>
            <w:sz w:val="28"/>
            <w:szCs w:val="28"/>
          </w:rPr>
          <w:t>№131-ФЗ</w:t>
        </w:r>
      </w:hyperlink>
      <w:r w:rsidRPr="00D53E21">
        <w:rPr>
          <w:rFonts w:ascii="Times New Roman" w:hAnsi="Times New Roman" w:cs="Times New Roman"/>
          <w:sz w:val="28"/>
          <w:szCs w:val="28"/>
        </w:rPr>
        <w:t xml:space="preserve"> «Об общих принципах организации местного самоуправления в Российской Федерации»,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от 13.06.2023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от 21.07.2014 </w:t>
      </w:r>
      <w:r w:rsidRPr="00206FDC">
        <w:rPr>
          <w:rFonts w:ascii="Times New Roman" w:hAnsi="Times New Roman" w:cs="Times New Roman"/>
          <w:sz w:val="28"/>
          <w:szCs w:val="28"/>
        </w:rPr>
        <w:t>№ 212-ФЗ</w:t>
      </w:r>
      <w:r w:rsidRPr="00D53E21">
        <w:rPr>
          <w:rFonts w:ascii="Times New Roman" w:hAnsi="Times New Roman" w:cs="Times New Roman"/>
          <w:sz w:val="28"/>
          <w:szCs w:val="28"/>
        </w:rPr>
        <w:t xml:space="preserve"> «Об основах общественного контроля в Российской Федерации», </w:t>
      </w:r>
      <w:r w:rsidRPr="00206FDC">
        <w:rPr>
          <w:rFonts w:ascii="Times New Roman" w:hAnsi="Times New Roman" w:cs="Times New Roman"/>
          <w:sz w:val="28"/>
          <w:szCs w:val="28"/>
        </w:rPr>
        <w:t>постановлением</w:t>
      </w:r>
      <w:r w:rsidRPr="00D53E21">
        <w:rPr>
          <w:rFonts w:ascii="Times New Roman" w:hAnsi="Times New Roman" w:cs="Times New Roman"/>
          <w:sz w:val="28"/>
          <w:szCs w:val="28"/>
        </w:rPr>
        <w:t xml:space="preserve"> Правительства Российской Федерации от 07.09.2026 № 1130 «Об утверждении Правил определения границ прилегающих территорий, на которых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w:t>
      </w:r>
      <w:hyperlink r:id="rId15" w:history="1">
        <w:r w:rsidRPr="00D53E21">
          <w:rPr>
            <w:rFonts w:ascii="Times New Roman" w:hAnsi="Times New Roman" w:cs="Times New Roman"/>
            <w:sz w:val="28"/>
            <w:szCs w:val="28"/>
          </w:rPr>
          <w:t>Уставом</w:t>
        </w:r>
      </w:hyperlink>
      <w:r w:rsidRPr="00D53E21">
        <w:rPr>
          <w:rFonts w:ascii="Times New Roman" w:hAnsi="Times New Roman" w:cs="Times New Roman"/>
          <w:sz w:val="28"/>
          <w:szCs w:val="28"/>
        </w:rPr>
        <w:t xml:space="preserve">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 и настоящим Положением.</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Организатор общественных обсуждений – администрация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Московской области. Юридический адрес: Московская обл., г. </w:t>
      </w:r>
      <w:r w:rsidR="00206FDC">
        <w:rPr>
          <w:rFonts w:ascii="Times New Roman" w:hAnsi="Times New Roman" w:cs="Times New Roman"/>
          <w:sz w:val="28"/>
          <w:szCs w:val="28"/>
        </w:rPr>
        <w:t>Руза</w:t>
      </w:r>
      <w:r w:rsidRPr="00D53E21">
        <w:rPr>
          <w:rFonts w:ascii="Times New Roman" w:hAnsi="Times New Roman" w:cs="Times New Roman"/>
          <w:sz w:val="28"/>
          <w:szCs w:val="28"/>
        </w:rPr>
        <w:t xml:space="preserve">, </w:t>
      </w:r>
      <w:r w:rsidR="00206FDC">
        <w:rPr>
          <w:rFonts w:ascii="Times New Roman" w:hAnsi="Times New Roman" w:cs="Times New Roman"/>
          <w:sz w:val="28"/>
          <w:szCs w:val="28"/>
        </w:rPr>
        <w:t>ул. Солнцева</w:t>
      </w:r>
      <w:r w:rsidRPr="00D53E21">
        <w:rPr>
          <w:rFonts w:ascii="Times New Roman" w:hAnsi="Times New Roman" w:cs="Times New Roman"/>
          <w:sz w:val="28"/>
          <w:szCs w:val="28"/>
        </w:rPr>
        <w:t xml:space="preserve">, д. </w:t>
      </w:r>
      <w:r w:rsidR="00206FDC">
        <w:rPr>
          <w:rFonts w:ascii="Times New Roman" w:hAnsi="Times New Roman" w:cs="Times New Roman"/>
          <w:sz w:val="28"/>
          <w:szCs w:val="28"/>
        </w:rPr>
        <w:t>1</w:t>
      </w:r>
      <w:r w:rsidRPr="00D53E21">
        <w:rPr>
          <w:rFonts w:ascii="Times New Roman" w:hAnsi="Times New Roman" w:cs="Times New Roman"/>
          <w:sz w:val="28"/>
          <w:szCs w:val="28"/>
        </w:rPr>
        <w:t xml:space="preserve">1. Адрес электронной почты: </w:t>
      </w:r>
      <w:hyperlink r:id="rId16" w:history="1">
        <w:r w:rsidR="00206FDC" w:rsidRPr="00206FDC">
          <w:rPr>
            <w:rFonts w:ascii="Times New Roman" w:hAnsi="Times New Roman" w:cs="Times New Roman"/>
            <w:sz w:val="28"/>
            <w:szCs w:val="28"/>
          </w:rPr>
          <w:t>ruza_region_ruza@mosreg.ru</w:t>
        </w:r>
      </w:hyperlink>
      <w:r w:rsidRPr="00D53E21">
        <w:rPr>
          <w:rFonts w:ascii="Times New Roman" w:hAnsi="Times New Roman" w:cs="Times New Roman"/>
          <w:sz w:val="28"/>
          <w:szCs w:val="28"/>
        </w:rPr>
        <w:t>. Номер телефона: 8</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(496) </w:t>
      </w:r>
      <w:r w:rsidR="00206FDC">
        <w:rPr>
          <w:rFonts w:ascii="Times New Roman" w:hAnsi="Times New Roman" w:cs="Times New Roman"/>
          <w:sz w:val="28"/>
          <w:szCs w:val="28"/>
        </w:rPr>
        <w:t>27-24-131</w:t>
      </w:r>
      <w:r w:rsidRPr="00D53E21">
        <w:rPr>
          <w:rFonts w:ascii="Times New Roman" w:hAnsi="Times New Roman" w:cs="Times New Roman"/>
          <w:sz w:val="28"/>
          <w:szCs w:val="28"/>
        </w:rPr>
        <w:t>.</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С «___» ______ 20__ г. проект границ представлен на официальном сайте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Московской области в информационно-телекоммуникационной сети «Интернет» </w:t>
      </w:r>
      <w:r w:rsidR="00206FDC" w:rsidRPr="002B6480">
        <w:rPr>
          <w:sz w:val="28"/>
          <w:szCs w:val="28"/>
          <w:lang w:val="en-US"/>
        </w:rPr>
        <w:t>RUZAREGION</w:t>
      </w:r>
      <w:r w:rsidR="00206FDC" w:rsidRPr="002B6480">
        <w:rPr>
          <w:sz w:val="28"/>
          <w:szCs w:val="28"/>
        </w:rPr>
        <w:t>.</w:t>
      </w:r>
      <w:r w:rsidR="00206FDC" w:rsidRPr="002B6480">
        <w:rPr>
          <w:sz w:val="28"/>
          <w:szCs w:val="28"/>
          <w:lang w:val="en-US"/>
        </w:rPr>
        <w:t>RU</w:t>
      </w:r>
      <w:r w:rsidRPr="00D53E21">
        <w:rPr>
          <w:rFonts w:ascii="Times New Roman" w:hAnsi="Times New Roman" w:cs="Times New Roman"/>
          <w:sz w:val="28"/>
          <w:szCs w:val="28"/>
        </w:rPr>
        <w:t xml:space="preserve">.    </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Срок проведения общественных обсуждений составляет не менее 10 (десяти) календарных дней со дня размещения проекта границ на официальном сайте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 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В период проведения общественных обсуждений Участники общественных обсуждений имеют право представить свои предложения и замечания по обсуждаемому проекту границ посредством:</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письменного обращения в адрес Организатора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почтового отправления в адрес Организатора общественных обсуждений;</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направления на адрес электронной почты Организатора общественных обсуждений 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Предложения и замечания, поступившие в период проведения общественных обсуждений, не позднее 5 рабочих дней со дня окончания проведения общественного обсуждения будут рассмотрены комиссией по рассмотрению результатов общественных обсуждений по вопросу определения границ, прилегающих к некоторым организациям и объектам территорий, на которых не допускается </w:t>
      </w:r>
      <w:bookmarkStart w:id="6" w:name="_Hlk241236983"/>
      <w:r w:rsidRPr="00D53E21">
        <w:rPr>
          <w:rFonts w:ascii="Times New Roman" w:hAnsi="Times New Roman" w:cs="Times New Roman"/>
          <w:sz w:val="28"/>
          <w:szCs w:val="28"/>
        </w:rPr>
        <w:t>(запрещается)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w:t>
      </w:r>
      <w:bookmarkEnd w:id="6"/>
      <w:r w:rsidRPr="00D53E21">
        <w:rPr>
          <w:rFonts w:ascii="Times New Roman" w:hAnsi="Times New Roman" w:cs="Times New Roman"/>
          <w:sz w:val="28"/>
          <w:szCs w:val="28"/>
        </w:rPr>
        <w:t xml:space="preserve">, оформлены в виде протокола общественных обсуждений, который не </w:t>
      </w:r>
      <w:r w:rsidRPr="00D53E21">
        <w:rPr>
          <w:rFonts w:ascii="Times New Roman" w:hAnsi="Times New Roman" w:cs="Times New Roman"/>
          <w:color w:val="000000" w:themeColor="text1"/>
          <w:sz w:val="28"/>
          <w:szCs w:val="28"/>
        </w:rPr>
        <w:t>позднее 15 рабочих дней после</w:t>
      </w:r>
      <w:r w:rsidRPr="00D53E21">
        <w:rPr>
          <w:rFonts w:ascii="Times New Roman" w:hAnsi="Times New Roman" w:cs="Times New Roman"/>
          <w:sz w:val="28"/>
          <w:szCs w:val="28"/>
        </w:rPr>
        <w:t xml:space="preserve"> окончания срока проведения общественных обсуждений будет размещен на официальном сайте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Московской области </w:t>
      </w:r>
      <w:r w:rsidR="00206FDC" w:rsidRPr="002B6480">
        <w:rPr>
          <w:sz w:val="28"/>
          <w:szCs w:val="28"/>
          <w:lang w:val="en-US"/>
        </w:rPr>
        <w:t>RUZAREGION</w:t>
      </w:r>
      <w:r w:rsidR="00206FDC" w:rsidRPr="002B6480">
        <w:rPr>
          <w:sz w:val="28"/>
          <w:szCs w:val="28"/>
        </w:rPr>
        <w:t>.</w:t>
      </w:r>
      <w:r w:rsidR="00206FDC" w:rsidRPr="002B6480">
        <w:rPr>
          <w:sz w:val="28"/>
          <w:szCs w:val="28"/>
          <w:lang w:val="en-US"/>
        </w:rPr>
        <w:t>RU</w:t>
      </w:r>
      <w:r w:rsidRPr="00D53E21">
        <w:rPr>
          <w:rFonts w:ascii="Times New Roman" w:hAnsi="Times New Roman" w:cs="Times New Roman"/>
          <w:sz w:val="28"/>
          <w:szCs w:val="28"/>
        </w:rPr>
        <w:t xml:space="preserve"> в информационно-телекоммуникационной сети «Интернет».</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206FDC" w:rsidRDefault="00D53E21" w:rsidP="00206FDC">
      <w:pPr>
        <w:pStyle w:val="ConsPlusNormal"/>
        <w:spacing w:line="276" w:lineRule="auto"/>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Приложение №2</w:t>
      </w:r>
    </w:p>
    <w:p w:rsidR="00D53E21" w:rsidRPr="00206FDC" w:rsidRDefault="00D53E21" w:rsidP="00206FDC">
      <w:pPr>
        <w:pStyle w:val="ConsPlusNormal"/>
        <w:tabs>
          <w:tab w:val="left" w:pos="3402"/>
        </w:tabs>
        <w:spacing w:line="276" w:lineRule="auto"/>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 xml:space="preserve"> к Положению о порядке проведения</w:t>
      </w:r>
    </w:p>
    <w:p w:rsidR="00D53E21" w:rsidRPr="00206FDC" w:rsidRDefault="00D53E21" w:rsidP="00206FDC">
      <w:pPr>
        <w:pStyle w:val="ConsPlusNormal"/>
        <w:tabs>
          <w:tab w:val="left" w:pos="3402"/>
        </w:tabs>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 xml:space="preserve">общественных обсуждений </w:t>
      </w:r>
    </w:p>
    <w:p w:rsidR="00D53E21" w:rsidRPr="00206FDC" w:rsidRDefault="00D53E21" w:rsidP="00206FDC">
      <w:pPr>
        <w:pStyle w:val="ConsPlusNormal"/>
        <w:tabs>
          <w:tab w:val="left" w:pos="3402"/>
        </w:tabs>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 xml:space="preserve">по определению границ прилегающих </w:t>
      </w:r>
    </w:p>
    <w:p w:rsidR="00D53E21" w:rsidRPr="00206FDC" w:rsidRDefault="00D53E21" w:rsidP="00206FDC">
      <w:pPr>
        <w:pStyle w:val="ConsPlusNormal"/>
        <w:tabs>
          <w:tab w:val="left" w:pos="3402"/>
        </w:tabs>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w:t>
      </w:r>
    </w:p>
    <w:p w:rsidR="00D53E21" w:rsidRPr="00206FDC" w:rsidRDefault="00271CF7" w:rsidP="00206FDC">
      <w:pPr>
        <w:pStyle w:val="ConsPlusNormal"/>
        <w:tabs>
          <w:tab w:val="left" w:pos="3402"/>
        </w:tabs>
        <w:spacing w:line="276" w:lineRule="auto"/>
        <w:ind w:left="5670" w:firstLine="0"/>
        <w:outlineLvl w:val="1"/>
        <w:rPr>
          <w:rFonts w:ascii="Times New Roman" w:hAnsi="Times New Roman" w:cs="Times New Roman"/>
          <w:sz w:val="24"/>
          <w:szCs w:val="24"/>
        </w:rPr>
      </w:pPr>
      <w:r w:rsidRPr="00206FDC">
        <w:rPr>
          <w:rFonts w:ascii="Times New Roman" w:hAnsi="Times New Roman" w:cs="Times New Roman"/>
          <w:sz w:val="24"/>
          <w:szCs w:val="24"/>
        </w:rPr>
        <w:t>Рузского муниципального округа</w:t>
      </w:r>
      <w:r w:rsidR="00206FDC">
        <w:rPr>
          <w:rFonts w:ascii="Times New Roman" w:hAnsi="Times New Roman" w:cs="Times New Roman"/>
          <w:sz w:val="24"/>
          <w:szCs w:val="24"/>
        </w:rPr>
        <w:t xml:space="preserve"> </w:t>
      </w:r>
      <w:r w:rsidR="00D53E21" w:rsidRPr="00206FDC">
        <w:rPr>
          <w:rFonts w:ascii="Times New Roman" w:hAnsi="Times New Roman" w:cs="Times New Roman"/>
          <w:sz w:val="24"/>
          <w:szCs w:val="24"/>
        </w:rPr>
        <w:t>Московской области</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ПРОТОКОЛ</w:t>
      </w: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общественных обсуждений</w:t>
      </w: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 _____ от «___» ______ 20__ г.</w:t>
      </w: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 xml:space="preserve">по проекту порядка определения границ прилегающих </w:t>
      </w:r>
    </w:p>
    <w:p w:rsidR="00D53E21" w:rsidRPr="00D53E21" w:rsidRDefault="00D53E21" w:rsidP="00D53E21">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 xml:space="preserve">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 (далее – проект границ)</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1.</w:t>
      </w:r>
      <w:r w:rsidRPr="00D53E21">
        <w:rPr>
          <w:rFonts w:ascii="Times New Roman" w:hAnsi="Times New Roman" w:cs="Times New Roman"/>
          <w:sz w:val="28"/>
          <w:szCs w:val="28"/>
        </w:rPr>
        <w:tab/>
        <w:t xml:space="preserve">Организатор общественных обсуждений – администрация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Московской области.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Юридический адрес: </w:t>
      </w:r>
      <w:r w:rsidR="00206FDC" w:rsidRPr="00D53E21">
        <w:rPr>
          <w:rFonts w:ascii="Times New Roman" w:hAnsi="Times New Roman" w:cs="Times New Roman"/>
          <w:sz w:val="28"/>
          <w:szCs w:val="28"/>
        </w:rPr>
        <w:t xml:space="preserve">г. </w:t>
      </w:r>
      <w:r w:rsidR="00206FDC">
        <w:rPr>
          <w:rFonts w:ascii="Times New Roman" w:hAnsi="Times New Roman" w:cs="Times New Roman"/>
          <w:sz w:val="28"/>
          <w:szCs w:val="28"/>
        </w:rPr>
        <w:t>Руза</w:t>
      </w:r>
      <w:r w:rsidR="00206FDC" w:rsidRPr="00D53E21">
        <w:rPr>
          <w:rFonts w:ascii="Times New Roman" w:hAnsi="Times New Roman" w:cs="Times New Roman"/>
          <w:sz w:val="28"/>
          <w:szCs w:val="28"/>
        </w:rPr>
        <w:t xml:space="preserve">, </w:t>
      </w:r>
      <w:r w:rsidR="00206FDC">
        <w:rPr>
          <w:rFonts w:ascii="Times New Roman" w:hAnsi="Times New Roman" w:cs="Times New Roman"/>
          <w:sz w:val="28"/>
          <w:szCs w:val="28"/>
        </w:rPr>
        <w:t>ул. Солнцева</w:t>
      </w:r>
      <w:r w:rsidR="00206FDC" w:rsidRPr="00D53E21">
        <w:rPr>
          <w:rFonts w:ascii="Times New Roman" w:hAnsi="Times New Roman" w:cs="Times New Roman"/>
          <w:sz w:val="28"/>
          <w:szCs w:val="28"/>
        </w:rPr>
        <w:t xml:space="preserve">, д. </w:t>
      </w:r>
      <w:r w:rsidR="00206FDC">
        <w:rPr>
          <w:rFonts w:ascii="Times New Roman" w:hAnsi="Times New Roman" w:cs="Times New Roman"/>
          <w:sz w:val="28"/>
          <w:szCs w:val="28"/>
        </w:rPr>
        <w:t>1</w:t>
      </w:r>
      <w:r w:rsidR="00206FDC" w:rsidRPr="00D53E21">
        <w:rPr>
          <w:rFonts w:ascii="Times New Roman" w:hAnsi="Times New Roman" w:cs="Times New Roman"/>
          <w:sz w:val="28"/>
          <w:szCs w:val="28"/>
        </w:rPr>
        <w:t>1</w:t>
      </w:r>
      <w:r w:rsidRPr="00D53E21">
        <w:rPr>
          <w:rFonts w:ascii="Times New Roman" w:hAnsi="Times New Roman" w:cs="Times New Roman"/>
          <w:sz w:val="28"/>
          <w:szCs w:val="28"/>
        </w:rPr>
        <w:t>.</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Адрес электронной </w:t>
      </w:r>
      <w:r w:rsidRPr="00D53E21">
        <w:rPr>
          <w:rFonts w:ascii="Times New Roman" w:hAnsi="Times New Roman" w:cs="Times New Roman"/>
          <w:color w:val="000000" w:themeColor="text1"/>
          <w:sz w:val="28"/>
          <w:szCs w:val="28"/>
        </w:rPr>
        <w:t>почты</w:t>
      </w:r>
      <w:r w:rsidRPr="00D53E21">
        <w:rPr>
          <w:rFonts w:ascii="Times New Roman" w:hAnsi="Times New Roman" w:cs="Times New Roman"/>
          <w:sz w:val="28"/>
          <w:szCs w:val="28"/>
        </w:rPr>
        <w:t xml:space="preserve">: </w:t>
      </w:r>
      <w:hyperlink r:id="rId17" w:history="1">
        <w:r w:rsidR="00206FDC" w:rsidRPr="00206FDC">
          <w:rPr>
            <w:rFonts w:ascii="Times New Roman" w:hAnsi="Times New Roman" w:cs="Times New Roman"/>
            <w:sz w:val="28"/>
            <w:szCs w:val="28"/>
          </w:rPr>
          <w:t>ruza_region_ruza@mosreg.ru</w:t>
        </w:r>
      </w:hyperlink>
      <w:r w:rsidRPr="00D53E21">
        <w:rPr>
          <w:rFonts w:ascii="Times New Roman" w:hAnsi="Times New Roman" w:cs="Times New Roman"/>
          <w:color w:val="000000" w:themeColor="text1"/>
          <w:sz w:val="28"/>
          <w:szCs w:val="28"/>
        </w:rPr>
        <w:t>.</w:t>
      </w:r>
      <w:r w:rsidRPr="00D53E21">
        <w:rPr>
          <w:rFonts w:ascii="Times New Roman" w:hAnsi="Times New Roman" w:cs="Times New Roman"/>
          <w:sz w:val="28"/>
          <w:szCs w:val="28"/>
        </w:rPr>
        <w:t xml:space="preserve"> </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Номер телефона: </w:t>
      </w:r>
      <w:r w:rsidR="00206FDC" w:rsidRPr="00D53E21">
        <w:rPr>
          <w:rFonts w:ascii="Times New Roman" w:hAnsi="Times New Roman" w:cs="Times New Roman"/>
          <w:sz w:val="28"/>
          <w:szCs w:val="28"/>
        </w:rPr>
        <w:t>8</w:t>
      </w:r>
      <w:r w:rsidR="00206FDC">
        <w:rPr>
          <w:rFonts w:ascii="Times New Roman" w:hAnsi="Times New Roman" w:cs="Times New Roman"/>
          <w:sz w:val="28"/>
          <w:szCs w:val="28"/>
        </w:rPr>
        <w:t xml:space="preserve"> </w:t>
      </w:r>
      <w:r w:rsidR="00206FDC" w:rsidRPr="00D53E21">
        <w:rPr>
          <w:rFonts w:ascii="Times New Roman" w:hAnsi="Times New Roman" w:cs="Times New Roman"/>
          <w:sz w:val="28"/>
          <w:szCs w:val="28"/>
        </w:rPr>
        <w:t xml:space="preserve">(496) </w:t>
      </w:r>
      <w:r w:rsidR="00206FDC">
        <w:rPr>
          <w:rFonts w:ascii="Times New Roman" w:hAnsi="Times New Roman" w:cs="Times New Roman"/>
          <w:sz w:val="28"/>
          <w:szCs w:val="28"/>
        </w:rPr>
        <w:t>27-24-131</w:t>
      </w:r>
      <w:r w:rsidRPr="00D53E21">
        <w:rPr>
          <w:rFonts w:ascii="Times New Roman" w:hAnsi="Times New Roman" w:cs="Times New Roman"/>
          <w:sz w:val="28"/>
          <w:szCs w:val="28"/>
        </w:rPr>
        <w:t>.</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2.</w:t>
      </w:r>
      <w:r w:rsidRPr="00D53E21">
        <w:rPr>
          <w:rFonts w:ascii="Times New Roman" w:hAnsi="Times New Roman" w:cs="Times New Roman"/>
          <w:sz w:val="28"/>
          <w:szCs w:val="28"/>
        </w:rPr>
        <w:tab/>
        <w:t xml:space="preserve">Срок проведения общественных обсуждений составляет не менее 10 (десяти) календарных дней со дня размещения проекта границ на официальном сайте Администрации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Московской области в информационно-телекоммуникационной сети «Интернет» </w:t>
      </w:r>
      <w:r w:rsidR="00206FDC" w:rsidRPr="002B6480">
        <w:rPr>
          <w:sz w:val="28"/>
          <w:szCs w:val="28"/>
          <w:lang w:val="en-US"/>
        </w:rPr>
        <w:t>RUZAREGION</w:t>
      </w:r>
      <w:r w:rsidR="00206FDC" w:rsidRPr="002B6480">
        <w:rPr>
          <w:sz w:val="28"/>
          <w:szCs w:val="28"/>
        </w:rPr>
        <w:t>.</w:t>
      </w:r>
      <w:r w:rsidR="00206FDC" w:rsidRPr="002B6480">
        <w:rPr>
          <w:sz w:val="28"/>
          <w:szCs w:val="28"/>
          <w:lang w:val="en-US"/>
        </w:rPr>
        <w:t>RU</w:t>
      </w:r>
      <w:r w:rsidRPr="00D53E21">
        <w:rPr>
          <w:rFonts w:ascii="Times New Roman" w:hAnsi="Times New Roman" w:cs="Times New Roman"/>
          <w:sz w:val="28"/>
          <w:szCs w:val="28"/>
        </w:rPr>
        <w:t>.</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3.</w:t>
      </w:r>
      <w:r w:rsidRPr="00D53E21">
        <w:rPr>
          <w:rFonts w:ascii="Times New Roman" w:hAnsi="Times New Roman" w:cs="Times New Roman"/>
          <w:sz w:val="28"/>
          <w:szCs w:val="28"/>
        </w:rPr>
        <w:tab/>
        <w:t xml:space="preserve">Оповещение о начале общественных обсуждений в форме электронного документа размещено «___» ______ 20__ г. на официальном сайте администрации </w:t>
      </w:r>
      <w:r w:rsidR="00271CF7">
        <w:rPr>
          <w:rFonts w:ascii="Times New Roman" w:hAnsi="Times New Roman" w:cs="Times New Roman"/>
          <w:sz w:val="28"/>
          <w:szCs w:val="28"/>
        </w:rPr>
        <w:t>Рузского муниципального округа</w:t>
      </w:r>
      <w:r w:rsidR="00206FDC">
        <w:rPr>
          <w:rFonts w:ascii="Times New Roman" w:hAnsi="Times New Roman" w:cs="Times New Roman"/>
          <w:sz w:val="28"/>
          <w:szCs w:val="28"/>
        </w:rPr>
        <w:t xml:space="preserve"> </w:t>
      </w:r>
      <w:r w:rsidRPr="00D53E21">
        <w:rPr>
          <w:rFonts w:ascii="Times New Roman" w:hAnsi="Times New Roman" w:cs="Times New Roman"/>
          <w:sz w:val="28"/>
          <w:szCs w:val="28"/>
        </w:rPr>
        <w:t xml:space="preserve">Московской области </w:t>
      </w:r>
      <w:r w:rsidR="00206FDC" w:rsidRPr="002B6480">
        <w:rPr>
          <w:sz w:val="28"/>
          <w:szCs w:val="28"/>
          <w:lang w:val="en-US"/>
        </w:rPr>
        <w:t>RUZAREGION</w:t>
      </w:r>
      <w:r w:rsidR="00206FDC" w:rsidRPr="002B6480">
        <w:rPr>
          <w:sz w:val="28"/>
          <w:szCs w:val="28"/>
        </w:rPr>
        <w:t>.</w:t>
      </w:r>
      <w:r w:rsidR="00206FDC" w:rsidRPr="002B6480">
        <w:rPr>
          <w:sz w:val="28"/>
          <w:szCs w:val="28"/>
          <w:lang w:val="en-US"/>
        </w:rPr>
        <w:t>RU</w:t>
      </w:r>
      <w:r w:rsidRPr="00D53E21">
        <w:rPr>
          <w:rFonts w:ascii="Times New Roman" w:hAnsi="Times New Roman" w:cs="Times New Roman"/>
          <w:sz w:val="28"/>
          <w:szCs w:val="28"/>
        </w:rPr>
        <w:t xml:space="preserve"> в информационно-телекоммуникационной сети «Интернет».</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 xml:space="preserve"> 4.</w:t>
      </w:r>
      <w:r w:rsidRPr="00D53E21">
        <w:rPr>
          <w:rFonts w:ascii="Times New Roman" w:hAnsi="Times New Roman" w:cs="Times New Roman"/>
          <w:sz w:val="28"/>
          <w:szCs w:val="28"/>
        </w:rPr>
        <w:tab/>
        <w:t>Предложения и замечания, поступившие в период проведения общественных обсуждений:</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rPr>
          <w:sz w:val="28"/>
          <w:szCs w:val="28"/>
        </w:rPr>
        <w:sectPr w:rsidR="00D53E21" w:rsidRPr="00D53E21">
          <w:pgSz w:w="11906" w:h="16838"/>
          <w:pgMar w:top="1134" w:right="851" w:bottom="1134" w:left="1134" w:header="709" w:footer="709" w:gutter="0"/>
          <w:cols w:space="720"/>
        </w:sectPr>
      </w:pPr>
    </w:p>
    <w:tbl>
      <w:tblPr>
        <w:tblW w:w="1119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4"/>
        <w:gridCol w:w="1673"/>
        <w:gridCol w:w="2126"/>
        <w:gridCol w:w="2126"/>
        <w:gridCol w:w="3119"/>
        <w:gridCol w:w="1701"/>
      </w:tblGrid>
      <w:tr w:rsidR="00D53E21" w:rsidRPr="00D53E21" w:rsidTr="00206FDC">
        <w:tc>
          <w:tcPr>
            <w:tcW w:w="4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jc w:val="center"/>
              <w:rPr>
                <w:rFonts w:ascii="Times New Roman" w:hAnsi="Times New Roman" w:cs="Times New Roman"/>
                <w:sz w:val="24"/>
                <w:szCs w:val="24"/>
              </w:rPr>
            </w:pPr>
            <w:r w:rsidRPr="00206FDC">
              <w:rPr>
                <w:rFonts w:ascii="Times New Roman" w:hAnsi="Times New Roman" w:cs="Times New Roman"/>
                <w:sz w:val="24"/>
                <w:szCs w:val="24"/>
              </w:rPr>
              <w:t>№ п/п</w:t>
            </w:r>
          </w:p>
        </w:tc>
        <w:tc>
          <w:tcPr>
            <w:tcW w:w="16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Дата поступления предложения/</w:t>
            </w:r>
          </w:p>
          <w:p w:rsidR="00D53E21" w:rsidRPr="00206FDC" w:rsidRDefault="00D53E21" w:rsidP="00206FDC">
            <w:pPr>
              <w:pStyle w:val="ConsPlusNormal"/>
              <w:spacing w:line="276" w:lineRule="auto"/>
              <w:ind w:firstLine="0"/>
              <w:rPr>
                <w:rFonts w:ascii="Times New Roman" w:hAnsi="Times New Roman" w:cs="Times New Roman"/>
                <w:sz w:val="24"/>
                <w:szCs w:val="24"/>
              </w:rPr>
            </w:pPr>
            <w:r w:rsidRPr="00206FDC">
              <w:rPr>
                <w:rFonts w:ascii="Times New Roman" w:hAnsi="Times New Roman" w:cs="Times New Roman"/>
                <w:sz w:val="24"/>
                <w:szCs w:val="24"/>
              </w:rPr>
              <w:t>замечания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Сведения об участнике общественного обсуждения</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Содержание предложения/</w:t>
            </w:r>
          </w:p>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замечания</w:t>
            </w:r>
          </w:p>
        </w:tc>
        <w:tc>
          <w:tcPr>
            <w:tcW w:w="31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Результат рассмотрения (рекомендовать</w:t>
            </w:r>
          </w:p>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внести в проект постановления/</w:t>
            </w:r>
          </w:p>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отклонить)</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206FDC" w:rsidRDefault="00D53E21" w:rsidP="00206FDC">
            <w:pPr>
              <w:pStyle w:val="ConsPlusNormal"/>
              <w:spacing w:line="276" w:lineRule="auto"/>
              <w:ind w:firstLine="0"/>
              <w:jc w:val="center"/>
              <w:rPr>
                <w:rFonts w:ascii="Times New Roman" w:hAnsi="Times New Roman" w:cs="Times New Roman"/>
                <w:sz w:val="24"/>
                <w:szCs w:val="24"/>
              </w:rPr>
            </w:pPr>
            <w:r w:rsidRPr="00206FDC">
              <w:rPr>
                <w:rFonts w:ascii="Times New Roman" w:hAnsi="Times New Roman" w:cs="Times New Roman"/>
                <w:sz w:val="24"/>
                <w:szCs w:val="24"/>
              </w:rPr>
              <w:t>Обоснования</w:t>
            </w:r>
          </w:p>
        </w:tc>
      </w:tr>
      <w:tr w:rsidR="00D53E21" w:rsidRPr="00D53E21" w:rsidTr="00206FDC">
        <w:tc>
          <w:tcPr>
            <w:tcW w:w="4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1</w:t>
            </w:r>
          </w:p>
        </w:tc>
        <w:tc>
          <w:tcPr>
            <w:tcW w:w="167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2</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3</w:t>
            </w:r>
          </w:p>
        </w:tc>
        <w:tc>
          <w:tcPr>
            <w:tcW w:w="21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4</w:t>
            </w:r>
          </w:p>
        </w:tc>
        <w:tc>
          <w:tcPr>
            <w:tcW w:w="311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5</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D53E21" w:rsidRPr="00D53E21" w:rsidRDefault="00D53E21" w:rsidP="00F5513F">
            <w:pPr>
              <w:pStyle w:val="ConsPlusNormal"/>
              <w:spacing w:line="276" w:lineRule="auto"/>
              <w:jc w:val="center"/>
              <w:rPr>
                <w:rFonts w:ascii="Times New Roman" w:hAnsi="Times New Roman" w:cs="Times New Roman"/>
                <w:sz w:val="28"/>
                <w:szCs w:val="28"/>
              </w:rPr>
            </w:pPr>
            <w:r w:rsidRPr="00D53E21">
              <w:rPr>
                <w:rFonts w:ascii="Times New Roman" w:hAnsi="Times New Roman" w:cs="Times New Roman"/>
                <w:sz w:val="28"/>
                <w:szCs w:val="28"/>
              </w:rPr>
              <w:t>6</w:t>
            </w:r>
          </w:p>
        </w:tc>
      </w:tr>
    </w:tbl>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Подписи:</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Председатель комиссии____________________ /Фамилия И.О./</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Заместитель председателя комиссии ________________/Фамилия И.О./</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Секретарь комиссии ____________________ /Фамилия И.О./</w:t>
      </w:r>
    </w:p>
    <w:p w:rsidR="00D53E21" w:rsidRPr="00D53E21" w:rsidRDefault="00D53E21" w:rsidP="00D53E21">
      <w:pPr>
        <w:pStyle w:val="ConsPlusNormal"/>
        <w:spacing w:line="276" w:lineRule="auto"/>
        <w:ind w:firstLine="540"/>
        <w:jc w:val="both"/>
        <w:rPr>
          <w:rFonts w:ascii="Times New Roman" w:hAnsi="Times New Roman" w:cs="Times New Roman"/>
          <w:sz w:val="28"/>
          <w:szCs w:val="28"/>
        </w:rPr>
      </w:pPr>
      <w:r w:rsidRPr="00D53E21">
        <w:rPr>
          <w:rFonts w:ascii="Times New Roman" w:hAnsi="Times New Roman" w:cs="Times New Roman"/>
          <w:sz w:val="28"/>
          <w:szCs w:val="28"/>
        </w:rPr>
        <w:t>Члены комиссии _____________________ /Фамилия И.О./</w:t>
      </w: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spacing w:line="276" w:lineRule="auto"/>
        <w:jc w:val="both"/>
        <w:rPr>
          <w:rFonts w:ascii="Times New Roman" w:hAnsi="Times New Roman" w:cs="Times New Roman"/>
          <w:sz w:val="28"/>
          <w:szCs w:val="28"/>
        </w:rPr>
      </w:pPr>
    </w:p>
    <w:p w:rsidR="00D53E21" w:rsidRPr="00D53E21" w:rsidRDefault="00D53E21" w:rsidP="00D53E21">
      <w:pPr>
        <w:pStyle w:val="ConsPlusNormal"/>
        <w:jc w:val="both"/>
        <w:rPr>
          <w:rFonts w:ascii="Times New Roman" w:hAnsi="Times New Roman" w:cs="Times New Roman"/>
          <w:sz w:val="28"/>
          <w:szCs w:val="28"/>
        </w:rPr>
      </w:pPr>
    </w:p>
    <w:p w:rsidR="00D53E21" w:rsidRPr="00D53E21" w:rsidRDefault="00D53E21" w:rsidP="00D53E21">
      <w:pPr>
        <w:pStyle w:val="ConsPlusNormal"/>
        <w:jc w:val="both"/>
        <w:rPr>
          <w:rFonts w:ascii="Times New Roman" w:hAnsi="Times New Roman" w:cs="Times New Roman"/>
          <w:sz w:val="28"/>
          <w:szCs w:val="28"/>
        </w:rPr>
      </w:pPr>
    </w:p>
    <w:p w:rsidR="000D0377" w:rsidRPr="00D53E21" w:rsidRDefault="000D0377" w:rsidP="00D53E21">
      <w:pPr>
        <w:ind w:right="282"/>
        <w:jc w:val="center"/>
        <w:rPr>
          <w:rFonts w:eastAsia="Times New Roman"/>
          <w:sz w:val="28"/>
          <w:szCs w:val="28"/>
        </w:rPr>
      </w:pPr>
    </w:p>
    <w:sectPr w:rsidR="000D0377" w:rsidRPr="00D53E21" w:rsidSect="00F25092">
      <w:pgSz w:w="11906" w:h="16838"/>
      <w:pgMar w:top="284" w:right="56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8462E"/>
    <w:multiLevelType w:val="hybridMultilevel"/>
    <w:tmpl w:val="E03CE692"/>
    <w:lvl w:ilvl="0" w:tplc="E4DC7214">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39291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B55"/>
    <w:rsid w:val="00054E23"/>
    <w:rsid w:val="00067CC7"/>
    <w:rsid w:val="00073460"/>
    <w:rsid w:val="000967DB"/>
    <w:rsid w:val="000B3350"/>
    <w:rsid w:val="000D0377"/>
    <w:rsid w:val="000D3AC5"/>
    <w:rsid w:val="000E7771"/>
    <w:rsid w:val="00104CE1"/>
    <w:rsid w:val="00127D69"/>
    <w:rsid w:val="001510C7"/>
    <w:rsid w:val="001E12AF"/>
    <w:rsid w:val="00206FDC"/>
    <w:rsid w:val="002613FC"/>
    <w:rsid w:val="00265B52"/>
    <w:rsid w:val="00271CF7"/>
    <w:rsid w:val="002F51D8"/>
    <w:rsid w:val="00327057"/>
    <w:rsid w:val="00365A4B"/>
    <w:rsid w:val="003E4585"/>
    <w:rsid w:val="003F1E2E"/>
    <w:rsid w:val="00400A52"/>
    <w:rsid w:val="00422F1F"/>
    <w:rsid w:val="004341A6"/>
    <w:rsid w:val="00461830"/>
    <w:rsid w:val="004B515B"/>
    <w:rsid w:val="006023D0"/>
    <w:rsid w:val="006079AA"/>
    <w:rsid w:val="00623056"/>
    <w:rsid w:val="00655A8D"/>
    <w:rsid w:val="00693D16"/>
    <w:rsid w:val="006E61B3"/>
    <w:rsid w:val="00760109"/>
    <w:rsid w:val="007E39D2"/>
    <w:rsid w:val="007F68B7"/>
    <w:rsid w:val="00802A3E"/>
    <w:rsid w:val="008C3709"/>
    <w:rsid w:val="008E1D11"/>
    <w:rsid w:val="0095024D"/>
    <w:rsid w:val="00965E4B"/>
    <w:rsid w:val="009B4D26"/>
    <w:rsid w:val="009D4A3A"/>
    <w:rsid w:val="00A07B55"/>
    <w:rsid w:val="00A165AE"/>
    <w:rsid w:val="00A3714D"/>
    <w:rsid w:val="00AA367E"/>
    <w:rsid w:val="00AF53FC"/>
    <w:rsid w:val="00BC56C3"/>
    <w:rsid w:val="00BF10C6"/>
    <w:rsid w:val="00C06B03"/>
    <w:rsid w:val="00C1422A"/>
    <w:rsid w:val="00C32684"/>
    <w:rsid w:val="00C42871"/>
    <w:rsid w:val="00C461FB"/>
    <w:rsid w:val="00C7340E"/>
    <w:rsid w:val="00CB429F"/>
    <w:rsid w:val="00D25153"/>
    <w:rsid w:val="00D363C9"/>
    <w:rsid w:val="00D53E21"/>
    <w:rsid w:val="00D87D3F"/>
    <w:rsid w:val="00DB1EF0"/>
    <w:rsid w:val="00DB3616"/>
    <w:rsid w:val="00DC4520"/>
    <w:rsid w:val="00E56452"/>
    <w:rsid w:val="00E80CAE"/>
    <w:rsid w:val="00E81A07"/>
    <w:rsid w:val="00E949E3"/>
    <w:rsid w:val="00EB24EE"/>
    <w:rsid w:val="00F2345D"/>
    <w:rsid w:val="00F25092"/>
    <w:rsid w:val="00F86EAE"/>
    <w:rsid w:val="00F94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chartTrackingRefBased/>
  <w15:docId w15:val="{B45ED8AC-508F-442D-B35A-B5136EE6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7CC7"/>
    <w:rPr>
      <w:rFonts w:ascii="Times New Roman" w:hAnsi="Times New Roman"/>
      <w:sz w:val="24"/>
      <w:szCs w:val="24"/>
    </w:rPr>
  </w:style>
  <w:style w:type="paragraph" w:styleId="1">
    <w:name w:val="heading 1"/>
    <w:basedOn w:val="a"/>
    <w:next w:val="a"/>
    <w:link w:val="10"/>
    <w:qFormat/>
    <w:rsid w:val="00067CC7"/>
    <w:pPr>
      <w:keepNext/>
      <w:tabs>
        <w:tab w:val="left" w:pos="4076"/>
      </w:tabs>
      <w:jc w:val="cente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067CC7"/>
    <w:rPr>
      <w:rFonts w:ascii="Times New Roman" w:hAnsi="Times New Roman" w:cs="Times New Roman"/>
      <w:b/>
      <w:bCs/>
      <w:sz w:val="24"/>
      <w:szCs w:val="24"/>
      <w:lang w:val="x-none" w:eastAsia="ru-RU"/>
    </w:rPr>
  </w:style>
  <w:style w:type="character" w:styleId="a3">
    <w:name w:val="Hyperlink"/>
    <w:rsid w:val="009B4D26"/>
    <w:rPr>
      <w:rFonts w:cs="Times New Roman"/>
      <w:color w:val="0000FF"/>
      <w:u w:val="single"/>
    </w:rPr>
  </w:style>
  <w:style w:type="paragraph" w:styleId="a4">
    <w:name w:val="Balloon Text"/>
    <w:basedOn w:val="a"/>
    <w:link w:val="a5"/>
    <w:rsid w:val="0095024D"/>
    <w:rPr>
      <w:rFonts w:ascii="Segoe UI" w:hAnsi="Segoe UI" w:cs="Segoe UI"/>
      <w:sz w:val="18"/>
      <w:szCs w:val="18"/>
    </w:rPr>
  </w:style>
  <w:style w:type="character" w:customStyle="1" w:styleId="a5">
    <w:name w:val="Текст выноски Знак"/>
    <w:link w:val="a4"/>
    <w:rsid w:val="0095024D"/>
    <w:rPr>
      <w:rFonts w:ascii="Segoe UI" w:hAnsi="Segoe UI" w:cs="Segoe UI"/>
      <w:sz w:val="18"/>
      <w:szCs w:val="18"/>
    </w:rPr>
  </w:style>
  <w:style w:type="paragraph" w:styleId="a6">
    <w:name w:val="List Paragraph"/>
    <w:basedOn w:val="a"/>
    <w:link w:val="a7"/>
    <w:uiPriority w:val="34"/>
    <w:qFormat/>
    <w:rsid w:val="000D3AC5"/>
    <w:pPr>
      <w:spacing w:after="200" w:line="276" w:lineRule="auto"/>
      <w:ind w:left="720"/>
      <w:contextualSpacing/>
    </w:pPr>
    <w:rPr>
      <w:rFonts w:ascii="Calibri" w:hAnsi="Calibri"/>
      <w:sz w:val="22"/>
      <w:szCs w:val="22"/>
      <w:lang w:eastAsia="en-US"/>
    </w:rPr>
  </w:style>
  <w:style w:type="character" w:customStyle="1" w:styleId="a7">
    <w:name w:val="Абзац списка Знак"/>
    <w:link w:val="a6"/>
    <w:uiPriority w:val="34"/>
    <w:qFormat/>
    <w:locked/>
    <w:rsid w:val="000D3AC5"/>
    <w:rPr>
      <w:sz w:val="22"/>
      <w:szCs w:val="22"/>
      <w:lang w:eastAsia="en-US"/>
    </w:rPr>
  </w:style>
  <w:style w:type="character" w:customStyle="1" w:styleId="business-cardposition-list">
    <w:name w:val="business-card__position-list"/>
    <w:basedOn w:val="a0"/>
    <w:rsid w:val="000D3AC5"/>
  </w:style>
  <w:style w:type="paragraph" w:styleId="a8">
    <w:name w:val="No Spacing"/>
    <w:uiPriority w:val="1"/>
    <w:qFormat/>
    <w:rsid w:val="000D0377"/>
    <w:pPr>
      <w:widowControl w:val="0"/>
    </w:pPr>
    <w:rPr>
      <w:rFonts w:ascii="Courier New" w:eastAsia="Courier New" w:hAnsi="Courier New" w:cs="Courier New"/>
      <w:color w:val="000000"/>
      <w:sz w:val="24"/>
      <w:szCs w:val="24"/>
      <w:lang w:bidi="ru-RU"/>
    </w:rPr>
  </w:style>
  <w:style w:type="paragraph" w:customStyle="1" w:styleId="ConsPlusNormal">
    <w:name w:val="ConsPlusNormal"/>
    <w:rsid w:val="000D0377"/>
    <w:pPr>
      <w:widowControl w:val="0"/>
      <w:autoSpaceDE w:val="0"/>
      <w:autoSpaceDN w:val="0"/>
      <w:adjustRightInd w:val="0"/>
      <w:ind w:firstLine="720"/>
    </w:pPr>
    <w:rPr>
      <w:rFonts w:ascii="Arial" w:eastAsia="Times New Roman" w:hAnsi="Arial" w:cs="Arial"/>
    </w:rPr>
  </w:style>
  <w:style w:type="table" w:styleId="a9">
    <w:name w:val="Table Grid"/>
    <w:basedOn w:val="a1"/>
    <w:locked/>
    <w:rsid w:val="000D037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53E21"/>
    <w:pPr>
      <w:widowControl w:val="0"/>
    </w:pPr>
    <w:rPr>
      <w:rFonts w:ascii="Times New Roman" w:eastAsia="Times New Roman" w:hAnsi="Times New Roman"/>
      <w:b/>
      <w:color w:val="000000"/>
      <w:sz w:val="24"/>
    </w:rPr>
  </w:style>
  <w:style w:type="paragraph" w:customStyle="1" w:styleId="ConsNormal">
    <w:name w:val="ConsNormal"/>
    <w:rsid w:val="00D53E21"/>
    <w:pPr>
      <w:widowControl w:val="0"/>
      <w:ind w:right="19772" w:firstLine="720"/>
      <w:jc w:val="center"/>
    </w:pPr>
    <w:rPr>
      <w:rFonts w:ascii="Arial" w:eastAsia="Times New Roman"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89452">
      <w:bodyDiv w:val="1"/>
      <w:marLeft w:val="0"/>
      <w:marRight w:val="0"/>
      <w:marTop w:val="0"/>
      <w:marBottom w:val="0"/>
      <w:divBdr>
        <w:top w:val="none" w:sz="0" w:space="0" w:color="auto"/>
        <w:left w:val="none" w:sz="0" w:space="0" w:color="auto"/>
        <w:bottom w:val="none" w:sz="0" w:space="0" w:color="auto"/>
        <w:right w:val="none" w:sz="0" w:space="0" w:color="auto"/>
      </w:divBdr>
    </w:div>
    <w:div w:id="1449933084">
      <w:bodyDiv w:val="1"/>
      <w:marLeft w:val="0"/>
      <w:marRight w:val="0"/>
      <w:marTop w:val="0"/>
      <w:marBottom w:val="0"/>
      <w:divBdr>
        <w:top w:val="none" w:sz="0" w:space="0" w:color="auto"/>
        <w:left w:val="none" w:sz="0" w:space="0" w:color="auto"/>
        <w:bottom w:val="none" w:sz="0" w:space="0" w:color="auto"/>
        <w:right w:val="none" w:sz="0" w:space="0" w:color="auto"/>
      </w:divBdr>
    </w:div>
    <w:div w:id="1955359226">
      <w:bodyDiv w:val="1"/>
      <w:marLeft w:val="0"/>
      <w:marRight w:val="0"/>
      <w:marTop w:val="0"/>
      <w:marBottom w:val="0"/>
      <w:divBdr>
        <w:top w:val="none" w:sz="0" w:space="0" w:color="auto"/>
        <w:left w:val="none" w:sz="0" w:space="0" w:color="auto"/>
        <w:bottom w:val="none" w:sz="0" w:space="0" w:color="auto"/>
        <w:right w:val="none" w:sz="0" w:space="0" w:color="auto"/>
      </w:divBdr>
      <w:divsChild>
        <w:div w:id="1402942680">
          <w:marLeft w:val="0"/>
          <w:marRight w:val="0"/>
          <w:marTop w:val="0"/>
          <w:marBottom w:val="0"/>
          <w:divBdr>
            <w:top w:val="none" w:sz="0" w:space="0" w:color="auto"/>
            <w:left w:val="none" w:sz="0" w:space="0" w:color="auto"/>
            <w:bottom w:val="none" w:sz="0" w:space="0" w:color="auto"/>
            <w:right w:val="none" w:sz="0" w:space="0" w:color="auto"/>
          </w:divBdr>
        </w:div>
        <w:div w:id="16148208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ECF549FBC9CA634532567ECCBE8CD089EDCF1366DBA2F8197C4CECD3B5DC15FC9C09E489E10E3337815EF550nEi5I" TargetMode="External"/><Relationship Id="rId13" Type="http://schemas.openxmlformats.org/officeDocument/2006/relationships/hyperlink" Target="consultantplus://offline/ref=A7ECF549FBC9CA634532567ECCBE8CD08BEDCC1D63DBA2F8197C4CECD3B5DC15FC9C09E489E10E3337815EF550nEi5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7ECF549FBC9CA634532567ECCBE8CD08BE8CB1D61DDA2F8197C4CECD3B5DC15FC9C09E489E10E3337815EF550nEi5I" TargetMode="External"/><Relationship Id="rId12" Type="http://schemas.openxmlformats.org/officeDocument/2006/relationships/hyperlink" Target="consultantplus://offline/ref=A7ECF549FBC9CA6345325770D9BE8CD08AEFC71566D9A2F8197C4CECD3B5DC15FC9C09E489E10E3337815EF550nEi5I" TargetMode="External"/><Relationship Id="rId17" Type="http://schemas.openxmlformats.org/officeDocument/2006/relationships/hyperlink" Target="mailto:ruza_region_ruza@mosreg.ru" TargetMode="External"/><Relationship Id="rId2" Type="http://schemas.openxmlformats.org/officeDocument/2006/relationships/styles" Target="styles.xml"/><Relationship Id="rId16" Type="http://schemas.openxmlformats.org/officeDocument/2006/relationships/hyperlink" Target="mailto:ruza_region_ruza@mosreg.ru" TargetMode="External"/><Relationship Id="rId1" Type="http://schemas.openxmlformats.org/officeDocument/2006/relationships/numbering" Target="numbering.xml"/><Relationship Id="rId6" Type="http://schemas.openxmlformats.org/officeDocument/2006/relationships/hyperlink" Target="consultantplus://offline/ref=A7ECF549FBC9CA634532567ECCBE8CD08BECC81C60D3A2F8197C4CECD3B5DC15FC9C09E489E10E3337815EF550nEi5I" TargetMode="External"/><Relationship Id="rId11" Type="http://schemas.openxmlformats.org/officeDocument/2006/relationships/hyperlink" Target="consultantplus://offline/ref=A7ECF549FBC9CA634532567ECCBE8CD089EDCF1366DBA2F8197C4CECD3B5DC15FC9C09E489E10E3337815EF550nEi5I" TargetMode="External"/><Relationship Id="rId5" Type="http://schemas.openxmlformats.org/officeDocument/2006/relationships/image" Target="media/image1.jpeg"/><Relationship Id="rId15" Type="http://schemas.openxmlformats.org/officeDocument/2006/relationships/hyperlink" Target="consultantplus://offline/ref=A7ECF549FBC9CA6345325770D9BE8CD08AEFC71566D9A2F8197C4CECD3B5DC15FC9C09E489E10E3337815EF550nEi5I" TargetMode="External"/><Relationship Id="rId10" Type="http://schemas.openxmlformats.org/officeDocument/2006/relationships/hyperlink" Target="consultantplus://offline/ref=A7ECF549FBC9CA634532567ECCBE8CD08BE8CB1D61DDA2F8197C4CECD3B5DC15FC9C09E489E10E3337815EF550nEi5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7ECF549FBC9CA634532567ECCBE8CD08BECC81C60D3A2F8197C4CECD3B5DC15FC9C09E489E10E3337815EF550nEi5I" TargetMode="External"/><Relationship Id="rId14" Type="http://schemas.openxmlformats.org/officeDocument/2006/relationships/hyperlink" Target="consultantplus://offline/ref=A7ECF549FBC9CA634532567ECCBE8CD08BECC81C60D3A2F8197C4CECD3B5DC15FC9C09E489E10E3337815EF550nEi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3104</Words>
  <Characters>17694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predpr03</cp:lastModifiedBy>
  <cp:revision>2</cp:revision>
  <cp:lastPrinted>2022-02-03T13:47:00Z</cp:lastPrinted>
  <dcterms:created xsi:type="dcterms:W3CDTF">2026-10-13T06:22:00Z</dcterms:created>
  <dcterms:modified xsi:type="dcterms:W3CDTF">2026-10-13T06:22:00Z</dcterms:modified>
</cp:coreProperties>
</file>