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52F0C" w:rsidRPr="008D66E4" w:rsidRDefault="00652F0C">
      <w:pPr>
        <w:pStyle w:val="1"/>
        <w:shd w:val="clear" w:color="auto" w:fill="auto"/>
        <w:spacing w:line="233" w:lineRule="auto"/>
        <w:ind w:firstLine="0"/>
        <w:jc w:val="center"/>
        <w:rPr>
          <w:b/>
          <w:bCs/>
          <w:color w:val="auto"/>
        </w:rPr>
      </w:pPr>
    </w:p>
    <w:p w:rsidR="00652F0C" w:rsidRPr="008D66E4" w:rsidRDefault="00652F0C">
      <w:pPr>
        <w:pStyle w:val="1"/>
        <w:shd w:val="clear" w:color="auto" w:fill="auto"/>
        <w:spacing w:line="233" w:lineRule="auto"/>
        <w:ind w:firstLine="0"/>
        <w:jc w:val="center"/>
        <w:rPr>
          <w:b/>
          <w:bCs/>
          <w:color w:val="auto"/>
        </w:rPr>
      </w:pPr>
    </w:p>
    <w:p w:rsidR="00002802" w:rsidRPr="008D66E4" w:rsidRDefault="00002802" w:rsidP="005B5DDD">
      <w:pPr>
        <w:pStyle w:val="1"/>
        <w:shd w:val="clear" w:color="auto" w:fill="auto"/>
        <w:spacing w:after="0"/>
        <w:ind w:firstLine="0"/>
        <w:jc w:val="center"/>
        <w:rPr>
          <w:b/>
          <w:bCs/>
          <w:color w:val="auto"/>
        </w:rPr>
      </w:pPr>
    </w:p>
    <w:p w:rsidR="00AF427B" w:rsidRPr="008D66E4" w:rsidRDefault="00AF427B" w:rsidP="005B5DDD">
      <w:pPr>
        <w:pStyle w:val="1"/>
        <w:shd w:val="clear" w:color="auto" w:fill="auto"/>
        <w:spacing w:after="0"/>
        <w:ind w:firstLine="0"/>
        <w:jc w:val="center"/>
        <w:rPr>
          <w:b/>
          <w:bCs/>
          <w:color w:val="auto"/>
        </w:rPr>
      </w:pPr>
    </w:p>
    <w:p w:rsidR="00AF427B" w:rsidRPr="008D66E4" w:rsidRDefault="00AF427B" w:rsidP="005B5DDD">
      <w:pPr>
        <w:pStyle w:val="1"/>
        <w:shd w:val="clear" w:color="auto" w:fill="auto"/>
        <w:spacing w:after="0"/>
        <w:ind w:firstLine="0"/>
        <w:jc w:val="center"/>
        <w:rPr>
          <w:b/>
          <w:bCs/>
          <w:color w:val="auto"/>
        </w:rPr>
      </w:pPr>
    </w:p>
    <w:p w:rsidR="00AF427B" w:rsidRPr="008D66E4" w:rsidRDefault="00AF427B" w:rsidP="005B5DDD">
      <w:pPr>
        <w:pStyle w:val="1"/>
        <w:shd w:val="clear" w:color="auto" w:fill="auto"/>
        <w:spacing w:after="0"/>
        <w:ind w:firstLine="0"/>
        <w:jc w:val="center"/>
        <w:rPr>
          <w:b/>
          <w:bCs/>
          <w:color w:val="auto"/>
        </w:rPr>
      </w:pPr>
    </w:p>
    <w:p w:rsidR="00AF427B" w:rsidRPr="008D66E4" w:rsidRDefault="00AF427B" w:rsidP="005B5DDD">
      <w:pPr>
        <w:pStyle w:val="1"/>
        <w:shd w:val="clear" w:color="auto" w:fill="auto"/>
        <w:spacing w:after="0"/>
        <w:ind w:firstLine="0"/>
        <w:jc w:val="center"/>
        <w:rPr>
          <w:b/>
          <w:bCs/>
          <w:color w:val="auto"/>
        </w:rPr>
      </w:pPr>
    </w:p>
    <w:p w:rsidR="00AF427B" w:rsidRPr="008D66E4" w:rsidRDefault="00AF427B" w:rsidP="005B5DDD">
      <w:pPr>
        <w:pStyle w:val="1"/>
        <w:shd w:val="clear" w:color="auto" w:fill="auto"/>
        <w:spacing w:after="0"/>
        <w:ind w:firstLine="0"/>
        <w:jc w:val="center"/>
        <w:rPr>
          <w:b/>
          <w:bCs/>
          <w:color w:val="auto"/>
        </w:rPr>
      </w:pPr>
    </w:p>
    <w:p w:rsidR="00AF427B" w:rsidRPr="008D66E4" w:rsidRDefault="00AF427B" w:rsidP="005B5DDD">
      <w:pPr>
        <w:pStyle w:val="1"/>
        <w:shd w:val="clear" w:color="auto" w:fill="auto"/>
        <w:spacing w:after="0"/>
        <w:ind w:firstLine="0"/>
        <w:jc w:val="center"/>
        <w:rPr>
          <w:b/>
          <w:bCs/>
          <w:color w:val="auto"/>
        </w:rPr>
      </w:pPr>
    </w:p>
    <w:p w:rsidR="00AF427B" w:rsidRPr="008D66E4" w:rsidRDefault="00AF427B" w:rsidP="005B5DDD">
      <w:pPr>
        <w:pStyle w:val="1"/>
        <w:shd w:val="clear" w:color="auto" w:fill="auto"/>
        <w:spacing w:after="0"/>
        <w:ind w:firstLine="0"/>
        <w:jc w:val="center"/>
        <w:rPr>
          <w:b/>
          <w:bCs/>
          <w:color w:val="auto"/>
        </w:rPr>
      </w:pPr>
    </w:p>
    <w:p w:rsidR="00AF427B" w:rsidRDefault="00AF427B" w:rsidP="005B5DDD">
      <w:pPr>
        <w:pStyle w:val="1"/>
        <w:shd w:val="clear" w:color="auto" w:fill="auto"/>
        <w:spacing w:after="0"/>
        <w:ind w:firstLine="0"/>
        <w:jc w:val="center"/>
        <w:rPr>
          <w:b/>
          <w:bCs/>
        </w:rPr>
      </w:pPr>
    </w:p>
    <w:p w:rsidR="005B5DDD" w:rsidRDefault="00370D9C" w:rsidP="005B5DDD">
      <w:pPr>
        <w:pStyle w:val="1"/>
        <w:shd w:val="clear" w:color="auto" w:fill="auto"/>
        <w:spacing w:after="0"/>
        <w:ind w:firstLine="0"/>
        <w:jc w:val="center"/>
        <w:rPr>
          <w:b/>
          <w:bCs/>
        </w:rPr>
      </w:pPr>
      <w:r>
        <w:rPr>
          <w:b/>
          <w:bCs/>
        </w:rPr>
        <w:t>Об утверждении мест временного складирования порубочных остатков</w:t>
      </w:r>
      <w:r>
        <w:rPr>
          <w:b/>
          <w:bCs/>
        </w:rPr>
        <w:br/>
        <w:t>и смета на территории Рузского городского округа Московской области</w:t>
      </w:r>
    </w:p>
    <w:p w:rsidR="003C424F" w:rsidRDefault="00370D9C" w:rsidP="00002802">
      <w:pPr>
        <w:pStyle w:val="1"/>
        <w:shd w:val="clear" w:color="auto" w:fill="auto"/>
        <w:spacing w:after="0"/>
        <w:ind w:firstLine="0"/>
        <w:jc w:val="center"/>
        <w:rPr>
          <w:b/>
          <w:bCs/>
        </w:rPr>
      </w:pPr>
      <w:r>
        <w:rPr>
          <w:b/>
          <w:bCs/>
        </w:rPr>
        <w:t>в 202</w:t>
      </w:r>
      <w:r w:rsidR="00A36378">
        <w:rPr>
          <w:b/>
          <w:bCs/>
        </w:rPr>
        <w:t>4</w:t>
      </w:r>
      <w:r>
        <w:rPr>
          <w:b/>
          <w:bCs/>
        </w:rPr>
        <w:t xml:space="preserve"> году</w:t>
      </w:r>
    </w:p>
    <w:p w:rsidR="00002802" w:rsidRDefault="00002802" w:rsidP="00002802">
      <w:pPr>
        <w:pStyle w:val="1"/>
        <w:shd w:val="clear" w:color="auto" w:fill="auto"/>
        <w:spacing w:after="0"/>
        <w:ind w:firstLine="0"/>
        <w:jc w:val="center"/>
      </w:pPr>
    </w:p>
    <w:p w:rsidR="003C424F" w:rsidRDefault="00370D9C">
      <w:pPr>
        <w:pStyle w:val="1"/>
        <w:shd w:val="clear" w:color="auto" w:fill="auto"/>
        <w:ind w:firstLine="740"/>
        <w:jc w:val="both"/>
      </w:pPr>
      <w:r>
        <w:t>В соответствии с Федеральным законом от 06.10.2003 №131-Ф3 «Об общих принципах организации местного самоуправления в Российской Федерации» и Законом Московской области от 30.12.2014 №191/2014-</w:t>
      </w:r>
      <w:r w:rsidR="006C6805">
        <w:t>ОЗ</w:t>
      </w:r>
      <w:r>
        <w:t xml:space="preserve"> «О регулировании дополнительных вопросов в сфере благоустройства в Московской области», Правилами благоустройства территории Рузского городского округа Московской области, утвержденными решением Совета депутатов Рузского городского округа от 25.03.2020 № 457/49, руководствуясь Уставом Рузского городского округа, Администрация Рузского городского округа постановляет:</w:t>
      </w:r>
    </w:p>
    <w:p w:rsidR="003C424F" w:rsidRDefault="00370D9C" w:rsidP="002F1216">
      <w:pPr>
        <w:pStyle w:val="1"/>
        <w:numPr>
          <w:ilvl w:val="0"/>
          <w:numId w:val="1"/>
        </w:numPr>
        <w:shd w:val="clear" w:color="auto" w:fill="auto"/>
        <w:tabs>
          <w:tab w:val="left" w:pos="1043"/>
        </w:tabs>
        <w:spacing w:after="0"/>
        <w:ind w:firstLine="709"/>
        <w:jc w:val="both"/>
      </w:pPr>
      <w:r>
        <w:t xml:space="preserve">Утвердить </w:t>
      </w:r>
      <w:r w:rsidR="002F1216" w:rsidRPr="002F1216">
        <w:t>Перечень мест складирования порубочных остатков</w:t>
      </w:r>
      <w:r w:rsidR="002F1216">
        <w:t xml:space="preserve"> </w:t>
      </w:r>
      <w:r w:rsidR="002F1216" w:rsidRPr="002F1216">
        <w:t>и смета с дворовых и общественных территорий Рузского городского округа Московской области в 2024 году</w:t>
      </w:r>
      <w:r w:rsidR="002F1216">
        <w:t xml:space="preserve"> </w:t>
      </w:r>
      <w:r>
        <w:t>(приложение № 1).</w:t>
      </w:r>
    </w:p>
    <w:p w:rsidR="003C424F" w:rsidRDefault="00370D9C" w:rsidP="002F1216">
      <w:pPr>
        <w:pStyle w:val="1"/>
        <w:numPr>
          <w:ilvl w:val="0"/>
          <w:numId w:val="1"/>
        </w:numPr>
        <w:shd w:val="clear" w:color="auto" w:fill="auto"/>
        <w:tabs>
          <w:tab w:val="left" w:pos="1046"/>
        </w:tabs>
        <w:spacing w:after="0"/>
        <w:ind w:firstLine="709"/>
        <w:jc w:val="both"/>
      </w:pPr>
      <w:r>
        <w:t xml:space="preserve">Утвердить </w:t>
      </w:r>
      <w:r w:rsidR="002F1216">
        <w:t>с</w:t>
      </w:r>
      <w:r>
        <w:t>итуационны</w:t>
      </w:r>
      <w:r w:rsidR="002F1216">
        <w:t>й</w:t>
      </w:r>
      <w:r>
        <w:t xml:space="preserve"> план расположения площадк</w:t>
      </w:r>
      <w:r w:rsidR="002F1216">
        <w:t>и</w:t>
      </w:r>
      <w:r>
        <w:t xml:space="preserve"> для временного складирования </w:t>
      </w:r>
      <w:r w:rsidR="002F1216" w:rsidRPr="002F1216">
        <w:t>порубочных остатков</w:t>
      </w:r>
      <w:r w:rsidR="002F1216">
        <w:t xml:space="preserve"> </w:t>
      </w:r>
      <w:r w:rsidR="002F1216" w:rsidRPr="002F1216">
        <w:t>и смета с дворовых и общественных территорий Рузского городского округа Московской области в 2024 году</w:t>
      </w:r>
      <w:r>
        <w:t xml:space="preserve"> (приложение № </w:t>
      </w:r>
      <w:r w:rsidR="002F1216">
        <w:t>2</w:t>
      </w:r>
      <w:r>
        <w:t>).</w:t>
      </w:r>
    </w:p>
    <w:p w:rsidR="003C424F" w:rsidRDefault="00370D9C" w:rsidP="00BD4F00">
      <w:pPr>
        <w:pStyle w:val="1"/>
        <w:numPr>
          <w:ilvl w:val="0"/>
          <w:numId w:val="1"/>
        </w:numPr>
        <w:shd w:val="clear" w:color="auto" w:fill="auto"/>
        <w:tabs>
          <w:tab w:val="left" w:pos="1046"/>
        </w:tabs>
        <w:spacing w:after="0"/>
        <w:ind w:firstLine="740"/>
        <w:jc w:val="both"/>
      </w:pPr>
      <w:r>
        <w:t xml:space="preserve">Опубликовать настоящее </w:t>
      </w:r>
      <w:r w:rsidR="005B5DDD">
        <w:t>постановление</w:t>
      </w:r>
      <w:r>
        <w:t xml:space="preserve"> в официальном периодическом печатном издании, распространяемом в Рузском городском округе Московской области и разместить на официальном сайте  Рузского городского округа</w:t>
      </w:r>
      <w:r w:rsidR="008B1E4E">
        <w:t xml:space="preserve"> </w:t>
      </w:r>
      <w:r>
        <w:t>Московской области в сети «Интернет».</w:t>
      </w:r>
    </w:p>
    <w:p w:rsidR="003C424F" w:rsidRDefault="00370D9C" w:rsidP="00370D9C">
      <w:pPr>
        <w:pStyle w:val="1"/>
        <w:numPr>
          <w:ilvl w:val="0"/>
          <w:numId w:val="1"/>
        </w:numPr>
        <w:shd w:val="clear" w:color="auto" w:fill="auto"/>
        <w:tabs>
          <w:tab w:val="left" w:pos="1093"/>
        </w:tabs>
        <w:spacing w:after="0"/>
        <w:ind w:firstLine="740"/>
        <w:jc w:val="both"/>
      </w:pPr>
      <w:r>
        <w:t>Контроль за исполнением настоящего постановления возложить на Заместителя Главы Рузского городского округа</w:t>
      </w:r>
      <w:r w:rsidR="00A36378">
        <w:t xml:space="preserve"> Бушина И.Ф.</w:t>
      </w:r>
    </w:p>
    <w:p w:rsidR="00B43DEE" w:rsidRDefault="00B43DEE" w:rsidP="00B43DEE">
      <w:pPr>
        <w:pStyle w:val="1"/>
        <w:shd w:val="clear" w:color="auto" w:fill="auto"/>
        <w:tabs>
          <w:tab w:val="left" w:pos="1093"/>
        </w:tabs>
        <w:spacing w:after="0"/>
      </w:pPr>
    </w:p>
    <w:p w:rsidR="00B43DEE" w:rsidRDefault="00B43DEE" w:rsidP="00B43DEE">
      <w:pPr>
        <w:pStyle w:val="1"/>
        <w:shd w:val="clear" w:color="auto" w:fill="auto"/>
        <w:tabs>
          <w:tab w:val="left" w:pos="1093"/>
        </w:tabs>
        <w:spacing w:after="0"/>
      </w:pPr>
    </w:p>
    <w:p w:rsidR="00B43DEE" w:rsidRDefault="00B43DEE" w:rsidP="00B43DEE">
      <w:pPr>
        <w:pStyle w:val="1"/>
        <w:shd w:val="clear" w:color="auto" w:fill="auto"/>
        <w:tabs>
          <w:tab w:val="left" w:pos="1093"/>
        </w:tabs>
        <w:spacing w:after="0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0"/>
        <w:gridCol w:w="3326"/>
        <w:gridCol w:w="3365"/>
      </w:tblGrid>
      <w:tr w:rsidR="00B43DEE" w:rsidTr="00B43DEE">
        <w:tc>
          <w:tcPr>
            <w:tcW w:w="3410" w:type="dxa"/>
          </w:tcPr>
          <w:p w:rsidR="00B43DEE" w:rsidRDefault="00B43DEE" w:rsidP="00B43DEE">
            <w:pPr>
              <w:pStyle w:val="1"/>
              <w:shd w:val="clear" w:color="auto" w:fill="auto"/>
              <w:tabs>
                <w:tab w:val="left" w:pos="1093"/>
              </w:tabs>
              <w:spacing w:after="0"/>
              <w:ind w:firstLine="0"/>
            </w:pPr>
            <w:r>
              <w:t>Глава городского округа</w:t>
            </w:r>
          </w:p>
        </w:tc>
        <w:tc>
          <w:tcPr>
            <w:tcW w:w="3411" w:type="dxa"/>
          </w:tcPr>
          <w:p w:rsidR="00B43DEE" w:rsidRDefault="00B43DEE" w:rsidP="00B43DEE">
            <w:pPr>
              <w:pStyle w:val="1"/>
              <w:shd w:val="clear" w:color="auto" w:fill="auto"/>
              <w:tabs>
                <w:tab w:val="left" w:pos="1093"/>
              </w:tabs>
              <w:spacing w:after="0"/>
              <w:ind w:firstLine="0"/>
            </w:pPr>
          </w:p>
        </w:tc>
        <w:tc>
          <w:tcPr>
            <w:tcW w:w="3411" w:type="dxa"/>
          </w:tcPr>
          <w:p w:rsidR="00B43DEE" w:rsidRDefault="00B43DEE" w:rsidP="00B43DEE">
            <w:pPr>
              <w:pStyle w:val="1"/>
              <w:shd w:val="clear" w:color="auto" w:fill="auto"/>
              <w:tabs>
                <w:tab w:val="left" w:pos="1093"/>
              </w:tabs>
              <w:spacing w:after="0"/>
              <w:ind w:firstLine="0"/>
              <w:jc w:val="right"/>
            </w:pPr>
            <w:r>
              <w:t>Н.Н. Пархоменко</w:t>
            </w:r>
          </w:p>
        </w:tc>
      </w:tr>
    </w:tbl>
    <w:p w:rsidR="00103124" w:rsidRDefault="00103124" w:rsidP="00B43DEE">
      <w:pPr>
        <w:pStyle w:val="1"/>
        <w:shd w:val="clear" w:color="auto" w:fill="auto"/>
        <w:tabs>
          <w:tab w:val="left" w:pos="1093"/>
        </w:tabs>
        <w:spacing w:after="0"/>
        <w:rPr>
          <w:color w:val="000000" w:themeColor="text1"/>
        </w:rPr>
      </w:pPr>
    </w:p>
    <w:p w:rsidR="00B43DEE" w:rsidRPr="00AF427B" w:rsidRDefault="00103124" w:rsidP="00103124">
      <w:pPr>
        <w:pStyle w:val="1"/>
        <w:shd w:val="clear" w:color="auto" w:fill="auto"/>
        <w:tabs>
          <w:tab w:val="left" w:pos="1093"/>
        </w:tabs>
        <w:spacing w:after="0"/>
        <w:ind w:firstLine="0"/>
        <w:rPr>
          <w:color w:val="FFFFFF" w:themeColor="background1"/>
        </w:rPr>
      </w:pPr>
      <w:r w:rsidRPr="00AF427B">
        <w:rPr>
          <w:color w:val="FFFFFF" w:themeColor="background1"/>
        </w:rPr>
        <w:t>Верно:</w:t>
      </w:r>
    </w:p>
    <w:p w:rsidR="00103124" w:rsidRPr="00AF427B" w:rsidRDefault="00103124" w:rsidP="00103124">
      <w:pPr>
        <w:pStyle w:val="1"/>
        <w:shd w:val="clear" w:color="auto" w:fill="auto"/>
        <w:tabs>
          <w:tab w:val="left" w:pos="1093"/>
        </w:tabs>
        <w:spacing w:after="0"/>
        <w:ind w:firstLine="0"/>
        <w:rPr>
          <w:color w:val="FFFFFF" w:themeColor="background1"/>
        </w:rPr>
      </w:pPr>
      <w:r w:rsidRPr="00AF427B">
        <w:rPr>
          <w:color w:val="FFFFFF" w:themeColor="background1"/>
        </w:rPr>
        <w:t>Начальник общего отдела</w:t>
      </w:r>
      <w:r w:rsidRPr="00AF427B">
        <w:rPr>
          <w:color w:val="FFFFFF" w:themeColor="background1"/>
        </w:rPr>
        <w:tab/>
      </w:r>
      <w:r w:rsidRPr="00AF427B">
        <w:rPr>
          <w:color w:val="FFFFFF" w:themeColor="background1"/>
        </w:rPr>
        <w:tab/>
      </w:r>
      <w:r w:rsidRPr="00AF427B">
        <w:rPr>
          <w:color w:val="FFFFFF" w:themeColor="background1"/>
        </w:rPr>
        <w:tab/>
      </w:r>
      <w:r w:rsidRPr="00AF427B">
        <w:rPr>
          <w:color w:val="FFFFFF" w:themeColor="background1"/>
        </w:rPr>
        <w:tab/>
      </w:r>
      <w:r w:rsidRPr="00AF427B">
        <w:rPr>
          <w:color w:val="FFFFFF" w:themeColor="background1"/>
        </w:rPr>
        <w:tab/>
      </w:r>
      <w:r w:rsidRPr="00AF427B">
        <w:rPr>
          <w:color w:val="FFFFFF" w:themeColor="background1"/>
        </w:rPr>
        <w:tab/>
      </w:r>
      <w:r w:rsidRPr="00AF427B">
        <w:rPr>
          <w:color w:val="FFFFFF" w:themeColor="background1"/>
        </w:rPr>
        <w:tab/>
        <w:t>О.П. Гаврилова</w:t>
      </w:r>
    </w:p>
    <w:p w:rsidR="002444C4" w:rsidRPr="00AF427B" w:rsidRDefault="002444C4">
      <w:pPr>
        <w:spacing w:line="1" w:lineRule="exact"/>
        <w:rPr>
          <w:color w:val="FFFFFF" w:themeColor="background1"/>
        </w:rPr>
      </w:pPr>
    </w:p>
    <w:p w:rsidR="00103124" w:rsidRPr="00AF427B" w:rsidRDefault="00103124">
      <w:pPr>
        <w:rPr>
          <w:color w:val="FFFFFF" w:themeColor="background1"/>
        </w:rPr>
      </w:pPr>
    </w:p>
    <w:p w:rsidR="002444C4" w:rsidRDefault="002444C4">
      <w:pPr>
        <w:spacing w:line="1" w:lineRule="exact"/>
      </w:pPr>
    </w:p>
    <w:p w:rsidR="002444C4" w:rsidRDefault="002444C4"/>
    <w:p w:rsidR="002444C4" w:rsidRPr="002444C4" w:rsidRDefault="002444C4" w:rsidP="002444C4">
      <w:pPr>
        <w:tabs>
          <w:tab w:val="left" w:pos="6379"/>
        </w:tabs>
        <w:jc w:val="both"/>
        <w:rPr>
          <w:rFonts w:ascii="Times New Roman" w:hAnsi="Times New Roman" w:cs="Times New Roman"/>
          <w:b/>
          <w:bCs/>
        </w:rPr>
      </w:pPr>
      <w:bookmarkStart w:id="0" w:name="_Hlk121226867"/>
      <w:r w:rsidRPr="002444C4">
        <w:rPr>
          <w:rFonts w:ascii="Times New Roman" w:hAnsi="Times New Roman" w:cs="Times New Roman"/>
          <w:b/>
          <w:bCs/>
        </w:rPr>
        <w:t>Проект представил:</w:t>
      </w:r>
    </w:p>
    <w:p w:rsidR="002444C4" w:rsidRPr="002444C4" w:rsidRDefault="002444C4" w:rsidP="002444C4">
      <w:pPr>
        <w:tabs>
          <w:tab w:val="left" w:pos="6379"/>
        </w:tabs>
        <w:jc w:val="both"/>
        <w:rPr>
          <w:rFonts w:ascii="Times New Roman" w:hAnsi="Times New Roman" w:cs="Times New Roman"/>
        </w:rPr>
      </w:pPr>
    </w:p>
    <w:p w:rsidR="002444C4" w:rsidRPr="002444C4" w:rsidRDefault="002444C4" w:rsidP="002444C4">
      <w:pPr>
        <w:tabs>
          <w:tab w:val="left" w:pos="6379"/>
        </w:tabs>
        <w:jc w:val="both"/>
        <w:rPr>
          <w:rFonts w:ascii="Times New Roman" w:hAnsi="Times New Roman" w:cs="Times New Roman"/>
        </w:rPr>
      </w:pPr>
      <w:proofErr w:type="spellStart"/>
      <w:r w:rsidRPr="002444C4">
        <w:rPr>
          <w:rFonts w:ascii="Times New Roman" w:hAnsi="Times New Roman" w:cs="Times New Roman"/>
        </w:rPr>
        <w:t>Зам.начальника</w:t>
      </w:r>
      <w:proofErr w:type="spellEnd"/>
      <w:r w:rsidRPr="002444C4">
        <w:rPr>
          <w:rFonts w:ascii="Times New Roman" w:hAnsi="Times New Roman" w:cs="Times New Roman"/>
        </w:rPr>
        <w:t xml:space="preserve"> управления благоустройства</w:t>
      </w:r>
    </w:p>
    <w:p w:rsidR="002444C4" w:rsidRPr="002444C4" w:rsidRDefault="002444C4" w:rsidP="002444C4">
      <w:pPr>
        <w:tabs>
          <w:tab w:val="left" w:pos="6379"/>
        </w:tabs>
        <w:jc w:val="both"/>
        <w:rPr>
          <w:rFonts w:ascii="Times New Roman" w:hAnsi="Times New Roman" w:cs="Times New Roman"/>
        </w:rPr>
      </w:pPr>
      <w:r w:rsidRPr="002444C4">
        <w:rPr>
          <w:rFonts w:ascii="Times New Roman" w:hAnsi="Times New Roman" w:cs="Times New Roman"/>
        </w:rPr>
        <w:t>Администрации Рузского городского округа</w:t>
      </w:r>
    </w:p>
    <w:p w:rsidR="002444C4" w:rsidRPr="002444C4" w:rsidRDefault="002444C4" w:rsidP="002444C4">
      <w:pPr>
        <w:tabs>
          <w:tab w:val="left" w:pos="6379"/>
        </w:tabs>
        <w:jc w:val="both"/>
        <w:rPr>
          <w:rFonts w:ascii="Times New Roman" w:hAnsi="Times New Roman" w:cs="Times New Roman"/>
        </w:rPr>
      </w:pPr>
      <w:r w:rsidRPr="002444C4">
        <w:rPr>
          <w:rFonts w:ascii="Times New Roman" w:hAnsi="Times New Roman" w:cs="Times New Roman"/>
        </w:rPr>
        <w:t xml:space="preserve">«_____» ________________ </w:t>
      </w:r>
      <w:r>
        <w:rPr>
          <w:rFonts w:ascii="Times New Roman" w:hAnsi="Times New Roman" w:cs="Times New Roman"/>
        </w:rPr>
        <w:t>2024</w:t>
      </w:r>
      <w:r w:rsidRPr="002444C4">
        <w:rPr>
          <w:rFonts w:ascii="Times New Roman" w:hAnsi="Times New Roman" w:cs="Times New Roman"/>
        </w:rPr>
        <w:t xml:space="preserve"> г.</w:t>
      </w:r>
      <w:r w:rsidRPr="002444C4">
        <w:rPr>
          <w:rFonts w:ascii="Times New Roman" w:hAnsi="Times New Roman" w:cs="Times New Roman"/>
        </w:rPr>
        <w:tab/>
      </w:r>
      <w:r w:rsidRPr="002444C4">
        <w:rPr>
          <w:rFonts w:ascii="Times New Roman" w:hAnsi="Times New Roman" w:cs="Times New Roman"/>
        </w:rPr>
        <w:tab/>
        <w:t xml:space="preserve">  А.Д. Масловский</w:t>
      </w:r>
    </w:p>
    <w:p w:rsidR="002444C4" w:rsidRPr="002444C4" w:rsidRDefault="002444C4" w:rsidP="002444C4">
      <w:pPr>
        <w:tabs>
          <w:tab w:val="left" w:pos="6379"/>
        </w:tabs>
        <w:jc w:val="both"/>
        <w:rPr>
          <w:rFonts w:ascii="Times New Roman" w:hAnsi="Times New Roman" w:cs="Times New Roman"/>
          <w:b/>
          <w:u w:val="single"/>
        </w:rPr>
      </w:pPr>
    </w:p>
    <w:p w:rsidR="002444C4" w:rsidRPr="002444C4" w:rsidRDefault="002444C4" w:rsidP="002444C4">
      <w:pPr>
        <w:tabs>
          <w:tab w:val="left" w:pos="6379"/>
        </w:tabs>
        <w:jc w:val="both"/>
        <w:rPr>
          <w:rFonts w:ascii="Times New Roman" w:hAnsi="Times New Roman" w:cs="Times New Roman"/>
          <w:b/>
          <w:u w:val="single"/>
        </w:rPr>
      </w:pPr>
    </w:p>
    <w:p w:rsidR="002444C4" w:rsidRPr="002444C4" w:rsidRDefault="002444C4" w:rsidP="002444C4">
      <w:pPr>
        <w:tabs>
          <w:tab w:val="left" w:pos="6379"/>
        </w:tabs>
        <w:jc w:val="both"/>
        <w:rPr>
          <w:rFonts w:ascii="Times New Roman" w:hAnsi="Times New Roman" w:cs="Times New Roman"/>
          <w:b/>
          <w:u w:val="single"/>
        </w:rPr>
      </w:pPr>
    </w:p>
    <w:p w:rsidR="002444C4" w:rsidRPr="002444C4" w:rsidRDefault="002444C4" w:rsidP="002444C4">
      <w:pPr>
        <w:tabs>
          <w:tab w:val="left" w:pos="6379"/>
        </w:tabs>
        <w:jc w:val="both"/>
        <w:rPr>
          <w:rFonts w:ascii="Times New Roman" w:hAnsi="Times New Roman" w:cs="Times New Roman"/>
          <w:b/>
          <w:u w:val="single"/>
        </w:rPr>
      </w:pPr>
    </w:p>
    <w:p w:rsidR="002444C4" w:rsidRPr="002444C4" w:rsidRDefault="002444C4" w:rsidP="002444C4">
      <w:pPr>
        <w:tabs>
          <w:tab w:val="left" w:pos="6379"/>
        </w:tabs>
        <w:jc w:val="both"/>
        <w:rPr>
          <w:rFonts w:ascii="Times New Roman" w:hAnsi="Times New Roman" w:cs="Times New Roman"/>
          <w:b/>
          <w:u w:val="single"/>
        </w:rPr>
      </w:pPr>
    </w:p>
    <w:p w:rsidR="002444C4" w:rsidRPr="002444C4" w:rsidRDefault="002444C4" w:rsidP="002444C4">
      <w:pPr>
        <w:tabs>
          <w:tab w:val="left" w:pos="6379"/>
        </w:tabs>
        <w:jc w:val="both"/>
        <w:rPr>
          <w:rFonts w:ascii="Times New Roman" w:hAnsi="Times New Roman" w:cs="Times New Roman"/>
          <w:b/>
          <w:u w:val="single"/>
        </w:rPr>
      </w:pPr>
      <w:r w:rsidRPr="002444C4">
        <w:rPr>
          <w:rFonts w:ascii="Times New Roman" w:hAnsi="Times New Roman" w:cs="Times New Roman"/>
          <w:b/>
          <w:u w:val="single"/>
        </w:rPr>
        <w:t xml:space="preserve"> Согласовано:</w:t>
      </w:r>
    </w:p>
    <w:p w:rsidR="002444C4" w:rsidRPr="002444C4" w:rsidRDefault="002444C4" w:rsidP="002444C4">
      <w:pPr>
        <w:tabs>
          <w:tab w:val="left" w:pos="6379"/>
        </w:tabs>
        <w:jc w:val="both"/>
        <w:rPr>
          <w:rFonts w:ascii="Times New Roman" w:hAnsi="Times New Roman" w:cs="Times New Roman"/>
          <w:b/>
          <w:u w:val="single"/>
        </w:rPr>
      </w:pPr>
    </w:p>
    <w:p w:rsidR="002444C4" w:rsidRPr="002444C4" w:rsidRDefault="002444C4" w:rsidP="002444C4">
      <w:pPr>
        <w:jc w:val="both"/>
        <w:rPr>
          <w:rFonts w:ascii="Times New Roman" w:hAnsi="Times New Roman" w:cs="Times New Roman"/>
          <w:color w:val="auto"/>
        </w:rPr>
      </w:pPr>
      <w:r w:rsidRPr="002444C4">
        <w:rPr>
          <w:rFonts w:ascii="Times New Roman" w:hAnsi="Times New Roman" w:cs="Times New Roman"/>
          <w:color w:val="auto"/>
        </w:rPr>
        <w:t xml:space="preserve">Первый Заместитель Главы </w:t>
      </w:r>
    </w:p>
    <w:p w:rsidR="002444C4" w:rsidRPr="002444C4" w:rsidRDefault="002444C4" w:rsidP="002444C4">
      <w:pPr>
        <w:jc w:val="both"/>
        <w:rPr>
          <w:rFonts w:ascii="Times New Roman" w:hAnsi="Times New Roman" w:cs="Times New Roman"/>
          <w:color w:val="auto"/>
        </w:rPr>
      </w:pPr>
      <w:r w:rsidRPr="002444C4">
        <w:rPr>
          <w:rFonts w:ascii="Times New Roman" w:hAnsi="Times New Roman" w:cs="Times New Roman"/>
          <w:color w:val="auto"/>
        </w:rPr>
        <w:t xml:space="preserve">Рузского городского округа </w:t>
      </w:r>
      <w:r w:rsidRPr="002444C4">
        <w:rPr>
          <w:rFonts w:ascii="Times New Roman" w:hAnsi="Times New Roman" w:cs="Times New Roman"/>
          <w:color w:val="auto"/>
        </w:rPr>
        <w:tab/>
      </w:r>
      <w:r w:rsidRPr="002444C4">
        <w:rPr>
          <w:rFonts w:ascii="Times New Roman" w:hAnsi="Times New Roman" w:cs="Times New Roman"/>
          <w:color w:val="auto"/>
        </w:rPr>
        <w:tab/>
      </w:r>
      <w:r w:rsidRPr="002444C4">
        <w:rPr>
          <w:rFonts w:ascii="Times New Roman" w:hAnsi="Times New Roman" w:cs="Times New Roman"/>
          <w:color w:val="auto"/>
        </w:rPr>
        <w:tab/>
      </w:r>
      <w:r w:rsidRPr="002444C4">
        <w:rPr>
          <w:rFonts w:ascii="Times New Roman" w:hAnsi="Times New Roman" w:cs="Times New Roman"/>
          <w:color w:val="auto"/>
        </w:rPr>
        <w:tab/>
      </w:r>
      <w:r w:rsidRPr="002444C4">
        <w:rPr>
          <w:rFonts w:ascii="Times New Roman" w:hAnsi="Times New Roman" w:cs="Times New Roman"/>
          <w:color w:val="auto"/>
        </w:rPr>
        <w:tab/>
      </w:r>
      <w:r w:rsidRPr="002444C4">
        <w:rPr>
          <w:rFonts w:ascii="Times New Roman" w:hAnsi="Times New Roman" w:cs="Times New Roman"/>
          <w:color w:val="auto"/>
        </w:rPr>
        <w:tab/>
        <w:t xml:space="preserve">   В.Ю. Пархоменко</w:t>
      </w:r>
    </w:p>
    <w:p w:rsidR="002444C4" w:rsidRPr="002444C4" w:rsidRDefault="002444C4" w:rsidP="002444C4">
      <w:pPr>
        <w:jc w:val="both"/>
        <w:rPr>
          <w:rFonts w:ascii="Times New Roman" w:hAnsi="Times New Roman" w:cs="Times New Roman"/>
          <w:color w:val="auto"/>
        </w:rPr>
      </w:pPr>
      <w:r w:rsidRPr="002444C4">
        <w:rPr>
          <w:rFonts w:ascii="Times New Roman" w:hAnsi="Times New Roman" w:cs="Times New Roman"/>
          <w:color w:val="auto"/>
        </w:rPr>
        <w:t>«____»_______________</w:t>
      </w:r>
      <w:r>
        <w:rPr>
          <w:rFonts w:ascii="Times New Roman" w:hAnsi="Times New Roman" w:cs="Times New Roman"/>
          <w:color w:val="auto"/>
        </w:rPr>
        <w:t>2024</w:t>
      </w:r>
      <w:r w:rsidRPr="002444C4">
        <w:rPr>
          <w:rFonts w:ascii="Times New Roman" w:hAnsi="Times New Roman" w:cs="Times New Roman"/>
          <w:color w:val="auto"/>
        </w:rPr>
        <w:t xml:space="preserve"> г.</w:t>
      </w:r>
    </w:p>
    <w:p w:rsidR="002444C4" w:rsidRPr="002444C4" w:rsidRDefault="002444C4" w:rsidP="002444C4">
      <w:pPr>
        <w:jc w:val="both"/>
        <w:rPr>
          <w:rFonts w:ascii="Times New Roman" w:hAnsi="Times New Roman" w:cs="Times New Roman"/>
          <w:color w:val="auto"/>
        </w:rPr>
      </w:pPr>
    </w:p>
    <w:p w:rsidR="00370D9C" w:rsidRDefault="00370D9C" w:rsidP="002444C4">
      <w:pPr>
        <w:jc w:val="both"/>
        <w:rPr>
          <w:rFonts w:ascii="Times New Roman" w:hAnsi="Times New Roman" w:cs="Times New Roman"/>
          <w:color w:val="auto"/>
        </w:rPr>
      </w:pPr>
    </w:p>
    <w:p w:rsidR="002444C4" w:rsidRPr="002444C4" w:rsidRDefault="002444C4" w:rsidP="002444C4">
      <w:pPr>
        <w:jc w:val="both"/>
        <w:rPr>
          <w:rFonts w:ascii="Times New Roman" w:hAnsi="Times New Roman" w:cs="Times New Roman"/>
          <w:color w:val="auto"/>
        </w:rPr>
      </w:pPr>
      <w:r w:rsidRPr="002444C4">
        <w:rPr>
          <w:rFonts w:ascii="Times New Roman" w:hAnsi="Times New Roman" w:cs="Times New Roman"/>
          <w:color w:val="auto"/>
        </w:rPr>
        <w:t xml:space="preserve">Заместитель Главы </w:t>
      </w:r>
    </w:p>
    <w:p w:rsidR="002444C4" w:rsidRPr="002444C4" w:rsidRDefault="002444C4" w:rsidP="002444C4">
      <w:pPr>
        <w:jc w:val="both"/>
        <w:rPr>
          <w:rFonts w:ascii="Times New Roman" w:hAnsi="Times New Roman" w:cs="Times New Roman"/>
          <w:color w:val="auto"/>
        </w:rPr>
      </w:pPr>
      <w:r w:rsidRPr="002444C4">
        <w:rPr>
          <w:rFonts w:ascii="Times New Roman" w:hAnsi="Times New Roman" w:cs="Times New Roman"/>
          <w:color w:val="auto"/>
        </w:rPr>
        <w:t xml:space="preserve">Рузского городского округа </w:t>
      </w:r>
      <w:r w:rsidRPr="002444C4">
        <w:rPr>
          <w:rFonts w:ascii="Times New Roman" w:hAnsi="Times New Roman" w:cs="Times New Roman"/>
          <w:color w:val="auto"/>
        </w:rPr>
        <w:tab/>
      </w:r>
      <w:r w:rsidRPr="002444C4">
        <w:rPr>
          <w:rFonts w:ascii="Times New Roman" w:hAnsi="Times New Roman" w:cs="Times New Roman"/>
          <w:color w:val="auto"/>
        </w:rPr>
        <w:tab/>
      </w:r>
      <w:r w:rsidRPr="002444C4">
        <w:rPr>
          <w:rFonts w:ascii="Times New Roman" w:hAnsi="Times New Roman" w:cs="Times New Roman"/>
          <w:color w:val="auto"/>
        </w:rPr>
        <w:tab/>
      </w:r>
      <w:r w:rsidRPr="002444C4">
        <w:rPr>
          <w:rFonts w:ascii="Times New Roman" w:hAnsi="Times New Roman" w:cs="Times New Roman"/>
          <w:color w:val="auto"/>
        </w:rPr>
        <w:tab/>
      </w:r>
      <w:r w:rsidRPr="002444C4">
        <w:rPr>
          <w:rFonts w:ascii="Times New Roman" w:hAnsi="Times New Roman" w:cs="Times New Roman"/>
          <w:color w:val="auto"/>
        </w:rPr>
        <w:tab/>
      </w:r>
      <w:r w:rsidRPr="002444C4">
        <w:rPr>
          <w:rFonts w:ascii="Times New Roman" w:hAnsi="Times New Roman" w:cs="Times New Roman"/>
          <w:color w:val="auto"/>
        </w:rPr>
        <w:tab/>
        <w:t xml:space="preserve">   </w:t>
      </w:r>
      <w:r>
        <w:rPr>
          <w:rFonts w:ascii="Times New Roman" w:hAnsi="Times New Roman" w:cs="Times New Roman"/>
          <w:color w:val="auto"/>
        </w:rPr>
        <w:t>И.Ф. Бушин</w:t>
      </w:r>
    </w:p>
    <w:p w:rsidR="002444C4" w:rsidRPr="002444C4" w:rsidRDefault="002444C4" w:rsidP="002444C4">
      <w:pPr>
        <w:jc w:val="both"/>
        <w:rPr>
          <w:rFonts w:ascii="Times New Roman" w:hAnsi="Times New Roman" w:cs="Times New Roman"/>
          <w:color w:val="auto"/>
        </w:rPr>
      </w:pPr>
      <w:r w:rsidRPr="002444C4">
        <w:rPr>
          <w:rFonts w:ascii="Times New Roman" w:hAnsi="Times New Roman" w:cs="Times New Roman"/>
          <w:color w:val="auto"/>
        </w:rPr>
        <w:t>«____»_______________</w:t>
      </w:r>
      <w:r>
        <w:rPr>
          <w:rFonts w:ascii="Times New Roman" w:hAnsi="Times New Roman" w:cs="Times New Roman"/>
          <w:color w:val="auto"/>
        </w:rPr>
        <w:t>2024</w:t>
      </w:r>
      <w:r w:rsidRPr="002444C4">
        <w:rPr>
          <w:rFonts w:ascii="Times New Roman" w:hAnsi="Times New Roman" w:cs="Times New Roman"/>
          <w:color w:val="auto"/>
        </w:rPr>
        <w:t xml:space="preserve"> г.</w:t>
      </w:r>
    </w:p>
    <w:p w:rsidR="002444C4" w:rsidRPr="002444C4" w:rsidRDefault="002444C4" w:rsidP="002444C4">
      <w:pPr>
        <w:jc w:val="both"/>
        <w:rPr>
          <w:rFonts w:ascii="Times New Roman" w:hAnsi="Times New Roman" w:cs="Times New Roman"/>
          <w:color w:val="auto"/>
        </w:rPr>
      </w:pPr>
    </w:p>
    <w:p w:rsidR="002444C4" w:rsidRPr="002444C4" w:rsidRDefault="002444C4" w:rsidP="002444C4">
      <w:pPr>
        <w:jc w:val="both"/>
        <w:rPr>
          <w:rFonts w:ascii="Times New Roman" w:hAnsi="Times New Roman" w:cs="Times New Roman"/>
          <w:color w:val="FFFFFF" w:themeColor="background1"/>
        </w:rPr>
      </w:pPr>
      <w:r w:rsidRPr="002444C4">
        <w:rPr>
          <w:rFonts w:ascii="Times New Roman" w:hAnsi="Times New Roman" w:cs="Times New Roman"/>
          <w:color w:val="FFFFFF" w:themeColor="background1"/>
        </w:rPr>
        <w:t xml:space="preserve">городского округа </w:t>
      </w:r>
    </w:p>
    <w:p w:rsidR="002444C4" w:rsidRPr="002444C4" w:rsidRDefault="002444C4" w:rsidP="002444C4">
      <w:pPr>
        <w:jc w:val="both"/>
        <w:rPr>
          <w:rFonts w:ascii="Times New Roman" w:hAnsi="Times New Roman" w:cs="Times New Roman"/>
          <w:color w:val="auto"/>
        </w:rPr>
      </w:pPr>
    </w:p>
    <w:p w:rsidR="002444C4" w:rsidRPr="002444C4" w:rsidRDefault="002444C4" w:rsidP="002444C4">
      <w:pPr>
        <w:jc w:val="both"/>
        <w:rPr>
          <w:rFonts w:ascii="Times New Roman" w:hAnsi="Times New Roman" w:cs="Times New Roman"/>
          <w:color w:val="auto"/>
        </w:rPr>
      </w:pPr>
      <w:r w:rsidRPr="002444C4">
        <w:rPr>
          <w:rFonts w:ascii="Times New Roman" w:hAnsi="Times New Roman" w:cs="Times New Roman"/>
          <w:color w:val="auto"/>
        </w:rPr>
        <w:t>Заместитель Главы</w:t>
      </w:r>
    </w:p>
    <w:p w:rsidR="002444C4" w:rsidRPr="002444C4" w:rsidRDefault="002444C4" w:rsidP="002444C4">
      <w:pPr>
        <w:jc w:val="both"/>
        <w:rPr>
          <w:rFonts w:ascii="Times New Roman" w:hAnsi="Times New Roman" w:cs="Times New Roman"/>
          <w:color w:val="FFFFFF" w:themeColor="background1"/>
        </w:rPr>
      </w:pPr>
      <w:r w:rsidRPr="002444C4">
        <w:rPr>
          <w:rFonts w:ascii="Times New Roman" w:hAnsi="Times New Roman" w:cs="Times New Roman"/>
          <w:color w:val="auto"/>
        </w:rPr>
        <w:t>Рузского городского округа</w:t>
      </w:r>
      <w:r w:rsidRPr="002444C4">
        <w:rPr>
          <w:rFonts w:ascii="Times New Roman" w:hAnsi="Times New Roman" w:cs="Times New Roman"/>
          <w:color w:val="auto"/>
        </w:rPr>
        <w:tab/>
      </w:r>
      <w:r w:rsidRPr="002444C4">
        <w:rPr>
          <w:rFonts w:ascii="Times New Roman" w:hAnsi="Times New Roman" w:cs="Times New Roman"/>
          <w:color w:val="auto"/>
        </w:rPr>
        <w:tab/>
      </w:r>
      <w:r w:rsidRPr="002444C4">
        <w:rPr>
          <w:rFonts w:ascii="Times New Roman" w:hAnsi="Times New Roman" w:cs="Times New Roman"/>
          <w:color w:val="auto"/>
        </w:rPr>
        <w:tab/>
      </w:r>
      <w:r w:rsidRPr="002444C4">
        <w:rPr>
          <w:rFonts w:ascii="Times New Roman" w:hAnsi="Times New Roman" w:cs="Times New Roman"/>
          <w:color w:val="auto"/>
        </w:rPr>
        <w:tab/>
      </w:r>
      <w:r w:rsidRPr="002444C4">
        <w:rPr>
          <w:rFonts w:ascii="Times New Roman" w:hAnsi="Times New Roman" w:cs="Times New Roman"/>
          <w:color w:val="auto"/>
        </w:rPr>
        <w:tab/>
        <w:t xml:space="preserve">   </w:t>
      </w:r>
      <w:r w:rsidRPr="002444C4">
        <w:rPr>
          <w:rFonts w:ascii="Times New Roman" w:hAnsi="Times New Roman" w:cs="Times New Roman"/>
          <w:color w:val="auto"/>
        </w:rPr>
        <w:tab/>
        <w:t xml:space="preserve">   Ю.Е. Голубина</w:t>
      </w:r>
    </w:p>
    <w:p w:rsidR="002444C4" w:rsidRPr="002444C4" w:rsidRDefault="002444C4" w:rsidP="002444C4">
      <w:pPr>
        <w:jc w:val="both"/>
        <w:rPr>
          <w:rFonts w:ascii="Times New Roman" w:hAnsi="Times New Roman" w:cs="Times New Roman"/>
          <w:color w:val="auto"/>
        </w:rPr>
      </w:pPr>
      <w:r w:rsidRPr="002444C4">
        <w:rPr>
          <w:rFonts w:ascii="Times New Roman" w:hAnsi="Times New Roman" w:cs="Times New Roman"/>
          <w:color w:val="FFFFFF" w:themeColor="background1"/>
        </w:rPr>
        <w:t>»</w:t>
      </w:r>
      <w:r w:rsidRPr="002444C4">
        <w:rPr>
          <w:rFonts w:ascii="Times New Roman" w:hAnsi="Times New Roman" w:cs="Times New Roman"/>
          <w:color w:val="auto"/>
        </w:rPr>
        <w:t>«____»_______________</w:t>
      </w:r>
      <w:r>
        <w:rPr>
          <w:rFonts w:ascii="Times New Roman" w:hAnsi="Times New Roman" w:cs="Times New Roman"/>
          <w:color w:val="auto"/>
        </w:rPr>
        <w:t>2024</w:t>
      </w:r>
      <w:r w:rsidRPr="002444C4">
        <w:rPr>
          <w:rFonts w:ascii="Times New Roman" w:hAnsi="Times New Roman" w:cs="Times New Roman"/>
          <w:color w:val="auto"/>
        </w:rPr>
        <w:t xml:space="preserve"> г.</w:t>
      </w:r>
    </w:p>
    <w:p w:rsidR="002444C4" w:rsidRPr="002444C4" w:rsidRDefault="002444C4" w:rsidP="002444C4">
      <w:pPr>
        <w:jc w:val="both"/>
        <w:rPr>
          <w:rFonts w:ascii="Times New Roman" w:hAnsi="Times New Roman" w:cs="Times New Roman"/>
        </w:rPr>
      </w:pPr>
    </w:p>
    <w:p w:rsidR="002444C4" w:rsidRPr="002444C4" w:rsidRDefault="002444C4" w:rsidP="002444C4">
      <w:pPr>
        <w:rPr>
          <w:rFonts w:ascii="Times New Roman" w:hAnsi="Times New Roman" w:cs="Times New Roman"/>
          <w:u w:val="single"/>
        </w:rPr>
      </w:pPr>
    </w:p>
    <w:p w:rsidR="002444C4" w:rsidRPr="002444C4" w:rsidRDefault="002444C4" w:rsidP="002444C4">
      <w:pPr>
        <w:jc w:val="both"/>
        <w:rPr>
          <w:rFonts w:ascii="Times New Roman" w:hAnsi="Times New Roman" w:cs="Times New Roman"/>
        </w:rPr>
      </w:pPr>
      <w:r w:rsidRPr="002444C4">
        <w:rPr>
          <w:rFonts w:ascii="Times New Roman" w:hAnsi="Times New Roman" w:cs="Times New Roman"/>
        </w:rPr>
        <w:t>Начальник правового управления</w:t>
      </w:r>
    </w:p>
    <w:p w:rsidR="002444C4" w:rsidRPr="002444C4" w:rsidRDefault="002444C4" w:rsidP="002444C4">
      <w:pPr>
        <w:jc w:val="both"/>
        <w:rPr>
          <w:rFonts w:ascii="Times New Roman" w:hAnsi="Times New Roman" w:cs="Times New Roman"/>
        </w:rPr>
      </w:pPr>
      <w:r w:rsidRPr="002444C4">
        <w:rPr>
          <w:rFonts w:ascii="Times New Roman" w:hAnsi="Times New Roman" w:cs="Times New Roman"/>
        </w:rPr>
        <w:t xml:space="preserve">Администрации </w:t>
      </w:r>
      <w:r w:rsidRPr="002444C4">
        <w:rPr>
          <w:rFonts w:ascii="Times New Roman" w:hAnsi="Times New Roman" w:cs="Times New Roman"/>
        </w:rPr>
        <w:tab/>
      </w:r>
      <w:r w:rsidRPr="002444C4">
        <w:rPr>
          <w:rFonts w:ascii="Times New Roman" w:hAnsi="Times New Roman" w:cs="Times New Roman"/>
        </w:rPr>
        <w:tab/>
      </w:r>
      <w:r w:rsidRPr="002444C4">
        <w:rPr>
          <w:rFonts w:ascii="Times New Roman" w:hAnsi="Times New Roman" w:cs="Times New Roman"/>
        </w:rPr>
        <w:tab/>
      </w:r>
      <w:r w:rsidRPr="002444C4">
        <w:rPr>
          <w:rFonts w:ascii="Times New Roman" w:hAnsi="Times New Roman" w:cs="Times New Roman"/>
        </w:rPr>
        <w:tab/>
      </w:r>
      <w:r w:rsidRPr="002444C4">
        <w:rPr>
          <w:rFonts w:ascii="Times New Roman" w:hAnsi="Times New Roman" w:cs="Times New Roman"/>
        </w:rPr>
        <w:tab/>
        <w:t xml:space="preserve">   </w:t>
      </w:r>
      <w:r w:rsidRPr="002444C4">
        <w:rPr>
          <w:rFonts w:ascii="Times New Roman" w:hAnsi="Times New Roman" w:cs="Times New Roman"/>
        </w:rPr>
        <w:tab/>
      </w:r>
      <w:r w:rsidRPr="002444C4">
        <w:rPr>
          <w:rFonts w:ascii="Times New Roman" w:hAnsi="Times New Roman" w:cs="Times New Roman"/>
        </w:rPr>
        <w:tab/>
      </w:r>
      <w:r w:rsidRPr="002444C4">
        <w:rPr>
          <w:rFonts w:ascii="Times New Roman" w:hAnsi="Times New Roman" w:cs="Times New Roman"/>
        </w:rPr>
        <w:tab/>
        <w:t xml:space="preserve">   Ю.Ю. </w:t>
      </w:r>
      <w:proofErr w:type="spellStart"/>
      <w:r w:rsidRPr="002444C4">
        <w:rPr>
          <w:rFonts w:ascii="Times New Roman" w:hAnsi="Times New Roman" w:cs="Times New Roman"/>
        </w:rPr>
        <w:t>Доренкова</w:t>
      </w:r>
      <w:proofErr w:type="spellEnd"/>
    </w:p>
    <w:p w:rsidR="002444C4" w:rsidRPr="002444C4" w:rsidRDefault="002444C4" w:rsidP="002444C4">
      <w:pPr>
        <w:jc w:val="both"/>
        <w:rPr>
          <w:rFonts w:ascii="Times New Roman" w:hAnsi="Times New Roman" w:cs="Times New Roman"/>
        </w:rPr>
      </w:pPr>
      <w:r w:rsidRPr="002444C4">
        <w:rPr>
          <w:rFonts w:ascii="Times New Roman" w:hAnsi="Times New Roman" w:cs="Times New Roman"/>
        </w:rPr>
        <w:t xml:space="preserve">Рузского городского округа </w:t>
      </w:r>
    </w:p>
    <w:p w:rsidR="002444C4" w:rsidRPr="002444C4" w:rsidRDefault="002444C4" w:rsidP="002444C4">
      <w:pPr>
        <w:jc w:val="both"/>
        <w:rPr>
          <w:rFonts w:ascii="Times New Roman" w:hAnsi="Times New Roman" w:cs="Times New Roman"/>
        </w:rPr>
      </w:pPr>
      <w:r w:rsidRPr="002444C4">
        <w:rPr>
          <w:rFonts w:ascii="Times New Roman" w:hAnsi="Times New Roman" w:cs="Times New Roman"/>
        </w:rPr>
        <w:t>«____»_______________</w:t>
      </w:r>
      <w:r>
        <w:rPr>
          <w:rFonts w:ascii="Times New Roman" w:hAnsi="Times New Roman" w:cs="Times New Roman"/>
        </w:rPr>
        <w:t>2024</w:t>
      </w:r>
      <w:r w:rsidRPr="002444C4">
        <w:rPr>
          <w:rFonts w:ascii="Times New Roman" w:hAnsi="Times New Roman" w:cs="Times New Roman"/>
        </w:rPr>
        <w:t xml:space="preserve"> г.</w:t>
      </w:r>
    </w:p>
    <w:p w:rsidR="002444C4" w:rsidRPr="002444C4" w:rsidRDefault="002444C4" w:rsidP="002444C4">
      <w:pPr>
        <w:rPr>
          <w:rFonts w:ascii="Times New Roman" w:hAnsi="Times New Roman" w:cs="Times New Roman"/>
          <w:u w:val="single"/>
        </w:rPr>
      </w:pPr>
    </w:p>
    <w:p w:rsidR="002444C4" w:rsidRPr="002444C4" w:rsidRDefault="002444C4" w:rsidP="002444C4">
      <w:pPr>
        <w:jc w:val="both"/>
        <w:rPr>
          <w:rFonts w:ascii="Times New Roman" w:hAnsi="Times New Roman" w:cs="Times New Roman"/>
        </w:rPr>
      </w:pPr>
    </w:p>
    <w:p w:rsidR="002444C4" w:rsidRPr="002444C4" w:rsidRDefault="002444C4" w:rsidP="002444C4">
      <w:pPr>
        <w:jc w:val="both"/>
        <w:rPr>
          <w:rFonts w:ascii="Times New Roman" w:hAnsi="Times New Roman" w:cs="Times New Roman"/>
        </w:rPr>
      </w:pPr>
    </w:p>
    <w:p w:rsidR="002444C4" w:rsidRPr="002444C4" w:rsidRDefault="002444C4" w:rsidP="002444C4">
      <w:pPr>
        <w:rPr>
          <w:rFonts w:ascii="Times New Roman" w:hAnsi="Times New Roman" w:cs="Times New Roman"/>
          <w:u w:val="single"/>
        </w:rPr>
      </w:pPr>
    </w:p>
    <w:p w:rsidR="002444C4" w:rsidRPr="002444C4" w:rsidRDefault="002444C4" w:rsidP="002444C4">
      <w:pPr>
        <w:rPr>
          <w:rFonts w:ascii="Times New Roman" w:hAnsi="Times New Roman" w:cs="Times New Roman"/>
          <w:u w:val="single"/>
        </w:rPr>
      </w:pPr>
    </w:p>
    <w:p w:rsidR="002444C4" w:rsidRPr="002444C4" w:rsidRDefault="002444C4" w:rsidP="002444C4">
      <w:pPr>
        <w:rPr>
          <w:rFonts w:ascii="Times New Roman" w:hAnsi="Times New Roman" w:cs="Times New Roman"/>
          <w:u w:val="single"/>
        </w:rPr>
      </w:pPr>
    </w:p>
    <w:p w:rsidR="002444C4" w:rsidRPr="002444C4" w:rsidRDefault="002444C4" w:rsidP="002444C4">
      <w:pPr>
        <w:rPr>
          <w:rFonts w:ascii="Times New Roman" w:hAnsi="Times New Roman" w:cs="Times New Roman"/>
          <w:u w:val="single"/>
        </w:rPr>
      </w:pPr>
    </w:p>
    <w:p w:rsidR="002444C4" w:rsidRPr="002444C4" w:rsidRDefault="002444C4" w:rsidP="002444C4">
      <w:pPr>
        <w:rPr>
          <w:rFonts w:ascii="Times New Roman" w:hAnsi="Times New Roman" w:cs="Times New Roman"/>
          <w:u w:val="single"/>
        </w:rPr>
      </w:pPr>
    </w:p>
    <w:p w:rsidR="002444C4" w:rsidRPr="002444C4" w:rsidRDefault="002444C4" w:rsidP="002444C4">
      <w:pPr>
        <w:tabs>
          <w:tab w:val="left" w:pos="4076"/>
        </w:tabs>
        <w:spacing w:line="276" w:lineRule="auto"/>
        <w:rPr>
          <w:rFonts w:ascii="Times New Roman" w:hAnsi="Times New Roman" w:cs="Times New Roman"/>
          <w:b/>
        </w:rPr>
      </w:pPr>
      <w:r w:rsidRPr="002444C4">
        <w:rPr>
          <w:rFonts w:ascii="Times New Roman" w:hAnsi="Times New Roman" w:cs="Times New Roman"/>
          <w:b/>
        </w:rPr>
        <w:t>ИСПОЛНИТЕЛЬ:</w:t>
      </w:r>
    </w:p>
    <w:p w:rsidR="002444C4" w:rsidRPr="002444C4" w:rsidRDefault="002444C4" w:rsidP="002444C4">
      <w:pPr>
        <w:tabs>
          <w:tab w:val="left" w:pos="4076"/>
        </w:tabs>
        <w:spacing w:line="276" w:lineRule="auto"/>
        <w:rPr>
          <w:rFonts w:ascii="Times New Roman" w:hAnsi="Times New Roman" w:cs="Times New Roman"/>
        </w:rPr>
      </w:pPr>
    </w:p>
    <w:bookmarkEnd w:id="0"/>
    <w:p w:rsidR="002444C4" w:rsidRPr="002444C4" w:rsidRDefault="002444C4" w:rsidP="002444C4">
      <w:pPr>
        <w:tabs>
          <w:tab w:val="left" w:pos="6379"/>
        </w:tabs>
        <w:jc w:val="both"/>
        <w:rPr>
          <w:rFonts w:ascii="Times New Roman" w:hAnsi="Times New Roman" w:cs="Times New Roman"/>
        </w:rPr>
      </w:pPr>
      <w:r w:rsidRPr="002444C4">
        <w:rPr>
          <w:rFonts w:ascii="Times New Roman" w:hAnsi="Times New Roman" w:cs="Times New Roman"/>
        </w:rPr>
        <w:t>Зам. начальника управления благоустройства</w:t>
      </w:r>
      <w:r w:rsidRPr="002444C4">
        <w:rPr>
          <w:rFonts w:ascii="Times New Roman" w:hAnsi="Times New Roman" w:cs="Times New Roman"/>
        </w:rPr>
        <w:tab/>
      </w:r>
      <w:r w:rsidRPr="002444C4">
        <w:rPr>
          <w:rFonts w:ascii="Times New Roman" w:hAnsi="Times New Roman" w:cs="Times New Roman"/>
        </w:rPr>
        <w:tab/>
        <w:t xml:space="preserve">  А.Д.Масловский</w:t>
      </w:r>
    </w:p>
    <w:p w:rsidR="002444C4" w:rsidRPr="002444C4" w:rsidRDefault="002444C4" w:rsidP="002444C4">
      <w:pPr>
        <w:tabs>
          <w:tab w:val="left" w:pos="4076"/>
        </w:tabs>
        <w:spacing w:line="276" w:lineRule="auto"/>
        <w:rPr>
          <w:rFonts w:ascii="Times New Roman" w:hAnsi="Times New Roman" w:cs="Times New Roman"/>
        </w:rPr>
      </w:pPr>
    </w:p>
    <w:p w:rsidR="002444C4" w:rsidRPr="002444C4" w:rsidRDefault="002444C4" w:rsidP="002444C4">
      <w:pPr>
        <w:tabs>
          <w:tab w:val="left" w:pos="4076"/>
        </w:tabs>
        <w:spacing w:line="276" w:lineRule="auto"/>
        <w:rPr>
          <w:rFonts w:ascii="Times New Roman" w:hAnsi="Times New Roman" w:cs="Times New Roman"/>
        </w:rPr>
      </w:pPr>
      <w:r w:rsidRPr="002444C4">
        <w:rPr>
          <w:rFonts w:ascii="Times New Roman" w:hAnsi="Times New Roman" w:cs="Times New Roman"/>
        </w:rPr>
        <w:t xml:space="preserve">«______» ________________ </w:t>
      </w:r>
      <w:r>
        <w:rPr>
          <w:rFonts w:ascii="Times New Roman" w:hAnsi="Times New Roman" w:cs="Times New Roman"/>
        </w:rPr>
        <w:t>2024</w:t>
      </w:r>
    </w:p>
    <w:p w:rsidR="003C424F" w:rsidRPr="002444C4" w:rsidRDefault="003C424F">
      <w:pPr>
        <w:spacing w:line="1" w:lineRule="exact"/>
        <w:rPr>
          <w:rFonts w:ascii="Times New Roman" w:hAnsi="Times New Roman" w:cs="Times New Roman"/>
        </w:rPr>
        <w:sectPr w:rsidR="003C424F" w:rsidRPr="002444C4" w:rsidSect="00103124">
          <w:pgSz w:w="11900" w:h="16840"/>
          <w:pgMar w:top="851" w:right="701" w:bottom="970" w:left="1148" w:header="1256" w:footer="542" w:gutter="0"/>
          <w:pgNumType w:start="1"/>
          <w:cols w:space="720"/>
          <w:noEndnote/>
          <w:docGrid w:linePitch="360"/>
        </w:sectPr>
      </w:pPr>
    </w:p>
    <w:p w:rsidR="003C424F" w:rsidRDefault="003C424F">
      <w:pPr>
        <w:spacing w:line="1" w:lineRule="exact"/>
      </w:pPr>
    </w:p>
    <w:p w:rsidR="003C424F" w:rsidRDefault="003C424F">
      <w:pPr>
        <w:spacing w:line="1" w:lineRule="exact"/>
      </w:pPr>
    </w:p>
    <w:tbl>
      <w:tblPr>
        <w:tblStyle w:val="a6"/>
        <w:tblW w:w="0" w:type="auto"/>
        <w:tblInd w:w="5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1"/>
      </w:tblGrid>
      <w:tr w:rsidR="00B05194" w:rsidRPr="007D54A5" w:rsidTr="00BE7DBE">
        <w:tc>
          <w:tcPr>
            <w:tcW w:w="4541" w:type="dxa"/>
          </w:tcPr>
          <w:p w:rsidR="00B05194" w:rsidRPr="007D54A5" w:rsidRDefault="00B05194" w:rsidP="00E06FAD">
            <w:pPr>
              <w:pStyle w:val="1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7D54A5">
              <w:rPr>
                <w:sz w:val="24"/>
                <w:szCs w:val="24"/>
              </w:rPr>
              <w:t xml:space="preserve">Приложение № </w:t>
            </w:r>
            <w:r w:rsidR="00BE7DBE">
              <w:rPr>
                <w:sz w:val="24"/>
                <w:szCs w:val="24"/>
              </w:rPr>
              <w:t>1</w:t>
            </w:r>
            <w:r w:rsidRPr="007D54A5">
              <w:rPr>
                <w:sz w:val="24"/>
                <w:szCs w:val="24"/>
              </w:rPr>
              <w:t xml:space="preserve"> </w:t>
            </w:r>
          </w:p>
          <w:p w:rsidR="00B05194" w:rsidRPr="007D54A5" w:rsidRDefault="00B05194" w:rsidP="00E06FAD">
            <w:pPr>
              <w:pStyle w:val="1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7D54A5">
              <w:rPr>
                <w:sz w:val="24"/>
                <w:szCs w:val="24"/>
              </w:rPr>
              <w:t xml:space="preserve">к постановлению Администрации Рузского городского округа </w:t>
            </w:r>
          </w:p>
          <w:p w:rsidR="00B05194" w:rsidRPr="007D54A5" w:rsidRDefault="00B05194" w:rsidP="00E06FAD">
            <w:pPr>
              <w:pStyle w:val="1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7D54A5">
              <w:rPr>
                <w:sz w:val="24"/>
                <w:szCs w:val="24"/>
              </w:rPr>
              <w:t>от «_____»  ________________2024 г.</w:t>
            </w:r>
          </w:p>
          <w:p w:rsidR="00B05194" w:rsidRPr="007D54A5" w:rsidRDefault="00B05194" w:rsidP="00E06FAD">
            <w:pPr>
              <w:pStyle w:val="1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</w:p>
        </w:tc>
      </w:tr>
    </w:tbl>
    <w:p w:rsidR="00B05194" w:rsidRDefault="00B05194" w:rsidP="00B05194">
      <w:pPr>
        <w:pStyle w:val="1"/>
        <w:shd w:val="clear" w:color="auto" w:fill="auto"/>
        <w:spacing w:after="0"/>
        <w:ind w:firstLine="0"/>
      </w:pPr>
    </w:p>
    <w:p w:rsidR="00B05194" w:rsidRDefault="00B05194" w:rsidP="00B05194">
      <w:pPr>
        <w:pStyle w:val="1"/>
        <w:shd w:val="clear" w:color="auto" w:fill="auto"/>
        <w:spacing w:after="0"/>
        <w:ind w:firstLine="0"/>
      </w:pPr>
    </w:p>
    <w:p w:rsidR="00C80BD1" w:rsidRDefault="00B05194" w:rsidP="00C80BD1">
      <w:pPr>
        <w:pStyle w:val="1"/>
        <w:shd w:val="clear" w:color="auto" w:fill="auto"/>
        <w:spacing w:after="0"/>
        <w:ind w:firstLine="0"/>
        <w:jc w:val="center"/>
        <w:rPr>
          <w:b/>
          <w:bCs/>
        </w:rPr>
      </w:pPr>
      <w:r w:rsidRPr="007D54A5">
        <w:rPr>
          <w:b/>
          <w:bCs/>
        </w:rPr>
        <w:t xml:space="preserve">Перечень мест складирования </w:t>
      </w:r>
      <w:r>
        <w:rPr>
          <w:b/>
          <w:bCs/>
        </w:rPr>
        <w:t xml:space="preserve">порубочных </w:t>
      </w:r>
      <w:r w:rsidR="00F73F8B">
        <w:rPr>
          <w:b/>
          <w:bCs/>
        </w:rPr>
        <w:t>остатков</w:t>
      </w:r>
    </w:p>
    <w:p w:rsidR="00B05194" w:rsidRPr="007D54A5" w:rsidRDefault="00C80BD1" w:rsidP="00B05194">
      <w:pPr>
        <w:pStyle w:val="1"/>
        <w:shd w:val="clear" w:color="auto" w:fill="auto"/>
        <w:spacing w:after="0"/>
        <w:ind w:firstLine="0"/>
        <w:jc w:val="center"/>
        <w:rPr>
          <w:b/>
          <w:bCs/>
        </w:rPr>
      </w:pPr>
      <w:r>
        <w:rPr>
          <w:b/>
          <w:bCs/>
        </w:rPr>
        <w:t>и смета с дворовых и общественных территорий Рузского городского округа Московской области в 2024 году</w:t>
      </w:r>
    </w:p>
    <w:p w:rsidR="00B05194" w:rsidRDefault="00B05194" w:rsidP="00B05194">
      <w:pPr>
        <w:pStyle w:val="1"/>
        <w:shd w:val="clear" w:color="auto" w:fill="auto"/>
        <w:spacing w:after="0"/>
        <w:ind w:firstLine="0"/>
      </w:pPr>
    </w:p>
    <w:p w:rsidR="00B05194" w:rsidRDefault="00B05194" w:rsidP="00B05194">
      <w:pPr>
        <w:pStyle w:val="1"/>
        <w:shd w:val="clear" w:color="auto" w:fill="auto"/>
        <w:spacing w:after="0"/>
        <w:ind w:firstLine="0"/>
      </w:pPr>
    </w:p>
    <w:p w:rsidR="00B05194" w:rsidRPr="006B3250" w:rsidRDefault="00B05194" w:rsidP="00B05194">
      <w:pPr>
        <w:pStyle w:val="1"/>
        <w:shd w:val="clear" w:color="auto" w:fill="auto"/>
        <w:spacing w:after="0"/>
        <w:ind w:firstLine="0"/>
        <w:sectPr w:rsidR="00B05194" w:rsidRPr="006B3250" w:rsidSect="00B05194">
          <w:pgSz w:w="11900" w:h="16840"/>
          <w:pgMar w:top="963" w:right="843" w:bottom="963" w:left="1276" w:header="535" w:footer="535" w:gutter="0"/>
          <w:cols w:space="720"/>
          <w:noEndnote/>
          <w:docGrid w:linePitch="360"/>
        </w:sectPr>
      </w:pPr>
      <w:r>
        <w:t xml:space="preserve">1. г. Руза, пер. Ярославский. </w:t>
      </w:r>
      <w:r w:rsidR="006B3250">
        <w:t xml:space="preserve">Земельный участок с координатами </w:t>
      </w:r>
      <w:r w:rsidR="006B3250" w:rsidRPr="002476EC">
        <w:t>55.689906, 36.195349</w:t>
      </w:r>
      <w:r w:rsidR="002F1216">
        <w:t>.</w:t>
      </w:r>
    </w:p>
    <w:p w:rsidR="00713548" w:rsidRDefault="00713548">
      <w:pPr>
        <w:pStyle w:val="1"/>
        <w:shd w:val="clear" w:color="auto" w:fill="auto"/>
        <w:ind w:firstLine="0"/>
        <w:jc w:val="center"/>
        <w:rPr>
          <w:b/>
          <w:bCs/>
        </w:rPr>
      </w:pPr>
    </w:p>
    <w:p w:rsidR="00713548" w:rsidRPr="007D54A5" w:rsidRDefault="00713548" w:rsidP="00713548">
      <w:pPr>
        <w:pStyle w:val="1"/>
        <w:shd w:val="clear" w:color="auto" w:fill="auto"/>
        <w:spacing w:after="0"/>
        <w:ind w:firstLine="0"/>
        <w:jc w:val="right"/>
        <w:rPr>
          <w:sz w:val="24"/>
          <w:szCs w:val="24"/>
        </w:rPr>
      </w:pPr>
      <w:r w:rsidRPr="007D54A5">
        <w:rPr>
          <w:sz w:val="24"/>
          <w:szCs w:val="24"/>
        </w:rPr>
        <w:t xml:space="preserve">Приложение № </w:t>
      </w:r>
      <w:r w:rsidR="002260A0">
        <w:rPr>
          <w:sz w:val="24"/>
          <w:szCs w:val="24"/>
        </w:rPr>
        <w:t>2</w:t>
      </w:r>
      <w:r w:rsidRPr="007D54A5">
        <w:rPr>
          <w:sz w:val="24"/>
          <w:szCs w:val="24"/>
        </w:rPr>
        <w:t xml:space="preserve"> </w:t>
      </w:r>
    </w:p>
    <w:p w:rsidR="00713548" w:rsidRDefault="00713548" w:rsidP="00713548">
      <w:pPr>
        <w:pStyle w:val="1"/>
        <w:shd w:val="clear" w:color="auto" w:fill="auto"/>
        <w:spacing w:after="0"/>
        <w:ind w:firstLine="0"/>
        <w:jc w:val="right"/>
        <w:rPr>
          <w:sz w:val="24"/>
          <w:szCs w:val="24"/>
        </w:rPr>
      </w:pPr>
      <w:r w:rsidRPr="007D54A5">
        <w:rPr>
          <w:sz w:val="24"/>
          <w:szCs w:val="24"/>
        </w:rPr>
        <w:t xml:space="preserve">к постановлению Администрации </w:t>
      </w:r>
    </w:p>
    <w:p w:rsidR="00713548" w:rsidRPr="007D54A5" w:rsidRDefault="00713548" w:rsidP="00713548">
      <w:pPr>
        <w:pStyle w:val="1"/>
        <w:shd w:val="clear" w:color="auto" w:fill="auto"/>
        <w:spacing w:after="0"/>
        <w:ind w:firstLine="0"/>
        <w:jc w:val="right"/>
        <w:rPr>
          <w:sz w:val="24"/>
          <w:szCs w:val="24"/>
        </w:rPr>
      </w:pPr>
      <w:r w:rsidRPr="007D54A5">
        <w:rPr>
          <w:sz w:val="24"/>
          <w:szCs w:val="24"/>
        </w:rPr>
        <w:t xml:space="preserve">Рузского городского округа </w:t>
      </w:r>
    </w:p>
    <w:p w:rsidR="00713548" w:rsidRPr="007D54A5" w:rsidRDefault="00713548" w:rsidP="00713548">
      <w:pPr>
        <w:pStyle w:val="1"/>
        <w:shd w:val="clear" w:color="auto" w:fill="auto"/>
        <w:spacing w:after="0"/>
        <w:ind w:firstLine="0"/>
        <w:jc w:val="right"/>
        <w:rPr>
          <w:sz w:val="24"/>
          <w:szCs w:val="24"/>
        </w:rPr>
      </w:pPr>
      <w:r w:rsidRPr="007D54A5">
        <w:rPr>
          <w:sz w:val="24"/>
          <w:szCs w:val="24"/>
        </w:rPr>
        <w:t>от «_____»  ________________2024 г.</w:t>
      </w:r>
    </w:p>
    <w:p w:rsidR="00713548" w:rsidRDefault="00713548" w:rsidP="00713548">
      <w:pPr>
        <w:pStyle w:val="1"/>
        <w:shd w:val="clear" w:color="auto" w:fill="auto"/>
        <w:ind w:firstLine="0"/>
        <w:jc w:val="right"/>
        <w:rPr>
          <w:b/>
          <w:bCs/>
        </w:rPr>
      </w:pPr>
    </w:p>
    <w:p w:rsidR="00D62219" w:rsidRDefault="00370D9C" w:rsidP="00D62219">
      <w:pPr>
        <w:pStyle w:val="1"/>
        <w:shd w:val="clear" w:color="auto" w:fill="auto"/>
        <w:spacing w:after="0"/>
        <w:ind w:firstLine="0"/>
        <w:jc w:val="center"/>
        <w:rPr>
          <w:b/>
          <w:bCs/>
        </w:rPr>
      </w:pPr>
      <w:r>
        <w:rPr>
          <w:b/>
          <w:bCs/>
        </w:rPr>
        <w:t>Ситуационны</w:t>
      </w:r>
      <w:r w:rsidR="004B5AF8">
        <w:rPr>
          <w:b/>
          <w:bCs/>
        </w:rPr>
        <w:t>й</w:t>
      </w:r>
      <w:r>
        <w:rPr>
          <w:b/>
          <w:bCs/>
        </w:rPr>
        <w:t xml:space="preserve"> план расположения площадк</w:t>
      </w:r>
      <w:r w:rsidR="004B5AF8">
        <w:rPr>
          <w:b/>
          <w:bCs/>
        </w:rPr>
        <w:t>и</w:t>
      </w:r>
      <w:r>
        <w:rPr>
          <w:b/>
          <w:bCs/>
        </w:rPr>
        <w:t xml:space="preserve"> для временного складирования</w:t>
      </w:r>
      <w:r>
        <w:rPr>
          <w:b/>
          <w:bCs/>
        </w:rPr>
        <w:br/>
      </w:r>
      <w:r w:rsidR="00D62219">
        <w:rPr>
          <w:b/>
          <w:bCs/>
        </w:rPr>
        <w:t>порубочных остатков и смета с дворовых и общественных территорий Рузского городского округа</w:t>
      </w:r>
    </w:p>
    <w:p w:rsidR="003C424F" w:rsidRDefault="00D62219" w:rsidP="00D62219">
      <w:pPr>
        <w:pStyle w:val="1"/>
        <w:shd w:val="clear" w:color="auto" w:fill="auto"/>
        <w:spacing w:after="0"/>
        <w:ind w:firstLine="0"/>
        <w:jc w:val="center"/>
        <w:rPr>
          <w:b/>
          <w:bCs/>
        </w:rPr>
      </w:pPr>
      <w:r>
        <w:rPr>
          <w:b/>
          <w:bCs/>
        </w:rPr>
        <w:t xml:space="preserve"> Московской области в 2024 году</w:t>
      </w:r>
    </w:p>
    <w:p w:rsidR="00D62219" w:rsidRDefault="00D62219" w:rsidP="00D62219">
      <w:pPr>
        <w:pStyle w:val="1"/>
        <w:shd w:val="clear" w:color="auto" w:fill="auto"/>
        <w:spacing w:after="0"/>
        <w:ind w:firstLine="0"/>
        <w:jc w:val="center"/>
        <w:rPr>
          <w:b/>
          <w:bCs/>
        </w:rPr>
      </w:pPr>
    </w:p>
    <w:p w:rsidR="006539F3" w:rsidRDefault="00370D9C" w:rsidP="006539F3">
      <w:pPr>
        <w:pStyle w:val="a5"/>
        <w:numPr>
          <w:ilvl w:val="0"/>
          <w:numId w:val="2"/>
        </w:numPr>
        <w:shd w:val="clear" w:color="auto" w:fill="auto"/>
      </w:pPr>
      <w:r>
        <w:t xml:space="preserve">г. Руза, пер. Ярославский. Земельный участок с </w:t>
      </w:r>
      <w:r w:rsidR="002476EC">
        <w:t xml:space="preserve">координатами </w:t>
      </w:r>
      <w:r w:rsidR="002476EC" w:rsidRPr="002476EC">
        <w:t>55.689906, 36.195349</w:t>
      </w:r>
      <w:r w:rsidR="002476EC">
        <w:t xml:space="preserve"> </w:t>
      </w:r>
    </w:p>
    <w:p w:rsidR="002476EC" w:rsidRDefault="002476EC" w:rsidP="006B3250">
      <w:pPr>
        <w:pStyle w:val="a5"/>
        <w:shd w:val="clear" w:color="auto" w:fill="auto"/>
        <w:ind w:left="720"/>
      </w:pPr>
    </w:p>
    <w:p w:rsidR="006539F3" w:rsidRDefault="006539F3" w:rsidP="006539F3">
      <w:pPr>
        <w:pStyle w:val="a5"/>
        <w:shd w:val="clear" w:color="auto" w:fill="auto"/>
        <w:ind w:left="720"/>
      </w:pPr>
      <w:r>
        <w:rPr>
          <w:noProof/>
        </w:rPr>
        <w:drawing>
          <wp:inline distT="0" distB="0" distL="0" distR="0" wp14:anchorId="117C95FC" wp14:editId="4EF1B5C8">
            <wp:extent cx="7452548" cy="3692525"/>
            <wp:effectExtent l="0" t="0" r="0" b="3175"/>
            <wp:docPr id="1821151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518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79556" cy="370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39F3" w:rsidSect="00713548">
      <w:pgSz w:w="16840" w:h="11900" w:orient="landscape"/>
      <w:pgMar w:top="993" w:right="452" w:bottom="478" w:left="1372" w:header="50" w:footer="5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70D9C" w:rsidRDefault="00370D9C">
      <w:r>
        <w:separator/>
      </w:r>
    </w:p>
  </w:endnote>
  <w:endnote w:type="continuationSeparator" w:id="0">
    <w:p w:rsidR="00370D9C" w:rsidRDefault="00370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C424F" w:rsidRDefault="003C424F"/>
  </w:footnote>
  <w:footnote w:type="continuationSeparator" w:id="0">
    <w:p w:rsidR="003C424F" w:rsidRDefault="003C424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947904"/>
    <w:multiLevelType w:val="multilevel"/>
    <w:tmpl w:val="E4CE67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A1A7E2E"/>
    <w:multiLevelType w:val="hybridMultilevel"/>
    <w:tmpl w:val="76D42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034230">
    <w:abstractNumId w:val="0"/>
  </w:num>
  <w:num w:numId="2" w16cid:durableId="17115382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24F"/>
    <w:rsid w:val="00002802"/>
    <w:rsid w:val="0010214B"/>
    <w:rsid w:val="00103124"/>
    <w:rsid w:val="002260A0"/>
    <w:rsid w:val="002444C4"/>
    <w:rsid w:val="002476EC"/>
    <w:rsid w:val="002F1216"/>
    <w:rsid w:val="00366941"/>
    <w:rsid w:val="00370D9C"/>
    <w:rsid w:val="003C424F"/>
    <w:rsid w:val="004B5AF8"/>
    <w:rsid w:val="005B5DDD"/>
    <w:rsid w:val="00652F0C"/>
    <w:rsid w:val="006539F3"/>
    <w:rsid w:val="006B3250"/>
    <w:rsid w:val="006C6805"/>
    <w:rsid w:val="00713548"/>
    <w:rsid w:val="007425DA"/>
    <w:rsid w:val="00760ABA"/>
    <w:rsid w:val="00785F95"/>
    <w:rsid w:val="007D54A5"/>
    <w:rsid w:val="008402CC"/>
    <w:rsid w:val="008B1E4E"/>
    <w:rsid w:val="008D66E4"/>
    <w:rsid w:val="00A36378"/>
    <w:rsid w:val="00AB7DF0"/>
    <w:rsid w:val="00AF427B"/>
    <w:rsid w:val="00B05194"/>
    <w:rsid w:val="00B43DEE"/>
    <w:rsid w:val="00BD4F00"/>
    <w:rsid w:val="00BE7DBE"/>
    <w:rsid w:val="00C80BD1"/>
    <w:rsid w:val="00D62219"/>
    <w:rsid w:val="00F73F8B"/>
    <w:rsid w:val="00FC6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DED91"/>
  <w15:docId w15:val="{908016BC-5E4A-414A-9C53-2D3A5E959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3">
    <w:name w:val="Заголовок №3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after="30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300"/>
      <w:jc w:val="center"/>
      <w:outlineLvl w:val="1"/>
    </w:pPr>
    <w:rPr>
      <w:rFonts w:ascii="Times New Roman" w:eastAsia="Times New Roman" w:hAnsi="Times New Roman" w:cs="Times New Roman"/>
      <w:b/>
      <w:bCs/>
      <w:sz w:val="38"/>
      <w:szCs w:val="38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after="300"/>
      <w:jc w:val="center"/>
      <w:outlineLvl w:val="2"/>
    </w:pPr>
    <w:rPr>
      <w:rFonts w:ascii="Arial" w:eastAsia="Arial" w:hAnsi="Arial" w:cs="Arial"/>
      <w:sz w:val="38"/>
      <w:szCs w:val="38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300"/>
      <w:jc w:val="right"/>
      <w:outlineLvl w:val="0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after="660" w:line="223" w:lineRule="auto"/>
      <w:ind w:right="180"/>
      <w:jc w:val="right"/>
    </w:pPr>
    <w:rPr>
      <w:rFonts w:ascii="Times New Roman" w:eastAsia="Times New Roman" w:hAnsi="Times New Roman" w:cs="Times New Roman"/>
    </w:rPr>
  </w:style>
  <w:style w:type="paragraph" w:customStyle="1" w:styleId="a5">
    <w:name w:val="Подпись к картинк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8"/>
      <w:szCs w:val="28"/>
    </w:rPr>
  </w:style>
  <w:style w:type="table" w:styleId="a6">
    <w:name w:val="Table Grid"/>
    <w:basedOn w:val="a1"/>
    <w:uiPriority w:val="39"/>
    <w:rsid w:val="007D5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08066-A648-42E2-8A4D-545A0AAAC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460</Words>
  <Characters>2622</Characters>
  <Application>Microsoft Office Word</Application>
  <DocSecurity>0</DocSecurity>
  <Lines>21</Lines>
  <Paragraphs>6</Paragraphs>
  <ScaleCrop>false</ScaleCrop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Масловский А.Д.</dc:creator>
  <cp:lastModifiedBy>И.В.Федерюк</cp:lastModifiedBy>
  <cp:revision>21</cp:revision>
  <cp:lastPrinted>2024-05-27T08:14:00Z</cp:lastPrinted>
  <dcterms:created xsi:type="dcterms:W3CDTF">2024-05-24T05:51:00Z</dcterms:created>
  <dcterms:modified xsi:type="dcterms:W3CDTF">2024-05-27T08:32:00Z</dcterms:modified>
</cp:coreProperties>
</file>