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B9F7" w14:textId="77777777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2373832E" wp14:editId="217C3D93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EF2A7" w14:textId="77777777" w:rsidR="006E0D78" w:rsidRPr="00253F57" w:rsidRDefault="006E0D78" w:rsidP="006E0D78">
      <w:pPr>
        <w:tabs>
          <w:tab w:val="left" w:pos="4076"/>
        </w:tabs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14:paraId="7D5FB3CD" w14:textId="1ECC4B28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АДМИНИСТРАЦИЯ РУЗСКОГО </w:t>
      </w:r>
      <w:r w:rsidR="001F3A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ОКРУГА</w:t>
      </w:r>
    </w:p>
    <w:p w14:paraId="5B81C196" w14:textId="77777777" w:rsidR="006E0D78" w:rsidRPr="00253F57" w:rsidRDefault="006E0D78" w:rsidP="006E0D78">
      <w:pPr>
        <w:keepNext/>
        <w:tabs>
          <w:tab w:val="left" w:pos="4076"/>
        </w:tabs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14:paraId="1BEC6E56" w14:textId="77777777" w:rsidR="006E0D78" w:rsidRPr="00253F57" w:rsidRDefault="006E0D78" w:rsidP="006E0D7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1A0B9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14:paraId="4E8FBDFC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14:paraId="7B785225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                   </w:t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_____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</w:t>
      </w:r>
    </w:p>
    <w:p w14:paraId="51F46155" w14:textId="77777777" w:rsidR="006E0D78" w:rsidRPr="00253F57" w:rsidRDefault="006E0D78" w:rsidP="006E0D78">
      <w:pPr>
        <w:tabs>
          <w:tab w:val="left" w:pos="6660"/>
        </w:tabs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14:paraId="2746D884" w14:textId="77777777" w:rsidR="006E0D78" w:rsidRPr="000C5F18" w:rsidRDefault="006E0D78" w:rsidP="006E0D78">
      <w:pPr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C5F18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14:paraId="63ED033D" w14:textId="77777777" w:rsidR="006455A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2170E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внесении изменений в муниципальную программу Рузского городского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Рузского городского округа Московской </w:t>
      </w:r>
    </w:p>
    <w:p w14:paraId="16A21959" w14:textId="77777777" w:rsidR="006455A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2170E0">
        <w:rPr>
          <w:rFonts w:ascii="Times New Roman" w:hAnsi="Times New Roman" w:cs="Times New Roman"/>
          <w:b/>
          <w:sz w:val="26"/>
          <w:szCs w:val="26"/>
          <w:lang w:eastAsia="ru-RU"/>
        </w:rPr>
        <w:t>от 11.11.2022 № 5515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(в редакции от 05.04.2023 № 1721, от 09.11.2023 №7528, </w:t>
      </w:r>
    </w:p>
    <w:p w14:paraId="63B32B2B" w14:textId="1C929D01" w:rsidR="006E0D78" w:rsidRPr="002170E0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от 23.01.2024 №269</w:t>
      </w:r>
      <w:r w:rsidR="001646A7">
        <w:rPr>
          <w:rFonts w:ascii="Times New Roman" w:hAnsi="Times New Roman" w:cs="Times New Roman"/>
          <w:b/>
          <w:sz w:val="26"/>
          <w:szCs w:val="26"/>
          <w:lang w:eastAsia="ru-RU"/>
        </w:rPr>
        <w:t>, от 14.08.2024 №4774</w:t>
      </w:r>
      <w:r w:rsidR="00B81E7A">
        <w:rPr>
          <w:rFonts w:ascii="Times New Roman" w:hAnsi="Times New Roman" w:cs="Times New Roman"/>
          <w:b/>
          <w:sz w:val="26"/>
          <w:szCs w:val="26"/>
          <w:lang w:eastAsia="ru-RU"/>
        </w:rPr>
        <w:t>, от 11.09.2024 №5128</w:t>
      </w:r>
      <w:r w:rsidR="0040465D">
        <w:rPr>
          <w:rFonts w:ascii="Times New Roman" w:hAnsi="Times New Roman" w:cs="Times New Roman"/>
          <w:b/>
          <w:sz w:val="26"/>
          <w:szCs w:val="26"/>
          <w:lang w:eastAsia="ru-RU"/>
        </w:rPr>
        <w:t>, от 25.11.2024 №6191</w:t>
      </w:r>
      <w:r w:rsidRPr="002170E0">
        <w:rPr>
          <w:rFonts w:ascii="Times New Roman" w:hAnsi="Times New Roman" w:cs="Times New Roman"/>
          <w:b/>
          <w:sz w:val="26"/>
          <w:szCs w:val="26"/>
          <w:lang w:eastAsia="ru-RU"/>
        </w:rPr>
        <w:t>)</w:t>
      </w:r>
    </w:p>
    <w:p w14:paraId="6B8C0788" w14:textId="77777777" w:rsidR="006E0D78" w:rsidRPr="00A84B74" w:rsidRDefault="006E0D78" w:rsidP="006E0D78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7B993AD" w14:textId="7BF426F9" w:rsidR="00C54B5D" w:rsidRPr="00C54B5D" w:rsidRDefault="006E0D78" w:rsidP="00C54B5D">
      <w:pPr>
        <w:tabs>
          <w:tab w:val="left" w:pos="0"/>
        </w:tabs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br/>
        <w:t>Законом от 06.10.2003 №131-ФЗ «Об общих принципах организации местного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самоуправления в Российской Федерации», Федеральным законом от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25.07.2002 №114-ФЗ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«О противодействии экстремисткой деятельности»,  </w:t>
      </w:r>
      <w:r w:rsidR="001F3AFC" w:rsidRPr="001F3AFC">
        <w:rPr>
          <w:rFonts w:ascii="Times New Roman" w:hAnsi="Times New Roman" w:cs="Times New Roman"/>
          <w:sz w:val="26"/>
          <w:szCs w:val="26"/>
          <w:lang w:eastAsia="ru-RU"/>
        </w:rPr>
        <w:t>постановления Администрации Рузского муниципального округа от 31.01.2025 № 208 «О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24.04.2024 № 2303)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постановлением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Администрации Рузского городского</w:t>
      </w:r>
      <w:r w:rsidR="00C54B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округа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от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02.11.2022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№5352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«Об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утверждении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hAnsi="Times New Roman" w:cs="Times New Roman"/>
          <w:sz w:val="26"/>
          <w:szCs w:val="26"/>
          <w:lang w:eastAsia="ru-RU"/>
        </w:rPr>
        <w:t>Порядка разработки</w:t>
      </w:r>
      <w:r w:rsidR="00C54B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и реализации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муниципальных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программ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Рузского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городского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округа»,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руководствуясь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</w:p>
    <w:p w14:paraId="7609D05C" w14:textId="3C0A969B" w:rsidR="006E0D78" w:rsidRPr="00667C7B" w:rsidRDefault="006E0D78" w:rsidP="00C54B5D">
      <w:pPr>
        <w:tabs>
          <w:tab w:val="left" w:pos="0"/>
        </w:tabs>
        <w:ind w:right="-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Уставом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Рузского </w:t>
      </w:r>
      <w:r w:rsidR="001F3AFC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округа, Администрация Рузского </w:t>
      </w:r>
      <w:r w:rsidR="001F3AFC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постановляет:</w:t>
      </w:r>
    </w:p>
    <w:p w14:paraId="718B3F3F" w14:textId="77777777" w:rsidR="006E0D78" w:rsidRPr="00667C7B" w:rsidRDefault="006E0D78" w:rsidP="00C54B5D">
      <w:pPr>
        <w:tabs>
          <w:tab w:val="left" w:pos="0"/>
        </w:tabs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6064E66" w14:textId="187AB0FD" w:rsidR="006E0D78" w:rsidRPr="00667C7B" w:rsidRDefault="006E0D78" w:rsidP="00C54B5D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1. Муниципальную программу Рузского городского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Рузского городского округа Московской области от 11.11.2022 №5515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014A5">
        <w:rPr>
          <w:rFonts w:ascii="Times New Roman" w:hAnsi="Times New Roman" w:cs="Times New Roman"/>
          <w:sz w:val="26"/>
          <w:szCs w:val="26"/>
          <w:lang w:eastAsia="ru-RU"/>
        </w:rPr>
        <w:t>(в редакции от 05.04.2023 № 1721</w:t>
      </w:r>
      <w:r>
        <w:rPr>
          <w:rFonts w:ascii="Times New Roman" w:hAnsi="Times New Roman" w:cs="Times New Roman"/>
          <w:sz w:val="26"/>
          <w:szCs w:val="26"/>
          <w:lang w:eastAsia="ru-RU"/>
        </w:rPr>
        <w:t>, от 09.11.2023 №7528, от 23.01.2024 №269</w:t>
      </w:r>
      <w:r w:rsidR="001646A7">
        <w:rPr>
          <w:rFonts w:ascii="Times New Roman" w:hAnsi="Times New Roman" w:cs="Times New Roman"/>
          <w:sz w:val="26"/>
          <w:szCs w:val="26"/>
          <w:lang w:eastAsia="ru-RU"/>
        </w:rPr>
        <w:t>, от 14.08.2024 №4774</w:t>
      </w:r>
      <w:r w:rsidR="00B81E7A">
        <w:rPr>
          <w:rFonts w:ascii="Times New Roman" w:hAnsi="Times New Roman" w:cs="Times New Roman"/>
          <w:sz w:val="26"/>
          <w:szCs w:val="26"/>
          <w:lang w:eastAsia="ru-RU"/>
        </w:rPr>
        <w:t>, от 11.09.2024 №5128</w:t>
      </w:r>
      <w:r w:rsidR="0040465D">
        <w:rPr>
          <w:rFonts w:ascii="Times New Roman" w:hAnsi="Times New Roman" w:cs="Times New Roman"/>
          <w:sz w:val="26"/>
          <w:szCs w:val="26"/>
          <w:lang w:eastAsia="ru-RU"/>
        </w:rPr>
        <w:t>, от 25.11.2024 №6191</w:t>
      </w:r>
      <w:r w:rsidRPr="00E014A5">
        <w:rPr>
          <w:rFonts w:ascii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изложить в новой редакции (прилагается).</w:t>
      </w:r>
    </w:p>
    <w:p w14:paraId="3AFA51EE" w14:textId="77777777" w:rsidR="006E0D78" w:rsidRPr="00667C7B" w:rsidRDefault="006E0D78" w:rsidP="00C54B5D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2. Разместить настоящее постановление</w:t>
      </w:r>
      <w:r w:rsidR="0087597F">
        <w:rPr>
          <w:rFonts w:ascii="Times New Roman" w:hAnsi="Times New Roman" w:cs="Times New Roman"/>
          <w:sz w:val="26"/>
          <w:szCs w:val="26"/>
          <w:lang w:eastAsia="ru-RU"/>
        </w:rPr>
        <w:t xml:space="preserve"> в сетевом издании -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официальном сайте Рузского городского округа </w:t>
      </w:r>
      <w:r w:rsidR="0087597F">
        <w:rPr>
          <w:rFonts w:ascii="Times New Roman" w:hAnsi="Times New Roman" w:cs="Times New Roman"/>
          <w:sz w:val="26"/>
          <w:szCs w:val="26"/>
          <w:lang w:eastAsia="ru-RU"/>
        </w:rPr>
        <w:t xml:space="preserve">Московской области в информационно-телекоммуникационной сети Интернет: </w:t>
      </w:r>
      <w:r w:rsidR="0087597F">
        <w:rPr>
          <w:rFonts w:ascii="Times New Roman" w:hAnsi="Times New Roman" w:cs="Times New Roman"/>
          <w:sz w:val="26"/>
          <w:szCs w:val="26"/>
          <w:lang w:val="en-US" w:eastAsia="ru-RU"/>
        </w:rPr>
        <w:t>RUZAREGION</w:t>
      </w:r>
      <w:r w:rsidR="0087597F" w:rsidRPr="0087597F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87597F">
        <w:rPr>
          <w:rFonts w:ascii="Times New Roman" w:hAnsi="Times New Roman" w:cs="Times New Roman"/>
          <w:sz w:val="26"/>
          <w:szCs w:val="26"/>
          <w:lang w:val="en-US" w:eastAsia="ru-RU"/>
        </w:rPr>
        <w:t>RU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025FE1D" w14:textId="5B7D0B2B" w:rsidR="006E0D78" w:rsidRPr="00667C7B" w:rsidRDefault="006E0D78" w:rsidP="00C54B5D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3. Контроль за исполнением настоящего постановления возложить на Первого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заместителя Главы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Рузского </w:t>
      </w:r>
      <w:r w:rsidR="001F3AFC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Пархоменко В.Ю.</w:t>
      </w:r>
    </w:p>
    <w:p w14:paraId="3C927288" w14:textId="77777777" w:rsidR="006E0D78" w:rsidRPr="00667C7B" w:rsidRDefault="006E0D78" w:rsidP="006E0D78">
      <w:pPr>
        <w:ind w:right="-3" w:firstLine="426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594096A2" w14:textId="77777777" w:rsidR="006E0D78" w:rsidRPr="00667C7B" w:rsidRDefault="006E0D78" w:rsidP="006E0D78">
      <w:pPr>
        <w:ind w:firstLine="426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1DDFACC8" w14:textId="19D1E55F" w:rsidR="006E0D78" w:rsidRDefault="006E0D78" w:rsidP="006E0D78">
      <w:pPr>
        <w:ind w:right="-3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Глава </w:t>
      </w:r>
      <w:r w:rsidR="001F3AFC">
        <w:rPr>
          <w:rFonts w:ascii="Times New Roman" w:hAnsi="Times New Roman" w:cs="Times New Roman"/>
          <w:bCs/>
          <w:sz w:val="26"/>
          <w:szCs w:val="26"/>
          <w:lang w:eastAsia="ru-RU"/>
        </w:rPr>
        <w:t>муниципального</w:t>
      </w:r>
      <w:r w:rsidRPr="00667C7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округа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</w:t>
      </w:r>
      <w:r w:rsidRPr="00667C7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="001F3AFC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А.А. </w:t>
      </w:r>
      <w:proofErr w:type="spellStart"/>
      <w:r w:rsidR="001F3AFC">
        <w:rPr>
          <w:rFonts w:ascii="Times New Roman" w:hAnsi="Times New Roman" w:cs="Times New Roman"/>
          <w:bCs/>
          <w:sz w:val="26"/>
          <w:szCs w:val="26"/>
          <w:lang w:eastAsia="ru-RU"/>
        </w:rPr>
        <w:t>Горбылёв</w:t>
      </w:r>
      <w:proofErr w:type="spellEnd"/>
    </w:p>
    <w:p w14:paraId="28F425A9" w14:textId="77777777" w:rsidR="006E0D78" w:rsidRDefault="006E0D78" w:rsidP="006E0D78">
      <w:pPr>
        <w:ind w:right="-3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3955964B" w14:textId="77777777" w:rsidR="006521C2" w:rsidRDefault="006521C2"/>
    <w:sectPr w:rsidR="006521C2" w:rsidSect="0014098B">
      <w:pgSz w:w="11905" w:h="16838" w:code="9"/>
      <w:pgMar w:top="568" w:right="851" w:bottom="568" w:left="1134" w:header="284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843"/>
    <w:rsid w:val="0014098B"/>
    <w:rsid w:val="001646A7"/>
    <w:rsid w:val="001F3AFC"/>
    <w:rsid w:val="0040465D"/>
    <w:rsid w:val="00416843"/>
    <w:rsid w:val="006455A7"/>
    <w:rsid w:val="006521C2"/>
    <w:rsid w:val="006E0D78"/>
    <w:rsid w:val="0087597F"/>
    <w:rsid w:val="00B81E7A"/>
    <w:rsid w:val="00C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7492"/>
  <w15:chartTrackingRefBased/>
  <w15:docId w15:val="{01C6B699-E195-4E26-99CD-930D9FE4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D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МАУ 1</cp:lastModifiedBy>
  <cp:revision>2</cp:revision>
  <cp:lastPrinted>2024-11-11T07:05:00Z</cp:lastPrinted>
  <dcterms:created xsi:type="dcterms:W3CDTF">2025-05-26T11:58:00Z</dcterms:created>
  <dcterms:modified xsi:type="dcterms:W3CDTF">2025-05-26T11:58:00Z</dcterms:modified>
</cp:coreProperties>
</file>