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6C" w:rsidRPr="00217404" w:rsidRDefault="00797112" w:rsidP="0025006C">
      <w:pPr>
        <w:pStyle w:val="ConsPlusTitle"/>
        <w:ind w:left="-284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eastAsia="Calibri" w:cs="Times New Roman"/>
          <w:b w:val="0"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526E2" wp14:editId="5D7177C7">
                <wp:simplePos x="0" y="0"/>
                <wp:positionH relativeFrom="column">
                  <wp:posOffset>-368935</wp:posOffset>
                </wp:positionH>
                <wp:positionV relativeFrom="paragraph">
                  <wp:posOffset>71755</wp:posOffset>
                </wp:positionV>
                <wp:extent cx="7277100" cy="22098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7AF17" id="Прямоугольник 1" o:spid="_x0000_s1026" style="position:absolute;margin-left:-29.05pt;margin-top:5.65pt;width:573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" filled="f" stroked="f" strokeweight="1pt"/>
            </w:pict>
          </mc:Fallback>
        </mc:AlternateContent>
      </w:r>
      <w:bookmarkStart w:id="0" w:name="_Toc400957427"/>
      <w:r w:rsidR="0025006C" w:rsidRPr="00217404">
        <w:rPr>
          <w:b w:val="0"/>
          <w:bCs/>
          <w:noProof/>
          <w:spacing w:val="40"/>
          <w:sz w:val="40"/>
          <w:szCs w:val="40"/>
        </w:rPr>
        <w:drawing>
          <wp:inline distT="0" distB="0" distL="0" distR="0" wp14:anchorId="4CA00F97" wp14:editId="3382EA35">
            <wp:extent cx="590550" cy="742950"/>
            <wp:effectExtent l="0" t="0" r="0" b="0"/>
            <wp:docPr id="3" name="Рисунок 3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6C" w:rsidRPr="00217404" w:rsidRDefault="0025006C" w:rsidP="0025006C">
      <w:pPr>
        <w:tabs>
          <w:tab w:val="left" w:pos="4076"/>
        </w:tabs>
        <w:jc w:val="center"/>
        <w:rPr>
          <w:rFonts w:cs="Times New Roman"/>
          <w:b/>
          <w:bCs/>
          <w:szCs w:val="28"/>
        </w:rPr>
      </w:pPr>
    </w:p>
    <w:p w:rsidR="0025006C" w:rsidRPr="00217404" w:rsidRDefault="0025006C" w:rsidP="0025006C">
      <w:pPr>
        <w:tabs>
          <w:tab w:val="left" w:pos="4076"/>
        </w:tabs>
        <w:jc w:val="center"/>
        <w:rPr>
          <w:rFonts w:cs="Times New Roman"/>
          <w:b/>
          <w:bCs/>
          <w:szCs w:val="28"/>
        </w:rPr>
      </w:pPr>
      <w:r w:rsidRPr="00217404">
        <w:rPr>
          <w:rFonts w:cs="Times New Roman"/>
          <w:b/>
          <w:bCs/>
          <w:szCs w:val="28"/>
        </w:rPr>
        <w:t>АДМИНИСТРАЦИЯ РУЗСКОГО ГОРОДСКОГО ОКРУГА</w:t>
      </w:r>
    </w:p>
    <w:p w:rsidR="0025006C" w:rsidRPr="00217404" w:rsidRDefault="0025006C" w:rsidP="0025006C">
      <w:pPr>
        <w:pStyle w:val="1"/>
        <w:rPr>
          <w:sz w:val="28"/>
          <w:szCs w:val="28"/>
        </w:rPr>
      </w:pPr>
      <w:r w:rsidRPr="00217404">
        <w:rPr>
          <w:sz w:val="28"/>
          <w:szCs w:val="28"/>
        </w:rPr>
        <w:t>МОСКОВСКОЙ ОБЛАСТИ</w:t>
      </w:r>
    </w:p>
    <w:p w:rsidR="0025006C" w:rsidRPr="00217404" w:rsidRDefault="0025006C" w:rsidP="0025006C">
      <w:pPr>
        <w:rPr>
          <w:rFonts w:cs="Times New Roman"/>
        </w:rPr>
      </w:pPr>
    </w:p>
    <w:p w:rsidR="0025006C" w:rsidRPr="00217404" w:rsidRDefault="0025006C" w:rsidP="005F343D">
      <w:pPr>
        <w:ind w:left="-284"/>
        <w:jc w:val="center"/>
        <w:rPr>
          <w:rFonts w:cs="Times New Roman"/>
          <w:b/>
          <w:sz w:val="40"/>
          <w:szCs w:val="40"/>
        </w:rPr>
      </w:pPr>
      <w:r w:rsidRPr="00217404">
        <w:rPr>
          <w:rFonts w:cs="Times New Roman"/>
          <w:b/>
          <w:sz w:val="40"/>
          <w:szCs w:val="40"/>
        </w:rPr>
        <w:t xml:space="preserve">ПОСТАНОВЛЕНИЕ </w:t>
      </w:r>
    </w:p>
    <w:p w:rsidR="0025006C" w:rsidRPr="00217404" w:rsidRDefault="0025006C" w:rsidP="0025006C">
      <w:pPr>
        <w:tabs>
          <w:tab w:val="left" w:pos="6660"/>
        </w:tabs>
        <w:jc w:val="center"/>
        <w:rPr>
          <w:rFonts w:cs="Times New Roman"/>
          <w:szCs w:val="28"/>
        </w:rPr>
      </w:pPr>
    </w:p>
    <w:p w:rsidR="0025006C" w:rsidRPr="00217404" w:rsidRDefault="0025006C" w:rsidP="0025006C">
      <w:pPr>
        <w:tabs>
          <w:tab w:val="left" w:pos="6660"/>
        </w:tabs>
        <w:jc w:val="center"/>
        <w:rPr>
          <w:rFonts w:cs="Times New Roman"/>
          <w:szCs w:val="28"/>
        </w:rPr>
      </w:pPr>
      <w:r w:rsidRPr="00217404">
        <w:rPr>
          <w:rFonts w:cs="Times New Roman"/>
          <w:szCs w:val="28"/>
        </w:rPr>
        <w:t>От _______ № ______</w:t>
      </w:r>
    </w:p>
    <w:p w:rsidR="00797112" w:rsidRPr="00D678D5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97112" w:rsidRPr="005F343D" w:rsidRDefault="00797112" w:rsidP="0033684F">
      <w:pPr>
        <w:widowControl w:val="0"/>
        <w:autoSpaceDE w:val="0"/>
        <w:autoSpaceDN w:val="0"/>
        <w:ind w:left="-284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F343D">
        <w:rPr>
          <w:rFonts w:eastAsia="Times New Roman" w:cs="Times New Roman"/>
          <w:b/>
          <w:color w:val="000000"/>
          <w:szCs w:val="28"/>
          <w:lang w:eastAsia="ru-RU"/>
        </w:rPr>
        <w:t xml:space="preserve">О </w:t>
      </w:r>
      <w:r w:rsidR="0033684F" w:rsidRPr="005F343D">
        <w:rPr>
          <w:rFonts w:eastAsia="Times New Roman" w:cs="Times New Roman"/>
          <w:b/>
          <w:color w:val="000000"/>
          <w:szCs w:val="28"/>
          <w:lang w:eastAsia="ru-RU"/>
        </w:rPr>
        <w:t>признании утратившими силу отдельных муниципальных правовых актов Рузского городского округа Московской области</w:t>
      </w:r>
    </w:p>
    <w:p w:rsidR="00797112" w:rsidRPr="005F343D" w:rsidRDefault="00797112" w:rsidP="0033684F">
      <w:pPr>
        <w:widowControl w:val="0"/>
        <w:autoSpaceDE w:val="0"/>
        <w:autoSpaceDN w:val="0"/>
        <w:ind w:left="-142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F343D" w:rsidRDefault="00797112" w:rsidP="005F343D">
      <w:pPr>
        <w:widowControl w:val="0"/>
        <w:autoSpaceDE w:val="0"/>
        <w:autoSpaceDN w:val="0"/>
        <w:adjustRightInd w:val="0"/>
        <w:ind w:left="-284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F343D">
        <w:rPr>
          <w:rFonts w:eastAsia="Times New Roman" w:cs="Times New Roman"/>
          <w:color w:val="000000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РФ», Федеральным законом от 10.01.2002   № 7-ФЗ «Об охране окружающей среды»,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10.12.2020 №3991 «Об утверждении перечня муниципальных программ Рузского городского округа , вступающих в действие с 01.01.2020», руководствуясь Уставом Рузского городского округа, Администрация Рузского городского округа постановляет:</w:t>
      </w:r>
    </w:p>
    <w:p w:rsidR="005F343D" w:rsidRDefault="005F343D" w:rsidP="005F343D">
      <w:pPr>
        <w:widowControl w:val="0"/>
        <w:autoSpaceDE w:val="0"/>
        <w:autoSpaceDN w:val="0"/>
        <w:adjustRightInd w:val="0"/>
        <w:ind w:left="-284"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97112" w:rsidRPr="005F343D" w:rsidRDefault="00797112" w:rsidP="005F34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F343D">
        <w:rPr>
          <w:rFonts w:eastAsia="Times New Roman" w:cs="Times New Roman"/>
          <w:color w:val="000000"/>
          <w:szCs w:val="28"/>
          <w:lang w:eastAsia="ru-RU"/>
        </w:rPr>
        <w:t>Признать утратившими силу</w:t>
      </w:r>
      <w:r w:rsidR="005F343D" w:rsidRPr="005F343D">
        <w:rPr>
          <w:rFonts w:eastAsia="Times New Roman" w:cs="Times New Roman"/>
          <w:color w:val="000000"/>
          <w:szCs w:val="28"/>
          <w:lang w:eastAsia="ru-RU"/>
        </w:rPr>
        <w:t xml:space="preserve"> с 1 января 2023 года следующие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отдельные муниципальные правовые акты Рузского городского округа Московской области:</w:t>
      </w:r>
    </w:p>
    <w:p w:rsidR="00797112" w:rsidRDefault="005F343D" w:rsidP="005F343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</w:t>
      </w:r>
      <w:r>
        <w:rPr>
          <w:rFonts w:eastAsia="Times New Roman" w:cs="Times New Roman"/>
          <w:color w:val="000000"/>
          <w:szCs w:val="28"/>
          <w:lang w:eastAsia="ru-RU"/>
        </w:rPr>
        <w:t>ского округа от 31.10.2019 №5179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 xml:space="preserve"> «Об утверждении муниципальной программы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87CF8" w:rsidRDefault="005F343D" w:rsidP="005F343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26.12.2019 №6027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>»»</w:t>
      </w:r>
      <w:r w:rsidR="009B31E1" w:rsidRPr="005F343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bookmarkStart w:id="1" w:name="_Hlk122948695"/>
      <w:r w:rsidR="009B31E1" w:rsidRPr="005F343D">
        <w:rPr>
          <w:rFonts w:eastAsia="Times New Roman" w:cs="Times New Roman"/>
          <w:color w:val="000000"/>
          <w:szCs w:val="28"/>
          <w:lang w:eastAsia="ru-RU"/>
        </w:rPr>
        <w:t>утвержденную постановлением Администрации Рузского городского округа от 31.10.2019 №517</w:t>
      </w:r>
      <w:bookmarkEnd w:id="1"/>
      <w:r>
        <w:rPr>
          <w:rFonts w:eastAsia="Times New Roman" w:cs="Times New Roman"/>
          <w:color w:val="000000"/>
          <w:szCs w:val="28"/>
          <w:lang w:eastAsia="ru-RU"/>
        </w:rPr>
        <w:t>9 «Об утверждении муниципальной программы Рузского городского округа «Развитие сельского хозяйства»»</w:t>
      </w:r>
      <w:r w:rsidR="00D87CF8" w:rsidRPr="005F343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5F343D" w:rsidRDefault="005F343D" w:rsidP="005F343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26.03.2020 №951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="00A410EF">
        <w:rPr>
          <w:rFonts w:eastAsia="Times New Roman" w:cs="Times New Roman"/>
          <w:color w:val="000000"/>
          <w:szCs w:val="28"/>
          <w:lang w:eastAsia="ru-RU"/>
        </w:rPr>
        <w:t xml:space="preserve"> (в редакции от </w:t>
      </w:r>
      <w:r w:rsidR="00A410EF">
        <w:rPr>
          <w:rFonts w:eastAsia="Times New Roman" w:cs="Times New Roman"/>
          <w:color w:val="000000"/>
          <w:szCs w:val="28"/>
          <w:lang w:eastAsia="ru-RU"/>
        </w:rPr>
        <w:lastRenderedPageBreak/>
        <w:t>26.12.2019 №6027);</w:t>
      </w:r>
    </w:p>
    <w:p w:rsidR="00A410EF" w:rsidRDefault="00A410EF" w:rsidP="00A410E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№951);</w:t>
      </w:r>
    </w:p>
    <w:p w:rsidR="00A410EF" w:rsidRDefault="00A410EF" w:rsidP="00A410E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15.07.2020 №1997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№1622);</w:t>
      </w:r>
    </w:p>
    <w:p w:rsidR="00A410EF" w:rsidRDefault="00A410EF" w:rsidP="00A410E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</w:t>
      </w:r>
      <w:r>
        <w:rPr>
          <w:rFonts w:eastAsia="Times New Roman" w:cs="Times New Roman"/>
          <w:color w:val="000000"/>
          <w:szCs w:val="28"/>
          <w:lang w:eastAsia="ru-RU"/>
        </w:rPr>
        <w:t>.0</w:t>
      </w:r>
      <w:r>
        <w:rPr>
          <w:rFonts w:eastAsia="Times New Roman" w:cs="Times New Roman"/>
          <w:color w:val="000000"/>
          <w:szCs w:val="28"/>
          <w:lang w:eastAsia="ru-RU"/>
        </w:rPr>
        <w:t>9.2020 №2945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15.07.2020 №1997);</w:t>
      </w:r>
    </w:p>
    <w:p w:rsidR="00A410EF" w:rsidRDefault="00A410EF" w:rsidP="00A410E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01.12.2020 №3853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№2945);</w:t>
      </w:r>
    </w:p>
    <w:p w:rsidR="00A410EF" w:rsidRDefault="00A410EF" w:rsidP="00A410EF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</w:t>
      </w:r>
      <w:r w:rsidR="00BB0511">
        <w:rPr>
          <w:rFonts w:eastAsia="Times New Roman" w:cs="Times New Roman"/>
          <w:color w:val="000000"/>
          <w:szCs w:val="28"/>
          <w:lang w:eastAsia="ru-RU"/>
        </w:rPr>
        <w:t>, от 01.12.2020 №3853</w:t>
      </w:r>
      <w:r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BB0511" w:rsidRDefault="00BB0511" w:rsidP="00BB051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№265);</w:t>
      </w:r>
    </w:p>
    <w:p w:rsidR="00BB0511" w:rsidRDefault="00BB0511" w:rsidP="00BB051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Развитие сельского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</w:t>
      </w:r>
      <w:r w:rsidR="00527B21">
        <w:rPr>
          <w:rFonts w:eastAsia="Times New Roman" w:cs="Times New Roman"/>
          <w:color w:val="000000"/>
          <w:szCs w:val="28"/>
          <w:lang w:eastAsia="ru-RU"/>
        </w:rPr>
        <w:t>,</w:t>
      </w:r>
      <w:r w:rsidR="00527B21"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27B21"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 w:rsidR="00527B21">
        <w:rPr>
          <w:rFonts w:eastAsia="Times New Roman" w:cs="Times New Roman"/>
          <w:color w:val="000000"/>
          <w:szCs w:val="28"/>
          <w:lang w:eastAsia="ru-RU"/>
        </w:rPr>
        <w:t xml:space="preserve"> 10.03.2021 №653</w:t>
      </w:r>
      <w:r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01.11.2021 №4266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28.12.2021 №5247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01.11.2021 №4266);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01.02.2022 №368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9 (в редакции от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01.11.2021 №4266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28.12.2021 №5247);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14.04.2022 №1423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01.11.2021 №4266,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28.12.2021 №5247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01.02.2022 №368);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18.07.2022 №3103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01.11.2021 №4266,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28.12.2021 №5247,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01.02.2022 №368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 w:rsidR="00657FEF">
        <w:rPr>
          <w:rFonts w:eastAsia="Times New Roman" w:cs="Times New Roman"/>
          <w:color w:val="000000"/>
          <w:szCs w:val="28"/>
          <w:lang w:eastAsia="ru-RU"/>
        </w:rPr>
        <w:t xml:space="preserve"> 14.04.2022 №1423</w:t>
      </w:r>
      <w:r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12.10.2022 №4929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01.11.2021 №4266,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28.12.2021 №5247,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01.02.2022 №368, </w:t>
      </w:r>
      <w:r w:rsidR="00657FEF">
        <w:rPr>
          <w:rFonts w:eastAsia="Times New Roman" w:cs="Times New Roman"/>
          <w:color w:val="000000"/>
          <w:szCs w:val="28"/>
          <w:lang w:eastAsia="ru-RU"/>
        </w:rPr>
        <w:t xml:space="preserve">от 14.04.2022 №1423,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18.07.2022 №3103);</w:t>
      </w:r>
    </w:p>
    <w:p w:rsidR="00527B21" w:rsidRDefault="00527B21" w:rsidP="00527B21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остановление Администрации Рузского городского округа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27.12.2022 №6404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«О внесении изменений в муниципальную программу Рузского городского округа «</w:t>
      </w:r>
      <w:r>
        <w:rPr>
          <w:rFonts w:eastAsia="Times New Roman" w:cs="Times New Roman"/>
          <w:color w:val="000000"/>
          <w:szCs w:val="28"/>
          <w:lang w:eastAsia="ru-RU"/>
        </w:rPr>
        <w:t>Развитие сельского хозяйства</w:t>
      </w:r>
      <w:r w:rsidRPr="005F343D">
        <w:rPr>
          <w:rFonts w:eastAsia="Times New Roman" w:cs="Times New Roman"/>
          <w:color w:val="000000"/>
          <w:szCs w:val="28"/>
          <w:lang w:eastAsia="ru-RU"/>
        </w:rPr>
        <w:t>»», утвержденную постановлением Администрации Рузского городского округа от 31.10.2019 №517</w:t>
      </w:r>
      <w:r>
        <w:rPr>
          <w:rFonts w:eastAsia="Times New Roman" w:cs="Times New Roman"/>
          <w:color w:val="000000"/>
          <w:szCs w:val="28"/>
          <w:lang w:eastAsia="ru-RU"/>
        </w:rPr>
        <w:t>9 (в редакции от 26.12.2019 №6027, от 26.03.2020 №951,</w:t>
      </w:r>
      <w:r w:rsidRPr="00A410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10.06.2020 №1622, 15.07.2020 №1997,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25.09.2020 №2945, от 01.12.2020 №3853,</w:t>
      </w:r>
      <w:r w:rsidRPr="00BB051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02.02.2021 №265,</w:t>
      </w: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10.03.2021 №653,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12.05.2021 №1577,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27.07.2021 №2706,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14.09.2021 №3473,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01.11.2021 №4266,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28.12.2021 №5247,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01.02.2022 №368, </w:t>
      </w:r>
      <w:r w:rsidR="00657FEF">
        <w:rPr>
          <w:rFonts w:eastAsia="Times New Roman" w:cs="Times New Roman"/>
          <w:color w:val="000000"/>
          <w:szCs w:val="28"/>
          <w:lang w:eastAsia="ru-RU"/>
        </w:rPr>
        <w:t xml:space="preserve">от 14.04.2022 №1423,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18.07.2022 №3103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5F343D">
        <w:rPr>
          <w:rFonts w:eastAsia="Times New Roman" w:cs="Times New Roman"/>
          <w:color w:val="000000"/>
          <w:szCs w:val="28"/>
          <w:lang w:eastAsia="ru-RU"/>
        </w:rPr>
        <w:t>от</w:t>
      </w:r>
      <w:r w:rsidR="00657FEF">
        <w:rPr>
          <w:rFonts w:eastAsia="Times New Roman" w:cs="Times New Roman"/>
          <w:color w:val="000000"/>
          <w:szCs w:val="28"/>
          <w:lang w:eastAsia="ru-RU"/>
        </w:rPr>
        <w:t xml:space="preserve"> 12.10.2022 №4929</w:t>
      </w:r>
      <w:bookmarkStart w:id="2" w:name="_GoBack"/>
      <w:bookmarkEnd w:id="2"/>
      <w:r>
        <w:rPr>
          <w:rFonts w:eastAsia="Times New Roman" w:cs="Times New Roman"/>
          <w:color w:val="000000"/>
          <w:szCs w:val="28"/>
          <w:lang w:eastAsia="ru-RU"/>
        </w:rPr>
        <w:t>)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9460C" w:rsidRDefault="00D9460C" w:rsidP="00527B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</w:t>
      </w:r>
      <w:r w:rsidR="006215C4" w:rsidRPr="00527B21">
        <w:rPr>
          <w:rFonts w:eastAsia="Times New Roman" w:cs="Times New Roman"/>
          <w:color w:val="000000"/>
          <w:szCs w:val="28"/>
          <w:lang w:eastAsia="ru-RU"/>
        </w:rPr>
        <w:t>постановление на официальном сайте Рузского городского округа в сети «Интернет».</w:t>
      </w:r>
    </w:p>
    <w:p w:rsidR="006215C4" w:rsidRPr="00527B21" w:rsidRDefault="006215C4" w:rsidP="00527B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27B21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                                                                                  </w:t>
      </w:r>
      <w:r w:rsidR="00527B21">
        <w:rPr>
          <w:rFonts w:eastAsia="Times New Roman" w:cs="Times New Roman"/>
          <w:color w:val="000000"/>
          <w:szCs w:val="28"/>
          <w:lang w:eastAsia="ru-RU"/>
        </w:rPr>
        <w:t>Спиряеву О.В.</w:t>
      </w:r>
    </w:p>
    <w:p w:rsidR="00D9460C" w:rsidRPr="005F343D" w:rsidRDefault="00D9460C" w:rsidP="0033684F">
      <w:pPr>
        <w:pStyle w:val="a3"/>
        <w:ind w:left="-284"/>
        <w:rPr>
          <w:rFonts w:eastAsia="Times New Roman" w:cs="Times New Roman"/>
          <w:color w:val="000000"/>
          <w:szCs w:val="28"/>
          <w:lang w:eastAsia="ru-RU"/>
        </w:rPr>
      </w:pPr>
    </w:p>
    <w:p w:rsidR="00D9460C" w:rsidRPr="005F343D" w:rsidRDefault="00D9460C" w:rsidP="0033684F">
      <w:pPr>
        <w:pStyle w:val="a3"/>
        <w:ind w:left="-284"/>
        <w:rPr>
          <w:rFonts w:eastAsia="Times New Roman" w:cs="Times New Roman"/>
          <w:color w:val="000000"/>
          <w:szCs w:val="28"/>
          <w:lang w:eastAsia="ru-RU"/>
        </w:rPr>
      </w:pPr>
    </w:p>
    <w:p w:rsidR="00430CB3" w:rsidRPr="005F343D" w:rsidRDefault="00797112" w:rsidP="0033684F">
      <w:pPr>
        <w:tabs>
          <w:tab w:val="left" w:pos="4076"/>
        </w:tabs>
        <w:ind w:left="-284"/>
        <w:rPr>
          <w:szCs w:val="28"/>
        </w:rPr>
      </w:pP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Глава городского округа </w:t>
      </w:r>
      <w:r w:rsidR="006215C4" w:rsidRPr="005F343D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="00527B21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5F343D">
        <w:rPr>
          <w:rFonts w:eastAsia="Times New Roman" w:cs="Times New Roman"/>
          <w:color w:val="000000"/>
          <w:szCs w:val="28"/>
          <w:lang w:eastAsia="ru-RU"/>
        </w:rPr>
        <w:t xml:space="preserve"> Н.Н. Пархоменко</w:t>
      </w:r>
      <w:bookmarkEnd w:id="0"/>
    </w:p>
    <w:sectPr w:rsidR="00430CB3" w:rsidRPr="005F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345"/>
    <w:multiLevelType w:val="multilevel"/>
    <w:tmpl w:val="69787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56E35AC"/>
    <w:multiLevelType w:val="multilevel"/>
    <w:tmpl w:val="31C00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12"/>
    <w:rsid w:val="00062EC0"/>
    <w:rsid w:val="000D5884"/>
    <w:rsid w:val="0025006C"/>
    <w:rsid w:val="0033684F"/>
    <w:rsid w:val="00342C8C"/>
    <w:rsid w:val="00430CB3"/>
    <w:rsid w:val="00527B21"/>
    <w:rsid w:val="005F343D"/>
    <w:rsid w:val="006215C4"/>
    <w:rsid w:val="00657FEF"/>
    <w:rsid w:val="00797112"/>
    <w:rsid w:val="007D7585"/>
    <w:rsid w:val="009B31E1"/>
    <w:rsid w:val="00A410EF"/>
    <w:rsid w:val="00BB0511"/>
    <w:rsid w:val="00D87CF8"/>
    <w:rsid w:val="00D9460C"/>
    <w:rsid w:val="00E20B8A"/>
    <w:rsid w:val="00E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A80E"/>
  <w15:chartTrackingRefBased/>
  <w15:docId w15:val="{0C2A775C-F183-44DE-BFE9-1AF49DC9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1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006C"/>
    <w:pPr>
      <w:keepNext/>
      <w:tabs>
        <w:tab w:val="left" w:pos="4076"/>
      </w:tabs>
      <w:jc w:val="center"/>
      <w:outlineLvl w:val="0"/>
    </w:pPr>
    <w:rPr>
      <w:rFonts w:eastAsia="Times New Roman" w:cs="Times New Roman"/>
      <w:b/>
      <w:bCs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7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71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006C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Саленова</dc:creator>
  <cp:keywords/>
  <dc:description/>
  <cp:lastModifiedBy>Галина Н. Жеребчикова</cp:lastModifiedBy>
  <cp:revision>4</cp:revision>
  <dcterms:created xsi:type="dcterms:W3CDTF">2022-12-27T13:46:00Z</dcterms:created>
  <dcterms:modified xsi:type="dcterms:W3CDTF">2022-12-27T14:33:00Z</dcterms:modified>
</cp:coreProperties>
</file>