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73ED" w14:textId="77777777" w:rsidR="004605C1" w:rsidRPr="003979DD" w:rsidRDefault="004605C1" w:rsidP="00D11254">
      <w:pPr>
        <w:tabs>
          <w:tab w:val="left" w:pos="6660"/>
        </w:tabs>
        <w:ind w:right="424"/>
        <w:jc w:val="center"/>
        <w:rPr>
          <w:b/>
          <w:bCs/>
          <w:sz w:val="28"/>
          <w:szCs w:val="28"/>
        </w:rPr>
      </w:pPr>
      <w:r w:rsidRPr="003979DD">
        <w:rPr>
          <w:b/>
          <w:bCs/>
          <w:noProof/>
          <w:sz w:val="28"/>
          <w:szCs w:val="28"/>
        </w:rPr>
        <w:drawing>
          <wp:inline distT="0" distB="0" distL="0" distR="0" wp14:anchorId="765EF43B" wp14:editId="33CC835B">
            <wp:extent cx="600075" cy="723900"/>
            <wp:effectExtent l="19050" t="0" r="9525" b="0"/>
            <wp:docPr id="2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63E91" w14:textId="77777777" w:rsidR="004605C1" w:rsidRPr="003979DD" w:rsidRDefault="004605C1" w:rsidP="00D11254">
      <w:pPr>
        <w:tabs>
          <w:tab w:val="left" w:pos="6660"/>
        </w:tabs>
        <w:ind w:right="424"/>
        <w:jc w:val="center"/>
        <w:rPr>
          <w:b/>
          <w:bCs/>
          <w:sz w:val="28"/>
          <w:szCs w:val="28"/>
        </w:rPr>
      </w:pPr>
    </w:p>
    <w:p w14:paraId="381AF0B5" w14:textId="09ACE451" w:rsidR="004605C1" w:rsidRPr="003229C6" w:rsidRDefault="0051258B" w:rsidP="00D11254">
      <w:pPr>
        <w:tabs>
          <w:tab w:val="left" w:pos="6660"/>
        </w:tabs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АДМИНИТСРАЦИИ</w:t>
      </w:r>
      <w:r w:rsidR="004605C1">
        <w:rPr>
          <w:b/>
          <w:bCs/>
          <w:sz w:val="28"/>
          <w:szCs w:val="28"/>
        </w:rPr>
        <w:t xml:space="preserve"> </w:t>
      </w:r>
      <w:r w:rsidR="004605C1" w:rsidRPr="003229C6">
        <w:rPr>
          <w:b/>
          <w:bCs/>
          <w:sz w:val="28"/>
          <w:szCs w:val="28"/>
        </w:rPr>
        <w:t xml:space="preserve">РУЗСКОГО </w:t>
      </w:r>
      <w:r w:rsidR="00D11254">
        <w:rPr>
          <w:b/>
          <w:bCs/>
          <w:sz w:val="28"/>
          <w:szCs w:val="28"/>
        </w:rPr>
        <w:t>МУНИЦИПАЛЬНОГО</w:t>
      </w:r>
      <w:r w:rsidR="004605C1" w:rsidRPr="003229C6">
        <w:rPr>
          <w:b/>
          <w:bCs/>
          <w:sz w:val="28"/>
          <w:szCs w:val="28"/>
        </w:rPr>
        <w:t xml:space="preserve"> ОКРУГА</w:t>
      </w:r>
    </w:p>
    <w:p w14:paraId="7C9113C9" w14:textId="77777777" w:rsidR="004605C1" w:rsidRPr="003229C6" w:rsidRDefault="004605C1" w:rsidP="00D11254">
      <w:pPr>
        <w:tabs>
          <w:tab w:val="left" w:pos="6660"/>
        </w:tabs>
        <w:ind w:right="424"/>
        <w:jc w:val="center"/>
        <w:rPr>
          <w:b/>
          <w:bCs/>
          <w:sz w:val="28"/>
          <w:szCs w:val="28"/>
        </w:rPr>
      </w:pPr>
      <w:r w:rsidRPr="003229C6">
        <w:rPr>
          <w:b/>
          <w:bCs/>
          <w:sz w:val="28"/>
          <w:szCs w:val="28"/>
        </w:rPr>
        <w:t>МОСКОВСКОЙ ОБЛАСТИ</w:t>
      </w:r>
    </w:p>
    <w:p w14:paraId="64B10386" w14:textId="77777777" w:rsidR="004605C1" w:rsidRPr="003229C6" w:rsidRDefault="004605C1" w:rsidP="00D11254">
      <w:pPr>
        <w:tabs>
          <w:tab w:val="left" w:pos="6660"/>
        </w:tabs>
        <w:ind w:right="424"/>
        <w:jc w:val="center"/>
        <w:rPr>
          <w:b/>
          <w:bCs/>
          <w:sz w:val="32"/>
          <w:szCs w:val="28"/>
        </w:rPr>
      </w:pPr>
    </w:p>
    <w:p w14:paraId="75E10F1B" w14:textId="77777777" w:rsidR="004605C1" w:rsidRPr="003229C6" w:rsidRDefault="004605C1" w:rsidP="00D11254">
      <w:pPr>
        <w:tabs>
          <w:tab w:val="left" w:pos="6660"/>
        </w:tabs>
        <w:ind w:right="424"/>
        <w:jc w:val="center"/>
        <w:rPr>
          <w:b/>
          <w:bCs/>
          <w:sz w:val="40"/>
          <w:szCs w:val="28"/>
        </w:rPr>
      </w:pPr>
      <w:r w:rsidRPr="003229C6">
        <w:rPr>
          <w:b/>
          <w:bCs/>
          <w:sz w:val="40"/>
          <w:szCs w:val="28"/>
        </w:rPr>
        <w:t>ПОСТАНОВЛЕНИЕ</w:t>
      </w:r>
    </w:p>
    <w:p w14:paraId="560D806F" w14:textId="77777777" w:rsidR="004605C1" w:rsidRPr="003229C6" w:rsidRDefault="004605C1" w:rsidP="00D11254">
      <w:pPr>
        <w:tabs>
          <w:tab w:val="left" w:pos="6660"/>
        </w:tabs>
        <w:ind w:right="424"/>
        <w:jc w:val="center"/>
        <w:rPr>
          <w:b/>
          <w:bCs/>
          <w:sz w:val="32"/>
          <w:szCs w:val="28"/>
        </w:rPr>
      </w:pPr>
    </w:p>
    <w:p w14:paraId="5F050574" w14:textId="7AC611C3" w:rsidR="004605C1" w:rsidRPr="003229C6" w:rsidRDefault="004605C1" w:rsidP="00D11254">
      <w:pPr>
        <w:tabs>
          <w:tab w:val="left" w:pos="6660"/>
        </w:tabs>
        <w:ind w:right="424"/>
        <w:jc w:val="center"/>
        <w:rPr>
          <w:b/>
          <w:bCs/>
          <w:sz w:val="32"/>
          <w:szCs w:val="28"/>
        </w:rPr>
      </w:pPr>
      <w:r w:rsidRPr="003229C6">
        <w:rPr>
          <w:b/>
          <w:bCs/>
          <w:sz w:val="32"/>
          <w:szCs w:val="28"/>
        </w:rPr>
        <w:t>от _____</w:t>
      </w:r>
      <w:r w:rsidR="007069A1">
        <w:rPr>
          <w:b/>
          <w:bCs/>
          <w:sz w:val="32"/>
          <w:szCs w:val="28"/>
        </w:rPr>
        <w:t>____</w:t>
      </w:r>
      <w:r w:rsidRPr="003229C6">
        <w:rPr>
          <w:b/>
          <w:bCs/>
          <w:sz w:val="32"/>
          <w:szCs w:val="28"/>
        </w:rPr>
        <w:t>____ №___</w:t>
      </w:r>
      <w:r w:rsidR="007069A1">
        <w:rPr>
          <w:b/>
          <w:bCs/>
          <w:sz w:val="32"/>
          <w:szCs w:val="28"/>
        </w:rPr>
        <w:t>___</w:t>
      </w:r>
      <w:r w:rsidRPr="003229C6">
        <w:rPr>
          <w:b/>
          <w:bCs/>
          <w:sz w:val="32"/>
          <w:szCs w:val="28"/>
        </w:rPr>
        <w:t>___</w:t>
      </w:r>
    </w:p>
    <w:p w14:paraId="5EAF18E4" w14:textId="77777777" w:rsidR="00D32496" w:rsidRDefault="00D32496" w:rsidP="00D11254">
      <w:pPr>
        <w:tabs>
          <w:tab w:val="left" w:pos="6660"/>
        </w:tabs>
        <w:ind w:right="424"/>
        <w:jc w:val="both"/>
      </w:pPr>
    </w:p>
    <w:p w14:paraId="7E5AD64A" w14:textId="77777777" w:rsidR="00D32496" w:rsidRDefault="00D32496" w:rsidP="00D11254">
      <w:pPr>
        <w:tabs>
          <w:tab w:val="left" w:pos="6660"/>
        </w:tabs>
        <w:ind w:right="424"/>
        <w:jc w:val="both"/>
      </w:pPr>
    </w:p>
    <w:p w14:paraId="7DB2C304" w14:textId="77777777" w:rsidR="008829C0" w:rsidRPr="00201DAC" w:rsidRDefault="008829C0" w:rsidP="008829C0">
      <w:r w:rsidRPr="00201DAC">
        <w:tab/>
      </w:r>
      <w:r w:rsidRPr="00201DAC">
        <w:tab/>
      </w:r>
    </w:p>
    <w:p w14:paraId="7DDBD18F" w14:textId="0ABCABE8" w:rsidR="00F00ED5" w:rsidRPr="00B1213E" w:rsidRDefault="008829C0" w:rsidP="008829C0">
      <w:pPr>
        <w:ind w:right="424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отмене постановления Администрации Рузского муниципального </w:t>
      </w:r>
      <w:r w:rsidR="0051258B">
        <w:rPr>
          <w:b/>
          <w:bCs/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Московской области от </w:t>
      </w:r>
      <w:r w:rsidR="0051258B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>.</w:t>
      </w:r>
      <w:r w:rsidR="0051258B">
        <w:rPr>
          <w:b/>
          <w:bCs/>
          <w:sz w:val="28"/>
          <w:szCs w:val="28"/>
        </w:rPr>
        <w:t>11</w:t>
      </w:r>
      <w:r w:rsidRPr="006531C4">
        <w:rPr>
          <w:b/>
          <w:bCs/>
          <w:sz w:val="28"/>
          <w:szCs w:val="28"/>
        </w:rPr>
        <w:t>.20</w:t>
      </w:r>
      <w:r w:rsidR="0051258B">
        <w:rPr>
          <w:b/>
          <w:bCs/>
          <w:sz w:val="28"/>
          <w:szCs w:val="28"/>
        </w:rPr>
        <w:t>14</w:t>
      </w:r>
      <w:r w:rsidRPr="006531C4">
        <w:rPr>
          <w:b/>
          <w:bCs/>
          <w:sz w:val="28"/>
          <w:szCs w:val="28"/>
        </w:rPr>
        <w:t xml:space="preserve"> № </w:t>
      </w:r>
      <w:r w:rsidR="0051258B">
        <w:rPr>
          <w:b/>
          <w:bCs/>
          <w:sz w:val="28"/>
          <w:szCs w:val="28"/>
        </w:rPr>
        <w:t>2986</w:t>
      </w:r>
      <w:r>
        <w:rPr>
          <w:b/>
          <w:bCs/>
          <w:sz w:val="28"/>
          <w:szCs w:val="28"/>
        </w:rPr>
        <w:t xml:space="preserve"> «</w:t>
      </w:r>
      <w:r w:rsidR="0051258B" w:rsidRPr="0051258B">
        <w:rPr>
          <w:rFonts w:eastAsia="Times New Roman"/>
          <w:b/>
          <w:bCs/>
          <w:color w:val="000000"/>
          <w:sz w:val="28"/>
          <w:szCs w:val="28"/>
        </w:rPr>
        <w:t xml:space="preserve">Об утверждении Порядка обеспечения воспитанников Муниципального автономного общеобразовательного учреждения кадетская школа-интернат </w:t>
      </w:r>
      <w:r w:rsidR="00220AF5">
        <w:rPr>
          <w:rFonts w:eastAsia="Times New Roman"/>
          <w:b/>
          <w:bCs/>
          <w:color w:val="000000"/>
          <w:sz w:val="28"/>
          <w:szCs w:val="28"/>
        </w:rPr>
        <w:t>«</w:t>
      </w:r>
      <w:r w:rsidR="0051258B" w:rsidRPr="0051258B">
        <w:rPr>
          <w:rFonts w:eastAsia="Times New Roman"/>
          <w:b/>
          <w:bCs/>
          <w:color w:val="000000"/>
          <w:sz w:val="28"/>
          <w:szCs w:val="28"/>
        </w:rPr>
        <w:t>Первый Рузский казачий кадетский корпус имени Героя Советского Союза Л.М. Доватора" вещевым имуществом (обмундированием), в том числе форменной одеждой</w:t>
      </w:r>
      <w:r w:rsidR="004126D0" w:rsidRPr="004126D0">
        <w:rPr>
          <w:rFonts w:eastAsia="Times New Roman"/>
          <w:b/>
          <w:bCs/>
          <w:color w:val="000000"/>
          <w:sz w:val="28"/>
          <w:szCs w:val="28"/>
          <w:lang w:bidi="ru-RU"/>
        </w:rPr>
        <w:t>»</w:t>
      </w:r>
    </w:p>
    <w:p w14:paraId="750364BD" w14:textId="77777777" w:rsidR="00F00ED5" w:rsidRPr="00D32496" w:rsidRDefault="00F00ED5" w:rsidP="00D11254">
      <w:pPr>
        <w:ind w:right="424"/>
        <w:jc w:val="both"/>
        <w:rPr>
          <w:rFonts w:eastAsia="Times New Roman"/>
          <w:b/>
          <w:bCs/>
          <w:color w:val="000000"/>
          <w:sz w:val="27"/>
          <w:szCs w:val="27"/>
        </w:rPr>
      </w:pPr>
    </w:p>
    <w:p w14:paraId="1E3CA85D" w14:textId="3014B764" w:rsidR="00F00ED5" w:rsidRPr="00B1213E" w:rsidRDefault="00F00ED5" w:rsidP="00D11254">
      <w:pPr>
        <w:ind w:right="424" w:firstLine="709"/>
        <w:jc w:val="both"/>
        <w:rPr>
          <w:rFonts w:eastAsia="Times New Roman"/>
          <w:bCs/>
          <w:color w:val="000000"/>
          <w:sz w:val="28"/>
          <w:szCs w:val="27"/>
        </w:rPr>
      </w:pPr>
      <w:r w:rsidRPr="00B1213E">
        <w:rPr>
          <w:rFonts w:eastAsia="Times New Roman"/>
          <w:bCs/>
          <w:color w:val="000000"/>
          <w:sz w:val="28"/>
          <w:szCs w:val="27"/>
        </w:rPr>
        <w:t xml:space="preserve">В </w:t>
      </w:r>
      <w:r w:rsidR="00710505" w:rsidRPr="00B1213E">
        <w:rPr>
          <w:rFonts w:eastAsia="Times New Roman"/>
          <w:bCs/>
          <w:color w:val="000000"/>
          <w:sz w:val="28"/>
          <w:szCs w:val="27"/>
        </w:rPr>
        <w:t xml:space="preserve">соответствии с Федеральным законом от 29.12.2012 № 273-ФЗ </w:t>
      </w:r>
      <w:r w:rsidRPr="00B1213E">
        <w:rPr>
          <w:rFonts w:eastAsia="Times New Roman"/>
          <w:bCs/>
          <w:color w:val="000000"/>
          <w:sz w:val="28"/>
          <w:szCs w:val="27"/>
        </w:rPr>
        <w:t xml:space="preserve">«Об образовании в Российской Федерации», </w:t>
      </w:r>
      <w:r w:rsidR="00710505" w:rsidRPr="00B1213E">
        <w:rPr>
          <w:rFonts w:eastAsia="Times New Roman"/>
          <w:bCs/>
          <w:color w:val="000000"/>
          <w:sz w:val="28"/>
          <w:szCs w:val="27"/>
        </w:rPr>
        <w:t xml:space="preserve">Федеральным законом от 06.10.2003 №131-ФЗ «Об общих принципах организации местного самоуправления в Российской </w:t>
      </w:r>
      <w:r w:rsidR="008829C0">
        <w:rPr>
          <w:rFonts w:eastAsia="Times New Roman"/>
          <w:bCs/>
          <w:color w:val="000000"/>
          <w:sz w:val="28"/>
          <w:szCs w:val="27"/>
        </w:rPr>
        <w:t>Федерации»</w:t>
      </w:r>
      <w:r w:rsidR="0051258B">
        <w:rPr>
          <w:rFonts w:eastAsia="Times New Roman"/>
          <w:bCs/>
          <w:color w:val="000000"/>
          <w:sz w:val="28"/>
          <w:szCs w:val="27"/>
        </w:rPr>
        <w:t xml:space="preserve">, </w:t>
      </w:r>
      <w:r w:rsidRPr="00B1213E">
        <w:rPr>
          <w:rFonts w:eastAsia="Times New Roman"/>
          <w:bCs/>
          <w:color w:val="000000"/>
          <w:sz w:val="28"/>
          <w:szCs w:val="27"/>
        </w:rPr>
        <w:t xml:space="preserve">руководствуясь Уставом Рузского </w:t>
      </w:r>
      <w:r w:rsidR="00D11254">
        <w:rPr>
          <w:rFonts w:eastAsia="Times New Roman"/>
          <w:bCs/>
          <w:color w:val="000000"/>
          <w:sz w:val="28"/>
          <w:szCs w:val="27"/>
        </w:rPr>
        <w:t>муниципального</w:t>
      </w:r>
      <w:r w:rsidRPr="00B1213E">
        <w:rPr>
          <w:rFonts w:eastAsia="Times New Roman"/>
          <w:bCs/>
          <w:color w:val="000000"/>
          <w:sz w:val="28"/>
          <w:szCs w:val="27"/>
        </w:rPr>
        <w:t xml:space="preserve"> округа </w:t>
      </w:r>
      <w:r w:rsidR="00D32496" w:rsidRPr="00B1213E">
        <w:rPr>
          <w:rFonts w:eastAsia="Times New Roman"/>
          <w:bCs/>
          <w:color w:val="000000"/>
          <w:sz w:val="28"/>
          <w:szCs w:val="27"/>
        </w:rPr>
        <w:t xml:space="preserve">Московской области, </w:t>
      </w:r>
      <w:r w:rsidR="00220AF5">
        <w:rPr>
          <w:rFonts w:eastAsia="Times New Roman"/>
          <w:bCs/>
          <w:color w:val="000000"/>
          <w:sz w:val="28"/>
          <w:szCs w:val="27"/>
        </w:rPr>
        <w:t xml:space="preserve">Администрация Рузского муниципального округа </w:t>
      </w:r>
      <w:r w:rsidR="00D32496" w:rsidRPr="00B1213E">
        <w:rPr>
          <w:rFonts w:eastAsia="Times New Roman"/>
          <w:bCs/>
          <w:color w:val="000000"/>
          <w:sz w:val="28"/>
          <w:szCs w:val="27"/>
        </w:rPr>
        <w:t>постановля</w:t>
      </w:r>
      <w:r w:rsidR="0051258B">
        <w:rPr>
          <w:rFonts w:eastAsia="Times New Roman"/>
          <w:bCs/>
          <w:color w:val="000000"/>
          <w:sz w:val="28"/>
          <w:szCs w:val="27"/>
        </w:rPr>
        <w:t>ет</w:t>
      </w:r>
      <w:r w:rsidRPr="00B1213E">
        <w:rPr>
          <w:rFonts w:eastAsia="Times New Roman"/>
          <w:bCs/>
          <w:color w:val="000000"/>
          <w:sz w:val="28"/>
          <w:szCs w:val="27"/>
        </w:rPr>
        <w:t>:</w:t>
      </w:r>
    </w:p>
    <w:p w14:paraId="1813BB73" w14:textId="77777777" w:rsidR="00F00ED5" w:rsidRPr="00B1213E" w:rsidRDefault="00F00ED5" w:rsidP="00D11254">
      <w:pPr>
        <w:ind w:right="424"/>
        <w:jc w:val="both"/>
        <w:rPr>
          <w:rFonts w:eastAsia="Times New Roman"/>
          <w:bCs/>
          <w:color w:val="000000"/>
          <w:sz w:val="28"/>
          <w:szCs w:val="27"/>
        </w:rPr>
      </w:pPr>
    </w:p>
    <w:p w14:paraId="480ADF14" w14:textId="18CB09D0" w:rsidR="00F00ED5" w:rsidRPr="00B1213E" w:rsidRDefault="008829C0" w:rsidP="00D11254">
      <w:pPr>
        <w:ind w:right="424" w:firstLine="709"/>
        <w:jc w:val="both"/>
        <w:rPr>
          <w:rFonts w:eastAsia="Times New Roman"/>
          <w:bCs/>
          <w:color w:val="000000"/>
          <w:sz w:val="28"/>
          <w:szCs w:val="27"/>
        </w:rPr>
      </w:pPr>
      <w:r>
        <w:rPr>
          <w:rFonts w:eastAsia="Times New Roman"/>
          <w:bCs/>
          <w:color w:val="000000"/>
          <w:sz w:val="28"/>
          <w:szCs w:val="27"/>
        </w:rPr>
        <w:t xml:space="preserve">1. </w:t>
      </w:r>
      <w:r>
        <w:rPr>
          <w:bCs/>
          <w:sz w:val="28"/>
          <w:szCs w:val="28"/>
        </w:rPr>
        <w:t xml:space="preserve">Отменить постановление </w:t>
      </w:r>
      <w:r w:rsidR="0051258B" w:rsidRPr="0051258B">
        <w:rPr>
          <w:sz w:val="28"/>
          <w:szCs w:val="28"/>
        </w:rPr>
        <w:t>Администрации Рузского муниципального района Московской области от 18.11.2014 № 2986 «</w:t>
      </w:r>
      <w:r w:rsidR="0051258B" w:rsidRPr="0051258B">
        <w:rPr>
          <w:rFonts w:eastAsia="Times New Roman"/>
          <w:color w:val="000000"/>
          <w:sz w:val="28"/>
          <w:szCs w:val="28"/>
        </w:rPr>
        <w:t xml:space="preserve">Об утверждении Порядка обеспечения воспитанников Муниципального автономного общеобразовательного учреждения кадетская школа-интернат </w:t>
      </w:r>
      <w:r w:rsidR="00220AF5">
        <w:rPr>
          <w:rFonts w:eastAsia="Times New Roman"/>
          <w:color w:val="000000"/>
          <w:sz w:val="28"/>
          <w:szCs w:val="28"/>
        </w:rPr>
        <w:t>«</w:t>
      </w:r>
      <w:r w:rsidR="0051258B" w:rsidRPr="0051258B">
        <w:rPr>
          <w:rFonts w:eastAsia="Times New Roman"/>
          <w:color w:val="000000"/>
          <w:sz w:val="28"/>
          <w:szCs w:val="28"/>
        </w:rPr>
        <w:t>Первый Рузский казачий кадетский корпус имени Героя Советского Союза Л.М. Доватора</w:t>
      </w:r>
      <w:r w:rsidR="00220AF5">
        <w:rPr>
          <w:rFonts w:eastAsia="Times New Roman"/>
          <w:color w:val="000000"/>
          <w:sz w:val="28"/>
          <w:szCs w:val="28"/>
        </w:rPr>
        <w:t>»</w:t>
      </w:r>
      <w:r w:rsidR="0051258B" w:rsidRPr="0051258B">
        <w:rPr>
          <w:rFonts w:eastAsia="Times New Roman"/>
          <w:color w:val="000000"/>
          <w:sz w:val="28"/>
          <w:szCs w:val="28"/>
        </w:rPr>
        <w:t xml:space="preserve"> вещевым имуществом (обмундированием), в том числе форменной одеждой</w:t>
      </w:r>
      <w:r w:rsidR="0051258B" w:rsidRPr="0051258B">
        <w:rPr>
          <w:rFonts w:eastAsia="Times New Roman"/>
          <w:color w:val="000000"/>
          <w:sz w:val="28"/>
          <w:szCs w:val="28"/>
          <w:lang w:bidi="ru-RU"/>
        </w:rPr>
        <w:t>»</w:t>
      </w:r>
      <w:r w:rsidR="00D11254" w:rsidRPr="0051258B">
        <w:rPr>
          <w:rFonts w:eastAsia="Times New Roman"/>
          <w:color w:val="000000"/>
          <w:sz w:val="28"/>
          <w:szCs w:val="27"/>
        </w:rPr>
        <w:t>.</w:t>
      </w:r>
    </w:p>
    <w:p w14:paraId="40F897B5" w14:textId="47B32326" w:rsidR="00F00ED5" w:rsidRPr="00B1213E" w:rsidRDefault="0051258B" w:rsidP="00D11254">
      <w:pPr>
        <w:ind w:right="424" w:firstLine="709"/>
        <w:jc w:val="both"/>
        <w:rPr>
          <w:rFonts w:eastAsia="Times New Roman"/>
          <w:bCs/>
          <w:color w:val="000000"/>
          <w:sz w:val="28"/>
          <w:szCs w:val="27"/>
        </w:rPr>
      </w:pPr>
      <w:r>
        <w:rPr>
          <w:rFonts w:eastAsia="Times New Roman"/>
          <w:bCs/>
          <w:color w:val="000000"/>
          <w:sz w:val="28"/>
          <w:szCs w:val="27"/>
        </w:rPr>
        <w:t>2</w:t>
      </w:r>
      <w:r w:rsidR="00F00ED5" w:rsidRPr="00B1213E">
        <w:rPr>
          <w:rFonts w:eastAsia="Times New Roman"/>
          <w:bCs/>
          <w:color w:val="000000"/>
          <w:sz w:val="28"/>
          <w:szCs w:val="27"/>
        </w:rPr>
        <w:t>.</w:t>
      </w:r>
      <w:r w:rsidR="00D11254">
        <w:rPr>
          <w:rFonts w:eastAsia="Times New Roman"/>
          <w:bCs/>
          <w:color w:val="000000"/>
          <w:sz w:val="28"/>
          <w:szCs w:val="27"/>
        </w:rPr>
        <w:t> </w:t>
      </w:r>
      <w:r w:rsidR="00D11254" w:rsidRPr="00D11254">
        <w:rPr>
          <w:rFonts w:eastAsia="Times New Roman"/>
          <w:bCs/>
          <w:color w:val="000000"/>
          <w:sz w:val="28"/>
          <w:szCs w:val="27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 – телекоммуникационной сети «Интернет»: RUZAREGION.RU.</w:t>
      </w:r>
    </w:p>
    <w:p w14:paraId="1BE0CD1A" w14:textId="58836253" w:rsidR="00383B10" w:rsidRPr="00B1213E" w:rsidRDefault="0051258B" w:rsidP="00D11254">
      <w:pPr>
        <w:ind w:right="424" w:firstLine="709"/>
        <w:jc w:val="both"/>
        <w:rPr>
          <w:rFonts w:eastAsia="Times New Roman"/>
          <w:sz w:val="28"/>
          <w:szCs w:val="27"/>
        </w:rPr>
      </w:pPr>
      <w:r>
        <w:rPr>
          <w:rFonts w:eastAsia="Times New Roman"/>
          <w:bCs/>
          <w:color w:val="000000"/>
          <w:sz w:val="28"/>
          <w:szCs w:val="27"/>
        </w:rPr>
        <w:t>3</w:t>
      </w:r>
      <w:r w:rsidR="00F00ED5" w:rsidRPr="00B1213E">
        <w:rPr>
          <w:rFonts w:eastAsia="Times New Roman"/>
          <w:bCs/>
          <w:color w:val="000000"/>
          <w:sz w:val="28"/>
          <w:szCs w:val="27"/>
        </w:rPr>
        <w:t xml:space="preserve">. Контроль за исполнением настоящего постановления возложить на </w:t>
      </w:r>
      <w:r w:rsidR="007069A1" w:rsidRPr="00B1213E">
        <w:rPr>
          <w:rFonts w:eastAsia="Times New Roman"/>
          <w:bCs/>
          <w:color w:val="000000"/>
          <w:sz w:val="28"/>
          <w:szCs w:val="27"/>
        </w:rPr>
        <w:t>З</w:t>
      </w:r>
      <w:r w:rsidR="00F00ED5" w:rsidRPr="00B1213E">
        <w:rPr>
          <w:rFonts w:eastAsia="Times New Roman"/>
          <w:bCs/>
          <w:color w:val="000000"/>
          <w:sz w:val="28"/>
          <w:szCs w:val="27"/>
        </w:rPr>
        <w:t xml:space="preserve">аместителя Главы Рузского </w:t>
      </w:r>
      <w:r w:rsidR="00D11254">
        <w:rPr>
          <w:rFonts w:eastAsia="Times New Roman"/>
          <w:bCs/>
          <w:color w:val="000000"/>
          <w:sz w:val="28"/>
          <w:szCs w:val="27"/>
        </w:rPr>
        <w:t>муниципального</w:t>
      </w:r>
      <w:r w:rsidR="00F00ED5" w:rsidRPr="00B1213E">
        <w:rPr>
          <w:rFonts w:eastAsia="Times New Roman"/>
          <w:bCs/>
          <w:color w:val="000000"/>
          <w:sz w:val="28"/>
          <w:szCs w:val="27"/>
        </w:rPr>
        <w:t xml:space="preserve"> округа Московской области </w:t>
      </w:r>
      <w:r w:rsidR="00D32496" w:rsidRPr="00B1213E">
        <w:rPr>
          <w:rFonts w:eastAsia="Times New Roman"/>
          <w:bCs/>
          <w:color w:val="000000"/>
          <w:sz w:val="28"/>
          <w:szCs w:val="27"/>
        </w:rPr>
        <w:t>Волкову</w:t>
      </w:r>
      <w:r w:rsidR="007069A1" w:rsidRPr="00B1213E">
        <w:rPr>
          <w:rFonts w:eastAsia="Times New Roman"/>
          <w:bCs/>
          <w:color w:val="000000"/>
          <w:sz w:val="28"/>
          <w:szCs w:val="27"/>
        </w:rPr>
        <w:t xml:space="preserve"> Е.С</w:t>
      </w:r>
      <w:r w:rsidR="00F00ED5" w:rsidRPr="00B1213E">
        <w:rPr>
          <w:rFonts w:eastAsia="Times New Roman"/>
          <w:bCs/>
          <w:color w:val="000000"/>
          <w:sz w:val="28"/>
          <w:szCs w:val="27"/>
        </w:rPr>
        <w:t>.</w:t>
      </w:r>
      <w:r w:rsidR="00E03686" w:rsidRPr="00B1213E">
        <w:rPr>
          <w:rFonts w:eastAsia="Times New Roman"/>
          <w:sz w:val="28"/>
          <w:szCs w:val="27"/>
        </w:rPr>
        <w:t xml:space="preserve"> </w:t>
      </w:r>
    </w:p>
    <w:p w14:paraId="1A2929D3" w14:textId="7CEB1641" w:rsidR="00D32496" w:rsidRPr="00B1213E" w:rsidRDefault="00D32496" w:rsidP="00D11254">
      <w:pPr>
        <w:ind w:right="424"/>
        <w:jc w:val="both"/>
        <w:rPr>
          <w:rFonts w:eastAsia="Times New Roman"/>
          <w:sz w:val="28"/>
          <w:szCs w:val="27"/>
        </w:rPr>
      </w:pPr>
    </w:p>
    <w:p w14:paraId="61C1C4CE" w14:textId="77777777" w:rsidR="007069A1" w:rsidRPr="00B1213E" w:rsidRDefault="007069A1" w:rsidP="00D11254">
      <w:pPr>
        <w:ind w:right="424"/>
        <w:jc w:val="both"/>
        <w:rPr>
          <w:rFonts w:eastAsia="Times New Roman"/>
          <w:sz w:val="28"/>
          <w:szCs w:val="27"/>
        </w:rPr>
      </w:pPr>
    </w:p>
    <w:p w14:paraId="1720CE4C" w14:textId="40443DF7" w:rsidR="004605C1" w:rsidRPr="00220AF5" w:rsidRDefault="00383B10" w:rsidP="00D11254">
      <w:pPr>
        <w:ind w:right="424"/>
        <w:jc w:val="both"/>
        <w:rPr>
          <w:rFonts w:eastAsia="Times New Roman"/>
          <w:sz w:val="28"/>
          <w:szCs w:val="27"/>
        </w:rPr>
      </w:pPr>
      <w:r w:rsidRPr="00B1213E">
        <w:rPr>
          <w:rFonts w:eastAsia="Times New Roman"/>
          <w:sz w:val="28"/>
          <w:szCs w:val="27"/>
        </w:rPr>
        <w:t>Глав</w:t>
      </w:r>
      <w:r w:rsidR="007069A1" w:rsidRPr="00B1213E">
        <w:rPr>
          <w:rFonts w:eastAsia="Times New Roman"/>
          <w:sz w:val="28"/>
          <w:szCs w:val="27"/>
        </w:rPr>
        <w:t>а</w:t>
      </w:r>
      <w:r w:rsidRPr="00B1213E">
        <w:rPr>
          <w:rFonts w:eastAsia="Times New Roman"/>
          <w:sz w:val="28"/>
          <w:szCs w:val="27"/>
        </w:rPr>
        <w:t xml:space="preserve"> </w:t>
      </w:r>
      <w:r w:rsidR="00CD72B6">
        <w:rPr>
          <w:rFonts w:eastAsia="Times New Roman"/>
          <w:sz w:val="28"/>
          <w:szCs w:val="27"/>
        </w:rPr>
        <w:t>муниципального</w:t>
      </w:r>
      <w:r w:rsidRPr="00B1213E">
        <w:rPr>
          <w:rFonts w:eastAsia="Times New Roman"/>
          <w:sz w:val="28"/>
          <w:szCs w:val="27"/>
        </w:rPr>
        <w:t xml:space="preserve"> округа                            </w:t>
      </w:r>
      <w:r w:rsidR="0051258B">
        <w:rPr>
          <w:rFonts w:eastAsia="Times New Roman"/>
          <w:sz w:val="28"/>
          <w:szCs w:val="27"/>
        </w:rPr>
        <w:t xml:space="preserve">               </w:t>
      </w:r>
      <w:r w:rsidRPr="00B1213E">
        <w:rPr>
          <w:rFonts w:eastAsia="Times New Roman"/>
          <w:sz w:val="28"/>
          <w:szCs w:val="27"/>
        </w:rPr>
        <w:t xml:space="preserve">  </w:t>
      </w:r>
      <w:r w:rsidR="00E66B85">
        <w:rPr>
          <w:rFonts w:eastAsia="Times New Roman"/>
          <w:sz w:val="28"/>
          <w:szCs w:val="27"/>
        </w:rPr>
        <w:t xml:space="preserve">   </w:t>
      </w:r>
      <w:r w:rsidR="00D11254">
        <w:rPr>
          <w:rFonts w:eastAsia="Times New Roman"/>
          <w:sz w:val="28"/>
          <w:szCs w:val="27"/>
        </w:rPr>
        <w:tab/>
        <w:t xml:space="preserve">А.А. </w:t>
      </w:r>
      <w:proofErr w:type="spellStart"/>
      <w:r w:rsidR="00D11254">
        <w:rPr>
          <w:rFonts w:eastAsia="Times New Roman"/>
          <w:sz w:val="28"/>
          <w:szCs w:val="27"/>
        </w:rPr>
        <w:t>Горбылёв</w:t>
      </w:r>
      <w:proofErr w:type="spellEnd"/>
    </w:p>
    <w:sectPr w:rsidR="004605C1" w:rsidRPr="00220AF5" w:rsidSect="00E154A1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0"/>
    <w:rsid w:val="00073038"/>
    <w:rsid w:val="00073F88"/>
    <w:rsid w:val="000D4887"/>
    <w:rsid w:val="0019010A"/>
    <w:rsid w:val="001C2599"/>
    <w:rsid w:val="00220AF5"/>
    <w:rsid w:val="00253D09"/>
    <w:rsid w:val="003229C6"/>
    <w:rsid w:val="00383B10"/>
    <w:rsid w:val="003979DD"/>
    <w:rsid w:val="003C4AA2"/>
    <w:rsid w:val="003E4ABA"/>
    <w:rsid w:val="00401947"/>
    <w:rsid w:val="004126D0"/>
    <w:rsid w:val="004605C1"/>
    <w:rsid w:val="004A34B8"/>
    <w:rsid w:val="004B61DA"/>
    <w:rsid w:val="004D3009"/>
    <w:rsid w:val="0051258B"/>
    <w:rsid w:val="0059328B"/>
    <w:rsid w:val="005A5103"/>
    <w:rsid w:val="006A3001"/>
    <w:rsid w:val="006F0863"/>
    <w:rsid w:val="007069A1"/>
    <w:rsid w:val="00710505"/>
    <w:rsid w:val="00807D7D"/>
    <w:rsid w:val="008829C0"/>
    <w:rsid w:val="008A3312"/>
    <w:rsid w:val="008D563B"/>
    <w:rsid w:val="008F558B"/>
    <w:rsid w:val="009476C9"/>
    <w:rsid w:val="00962F69"/>
    <w:rsid w:val="009D2E17"/>
    <w:rsid w:val="00A33098"/>
    <w:rsid w:val="00A4369C"/>
    <w:rsid w:val="00A6114E"/>
    <w:rsid w:val="00A6229F"/>
    <w:rsid w:val="00B1213E"/>
    <w:rsid w:val="00B52F0C"/>
    <w:rsid w:val="00BD40D5"/>
    <w:rsid w:val="00BD4A28"/>
    <w:rsid w:val="00C13FE6"/>
    <w:rsid w:val="00CA34A7"/>
    <w:rsid w:val="00CC7B4E"/>
    <w:rsid w:val="00CD72B6"/>
    <w:rsid w:val="00D11254"/>
    <w:rsid w:val="00D27BB3"/>
    <w:rsid w:val="00D32496"/>
    <w:rsid w:val="00DA70F9"/>
    <w:rsid w:val="00DD734E"/>
    <w:rsid w:val="00E03686"/>
    <w:rsid w:val="00E154A1"/>
    <w:rsid w:val="00E66B85"/>
    <w:rsid w:val="00E95631"/>
    <w:rsid w:val="00F00ED5"/>
    <w:rsid w:val="00F53BD4"/>
    <w:rsid w:val="00FC4430"/>
    <w:rsid w:val="00FE0D76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5156"/>
  <w15:docId w15:val="{435569E0-D0D1-40FB-B258-E7E110E0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B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3B10"/>
    <w:pPr>
      <w:keepNext/>
      <w:tabs>
        <w:tab w:val="left" w:pos="4076"/>
      </w:tabs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A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B10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3B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B10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_обр</dc:creator>
  <cp:lastModifiedBy>Makarova OS</cp:lastModifiedBy>
  <cp:revision>3</cp:revision>
  <cp:lastPrinted>2020-10-15T17:20:00Z</cp:lastPrinted>
  <dcterms:created xsi:type="dcterms:W3CDTF">2025-10-02T14:19:00Z</dcterms:created>
  <dcterms:modified xsi:type="dcterms:W3CDTF">2025-10-13T07:31:00Z</dcterms:modified>
</cp:coreProperties>
</file>