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pPr w:leftFromText="180" w:rightFromText="180" w:vertAnchor="text" w:horzAnchor="margin" w:tblpXSpec="right" w:tblpY="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0"/>
      </w:tblGrid>
      <w:tr w:rsidR="00760529" w14:paraId="4BD4789C" w14:textId="77777777" w:rsidTr="00465E6D">
        <w:trPr>
          <w:trHeight w:val="1442"/>
        </w:trPr>
        <w:tc>
          <w:tcPr>
            <w:tcW w:w="4020" w:type="dxa"/>
          </w:tcPr>
          <w:p w14:paraId="0FAE7319" w14:textId="77777777" w:rsidR="00760529" w:rsidRDefault="00760529" w:rsidP="00465E6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Приложение </w:t>
            </w:r>
          </w:p>
          <w:p w14:paraId="328242B3" w14:textId="77777777" w:rsidR="00760529" w:rsidRDefault="00760529" w:rsidP="00465E6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 постановлению Администрации</w:t>
            </w:r>
          </w:p>
          <w:p w14:paraId="4A45A4D8" w14:textId="77777777" w:rsidR="00760529" w:rsidRDefault="00760529" w:rsidP="00465E6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Рузского муниципального округа</w:t>
            </w:r>
          </w:p>
          <w:p w14:paraId="6CD1C7CF" w14:textId="77777777" w:rsidR="00760529" w:rsidRDefault="00760529" w:rsidP="00465E6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Московской области</w:t>
            </w:r>
          </w:p>
          <w:p w14:paraId="46EB4C21" w14:textId="19A5BFA5" w:rsidR="00760529" w:rsidRPr="003A504F" w:rsidRDefault="00760529" w:rsidP="0076052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 _________ № ____________</w:t>
            </w:r>
          </w:p>
        </w:tc>
      </w:tr>
    </w:tbl>
    <w:p w14:paraId="63BCA979" w14:textId="70F58C32" w:rsidR="00915A38" w:rsidRDefault="00915A38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7105114" w14:textId="77777777" w:rsidR="003A504F" w:rsidRDefault="003A504F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BA9F041" w14:textId="69D0A86D" w:rsidR="007E2DBA" w:rsidRDefault="007E2DBA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4DA4647" w14:textId="394F472B" w:rsidR="003A504F" w:rsidRDefault="003A504F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16A10C4" w14:textId="40E98B5C" w:rsidR="003A504F" w:rsidRDefault="003A504F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A940E07" w14:textId="15450F13" w:rsidR="003A504F" w:rsidRDefault="003A504F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ac"/>
        <w:tblpPr w:leftFromText="180" w:rightFromText="180" w:vertAnchor="text" w:horzAnchor="margin" w:tblpXSpec="right" w:tblpY="1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0"/>
      </w:tblGrid>
      <w:tr w:rsidR="00760529" w14:paraId="5C2FC789" w14:textId="77777777" w:rsidTr="00760529">
        <w:trPr>
          <w:trHeight w:val="1442"/>
        </w:trPr>
        <w:tc>
          <w:tcPr>
            <w:tcW w:w="4020" w:type="dxa"/>
          </w:tcPr>
          <w:p w14:paraId="3BC935F8" w14:textId="77777777" w:rsidR="00760529" w:rsidRDefault="00760529" w:rsidP="0076052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Приложение </w:t>
            </w:r>
          </w:p>
          <w:p w14:paraId="31285040" w14:textId="77777777" w:rsidR="00760529" w:rsidRDefault="00760529" w:rsidP="0076052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 постановлению Администрации</w:t>
            </w:r>
          </w:p>
          <w:p w14:paraId="729B62F7" w14:textId="77777777" w:rsidR="00760529" w:rsidRDefault="00760529" w:rsidP="0076052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Рузского муниципального округа</w:t>
            </w:r>
          </w:p>
          <w:p w14:paraId="4E309504" w14:textId="77777777" w:rsidR="00760529" w:rsidRDefault="00760529" w:rsidP="0076052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Московской области</w:t>
            </w:r>
          </w:p>
          <w:p w14:paraId="38D19AE3" w14:textId="77777777" w:rsidR="00760529" w:rsidRPr="003A504F" w:rsidRDefault="00760529" w:rsidP="0076052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 10.02.2026 № 242-ПА</w:t>
            </w:r>
          </w:p>
        </w:tc>
      </w:tr>
    </w:tbl>
    <w:p w14:paraId="15600394" w14:textId="32134092" w:rsidR="00760529" w:rsidRDefault="00760529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7A0E85F" w14:textId="62FF5B5A" w:rsidR="00760529" w:rsidRDefault="00760529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9607989" w14:textId="583CA90F" w:rsidR="00760529" w:rsidRDefault="00760529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A2E833C" w14:textId="59CE7756" w:rsidR="00760529" w:rsidRDefault="00760529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0C507AA" w14:textId="63B3E148" w:rsidR="00760529" w:rsidRDefault="00760529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6D66EDC" w14:textId="7BD4328C" w:rsidR="00760529" w:rsidRDefault="00760529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7A1DE8" w14:textId="77777777" w:rsidR="00760529" w:rsidRDefault="00760529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459774A" w14:textId="77777777" w:rsidR="003A504F" w:rsidRDefault="003A504F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1E59A71" w14:textId="6FD31F7E" w:rsidR="007E2DBA" w:rsidRPr="00DA5656" w:rsidRDefault="007E2DBA" w:rsidP="007E2DB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Парковк</w:t>
      </w:r>
      <w:r w:rsidR="00E17EF6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(парковочные места) на автомобильн</w:t>
      </w:r>
      <w:r w:rsidR="004108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ой </w:t>
      </w: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дорог</w:t>
      </w:r>
      <w:r w:rsidR="00410803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171E9E86" w14:textId="3DC136CF" w:rsidR="00406749" w:rsidRPr="00DA5656" w:rsidRDefault="007E2DBA" w:rsidP="007E2DB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общего пользования местного значения Р</w:t>
      </w:r>
      <w:r w:rsidR="00C902F7"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уз</w:t>
      </w: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ского муниципального округа Московской области на платной основе</w:t>
      </w:r>
    </w:p>
    <w:p w14:paraId="0CB42CA9" w14:textId="77777777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1946"/>
        <w:gridCol w:w="2239"/>
        <w:gridCol w:w="1458"/>
        <w:gridCol w:w="1403"/>
        <w:gridCol w:w="888"/>
        <w:gridCol w:w="1417"/>
      </w:tblGrid>
      <w:tr w:rsidR="004C30FF" w:rsidRPr="00406749" w14:paraId="2B1C6C18" w14:textId="77777777" w:rsidTr="00DA5656">
        <w:tc>
          <w:tcPr>
            <w:tcW w:w="1946" w:type="dxa"/>
          </w:tcPr>
          <w:p w14:paraId="772208C9" w14:textId="6BC297C1" w:rsidR="00406749" w:rsidRPr="00406749" w:rsidRDefault="004C30FF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190834">
              <w:rPr>
                <w:rFonts w:eastAsia="Calibri" w:cs="Times New Roman"/>
                <w:sz w:val="24"/>
                <w:szCs w:val="24"/>
              </w:rPr>
              <w:t>Муниципальный округ</w:t>
            </w:r>
          </w:p>
        </w:tc>
        <w:tc>
          <w:tcPr>
            <w:tcW w:w="2239" w:type="dxa"/>
          </w:tcPr>
          <w:p w14:paraId="6FB80C77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Адрес парковки</w:t>
            </w:r>
          </w:p>
        </w:tc>
        <w:tc>
          <w:tcPr>
            <w:tcW w:w="1458" w:type="dxa"/>
          </w:tcPr>
          <w:p w14:paraId="02C31E68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Начало зоны</w:t>
            </w:r>
          </w:p>
        </w:tc>
        <w:tc>
          <w:tcPr>
            <w:tcW w:w="1403" w:type="dxa"/>
          </w:tcPr>
          <w:p w14:paraId="127221EC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Конец зоны</w:t>
            </w:r>
          </w:p>
        </w:tc>
        <w:tc>
          <w:tcPr>
            <w:tcW w:w="888" w:type="dxa"/>
          </w:tcPr>
          <w:p w14:paraId="3F8C1FAC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Номер</w:t>
            </w:r>
          </w:p>
        </w:tc>
        <w:tc>
          <w:tcPr>
            <w:tcW w:w="1417" w:type="dxa"/>
          </w:tcPr>
          <w:p w14:paraId="7DA7D828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 xml:space="preserve">Стоимость </w:t>
            </w:r>
            <w:proofErr w:type="spellStart"/>
            <w:r w:rsidRPr="00406749">
              <w:rPr>
                <w:rFonts w:eastAsia="Calibri" w:cs="Times New Roman"/>
                <w:sz w:val="24"/>
                <w:szCs w:val="24"/>
              </w:rPr>
              <w:t>руб</w:t>
            </w:r>
            <w:proofErr w:type="spellEnd"/>
            <w:r w:rsidRPr="00406749">
              <w:rPr>
                <w:rFonts w:eastAsia="Calibri" w:cs="Times New Roman"/>
                <w:sz w:val="24"/>
                <w:szCs w:val="24"/>
              </w:rPr>
              <w:t>, час</w:t>
            </w:r>
          </w:p>
        </w:tc>
      </w:tr>
      <w:tr w:rsidR="004C30FF" w:rsidRPr="00406749" w14:paraId="7E4FA3D8" w14:textId="77777777" w:rsidTr="00DA5656">
        <w:tc>
          <w:tcPr>
            <w:tcW w:w="1946" w:type="dxa"/>
          </w:tcPr>
          <w:p w14:paraId="34BCCAD9" w14:textId="77777777" w:rsidR="00DA5656" w:rsidRDefault="00DA5656" w:rsidP="00DA5656">
            <w:pPr>
              <w:spacing w:line="48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C6BAE68" w14:textId="030AE857" w:rsidR="00406749" w:rsidRPr="00406749" w:rsidRDefault="00C902F7" w:rsidP="00DA5656">
            <w:pPr>
              <w:spacing w:line="48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Рузский</w:t>
            </w:r>
          </w:p>
        </w:tc>
        <w:tc>
          <w:tcPr>
            <w:tcW w:w="2239" w:type="dxa"/>
          </w:tcPr>
          <w:p w14:paraId="4A0EB5E1" w14:textId="4B6BFD87" w:rsidR="00406749" w:rsidRPr="00406749" w:rsidRDefault="00C902F7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Московская область, Рузский район, </w:t>
            </w:r>
            <w:r w:rsidR="00C65616">
              <w:rPr>
                <w:rFonts w:eastAsia="Calibri" w:cs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п.</w:t>
            </w:r>
            <w:r w:rsidR="00DA5656">
              <w:rPr>
                <w:rFonts w:eastAsia="Calibri" w:cs="Times New Roman"/>
                <w:sz w:val="24"/>
                <w:szCs w:val="24"/>
              </w:rPr>
              <w:t>г.т</w:t>
            </w:r>
            <w:proofErr w:type="spellEnd"/>
            <w:r w:rsidR="00DA5656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 xml:space="preserve"> Тучково, ул.  Партизан</w:t>
            </w:r>
            <w:r w:rsidR="00E374B1">
              <w:rPr>
                <w:rFonts w:eastAsia="Calibri" w:cs="Times New Roman"/>
                <w:sz w:val="24"/>
                <w:szCs w:val="24"/>
              </w:rPr>
              <w:t>, д.</w:t>
            </w:r>
            <w:r w:rsidR="00177514">
              <w:rPr>
                <w:rFonts w:eastAsia="Calibri" w:cs="Times New Roman"/>
                <w:sz w:val="24"/>
                <w:szCs w:val="24"/>
              </w:rPr>
              <w:t>1-15</w:t>
            </w:r>
          </w:p>
        </w:tc>
        <w:tc>
          <w:tcPr>
            <w:tcW w:w="1458" w:type="dxa"/>
          </w:tcPr>
          <w:p w14:paraId="6D892260" w14:textId="77777777" w:rsidR="00DA5656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1645A5F" w14:textId="3453BD6B" w:rsidR="00406749" w:rsidRPr="00406749" w:rsidRDefault="00177514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7514">
              <w:rPr>
                <w:rFonts w:eastAsia="Calibri" w:cs="Times New Roman"/>
                <w:sz w:val="24"/>
                <w:szCs w:val="24"/>
              </w:rPr>
              <w:t>55.598046, 36.468019</w:t>
            </w:r>
          </w:p>
        </w:tc>
        <w:tc>
          <w:tcPr>
            <w:tcW w:w="1403" w:type="dxa"/>
          </w:tcPr>
          <w:p w14:paraId="1E1C20D0" w14:textId="77777777" w:rsidR="00DA5656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1EBBBFC" w14:textId="2960B7F4" w:rsidR="00406749" w:rsidRPr="00406749" w:rsidRDefault="00177514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7514">
              <w:rPr>
                <w:rFonts w:eastAsia="Calibri" w:cs="Times New Roman"/>
                <w:sz w:val="24"/>
                <w:szCs w:val="24"/>
              </w:rPr>
              <w:t>55.600030, 36.471634</w:t>
            </w:r>
          </w:p>
        </w:tc>
        <w:tc>
          <w:tcPr>
            <w:tcW w:w="888" w:type="dxa"/>
          </w:tcPr>
          <w:p w14:paraId="7B97ABB4" w14:textId="210196C8" w:rsidR="00406749" w:rsidRPr="00406749" w:rsidRDefault="00406749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3AB7EC" w14:textId="2EF0AB4A" w:rsidR="00406749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Тип 1 – </w:t>
            </w:r>
            <w:r w:rsidR="002B0055">
              <w:rPr>
                <w:rFonts w:eastAsia="Calibri" w:cs="Times New Roman"/>
                <w:sz w:val="24"/>
                <w:szCs w:val="24"/>
              </w:rPr>
              <w:t>30</w:t>
            </w:r>
            <w:r>
              <w:rPr>
                <w:rFonts w:eastAsia="Calibri" w:cs="Times New Roman"/>
                <w:sz w:val="24"/>
                <w:szCs w:val="24"/>
              </w:rPr>
              <w:t xml:space="preserve"> руб. в час;</w:t>
            </w:r>
          </w:p>
          <w:p w14:paraId="14E156A7" w14:textId="51EBBD1B" w:rsidR="00DA5656" w:rsidRDefault="0043531C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Тип 2 – </w:t>
            </w:r>
            <w:r w:rsidR="002B0055">
              <w:rPr>
                <w:rFonts w:eastAsia="Calibri" w:cs="Times New Roman"/>
                <w:sz w:val="24"/>
                <w:szCs w:val="24"/>
              </w:rPr>
              <w:t>55</w:t>
            </w:r>
            <w:r w:rsidR="00DA5656">
              <w:rPr>
                <w:rFonts w:eastAsia="Calibri" w:cs="Times New Roman"/>
                <w:sz w:val="24"/>
                <w:szCs w:val="24"/>
              </w:rPr>
              <w:t xml:space="preserve"> руб. в час;</w:t>
            </w:r>
          </w:p>
          <w:p w14:paraId="04A30DA8" w14:textId="54628B65" w:rsidR="00DA5656" w:rsidRPr="00406749" w:rsidRDefault="00DA5656" w:rsidP="002B0055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Тип 3 – 1</w:t>
            </w:r>
            <w:r w:rsidR="002B0055">
              <w:rPr>
                <w:rFonts w:eastAsia="Calibri" w:cs="Times New Roman"/>
                <w:sz w:val="24"/>
                <w:szCs w:val="24"/>
              </w:rPr>
              <w:t>0</w:t>
            </w:r>
            <w:r w:rsidR="0043531C">
              <w:rPr>
                <w:rFonts w:eastAsia="Calibri" w:cs="Times New Roman"/>
                <w:sz w:val="24"/>
                <w:szCs w:val="24"/>
              </w:rPr>
              <w:t>5</w:t>
            </w:r>
            <w:r>
              <w:rPr>
                <w:rFonts w:eastAsia="Calibri" w:cs="Times New Roman"/>
                <w:sz w:val="24"/>
                <w:szCs w:val="24"/>
              </w:rPr>
              <w:t xml:space="preserve"> руб. в час.</w:t>
            </w:r>
          </w:p>
        </w:tc>
      </w:tr>
    </w:tbl>
    <w:p w14:paraId="4A9C22DB" w14:textId="50121B10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2F2071F" w14:textId="44848E7D" w:rsidR="00406749" w:rsidRPr="0062695A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 Номер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парковк</w:t>
      </w:r>
      <w:r w:rsidR="009253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–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6C02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43201</w:t>
      </w:r>
      <w:r w:rsidR="00DA565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7A0808C0" w14:textId="23436B58" w:rsidR="00406749" w:rsidRPr="00406749" w:rsidRDefault="00594B97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2. </w:t>
      </w:r>
      <w:r w:rsidR="00406749"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Мероприятия по обустройству парковки – нанесение горизонтальной дорожной разметки, установка дорожных знаков в соответствии с проектом организации дорожного движения.</w:t>
      </w:r>
    </w:p>
    <w:p w14:paraId="21449B72" w14:textId="77777777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 Режим работы парковки – 24 часа.</w:t>
      </w:r>
    </w:p>
    <w:p w14:paraId="600C3B41" w14:textId="624D90BF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4. Дата начала использовани</w:t>
      </w:r>
      <w:r w:rsidR="00D30F7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парковки – </w:t>
      </w:r>
      <w:r w:rsidR="0017751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</w:t>
      </w:r>
      <w:r w:rsidR="00C656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01.06</w:t>
      </w:r>
      <w:bookmarkStart w:id="0" w:name="_GoBack"/>
      <w:bookmarkEnd w:id="0"/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504A1A75" w14:textId="565A893C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 Тип парковочной зоны – </w:t>
      </w:r>
      <w:r w:rsidR="00DA565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специальная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45E5DF48" w14:textId="1AC4F8D0" w:rsid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6. Размер платы за пользование парковочным местом платной парковки – производится на основании Методики расчёта размера платы за пользование платными парковками на автомобильных дорогах регионального 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или межмуниципального значения, автомобильных дорогах местного значения Московской области, утверждённой Постановлением Правительства М</w:t>
      </w:r>
      <w:r w:rsidR="00AB2BB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осковской области от 24.09.2024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№ 1045-ПП «Об утверждении методики расчёта размера платы за пользование платными парковками 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на автомобильных дорогах регионального или межмуниципального значения, автомобильных дорогах местного значения Московской области 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установ</w:t>
      </w:r>
      <w:r w:rsidR="006269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лении её максимального размера», и составляет в зависимости 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  <w:r w:rsidR="006269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от категории транспортного средства:</w:t>
      </w:r>
    </w:p>
    <w:p w14:paraId="3F1CFD36" w14:textId="1528A987" w:rsidR="0062695A" w:rsidRDefault="0062695A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Тип 1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(транспортные средства категории «А» и «М»</w:t>
      </w:r>
      <w:r w:rsidR="00645429" w:rsidRPr="006454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</w:t>
      </w:r>
      <w:r w:rsidR="001A0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B005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1A0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(</w:t>
      </w:r>
      <w:r w:rsidR="002B005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тридцать</w:t>
      </w:r>
      <w:r w:rsidR="001A0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) рублей 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  <w:r w:rsidR="001A0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ча</w:t>
      </w:r>
      <w:r w:rsidR="00F3788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с;</w:t>
      </w:r>
    </w:p>
    <w:p w14:paraId="152499A2" w14:textId="53FC4CED" w:rsidR="001A011B" w:rsidRDefault="001A011B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Тип 2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(транспортные средства категории «В»</w:t>
      </w:r>
      <w:r w:rsidR="00645429" w:rsidRPr="006454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D14DD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B005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55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пятьдесят пять</w:t>
      </w:r>
      <w:r w:rsidR="00F3788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) рублей 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  <w:r w:rsidR="00F3788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час;</w:t>
      </w:r>
    </w:p>
    <w:p w14:paraId="6D8810CF" w14:textId="6E78398F" w:rsidR="00D14DD9" w:rsidRPr="00406749" w:rsidRDefault="00D14DD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Тип 3 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(транспортные средства иных категорий)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- 1</w:t>
      </w:r>
      <w:r w:rsidR="0076052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</w:t>
      </w:r>
      <w:r w:rsidR="0043531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сто пять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 рублей в час.</w:t>
      </w:r>
    </w:p>
    <w:p w14:paraId="3148C791" w14:textId="501CE3B6" w:rsidR="00E17EF6" w:rsidRDefault="00406749" w:rsidP="007E2DBA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7. Период времени, когда платная парковка используется бесплатно</w:t>
      </w:r>
      <w:r w:rsidR="00E17EF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6FF08A19" w14:textId="77777777" w:rsidR="00E17EF6" w:rsidRDefault="00E17EF6" w:rsidP="00E17EF6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E17EF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-  каждое воскресенье с 00 часов 00 минут до 23 часов 59 минут;</w:t>
      </w:r>
    </w:p>
    <w:p w14:paraId="1FF9E276" w14:textId="5CC267E8" w:rsidR="00E17EF6" w:rsidRPr="00E17EF6" w:rsidRDefault="00E17EF6" w:rsidP="00E17EF6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E17EF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- по нерабочим праздничным дням, установленным Трудовым кодексом Российской Федерации (далее - праздничный день), дням, на которые перенесены выходные дни в соответствии с Трудовым кодексом Российской Федерации, иным федеральным законом или нормативным правовым актом Правительства Российской Федерации, субботам, следующим за праздничным днем или днем, на который перенесен выходной день в соответствии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br/>
      </w:r>
      <w:r w:rsidRPr="00E17EF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с Трудовым кодексом Российской Федерации, иным федеральным законом или нормативным правовым актом Правительства Российской Федерации; </w:t>
      </w:r>
    </w:p>
    <w:p w14:paraId="28845312" w14:textId="29234331" w:rsidR="00410803" w:rsidRPr="00BA00D8" w:rsidRDefault="00E17EF6" w:rsidP="00E17EF6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E17EF6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- в случае остановки транспортного средства на период не более 10 минут.</w:t>
      </w:r>
    </w:p>
    <w:p w14:paraId="071CF0D5" w14:textId="77777777" w:rsidR="0052228B" w:rsidRPr="0052228B" w:rsidRDefault="0052228B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sectPr w:rsidR="0052228B" w:rsidRPr="0052228B" w:rsidSect="0043531C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54194" w14:textId="77777777" w:rsidR="0043531C" w:rsidRDefault="0043531C" w:rsidP="0043531C">
      <w:pPr>
        <w:spacing w:after="0" w:line="240" w:lineRule="auto"/>
      </w:pPr>
      <w:r>
        <w:separator/>
      </w:r>
    </w:p>
  </w:endnote>
  <w:endnote w:type="continuationSeparator" w:id="0">
    <w:p w14:paraId="44101514" w14:textId="77777777" w:rsidR="0043531C" w:rsidRDefault="0043531C" w:rsidP="0043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07F89" w14:textId="77777777" w:rsidR="0043531C" w:rsidRDefault="0043531C" w:rsidP="0043531C">
      <w:pPr>
        <w:spacing w:after="0" w:line="240" w:lineRule="auto"/>
      </w:pPr>
      <w:r>
        <w:separator/>
      </w:r>
    </w:p>
  </w:footnote>
  <w:footnote w:type="continuationSeparator" w:id="0">
    <w:p w14:paraId="275AA803" w14:textId="77777777" w:rsidR="0043531C" w:rsidRDefault="0043531C" w:rsidP="00435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1896637"/>
      <w:docPartObj>
        <w:docPartGallery w:val="Page Numbers (Top of Page)"/>
        <w:docPartUnique/>
      </w:docPartObj>
    </w:sdtPr>
    <w:sdtEndPr/>
    <w:sdtContent>
      <w:p w14:paraId="043B76F2" w14:textId="6D8AB3B2" w:rsidR="0043531C" w:rsidRDefault="0043531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616">
          <w:rPr>
            <w:noProof/>
          </w:rPr>
          <w:t>2</w:t>
        </w:r>
        <w:r>
          <w:fldChar w:fldCharType="end"/>
        </w:r>
      </w:p>
    </w:sdtContent>
  </w:sdt>
  <w:p w14:paraId="671DD27F" w14:textId="77777777" w:rsidR="0043531C" w:rsidRDefault="0043531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02421"/>
    <w:multiLevelType w:val="hybridMultilevel"/>
    <w:tmpl w:val="1166C1F8"/>
    <w:lvl w:ilvl="0" w:tplc="CF58FBB6">
      <w:start w:val="1"/>
      <w:numFmt w:val="decimal"/>
      <w:lvlText w:val="%1."/>
      <w:lvlJc w:val="left"/>
      <w:pPr>
        <w:ind w:left="1189" w:hanging="4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1C"/>
    <w:rsid w:val="00011790"/>
    <w:rsid w:val="00022FF5"/>
    <w:rsid w:val="00086E60"/>
    <w:rsid w:val="000B7FDC"/>
    <w:rsid w:val="000B7FE8"/>
    <w:rsid w:val="000F1070"/>
    <w:rsid w:val="00110821"/>
    <w:rsid w:val="00113AB6"/>
    <w:rsid w:val="00164100"/>
    <w:rsid w:val="00177514"/>
    <w:rsid w:val="00190834"/>
    <w:rsid w:val="00194C86"/>
    <w:rsid w:val="001A011B"/>
    <w:rsid w:val="001D1D7D"/>
    <w:rsid w:val="001F53DC"/>
    <w:rsid w:val="00224C75"/>
    <w:rsid w:val="002B0055"/>
    <w:rsid w:val="0031360A"/>
    <w:rsid w:val="003A504F"/>
    <w:rsid w:val="003C070C"/>
    <w:rsid w:val="003D25D1"/>
    <w:rsid w:val="003D7A98"/>
    <w:rsid w:val="00406749"/>
    <w:rsid w:val="00410803"/>
    <w:rsid w:val="004202D2"/>
    <w:rsid w:val="00420A51"/>
    <w:rsid w:val="00430710"/>
    <w:rsid w:val="0043531C"/>
    <w:rsid w:val="0044411C"/>
    <w:rsid w:val="004C30FF"/>
    <w:rsid w:val="0052228B"/>
    <w:rsid w:val="00552564"/>
    <w:rsid w:val="00594B97"/>
    <w:rsid w:val="0062695A"/>
    <w:rsid w:val="00645429"/>
    <w:rsid w:val="006A7719"/>
    <w:rsid w:val="006C0224"/>
    <w:rsid w:val="00703ADB"/>
    <w:rsid w:val="00760529"/>
    <w:rsid w:val="007675D3"/>
    <w:rsid w:val="0077693E"/>
    <w:rsid w:val="007B6120"/>
    <w:rsid w:val="007E2DBA"/>
    <w:rsid w:val="007E3B24"/>
    <w:rsid w:val="008152D0"/>
    <w:rsid w:val="008760E0"/>
    <w:rsid w:val="00884867"/>
    <w:rsid w:val="00915A38"/>
    <w:rsid w:val="0092537F"/>
    <w:rsid w:val="00932B81"/>
    <w:rsid w:val="00A155DF"/>
    <w:rsid w:val="00AB2BB7"/>
    <w:rsid w:val="00B134D0"/>
    <w:rsid w:val="00B16A5C"/>
    <w:rsid w:val="00B44A03"/>
    <w:rsid w:val="00B70265"/>
    <w:rsid w:val="00B71092"/>
    <w:rsid w:val="00B865E4"/>
    <w:rsid w:val="00BA00D8"/>
    <w:rsid w:val="00C1291D"/>
    <w:rsid w:val="00C57506"/>
    <w:rsid w:val="00C65616"/>
    <w:rsid w:val="00C85776"/>
    <w:rsid w:val="00C902F7"/>
    <w:rsid w:val="00D10E5A"/>
    <w:rsid w:val="00D14DD9"/>
    <w:rsid w:val="00D30F7E"/>
    <w:rsid w:val="00D7154C"/>
    <w:rsid w:val="00DA5656"/>
    <w:rsid w:val="00E14DF5"/>
    <w:rsid w:val="00E17EF6"/>
    <w:rsid w:val="00E2194A"/>
    <w:rsid w:val="00E31DBD"/>
    <w:rsid w:val="00E374B1"/>
    <w:rsid w:val="00E43834"/>
    <w:rsid w:val="00E839DB"/>
    <w:rsid w:val="00EB22F1"/>
    <w:rsid w:val="00EE049C"/>
    <w:rsid w:val="00F14C63"/>
    <w:rsid w:val="00F3788F"/>
    <w:rsid w:val="00FA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8B3E"/>
  <w15:chartTrackingRefBased/>
  <w15:docId w15:val="{2DECDEFA-BB94-4B9B-B120-2FBCB2E2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41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1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1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1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1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1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1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1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1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1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41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41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41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41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41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41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41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41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41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41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41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41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41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41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41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41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41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41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411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15A38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3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531C"/>
  </w:style>
  <w:style w:type="paragraph" w:styleId="af">
    <w:name w:val="footer"/>
    <w:basedOn w:val="a"/>
    <w:link w:val="af0"/>
    <w:uiPriority w:val="99"/>
    <w:unhideWhenUsed/>
    <w:rsid w:val="0043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3531C"/>
  </w:style>
  <w:style w:type="paragraph" w:styleId="af1">
    <w:name w:val="Balloon Text"/>
    <w:basedOn w:val="a"/>
    <w:link w:val="af2"/>
    <w:uiPriority w:val="99"/>
    <w:semiHidden/>
    <w:unhideWhenUsed/>
    <w:rsid w:val="003A5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50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Золотаренко</dc:creator>
  <cp:keywords/>
  <dc:description/>
  <cp:lastModifiedBy>USER-23-020</cp:lastModifiedBy>
  <cp:revision>4</cp:revision>
  <cp:lastPrinted>2026-02-10T12:29:00Z</cp:lastPrinted>
  <dcterms:created xsi:type="dcterms:W3CDTF">2026-04-27T11:53:00Z</dcterms:created>
  <dcterms:modified xsi:type="dcterms:W3CDTF">2026-04-28T08:29:00Z</dcterms:modified>
</cp:coreProperties>
</file>