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488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3"/>
        <w:gridCol w:w="2034"/>
      </w:tblGrid>
      <w:tr w:rsidR="00134F3E" w:rsidTr="00134F3E">
        <w:trPr>
          <w:trHeight w:val="283"/>
        </w:trPr>
        <w:tc>
          <w:tcPr>
            <w:tcW w:w="2903" w:type="dxa"/>
          </w:tcPr>
          <w:p w:rsidR="00134F3E" w:rsidRDefault="00134F3E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134F3E" w:rsidRPr="00134F3E" w:rsidRDefault="00134F3E" w:rsidP="00134F3E">
            <w:pPr>
              <w:widowControl w:val="0"/>
              <w:tabs>
                <w:tab w:val="left" w:pos="915"/>
              </w:tabs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eastAsia="ja-JP" w:bidi="fa-IR"/>
              </w:rPr>
            </w:pPr>
          </w:p>
        </w:tc>
      </w:tr>
    </w:tbl>
    <w:p w:rsidR="00134F3E" w:rsidRPr="00134F3E" w:rsidRDefault="00134F3E" w:rsidP="00134F3E">
      <w:pPr>
        <w:widowControl w:val="0"/>
        <w:suppressAutoHyphens w:val="0"/>
        <w:autoSpaceDE w:val="0"/>
        <w:autoSpaceDN w:val="0"/>
        <w:spacing w:line="276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Приложение 6</w:t>
      </w:r>
      <w:bookmarkStart w:id="0" w:name="_GoBack"/>
      <w:bookmarkEnd w:id="0"/>
    </w:p>
    <w:p w:rsidR="00134F3E" w:rsidRPr="00134F3E" w:rsidRDefault="00134F3E" w:rsidP="00134F3E">
      <w:pPr>
        <w:widowControl w:val="0"/>
        <w:suppressAutoHyphens w:val="0"/>
        <w:autoSpaceDE w:val="0"/>
        <w:autoSpaceDN w:val="0"/>
        <w:spacing w:line="276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  <w:r w:rsidRPr="00134F3E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к Административному регламенту</w:t>
      </w:r>
    </w:p>
    <w:p w:rsidR="00134F3E" w:rsidRPr="00134F3E" w:rsidRDefault="00134F3E" w:rsidP="00134F3E">
      <w:pPr>
        <w:widowControl w:val="0"/>
        <w:suppressAutoHyphens w:val="0"/>
        <w:autoSpaceDE w:val="0"/>
        <w:autoSpaceDN w:val="0"/>
        <w:spacing w:line="276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  <w:r w:rsidRPr="00134F3E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предоставления муниципальной услуги</w:t>
      </w:r>
    </w:p>
    <w:p w:rsidR="00A82B6A" w:rsidRDefault="00A82B6A" w:rsidP="00134F3E">
      <w:pPr>
        <w:pStyle w:val="21"/>
        <w:spacing w:line="276" w:lineRule="auto"/>
        <w:jc w:val="left"/>
        <w:outlineLvl w:val="1"/>
        <w:rPr>
          <w:sz w:val="28"/>
          <w:szCs w:val="28"/>
        </w:rPr>
      </w:pPr>
    </w:p>
    <w:p w:rsidR="00A82B6A" w:rsidRDefault="00744706">
      <w:pPr>
        <w:pStyle w:val="21"/>
        <w:spacing w:line="276" w:lineRule="auto"/>
        <w:outlineLvl w:val="1"/>
        <w:rPr>
          <w:sz w:val="28"/>
          <w:szCs w:val="28"/>
        </w:rPr>
      </w:pPr>
      <w:r>
        <w:rPr>
          <w:b w:val="0"/>
          <w:sz w:val="28"/>
          <w:szCs w:val="28"/>
          <w:lang w:eastAsia="ar-SA"/>
        </w:rPr>
        <w:t>Перечень</w:t>
      </w:r>
      <w:r>
        <w:rPr>
          <w:b w:val="0"/>
          <w:sz w:val="28"/>
          <w:szCs w:val="28"/>
          <w:lang w:eastAsia="ar-SA"/>
        </w:rPr>
        <w:br/>
        <w:t>нормативных правовых актов Российской Федерации,</w:t>
      </w:r>
      <w:r>
        <w:rPr>
          <w:b w:val="0"/>
          <w:sz w:val="28"/>
          <w:szCs w:val="28"/>
          <w:lang w:eastAsia="ar-SA"/>
        </w:rPr>
        <w:br/>
        <w:t>нормативных правовых актов Московской области,</w:t>
      </w:r>
      <w:r>
        <w:rPr>
          <w:b w:val="0"/>
          <w:sz w:val="28"/>
          <w:szCs w:val="28"/>
          <w:lang w:eastAsia="ar-SA"/>
        </w:rPr>
        <w:br/>
      </w:r>
      <w:bookmarkStart w:id="1" w:name="_Toc91253276"/>
      <w:r>
        <w:rPr>
          <w:b w:val="0"/>
          <w:sz w:val="28"/>
          <w:szCs w:val="28"/>
          <w:lang w:eastAsia="ar-SA"/>
        </w:rPr>
        <w:t xml:space="preserve">регулирующих предоставление </w:t>
      </w:r>
      <w:bookmarkEnd w:id="1"/>
      <w:r>
        <w:rPr>
          <w:b w:val="0"/>
          <w:sz w:val="28"/>
          <w:szCs w:val="28"/>
          <w:lang w:eastAsia="ar-SA"/>
        </w:rPr>
        <w:t>муниципальной услуги «Выдача согласия или получение согласования владельца автомобильной дороги местного значения Московской области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Московской области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Московской области»</w:t>
      </w:r>
    </w:p>
    <w:p w:rsidR="00A82B6A" w:rsidRDefault="00A82B6A">
      <w:pPr>
        <w:rPr>
          <w:rFonts w:ascii="Times New Roman" w:hAnsi="Times New Roman"/>
          <w:sz w:val="28"/>
          <w:szCs w:val="28"/>
        </w:rPr>
      </w:pPr>
    </w:p>
    <w:p w:rsidR="00A82B6A" w:rsidRDefault="0074470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74470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Конституция Российской Федерации.</w:t>
      </w:r>
    </w:p>
    <w:p w:rsidR="00A82B6A" w:rsidRDefault="0074470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744706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Земельный кодекс Российской Федерации.</w:t>
      </w:r>
    </w:p>
    <w:p w:rsidR="00A82B6A" w:rsidRDefault="0074470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744706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Градостроительный кодекс Российской Федерации.</w:t>
      </w:r>
    </w:p>
    <w:p w:rsidR="00A82B6A" w:rsidRDefault="0074470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744706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Гражданский кодекс Российской Федерации.</w:t>
      </w:r>
    </w:p>
    <w:p w:rsidR="00A82B6A" w:rsidRDefault="0074470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744706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08.11.2007 №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257⁠-⁠ФЗ «Об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автомобильных дорогах и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дорожной деятельности в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Российской Федерации и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отдельные законодательные акты Российской Федерации».</w:t>
      </w:r>
    </w:p>
    <w:p w:rsidR="00A82B6A" w:rsidRDefault="0074470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744706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10.12.1995 №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196⁠-⁠ФЗ «О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безопасности дорожного движения».</w:t>
      </w:r>
    </w:p>
    <w:p w:rsidR="00A82B6A" w:rsidRDefault="0074470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744706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06.10.2003 №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131⁠-⁠ФЗ «Об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общих принципах организации местного самоуправления в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Российской Федерации».</w:t>
      </w:r>
    </w:p>
    <w:p w:rsidR="00A82B6A" w:rsidRDefault="0074470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744706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13.03.2006 №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38⁠-⁠ФЗ «О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рекламе».</w:t>
      </w:r>
    </w:p>
    <w:p w:rsidR="00A82B6A" w:rsidRDefault="0074470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744706">
        <w:rPr>
          <w:bCs/>
          <w:sz w:val="28"/>
          <w:szCs w:val="28"/>
        </w:rPr>
        <w:lastRenderedPageBreak/>
        <w:t>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27.07.2010 №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210⁠-⁠ФЗ «Об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организации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муниципальных услуг».</w:t>
      </w:r>
    </w:p>
    <w:p w:rsidR="00A82B6A" w:rsidRDefault="0074470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744706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06.04.2011 №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63⁠-⁠ФЗ «Об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электронной подписи».</w:t>
      </w:r>
    </w:p>
    <w:p w:rsidR="00A82B6A" w:rsidRDefault="0074470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744706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23.10.1993 №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1090 «О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Правилах дорожного движения».</w:t>
      </w:r>
    </w:p>
    <w:p w:rsidR="00A82B6A" w:rsidRDefault="0074470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744706">
        <w:rPr>
          <w:bCs/>
          <w:sz w:val="28"/>
          <w:szCs w:val="28"/>
        </w:rPr>
        <w:t>12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20.11.2012 №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1198 «О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федеральной государственной информационной системе, обеспечивающей процесс досудебного (внесудебного) обжалования решений и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действий (бездействия), совершенных при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предоставлении государственных и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муниципальных услуг».</w:t>
      </w:r>
    </w:p>
    <w:p w:rsidR="00A82B6A" w:rsidRDefault="0074470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744706">
        <w:rPr>
          <w:bCs/>
          <w:sz w:val="28"/>
          <w:szCs w:val="28"/>
        </w:rPr>
        <w:t>13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Постановление Правительства Российский Федерации от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22.12.2012 №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1376 «Об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утверждении Правил организации деятельности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муниципальных услуг».</w:t>
      </w:r>
    </w:p>
    <w:p w:rsidR="00A82B6A" w:rsidRDefault="0074470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744706">
        <w:rPr>
          <w:bCs/>
          <w:sz w:val="28"/>
          <w:szCs w:val="28"/>
        </w:rPr>
        <w:t>14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25.01.2013 №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33 «Об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использовании простой электронной подписи при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оказании государственных и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муниципальных услуг».</w:t>
      </w:r>
    </w:p>
    <w:p w:rsidR="00A82B6A" w:rsidRDefault="0074470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744706">
        <w:rPr>
          <w:bCs/>
          <w:sz w:val="28"/>
          <w:szCs w:val="28"/>
        </w:rPr>
        <w:t>15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20.07.2021 №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1228 «Об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утверждении Правил разработки и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утверждения административных регламентов предоставления государственных услуг, о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некоторые акты Правительства Российской Федерации и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признании утратившими силу некоторых актов и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отдельных положений актов Правительства Российской Федерации».</w:t>
      </w:r>
    </w:p>
    <w:p w:rsidR="00A82B6A" w:rsidRDefault="0074470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744706">
        <w:rPr>
          <w:bCs/>
          <w:sz w:val="28"/>
          <w:szCs w:val="28"/>
        </w:rPr>
        <w:t>16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02.09.2009 №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717 «О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нормах отвода земель для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размещения автомобильных дорог и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(или) объектов дорожного сервиса».</w:t>
      </w:r>
    </w:p>
    <w:p w:rsidR="00A82B6A" w:rsidRDefault="0074470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744706">
        <w:rPr>
          <w:bCs/>
          <w:sz w:val="28"/>
          <w:szCs w:val="28"/>
        </w:rPr>
        <w:t>17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26.03.2016 №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236 «О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требованиях к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предоставлению в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электронной форме государственных и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муниципальных услуг».</w:t>
      </w:r>
    </w:p>
    <w:p w:rsidR="00A82B6A" w:rsidRDefault="0074470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744706">
        <w:rPr>
          <w:bCs/>
          <w:sz w:val="28"/>
          <w:szCs w:val="28"/>
        </w:rPr>
        <w:t>18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области №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37/2016⁠-⁠ОЗ «Кодекс Московской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области об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административных правонарушениях».</w:t>
      </w:r>
    </w:p>
    <w:p w:rsidR="00A82B6A" w:rsidRDefault="0074470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744706">
        <w:rPr>
          <w:bCs/>
          <w:sz w:val="28"/>
          <w:szCs w:val="28"/>
        </w:rPr>
        <w:t>19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области №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121/2009⁠-⁠ОЗ «Об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обеспечении беспрепятственного доступа инвалидов и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маломобильных групп населения к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объектам социальной, транспортной и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инженерной инфраструктур в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области».</w:t>
      </w:r>
    </w:p>
    <w:p w:rsidR="00A82B6A" w:rsidRDefault="0074470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744706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08.08.2013 №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601/33 «Об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утверждении Положения об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особенностях подачи и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рассмотрения жалоб на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решения и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действия (бездействие)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 xml:space="preserve">области, предоставляющих государственные </w:t>
      </w:r>
      <w:r w:rsidRPr="00744706">
        <w:rPr>
          <w:bCs/>
          <w:sz w:val="28"/>
          <w:szCs w:val="28"/>
        </w:rPr>
        <w:lastRenderedPageBreak/>
        <w:t>услуги, и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их должностных лиц, государственных гражданских служащих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области, а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также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муниципальных услуг Московской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их работников».</w:t>
      </w:r>
    </w:p>
    <w:p w:rsidR="00A82B6A" w:rsidRDefault="0074470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744706">
        <w:rPr>
          <w:bCs/>
          <w:sz w:val="28"/>
          <w:szCs w:val="28"/>
        </w:rPr>
        <w:t>21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31.10.2018 №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792/37 «Об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утверждении требований к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форматам заявлений и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иных документов, представляемых в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форме электронных документов, необходимых для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области».</w:t>
      </w:r>
    </w:p>
    <w:p w:rsidR="00A82B6A" w:rsidRDefault="0074470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744706">
        <w:rPr>
          <w:bCs/>
          <w:sz w:val="28"/>
          <w:szCs w:val="28"/>
        </w:rPr>
        <w:t>22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16.04.2015 №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253/14 «Об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утверждении Порядка осуществления контроля за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предоставлением государственных и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Положение о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Министерстве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области».</w:t>
      </w:r>
    </w:p>
    <w:p w:rsidR="00A82B6A" w:rsidRDefault="0074470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744706">
        <w:rPr>
          <w:bCs/>
          <w:sz w:val="28"/>
          <w:szCs w:val="28"/>
        </w:rPr>
        <w:t>23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08.08.2013 №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599/33 «О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заключении соглашений об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информационном взаимодействии между Правительством Московской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органами местного самоуправления муниципальных образований Московской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области в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сфере земельно⁠-⁠имущественных отношений».</w:t>
      </w:r>
    </w:p>
    <w:p w:rsidR="00A82B6A" w:rsidRDefault="0074470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744706">
        <w:rPr>
          <w:bCs/>
          <w:sz w:val="28"/>
          <w:szCs w:val="28"/>
        </w:rPr>
        <w:t>24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25.03.2016 №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230/8 «Об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утверждении Схемы территориального планирования транспортного обслуживания Московской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области».</w:t>
      </w:r>
    </w:p>
    <w:p w:rsidR="00A82B6A" w:rsidRDefault="0074470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744706">
        <w:rPr>
          <w:bCs/>
          <w:sz w:val="28"/>
          <w:szCs w:val="28"/>
        </w:rPr>
        <w:t>25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25.04.2011 №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365/15 «Об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утверждении Порядка разработки и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области, государственными органами Московской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области».</w:t>
      </w:r>
    </w:p>
    <w:p w:rsidR="00A82B6A" w:rsidRDefault="0074470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744706">
        <w:rPr>
          <w:bCs/>
          <w:sz w:val="28"/>
          <w:szCs w:val="28"/>
        </w:rPr>
        <w:t>26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03.11.2011 №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1345/45 «О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мерах по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улучшению организации движения транспорта в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области».</w:t>
      </w:r>
    </w:p>
    <w:p w:rsidR="00A82B6A" w:rsidRDefault="0074470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744706">
        <w:rPr>
          <w:bCs/>
          <w:sz w:val="28"/>
          <w:szCs w:val="28"/>
        </w:rPr>
        <w:t>27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30.10.2018 №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10⁠-⁠121/РВ «Об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утверждении Положения об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осуществлении контроля за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порядком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области».</w:t>
      </w:r>
    </w:p>
    <w:p w:rsidR="00A82B6A" w:rsidRDefault="0074470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744706">
        <w:rPr>
          <w:bCs/>
          <w:sz w:val="28"/>
          <w:szCs w:val="28"/>
        </w:rPr>
        <w:t>28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21.07.2016 №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10⁠-⁠57/РВ «О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 xml:space="preserve">региональном стандарте организации деятельности </w:t>
      </w:r>
      <w:r w:rsidRPr="00744706">
        <w:rPr>
          <w:bCs/>
          <w:sz w:val="28"/>
          <w:szCs w:val="28"/>
        </w:rPr>
        <w:lastRenderedPageBreak/>
        <w:t>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муниципальных услуг в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744706">
        <w:rPr>
          <w:bCs/>
          <w:sz w:val="28"/>
          <w:szCs w:val="28"/>
        </w:rPr>
        <w:t>области».</w:t>
      </w:r>
    </w:p>
    <w:sectPr w:rsidR="00A82B6A">
      <w:pgSz w:w="11906" w:h="16838"/>
      <w:pgMar w:top="1134" w:right="850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A0B05"/>
    <w:multiLevelType w:val="multilevel"/>
    <w:tmpl w:val="F416A9E0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1" w15:restartNumberingAfterBreak="0">
    <w:nsid w:val="2E4305E0"/>
    <w:multiLevelType w:val="multilevel"/>
    <w:tmpl w:val="333E3AF6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CE14CDF"/>
    <w:multiLevelType w:val="multilevel"/>
    <w:tmpl w:val="AF9A46C8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62E189D"/>
    <w:multiLevelType w:val="multilevel"/>
    <w:tmpl w:val="F11C3E0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4" w15:restartNumberingAfterBreak="0">
    <w:nsid w:val="784007FE"/>
    <w:multiLevelType w:val="multilevel"/>
    <w:tmpl w:val="BAC6E426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B6A"/>
    <w:rsid w:val="00134F3E"/>
    <w:rsid w:val="00744706"/>
    <w:rsid w:val="00A8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A1526"/>
  <w15:docId w15:val="{2F3B8255-B058-476F-A296-90817735C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5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USER-23-012</dc:creator>
  <dc:description/>
  <cp:lastModifiedBy>USER-23-012</cp:lastModifiedBy>
  <cp:revision>4</cp:revision>
  <dcterms:created xsi:type="dcterms:W3CDTF">2025-09-09T11:52:00Z</dcterms:created>
  <dcterms:modified xsi:type="dcterms:W3CDTF">2025-09-10T07:20:00Z</dcterms:modified>
  <dc:language>en-US</dc:language>
</cp:coreProperties>
</file>