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9B3" w:rsidRDefault="00B349B3" w:rsidP="001F3AFD">
      <w:pPr>
        <w:spacing w:line="1" w:lineRule="exact"/>
        <w:jc w:val="center"/>
        <w:sectPr w:rsidR="00B349B3">
          <w:pgSz w:w="11900" w:h="16840"/>
          <w:pgMar w:top="889" w:right="705" w:bottom="1212" w:left="866" w:header="0" w:footer="3" w:gutter="0"/>
          <w:pgNumType w:start="1"/>
          <w:cols w:space="720"/>
          <w:noEndnote/>
          <w:docGrid w:linePitch="360"/>
        </w:sectPr>
      </w:pPr>
    </w:p>
    <w:p w:rsidR="00B349B3" w:rsidRDefault="00DA3E12" w:rsidP="001F3AFD">
      <w:pPr>
        <w:pStyle w:val="20"/>
        <w:shd w:val="clear" w:color="auto" w:fill="auto"/>
        <w:spacing w:after="160"/>
        <w:ind w:firstLine="0"/>
        <w:jc w:val="center"/>
      </w:pPr>
      <w:r>
        <w:rPr>
          <w:b/>
          <w:bCs/>
        </w:rPr>
        <w:t xml:space="preserve">ГЛАВА РУЗСКОГО </w:t>
      </w:r>
      <w:r w:rsidR="007C5DF2">
        <w:rPr>
          <w:b/>
          <w:bCs/>
        </w:rPr>
        <w:t>МУНИЦИПАЛЬНОГО</w:t>
      </w:r>
      <w:r>
        <w:rPr>
          <w:b/>
          <w:bCs/>
        </w:rPr>
        <w:t xml:space="preserve"> ОКРУГА</w:t>
      </w:r>
      <w:r>
        <w:rPr>
          <w:b/>
          <w:bCs/>
        </w:rPr>
        <w:br/>
        <w:t>МОСКОВСКОЙ ОБЛАСТИ</w:t>
      </w:r>
    </w:p>
    <w:p w:rsidR="00B349B3" w:rsidRDefault="00DA3E12" w:rsidP="001F3AFD">
      <w:pPr>
        <w:pStyle w:val="10"/>
        <w:keepNext/>
        <w:keepLines/>
        <w:shd w:val="clear" w:color="auto" w:fill="auto"/>
        <w:spacing w:after="0"/>
      </w:pPr>
      <w:bookmarkStart w:id="0" w:name="bookmark0"/>
      <w:bookmarkStart w:id="1" w:name="bookmark1"/>
      <w:r>
        <w:t>ПОСТАНОВЛЕНИЕ</w:t>
      </w:r>
      <w:bookmarkEnd w:id="0"/>
      <w:bookmarkEnd w:id="1"/>
    </w:p>
    <w:p w:rsidR="001F3AFD" w:rsidRPr="001F3AFD" w:rsidRDefault="001F3AFD" w:rsidP="001F3AFD">
      <w:pPr>
        <w:pStyle w:val="10"/>
        <w:keepNext/>
        <w:keepLines/>
        <w:shd w:val="clear" w:color="auto" w:fill="auto"/>
        <w:spacing w:after="0"/>
        <w:rPr>
          <w:sz w:val="28"/>
          <w:szCs w:val="28"/>
        </w:rPr>
      </w:pPr>
      <w:r>
        <w:rPr>
          <w:sz w:val="28"/>
          <w:szCs w:val="28"/>
        </w:rPr>
        <w:t>(ПРОЕКТ)</w:t>
      </w:r>
    </w:p>
    <w:p w:rsidR="001F3AFD" w:rsidRDefault="001F3AFD" w:rsidP="001F3AFD">
      <w:pPr>
        <w:pStyle w:val="10"/>
        <w:keepNext/>
        <w:keepLines/>
        <w:shd w:val="clear" w:color="auto" w:fill="auto"/>
        <w:spacing w:after="0"/>
      </w:pPr>
    </w:p>
    <w:p w:rsidR="00B349B3" w:rsidRDefault="00DA3E12" w:rsidP="001F3AFD">
      <w:pPr>
        <w:pStyle w:val="20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 xml:space="preserve">Об утверждении Положения о советниках Главы Рузского </w:t>
      </w:r>
      <w:r w:rsidR="001F3AFD">
        <w:rPr>
          <w:b/>
          <w:bCs/>
        </w:rPr>
        <w:t xml:space="preserve">муниципального округа, </w:t>
      </w:r>
      <w:r>
        <w:rPr>
          <w:b/>
          <w:bCs/>
        </w:rPr>
        <w:t>работающих на общественных началах</w:t>
      </w:r>
    </w:p>
    <w:p w:rsidR="00552554" w:rsidRDefault="00552554" w:rsidP="001F3AFD">
      <w:pPr>
        <w:pStyle w:val="20"/>
        <w:shd w:val="clear" w:color="auto" w:fill="auto"/>
        <w:ind w:firstLine="0"/>
        <w:jc w:val="center"/>
      </w:pPr>
    </w:p>
    <w:p w:rsidR="00B349B3" w:rsidRPr="00A22261" w:rsidRDefault="00A22261" w:rsidP="001F3AFD">
      <w:pPr>
        <w:pStyle w:val="20"/>
        <w:shd w:val="clear" w:color="auto" w:fill="auto"/>
        <w:ind w:firstLine="720"/>
        <w:jc w:val="both"/>
      </w:pPr>
      <w:r w:rsidRPr="00A22261">
        <w:t>В</w:t>
      </w:r>
      <w:r w:rsidRPr="00A22261">
        <w:t xml:space="preserve"> соответствии Федеральным законом от 06.10.2003 № 131-ФЗ «Об общих принципах организации местного самоуправления в Российской Федерации»</w:t>
      </w:r>
      <w:r w:rsidRPr="00A22261">
        <w:t xml:space="preserve">, </w:t>
      </w:r>
      <w:r w:rsidRPr="00A22261"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A22261">
        <w:t>, в</w:t>
      </w:r>
      <w:r w:rsidR="00DA3E12" w:rsidRPr="00A22261">
        <w:t xml:space="preserve"> целях повышения эффективности деятельности </w:t>
      </w:r>
      <w:r w:rsidR="00552554" w:rsidRPr="00A22261">
        <w:t>А</w:t>
      </w:r>
      <w:r w:rsidR="00DA3E12" w:rsidRPr="00A22261">
        <w:t xml:space="preserve">дминистрации Рузского </w:t>
      </w:r>
      <w:r w:rsidR="00552554" w:rsidRPr="00A22261">
        <w:t>муниципального</w:t>
      </w:r>
      <w:r w:rsidR="00DA3E12" w:rsidRPr="00A22261">
        <w:t xml:space="preserve"> округа, руководствуясь Уставом Рузского </w:t>
      </w:r>
      <w:r w:rsidR="00552554" w:rsidRPr="00A22261">
        <w:t xml:space="preserve">муниципального </w:t>
      </w:r>
      <w:r w:rsidR="00DA3E12" w:rsidRPr="00A22261">
        <w:t>округа, постановляю:</w:t>
      </w:r>
    </w:p>
    <w:p w:rsidR="00B349B3" w:rsidRDefault="00DA3E12" w:rsidP="001F3AFD">
      <w:pPr>
        <w:pStyle w:val="20"/>
        <w:numPr>
          <w:ilvl w:val="0"/>
          <w:numId w:val="1"/>
        </w:numPr>
        <w:shd w:val="clear" w:color="auto" w:fill="auto"/>
        <w:tabs>
          <w:tab w:val="left" w:pos="1083"/>
        </w:tabs>
        <w:ind w:firstLine="720"/>
        <w:jc w:val="both"/>
      </w:pPr>
      <w:r w:rsidRPr="00A22261">
        <w:t>Утвердить Положение</w:t>
      </w:r>
      <w:r>
        <w:t xml:space="preserve"> о советниках Главы Рузского </w:t>
      </w:r>
      <w:r w:rsidR="00552554">
        <w:t>муниципального</w:t>
      </w:r>
      <w:r>
        <w:t xml:space="preserve"> округа, работающих на общественных</w:t>
      </w:r>
      <w:r w:rsidR="00A22261">
        <w:t xml:space="preserve"> началах (п</w:t>
      </w:r>
      <w:r>
        <w:t>рилагается).</w:t>
      </w:r>
    </w:p>
    <w:p w:rsidR="00B349B3" w:rsidRDefault="00552554" w:rsidP="00552554">
      <w:pPr>
        <w:pStyle w:val="20"/>
        <w:numPr>
          <w:ilvl w:val="0"/>
          <w:numId w:val="1"/>
        </w:numPr>
        <w:shd w:val="clear" w:color="auto" w:fill="auto"/>
        <w:tabs>
          <w:tab w:val="left" w:pos="1088"/>
        </w:tabs>
        <w:ind w:firstLine="720"/>
        <w:jc w:val="both"/>
      </w:pPr>
      <w:r>
        <w:t>Признать утратившими силу П</w:t>
      </w:r>
      <w:r w:rsidR="00DA3E12">
        <w:t xml:space="preserve">остановление </w:t>
      </w:r>
      <w:r>
        <w:t>Главы</w:t>
      </w:r>
      <w:r w:rsidR="00DA3E12">
        <w:t xml:space="preserve"> Рузского </w:t>
      </w:r>
      <w:r>
        <w:t>городского округа</w:t>
      </w:r>
      <w:r w:rsidR="00A22261">
        <w:t xml:space="preserve"> от </w:t>
      </w:r>
      <w:r>
        <w:t>22.11.2018 №77-ПЛ</w:t>
      </w:r>
      <w:r w:rsidR="00DA3E12">
        <w:t xml:space="preserve"> «</w:t>
      </w:r>
      <w:r>
        <w:t>Об утверждении П</w:t>
      </w:r>
      <w:r w:rsidR="00DA3E12">
        <w:t>оложени</w:t>
      </w:r>
      <w:r>
        <w:t>я</w:t>
      </w:r>
      <w:r w:rsidR="00DA3E12">
        <w:t xml:space="preserve"> о советниках </w:t>
      </w:r>
      <w:r>
        <w:t>Главы</w:t>
      </w:r>
      <w:r w:rsidR="00DA3E12">
        <w:t xml:space="preserve"> Рузского </w:t>
      </w:r>
      <w:r>
        <w:t>городского округа</w:t>
      </w:r>
      <w:r w:rsidR="00DA3E12">
        <w:t>, работающих на общественных началах</w:t>
      </w:r>
      <w:r>
        <w:t>».</w:t>
      </w:r>
    </w:p>
    <w:p w:rsidR="00B349B3" w:rsidRDefault="00DA3E12" w:rsidP="00552554">
      <w:pPr>
        <w:pStyle w:val="20"/>
        <w:numPr>
          <w:ilvl w:val="0"/>
          <w:numId w:val="1"/>
        </w:numPr>
        <w:shd w:val="clear" w:color="auto" w:fill="auto"/>
        <w:tabs>
          <w:tab w:val="left" w:pos="1102"/>
        </w:tabs>
        <w:ind w:firstLine="720"/>
        <w:jc w:val="both"/>
      </w:pPr>
      <w:r>
        <w:t>Конт</w:t>
      </w:r>
      <w:r w:rsidR="00552554">
        <w:t xml:space="preserve">роль за исполнением </w:t>
      </w:r>
      <w:r w:rsidR="00A22261">
        <w:t>настоящего п</w:t>
      </w:r>
      <w:r>
        <w:t>остановления оставляю за собой.</w:t>
      </w:r>
    </w:p>
    <w:p w:rsidR="004F4635" w:rsidRDefault="004F4635" w:rsidP="004F4635">
      <w:pPr>
        <w:pStyle w:val="a8"/>
        <w:rPr>
          <w:sz w:val="24"/>
          <w:szCs w:val="24"/>
        </w:rPr>
      </w:pPr>
    </w:p>
    <w:p w:rsidR="004F4635" w:rsidRDefault="004F4635" w:rsidP="004F4635">
      <w:pPr>
        <w:pStyle w:val="a8"/>
        <w:rPr>
          <w:sz w:val="24"/>
          <w:szCs w:val="24"/>
        </w:rPr>
      </w:pPr>
    </w:p>
    <w:p w:rsidR="004F4635" w:rsidRDefault="004F4635" w:rsidP="004F4635">
      <w:pPr>
        <w:pStyle w:val="a8"/>
        <w:rPr>
          <w:sz w:val="24"/>
          <w:szCs w:val="24"/>
        </w:rPr>
      </w:pPr>
    </w:p>
    <w:p w:rsidR="004F4635" w:rsidRPr="004F4635" w:rsidRDefault="004F4635" w:rsidP="004F4635">
      <w:pPr>
        <w:pStyle w:val="a8"/>
        <w:rPr>
          <w:sz w:val="28"/>
          <w:szCs w:val="28"/>
        </w:rPr>
      </w:pPr>
      <w:r w:rsidRPr="004F4635">
        <w:rPr>
          <w:sz w:val="28"/>
          <w:szCs w:val="28"/>
        </w:rPr>
        <w:t xml:space="preserve">Глава муниципального округа                    </w:t>
      </w:r>
      <w:r>
        <w:rPr>
          <w:sz w:val="28"/>
          <w:szCs w:val="28"/>
        </w:rPr>
        <w:t xml:space="preserve">            </w:t>
      </w:r>
      <w:r w:rsidRPr="004F4635">
        <w:rPr>
          <w:sz w:val="28"/>
          <w:szCs w:val="28"/>
        </w:rPr>
        <w:t xml:space="preserve">                                          А.А. Горбылёв</w:t>
      </w:r>
    </w:p>
    <w:p w:rsidR="004F4635" w:rsidRDefault="004F4635" w:rsidP="004F4635">
      <w:pPr>
        <w:pStyle w:val="20"/>
        <w:shd w:val="clear" w:color="auto" w:fill="auto"/>
        <w:tabs>
          <w:tab w:val="left" w:pos="1102"/>
        </w:tabs>
        <w:jc w:val="both"/>
      </w:pPr>
    </w:p>
    <w:p w:rsidR="00B349B3" w:rsidRDefault="00DA3E12">
      <w:pPr>
        <w:pStyle w:val="30"/>
        <w:shd w:val="clear" w:color="auto" w:fill="auto"/>
        <w:jc w:val="both"/>
      </w:pPr>
      <w:r>
        <w:br w:type="page"/>
      </w:r>
    </w:p>
    <w:p w:rsidR="00DD5C68" w:rsidRDefault="00DD5C68" w:rsidP="00DD5C68">
      <w:pPr>
        <w:shd w:val="clear" w:color="auto" w:fill="FFFFFF"/>
        <w:ind w:left="5812"/>
        <w:rPr>
          <w:rFonts w:ascii="Times New Roman" w:hAnsi="Times New Roman" w:cs="Times New Roman"/>
        </w:rPr>
      </w:pPr>
      <w:r w:rsidRPr="003163BC">
        <w:rPr>
          <w:rFonts w:ascii="Times New Roman" w:hAnsi="Times New Roman" w:cs="Times New Roman"/>
        </w:rPr>
        <w:lastRenderedPageBreak/>
        <w:t>При</w:t>
      </w:r>
      <w:r>
        <w:rPr>
          <w:rFonts w:ascii="Times New Roman" w:hAnsi="Times New Roman" w:cs="Times New Roman"/>
        </w:rPr>
        <w:t>ложение</w:t>
      </w:r>
    </w:p>
    <w:p w:rsidR="00DD5C68" w:rsidRPr="003163BC" w:rsidRDefault="00DD5C68" w:rsidP="00DD5C68">
      <w:pPr>
        <w:shd w:val="clear" w:color="auto" w:fill="FFFFFF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Главы</w:t>
      </w:r>
    </w:p>
    <w:p w:rsidR="00DD5C68" w:rsidRPr="003163BC" w:rsidRDefault="00DD5C68" w:rsidP="00DD5C68">
      <w:pPr>
        <w:shd w:val="clear" w:color="auto" w:fill="FFFFFF"/>
        <w:ind w:left="5812"/>
        <w:rPr>
          <w:rFonts w:ascii="Times New Roman" w:hAnsi="Times New Roman" w:cs="Times New Roman"/>
        </w:rPr>
      </w:pPr>
      <w:r w:rsidRPr="003163BC">
        <w:rPr>
          <w:rFonts w:ascii="Times New Roman" w:hAnsi="Times New Roman" w:cs="Times New Roman"/>
        </w:rPr>
        <w:t>Рузского муниципального округа</w:t>
      </w:r>
    </w:p>
    <w:p w:rsidR="00DD5C68" w:rsidRPr="003163BC" w:rsidRDefault="00DD5C68" w:rsidP="00DD5C68">
      <w:pPr>
        <w:ind w:left="5812"/>
        <w:rPr>
          <w:rFonts w:ascii="Times New Roman" w:hAnsi="Times New Roman" w:cs="Times New Roman"/>
          <w:b/>
          <w:sz w:val="28"/>
          <w:szCs w:val="28"/>
        </w:rPr>
      </w:pPr>
      <w:r w:rsidRPr="003163BC">
        <w:rPr>
          <w:rFonts w:ascii="Times New Roman" w:hAnsi="Times New Roman" w:cs="Times New Roman"/>
        </w:rPr>
        <w:t>от «___»_______2025 №______</w:t>
      </w:r>
    </w:p>
    <w:p w:rsidR="00DD5C68" w:rsidRDefault="00DD5C68">
      <w:pPr>
        <w:pStyle w:val="30"/>
        <w:shd w:val="clear" w:color="auto" w:fill="auto"/>
        <w:jc w:val="both"/>
      </w:pPr>
    </w:p>
    <w:p w:rsidR="00DD5C68" w:rsidRDefault="00DD5C68">
      <w:pPr>
        <w:pStyle w:val="30"/>
        <w:shd w:val="clear" w:color="auto" w:fill="auto"/>
        <w:jc w:val="both"/>
      </w:pPr>
    </w:p>
    <w:p w:rsidR="00DD5C68" w:rsidRDefault="00DD5C68">
      <w:pPr>
        <w:pStyle w:val="30"/>
        <w:shd w:val="clear" w:color="auto" w:fill="auto"/>
        <w:jc w:val="both"/>
      </w:pPr>
    </w:p>
    <w:p w:rsidR="00B349B3" w:rsidRDefault="00B349B3">
      <w:pPr>
        <w:spacing w:line="1" w:lineRule="exact"/>
      </w:pPr>
    </w:p>
    <w:p w:rsidR="00DD5C68" w:rsidRDefault="00DD5C68" w:rsidP="00DD5C68">
      <w:pPr>
        <w:pStyle w:val="20"/>
        <w:shd w:val="clear" w:color="auto" w:fill="auto"/>
        <w:ind w:firstLine="0"/>
        <w:jc w:val="center"/>
        <w:rPr>
          <w:rFonts w:ascii="Microsoft Sans Serif" w:eastAsia="Microsoft Sans Serif" w:hAnsi="Microsoft Sans Serif" w:cs="Microsoft Sans Serif"/>
          <w:color w:val="000000"/>
          <w:sz w:val="24"/>
          <w:szCs w:val="24"/>
        </w:rPr>
      </w:pPr>
      <w:bookmarkStart w:id="2" w:name="bookmark2"/>
      <w:bookmarkStart w:id="3" w:name="bookmark3"/>
    </w:p>
    <w:p w:rsidR="00DD5C68" w:rsidRPr="00DD5C68" w:rsidRDefault="00DD5C68" w:rsidP="00DD5C68">
      <w:pPr>
        <w:pStyle w:val="20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DD5C68">
        <w:rPr>
          <w:b/>
          <w:bCs/>
          <w:sz w:val="24"/>
          <w:szCs w:val="24"/>
        </w:rPr>
        <w:t xml:space="preserve">Положение о советниках Главы Рузского муниципального округа, </w:t>
      </w:r>
    </w:p>
    <w:p w:rsidR="00DD5C68" w:rsidRPr="00DD5C68" w:rsidRDefault="00DD5C68" w:rsidP="00DD5C68">
      <w:pPr>
        <w:pStyle w:val="20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DD5C68">
        <w:rPr>
          <w:b/>
          <w:bCs/>
          <w:sz w:val="24"/>
          <w:szCs w:val="24"/>
        </w:rPr>
        <w:t>работающих на общественных началах</w:t>
      </w:r>
    </w:p>
    <w:p w:rsidR="00DD5C68" w:rsidRPr="00DD5C68" w:rsidRDefault="00DD5C68" w:rsidP="00DD5C68">
      <w:pPr>
        <w:pStyle w:val="20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B349B3" w:rsidRDefault="00DA3E12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46"/>
        </w:tabs>
      </w:pPr>
      <w:r>
        <w:t>Общие положения</w:t>
      </w:r>
      <w:bookmarkEnd w:id="2"/>
      <w:bookmarkEnd w:id="3"/>
    </w:p>
    <w:p w:rsidR="003E31F8" w:rsidRDefault="00DA3E12" w:rsidP="003E31F8">
      <w:pPr>
        <w:pStyle w:val="11"/>
        <w:numPr>
          <w:ilvl w:val="1"/>
          <w:numId w:val="2"/>
        </w:numPr>
        <w:shd w:val="clear" w:color="auto" w:fill="auto"/>
        <w:tabs>
          <w:tab w:val="left" w:pos="1234"/>
        </w:tabs>
        <w:ind w:firstLine="740"/>
        <w:jc w:val="both"/>
      </w:pPr>
      <w:r>
        <w:t xml:space="preserve">Настоящее Положение устанавливает порядок осуществления деятельности советников Главы Рузского </w:t>
      </w:r>
      <w:r w:rsidR="00DD5C68">
        <w:t>муниципального</w:t>
      </w:r>
      <w:r>
        <w:t xml:space="preserve"> округа, работающих на общественных началах по вопросам в определённой сфере деятельности (далее - советники на общественных началах).</w:t>
      </w:r>
    </w:p>
    <w:p w:rsidR="00410481" w:rsidRDefault="003E31F8" w:rsidP="00410481">
      <w:pPr>
        <w:pStyle w:val="11"/>
        <w:numPr>
          <w:ilvl w:val="1"/>
          <w:numId w:val="2"/>
        </w:numPr>
        <w:shd w:val="clear" w:color="auto" w:fill="auto"/>
        <w:tabs>
          <w:tab w:val="left" w:pos="1234"/>
        </w:tabs>
        <w:ind w:firstLine="740"/>
        <w:jc w:val="both"/>
      </w:pPr>
      <w:r>
        <w:t>Количественный состав советников</w:t>
      </w:r>
      <w:r>
        <w:t xml:space="preserve"> на общественных началах</w:t>
      </w:r>
      <w:r>
        <w:t xml:space="preserve"> и сфера деятельности определяются </w:t>
      </w:r>
      <w:r>
        <w:t>Г</w:t>
      </w:r>
      <w:r>
        <w:t xml:space="preserve">лавой </w:t>
      </w:r>
      <w:r>
        <w:t>Рузского муниципального округа (далее - Глава</w:t>
      </w:r>
      <w:r>
        <w:t>). Руководство деятельностью советника</w:t>
      </w:r>
      <w:r>
        <w:t xml:space="preserve"> на общественных началах</w:t>
      </w:r>
      <w:r>
        <w:t xml:space="preserve"> </w:t>
      </w:r>
      <w:r>
        <w:t>осуществляется непосредственно Г</w:t>
      </w:r>
      <w:r>
        <w:t>лавой</w:t>
      </w:r>
      <w:r w:rsidR="00410481">
        <w:t>.</w:t>
      </w:r>
    </w:p>
    <w:p w:rsidR="00410481" w:rsidRDefault="00410481" w:rsidP="00410481">
      <w:pPr>
        <w:pStyle w:val="11"/>
        <w:numPr>
          <w:ilvl w:val="1"/>
          <w:numId w:val="2"/>
        </w:numPr>
        <w:shd w:val="clear" w:color="auto" w:fill="auto"/>
        <w:tabs>
          <w:tab w:val="left" w:pos="1234"/>
        </w:tabs>
        <w:ind w:firstLine="740"/>
        <w:jc w:val="both"/>
      </w:pPr>
      <w:r>
        <w:t>Советник</w:t>
      </w:r>
      <w:r>
        <w:t xml:space="preserve"> на общественных началах содействует Г</w:t>
      </w:r>
      <w:r>
        <w:t>лаве в выработке последовательных и скоординированных с заинтересованными органами, организациями, общественными объединениями и гражданами рекомендаций и предложений по решению вопросов местного значения в соответствующей сфере деятельности.</w:t>
      </w:r>
    </w:p>
    <w:p w:rsidR="00410481" w:rsidRDefault="00DA3E12" w:rsidP="00410481">
      <w:pPr>
        <w:pStyle w:val="11"/>
        <w:numPr>
          <w:ilvl w:val="1"/>
          <w:numId w:val="2"/>
        </w:numPr>
        <w:shd w:val="clear" w:color="auto" w:fill="auto"/>
        <w:tabs>
          <w:tab w:val="left" w:pos="1234"/>
        </w:tabs>
        <w:ind w:firstLine="740"/>
        <w:jc w:val="both"/>
      </w:pPr>
      <w:r>
        <w:t xml:space="preserve">Советником на общественных началах может стать гражданин Российской Федерации, </w:t>
      </w:r>
      <w:r w:rsidR="00410481">
        <w:t xml:space="preserve">являющийся высококвалифицированным специалистом в определенной сфере деятельности и активно участвующий в общественной жизни </w:t>
      </w:r>
      <w:r w:rsidR="00410481">
        <w:t>Рузского муниципального</w:t>
      </w:r>
      <w:r w:rsidR="00410481">
        <w:t xml:space="preserve"> округа, или обладающий опытом руководящей работы в органах государственной власти и (или) органах местного самоуправления не менее 5 лет.</w:t>
      </w:r>
    </w:p>
    <w:p w:rsidR="00410481" w:rsidRPr="00410481" w:rsidRDefault="00DA3E12" w:rsidP="00410481">
      <w:pPr>
        <w:pStyle w:val="11"/>
        <w:numPr>
          <w:ilvl w:val="1"/>
          <w:numId w:val="2"/>
        </w:numPr>
        <w:shd w:val="clear" w:color="auto" w:fill="auto"/>
        <w:tabs>
          <w:tab w:val="left" w:pos="1234"/>
        </w:tabs>
        <w:ind w:firstLine="740"/>
        <w:jc w:val="both"/>
        <w:rPr>
          <w:color w:val="auto"/>
        </w:rPr>
      </w:pPr>
      <w:r>
        <w:t xml:space="preserve">В своей деятельности советник на общественных началах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Московской области, правовыми актами Рузского </w:t>
      </w:r>
      <w:r w:rsidR="00DD5C68">
        <w:t>муниципального</w:t>
      </w:r>
      <w:r>
        <w:t xml:space="preserve"> округа, Уставом </w:t>
      </w:r>
      <w:r w:rsidRPr="00410481">
        <w:rPr>
          <w:color w:val="auto"/>
        </w:rPr>
        <w:t xml:space="preserve">Рузского </w:t>
      </w:r>
      <w:r w:rsidR="00DD5C68" w:rsidRPr="00410481">
        <w:rPr>
          <w:color w:val="auto"/>
        </w:rPr>
        <w:t>муниципального</w:t>
      </w:r>
      <w:r w:rsidRPr="00410481">
        <w:rPr>
          <w:color w:val="auto"/>
        </w:rPr>
        <w:t xml:space="preserve"> округа, а также настоящим Положением.</w:t>
      </w:r>
    </w:p>
    <w:p w:rsidR="00410481" w:rsidRPr="00410481" w:rsidRDefault="00410481" w:rsidP="00410481">
      <w:pPr>
        <w:pStyle w:val="11"/>
        <w:numPr>
          <w:ilvl w:val="1"/>
          <w:numId w:val="2"/>
        </w:numPr>
        <w:shd w:val="clear" w:color="auto" w:fill="auto"/>
        <w:tabs>
          <w:tab w:val="left" w:pos="1234"/>
        </w:tabs>
        <w:ind w:firstLine="740"/>
        <w:jc w:val="both"/>
        <w:rPr>
          <w:color w:val="auto"/>
        </w:rPr>
      </w:pPr>
      <w:r w:rsidRPr="00410481">
        <w:rPr>
          <w:color w:val="auto"/>
        </w:rPr>
        <w:t>Организационно-техническое обеспечение деятельности советника</w:t>
      </w:r>
      <w:r w:rsidRPr="00410481">
        <w:rPr>
          <w:color w:val="auto"/>
        </w:rPr>
        <w:t xml:space="preserve"> на общественных началах осуществляет Администрация</w:t>
      </w:r>
      <w:r w:rsidRPr="00410481">
        <w:rPr>
          <w:color w:val="auto"/>
        </w:rPr>
        <w:t xml:space="preserve"> </w:t>
      </w:r>
      <w:r w:rsidRPr="00410481">
        <w:rPr>
          <w:color w:val="auto"/>
        </w:rPr>
        <w:t xml:space="preserve">Рузского муниципального </w:t>
      </w:r>
      <w:r w:rsidRPr="00410481">
        <w:rPr>
          <w:color w:val="auto"/>
        </w:rPr>
        <w:t>округа</w:t>
      </w:r>
      <w:r w:rsidRPr="00410481">
        <w:rPr>
          <w:color w:val="auto"/>
        </w:rPr>
        <w:t xml:space="preserve"> (далее – Администрация)</w:t>
      </w:r>
      <w:r w:rsidRPr="00410481">
        <w:rPr>
          <w:color w:val="auto"/>
        </w:rPr>
        <w:t>.</w:t>
      </w:r>
    </w:p>
    <w:p w:rsidR="00410481" w:rsidRPr="00410481" w:rsidRDefault="00D84E0E" w:rsidP="005253EF">
      <w:pPr>
        <w:pStyle w:val="11"/>
        <w:numPr>
          <w:ilvl w:val="1"/>
          <w:numId w:val="2"/>
        </w:numPr>
        <w:shd w:val="clear" w:color="auto" w:fill="auto"/>
        <w:tabs>
          <w:tab w:val="left" w:pos="1234"/>
        </w:tabs>
        <w:ind w:firstLine="740"/>
        <w:jc w:val="both"/>
        <w:rPr>
          <w:color w:val="auto"/>
        </w:rPr>
      </w:pPr>
      <w:r>
        <w:rPr>
          <w:color w:val="auto"/>
        </w:rPr>
        <w:t>Первый заместитель Г</w:t>
      </w:r>
      <w:r w:rsidR="00410481" w:rsidRPr="00410481">
        <w:rPr>
          <w:color w:val="auto"/>
        </w:rPr>
        <w:t xml:space="preserve">лавы </w:t>
      </w:r>
      <w:r>
        <w:rPr>
          <w:color w:val="auto"/>
        </w:rPr>
        <w:t>Рузского муниципального</w:t>
      </w:r>
      <w:r w:rsidR="00410481" w:rsidRPr="00410481">
        <w:rPr>
          <w:color w:val="auto"/>
        </w:rPr>
        <w:t xml:space="preserve"> округа, заместители </w:t>
      </w:r>
      <w:r>
        <w:rPr>
          <w:color w:val="auto"/>
        </w:rPr>
        <w:t>Г</w:t>
      </w:r>
      <w:r w:rsidRPr="00410481">
        <w:rPr>
          <w:color w:val="auto"/>
        </w:rPr>
        <w:t xml:space="preserve">лавы </w:t>
      </w:r>
      <w:r>
        <w:rPr>
          <w:color w:val="auto"/>
        </w:rPr>
        <w:t>Рузского муниципального</w:t>
      </w:r>
      <w:r w:rsidRPr="00410481">
        <w:rPr>
          <w:color w:val="auto"/>
        </w:rPr>
        <w:t xml:space="preserve"> </w:t>
      </w:r>
      <w:r w:rsidR="00410481" w:rsidRPr="00410481">
        <w:rPr>
          <w:color w:val="auto"/>
        </w:rPr>
        <w:t xml:space="preserve">округа, органы </w:t>
      </w:r>
      <w:r>
        <w:rPr>
          <w:color w:val="auto"/>
        </w:rPr>
        <w:t>А</w:t>
      </w:r>
      <w:r w:rsidR="00410481" w:rsidRPr="00410481">
        <w:rPr>
          <w:color w:val="auto"/>
        </w:rPr>
        <w:t xml:space="preserve">дминистрации </w:t>
      </w:r>
      <w:r>
        <w:rPr>
          <w:color w:val="auto"/>
        </w:rPr>
        <w:t>Рузского муниципального</w:t>
      </w:r>
      <w:r w:rsidR="00410481" w:rsidRPr="00410481">
        <w:rPr>
          <w:color w:val="auto"/>
        </w:rPr>
        <w:t xml:space="preserve"> округа и их структурные подразделения в рамках своей компетенции оказывают содействие в работе советника</w:t>
      </w:r>
      <w:r>
        <w:rPr>
          <w:color w:val="auto"/>
        </w:rPr>
        <w:t xml:space="preserve"> на общественных началах</w:t>
      </w:r>
      <w:r w:rsidR="00410481" w:rsidRPr="00410481">
        <w:rPr>
          <w:color w:val="auto"/>
        </w:rPr>
        <w:t>, в том числе путем предоставления ему материалов и документов, необходимых для выполнения возложенных на него задач.</w:t>
      </w:r>
    </w:p>
    <w:p w:rsidR="00DD5C68" w:rsidRDefault="00DD5C68" w:rsidP="00DD5C68">
      <w:pPr>
        <w:pStyle w:val="11"/>
        <w:shd w:val="clear" w:color="auto" w:fill="auto"/>
        <w:tabs>
          <w:tab w:val="left" w:pos="1234"/>
        </w:tabs>
        <w:ind w:left="740" w:firstLine="0"/>
        <w:jc w:val="both"/>
      </w:pPr>
    </w:p>
    <w:p w:rsidR="00B349B3" w:rsidRDefault="00DA3E12" w:rsidP="00DD5C68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55"/>
        </w:tabs>
      </w:pPr>
      <w:bookmarkStart w:id="4" w:name="bookmark4"/>
      <w:bookmarkStart w:id="5" w:name="bookmark5"/>
      <w:r>
        <w:t>Задачи и функции</w:t>
      </w:r>
      <w:bookmarkEnd w:id="4"/>
      <w:bookmarkEnd w:id="5"/>
      <w:r w:rsidR="000116B7">
        <w:t xml:space="preserve"> советника на общественных началах</w:t>
      </w:r>
    </w:p>
    <w:p w:rsidR="000116B7" w:rsidRDefault="00DA3E12" w:rsidP="000116B7">
      <w:pPr>
        <w:pStyle w:val="11"/>
        <w:numPr>
          <w:ilvl w:val="1"/>
          <w:numId w:val="2"/>
        </w:numPr>
        <w:shd w:val="clear" w:color="auto" w:fill="auto"/>
        <w:tabs>
          <w:tab w:val="left" w:pos="1238"/>
        </w:tabs>
        <w:ind w:firstLine="740"/>
        <w:jc w:val="both"/>
      </w:pPr>
      <w:r>
        <w:t>Основн</w:t>
      </w:r>
      <w:r w:rsidR="000116B7">
        <w:t>ыми задачами</w:t>
      </w:r>
      <w:r>
        <w:t xml:space="preserve"> деятельности советника на общественных началах </w:t>
      </w:r>
      <w:r w:rsidR="000116B7">
        <w:t>являются:</w:t>
      </w:r>
    </w:p>
    <w:p w:rsidR="000116B7" w:rsidRDefault="000116B7" w:rsidP="000116B7">
      <w:pPr>
        <w:pStyle w:val="11"/>
        <w:shd w:val="clear" w:color="auto" w:fill="auto"/>
        <w:tabs>
          <w:tab w:val="left" w:pos="1238"/>
        </w:tabs>
        <w:ind w:firstLine="709"/>
        <w:jc w:val="both"/>
      </w:pPr>
      <w:r>
        <w:t>2.1.1.</w:t>
      </w:r>
      <w:r>
        <w:t xml:space="preserve"> прове</w:t>
      </w:r>
      <w:r>
        <w:t>дение анализа и информирование Г</w:t>
      </w:r>
      <w:r>
        <w:t>лавы о положении дел в определенной сфере деятельности;</w:t>
      </w:r>
    </w:p>
    <w:p w:rsidR="000116B7" w:rsidRDefault="000116B7" w:rsidP="000116B7">
      <w:pPr>
        <w:pStyle w:val="11"/>
        <w:shd w:val="clear" w:color="auto" w:fill="auto"/>
        <w:tabs>
          <w:tab w:val="left" w:pos="1238"/>
        </w:tabs>
        <w:ind w:firstLine="709"/>
        <w:jc w:val="both"/>
      </w:pPr>
      <w:r>
        <w:t>2.1.2.</w:t>
      </w:r>
      <w:r>
        <w:t xml:space="preserve"> оказание постоянной помощи в формировании стратегии развития </w:t>
      </w:r>
      <w:r>
        <w:t>муниципального</w:t>
      </w:r>
      <w:r>
        <w:t xml:space="preserve"> округа в определенной сфере деятельности;</w:t>
      </w:r>
    </w:p>
    <w:p w:rsidR="000116B7" w:rsidRDefault="000116B7" w:rsidP="000116B7">
      <w:pPr>
        <w:pStyle w:val="11"/>
        <w:shd w:val="clear" w:color="auto" w:fill="auto"/>
        <w:tabs>
          <w:tab w:val="left" w:pos="1238"/>
        </w:tabs>
        <w:ind w:left="740" w:firstLine="0"/>
        <w:jc w:val="both"/>
      </w:pPr>
      <w:r>
        <w:t>2.1.3. содействие Гл</w:t>
      </w:r>
      <w:r>
        <w:t>аве в выработке эффективных управленческих решений.</w:t>
      </w:r>
    </w:p>
    <w:p w:rsidR="000116B7" w:rsidRDefault="000116B7" w:rsidP="000116B7">
      <w:pPr>
        <w:pStyle w:val="11"/>
        <w:shd w:val="clear" w:color="auto" w:fill="auto"/>
        <w:tabs>
          <w:tab w:val="left" w:pos="1273"/>
        </w:tabs>
        <w:ind w:left="740" w:firstLine="0"/>
        <w:jc w:val="both"/>
      </w:pPr>
    </w:p>
    <w:p w:rsidR="000116B7" w:rsidRDefault="00DA3E12" w:rsidP="000116B7">
      <w:pPr>
        <w:pStyle w:val="11"/>
        <w:numPr>
          <w:ilvl w:val="1"/>
          <w:numId w:val="2"/>
        </w:numPr>
        <w:shd w:val="clear" w:color="auto" w:fill="auto"/>
        <w:tabs>
          <w:tab w:val="left" w:pos="1273"/>
        </w:tabs>
        <w:ind w:firstLine="740"/>
        <w:jc w:val="both"/>
      </w:pPr>
      <w:r>
        <w:t>Основными функциями советника на общественных началах являются:</w:t>
      </w:r>
    </w:p>
    <w:p w:rsidR="000116B7" w:rsidRDefault="000116B7" w:rsidP="000116B7">
      <w:pPr>
        <w:pStyle w:val="11"/>
        <w:numPr>
          <w:ilvl w:val="2"/>
          <w:numId w:val="2"/>
        </w:numPr>
        <w:shd w:val="clear" w:color="auto" w:fill="auto"/>
        <w:tabs>
          <w:tab w:val="left" w:pos="1273"/>
        </w:tabs>
        <w:ind w:firstLine="709"/>
        <w:jc w:val="both"/>
      </w:pPr>
      <w:r>
        <w:t>подготовка предложений Г</w:t>
      </w:r>
      <w:r>
        <w:t>лаве по выработке основных направлений, приоритетов и принципов в решении вопросов местного значения; форм, методов и механизмов решения вопросов местного значения;</w:t>
      </w:r>
    </w:p>
    <w:p w:rsidR="000116B7" w:rsidRDefault="000116B7" w:rsidP="000116B7">
      <w:pPr>
        <w:pStyle w:val="11"/>
        <w:numPr>
          <w:ilvl w:val="2"/>
          <w:numId w:val="2"/>
        </w:numPr>
        <w:shd w:val="clear" w:color="auto" w:fill="auto"/>
        <w:tabs>
          <w:tab w:val="left" w:pos="1273"/>
        </w:tabs>
        <w:ind w:firstLine="709"/>
        <w:jc w:val="both"/>
      </w:pPr>
      <w:r>
        <w:t xml:space="preserve"> </w:t>
      </w:r>
      <w:r>
        <w:t>подготовк</w:t>
      </w:r>
      <w:r>
        <w:t>а в соответствии с поручениями Г</w:t>
      </w:r>
      <w:r>
        <w:t>лавы аналитических и обобщающих материалов, выработка рекомендаций по наиболее эффективному решению вопросов местного значения;</w:t>
      </w:r>
    </w:p>
    <w:p w:rsidR="000116B7" w:rsidRDefault="000116B7" w:rsidP="000116B7">
      <w:pPr>
        <w:pStyle w:val="11"/>
        <w:numPr>
          <w:ilvl w:val="2"/>
          <w:numId w:val="2"/>
        </w:numPr>
        <w:shd w:val="clear" w:color="auto" w:fill="auto"/>
        <w:tabs>
          <w:tab w:val="left" w:pos="1273"/>
        </w:tabs>
        <w:ind w:firstLine="709"/>
        <w:jc w:val="both"/>
      </w:pPr>
      <w:r>
        <w:lastRenderedPageBreak/>
        <w:t xml:space="preserve"> информирование Г</w:t>
      </w:r>
      <w:r>
        <w:t>лавы о возможных позитивных и негативных последствиях принимаемых им решений;</w:t>
      </w:r>
    </w:p>
    <w:p w:rsidR="000116B7" w:rsidRDefault="000116B7" w:rsidP="000116B7">
      <w:pPr>
        <w:pStyle w:val="11"/>
        <w:numPr>
          <w:ilvl w:val="2"/>
          <w:numId w:val="2"/>
        </w:numPr>
        <w:shd w:val="clear" w:color="auto" w:fill="auto"/>
        <w:tabs>
          <w:tab w:val="left" w:pos="1273"/>
        </w:tabs>
        <w:ind w:firstLine="709"/>
        <w:jc w:val="both"/>
      </w:pPr>
      <w:r>
        <w:t xml:space="preserve"> </w:t>
      </w:r>
      <w:r>
        <w:t xml:space="preserve">оказание методической помощи </w:t>
      </w:r>
      <w:r>
        <w:t>Г</w:t>
      </w:r>
      <w:r>
        <w:t>лаве в реализации возложенных на него полномочий;</w:t>
      </w:r>
    </w:p>
    <w:p w:rsidR="000116B7" w:rsidRDefault="000116B7" w:rsidP="000116B7">
      <w:pPr>
        <w:pStyle w:val="11"/>
        <w:numPr>
          <w:ilvl w:val="2"/>
          <w:numId w:val="2"/>
        </w:numPr>
        <w:shd w:val="clear" w:color="auto" w:fill="auto"/>
        <w:tabs>
          <w:tab w:val="left" w:pos="1273"/>
        </w:tabs>
        <w:ind w:firstLine="709"/>
        <w:jc w:val="both"/>
      </w:pPr>
      <w:r>
        <w:t xml:space="preserve"> </w:t>
      </w:r>
      <w:r>
        <w:t xml:space="preserve">участие в разработке и экспертизе муниципальных планов и программ комплексного социально-экономического развития </w:t>
      </w:r>
      <w:r>
        <w:t>муниципального</w:t>
      </w:r>
      <w:r>
        <w:t xml:space="preserve"> округа и других программ и проектов;</w:t>
      </w:r>
    </w:p>
    <w:p w:rsidR="000116B7" w:rsidRDefault="000116B7" w:rsidP="000116B7">
      <w:pPr>
        <w:pStyle w:val="11"/>
        <w:numPr>
          <w:ilvl w:val="2"/>
          <w:numId w:val="2"/>
        </w:numPr>
        <w:shd w:val="clear" w:color="auto" w:fill="auto"/>
        <w:tabs>
          <w:tab w:val="left" w:pos="1273"/>
        </w:tabs>
        <w:ind w:firstLine="709"/>
        <w:jc w:val="both"/>
      </w:pPr>
      <w:r>
        <w:t xml:space="preserve"> </w:t>
      </w:r>
      <w:r>
        <w:t xml:space="preserve">анализ текущего состояния и подготовка прогнозов развития социальной сферы </w:t>
      </w:r>
      <w:r>
        <w:t>муниципального</w:t>
      </w:r>
      <w:r>
        <w:t xml:space="preserve"> округа;</w:t>
      </w:r>
    </w:p>
    <w:p w:rsidR="000116B7" w:rsidRDefault="000116B7" w:rsidP="000116B7">
      <w:pPr>
        <w:pStyle w:val="11"/>
        <w:numPr>
          <w:ilvl w:val="2"/>
          <w:numId w:val="2"/>
        </w:numPr>
        <w:shd w:val="clear" w:color="auto" w:fill="auto"/>
        <w:tabs>
          <w:tab w:val="left" w:pos="1273"/>
        </w:tabs>
        <w:ind w:firstLine="709"/>
        <w:jc w:val="both"/>
      </w:pPr>
      <w:r>
        <w:t xml:space="preserve"> </w:t>
      </w:r>
      <w:r>
        <w:t xml:space="preserve">оказание иной консультативной помощи </w:t>
      </w:r>
      <w:r>
        <w:t>Главе</w:t>
      </w:r>
      <w:r>
        <w:t>;</w:t>
      </w:r>
    </w:p>
    <w:p w:rsidR="000116B7" w:rsidRDefault="000116B7" w:rsidP="000116B7">
      <w:pPr>
        <w:pStyle w:val="11"/>
        <w:numPr>
          <w:ilvl w:val="2"/>
          <w:numId w:val="2"/>
        </w:numPr>
        <w:shd w:val="clear" w:color="auto" w:fill="auto"/>
        <w:tabs>
          <w:tab w:val="left" w:pos="1273"/>
        </w:tabs>
        <w:ind w:firstLine="709"/>
        <w:jc w:val="both"/>
      </w:pPr>
      <w:r>
        <w:t xml:space="preserve"> </w:t>
      </w:r>
      <w:r>
        <w:t>взаимодействие с гражданами и организациями по выявлению и обобщению проблем в решении вопросов местного значения;</w:t>
      </w:r>
    </w:p>
    <w:p w:rsidR="000116B7" w:rsidRDefault="000116B7" w:rsidP="000116B7">
      <w:pPr>
        <w:pStyle w:val="11"/>
        <w:numPr>
          <w:ilvl w:val="2"/>
          <w:numId w:val="2"/>
        </w:numPr>
        <w:shd w:val="clear" w:color="auto" w:fill="auto"/>
        <w:tabs>
          <w:tab w:val="left" w:pos="1273"/>
        </w:tabs>
        <w:ind w:firstLine="709"/>
        <w:jc w:val="both"/>
      </w:pPr>
      <w:r>
        <w:t xml:space="preserve"> </w:t>
      </w:r>
      <w:r>
        <w:t xml:space="preserve">представительство по поручению </w:t>
      </w:r>
      <w:r>
        <w:t>Г</w:t>
      </w:r>
      <w:r>
        <w:t xml:space="preserve">лавы в органах государственной власти, в организациях и учреждениях, Совете депутатов </w:t>
      </w:r>
      <w:r>
        <w:t>Рузского муниципального</w:t>
      </w:r>
      <w:r>
        <w:t xml:space="preserve"> округа, совещательных и консультативных органах, а также в переговорах в рамках международных мероприятий.</w:t>
      </w:r>
    </w:p>
    <w:p w:rsidR="00DD5C68" w:rsidRDefault="00DD5C68" w:rsidP="00DD5C68">
      <w:pPr>
        <w:pStyle w:val="11"/>
        <w:numPr>
          <w:ilvl w:val="3"/>
          <w:numId w:val="2"/>
        </w:numPr>
        <w:shd w:val="clear" w:color="auto" w:fill="auto"/>
        <w:tabs>
          <w:tab w:val="left" w:pos="710"/>
        </w:tabs>
        <w:ind w:firstLine="426"/>
        <w:jc w:val="both"/>
      </w:pPr>
    </w:p>
    <w:p w:rsidR="00B349B3" w:rsidRDefault="00DA3E12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60"/>
        </w:tabs>
        <w:spacing w:line="233" w:lineRule="auto"/>
      </w:pPr>
      <w:bookmarkStart w:id="6" w:name="bookmark6"/>
      <w:bookmarkStart w:id="7" w:name="bookmark7"/>
      <w:r>
        <w:t>Права и обязанности</w:t>
      </w:r>
      <w:bookmarkEnd w:id="6"/>
      <w:bookmarkEnd w:id="7"/>
    </w:p>
    <w:p w:rsidR="00B349B3" w:rsidRDefault="00DA3E12">
      <w:pPr>
        <w:pStyle w:val="11"/>
        <w:numPr>
          <w:ilvl w:val="1"/>
          <w:numId w:val="2"/>
        </w:numPr>
        <w:shd w:val="clear" w:color="auto" w:fill="auto"/>
        <w:tabs>
          <w:tab w:val="left" w:pos="1243"/>
        </w:tabs>
        <w:spacing w:line="233" w:lineRule="auto"/>
        <w:ind w:firstLine="720"/>
        <w:jc w:val="both"/>
      </w:pPr>
      <w:r>
        <w:t>Советник на общественных началах имеет право:</w:t>
      </w:r>
    </w:p>
    <w:p w:rsidR="00B349B3" w:rsidRDefault="00DA3E12" w:rsidP="00F06FC2">
      <w:pPr>
        <w:pStyle w:val="11"/>
        <w:numPr>
          <w:ilvl w:val="2"/>
          <w:numId w:val="2"/>
        </w:numPr>
        <w:shd w:val="clear" w:color="auto" w:fill="auto"/>
        <w:tabs>
          <w:tab w:val="left" w:pos="710"/>
        </w:tabs>
        <w:spacing w:line="233" w:lineRule="auto"/>
        <w:ind w:firstLine="709"/>
        <w:jc w:val="both"/>
      </w:pPr>
      <w:r>
        <w:t>вносить предложения Главе по вопросам, относящимся к его компетенции;</w:t>
      </w:r>
    </w:p>
    <w:p w:rsidR="000116B7" w:rsidRDefault="00DA3E12" w:rsidP="000116B7">
      <w:pPr>
        <w:pStyle w:val="11"/>
        <w:numPr>
          <w:ilvl w:val="2"/>
          <w:numId w:val="2"/>
        </w:numPr>
        <w:shd w:val="clear" w:color="auto" w:fill="auto"/>
        <w:tabs>
          <w:tab w:val="left" w:pos="710"/>
        </w:tabs>
        <w:spacing w:line="233" w:lineRule="auto"/>
        <w:ind w:firstLine="709"/>
        <w:jc w:val="both"/>
      </w:pPr>
      <w:r>
        <w:t>участвовать по поручению Главы в заседаниях, совещаниях, комиссиях и рабочих группах по направлениям его деятельности;</w:t>
      </w:r>
    </w:p>
    <w:p w:rsidR="000116B7" w:rsidRDefault="000116B7" w:rsidP="000116B7">
      <w:pPr>
        <w:pStyle w:val="11"/>
        <w:numPr>
          <w:ilvl w:val="2"/>
          <w:numId w:val="2"/>
        </w:numPr>
        <w:shd w:val="clear" w:color="auto" w:fill="auto"/>
        <w:tabs>
          <w:tab w:val="left" w:pos="710"/>
        </w:tabs>
        <w:spacing w:line="233" w:lineRule="auto"/>
        <w:ind w:firstLine="709"/>
        <w:jc w:val="both"/>
      </w:pPr>
      <w:r>
        <w:t>знакомиться с документами и материалами, необходимыми для выполнения возложенных на него задач и функций;</w:t>
      </w:r>
    </w:p>
    <w:p w:rsidR="000116B7" w:rsidRDefault="000116B7" w:rsidP="000116B7">
      <w:pPr>
        <w:pStyle w:val="11"/>
        <w:numPr>
          <w:ilvl w:val="2"/>
          <w:numId w:val="2"/>
        </w:numPr>
        <w:shd w:val="clear" w:color="auto" w:fill="auto"/>
        <w:tabs>
          <w:tab w:val="left" w:pos="710"/>
        </w:tabs>
        <w:spacing w:line="233" w:lineRule="auto"/>
        <w:ind w:firstLine="709"/>
        <w:jc w:val="both"/>
      </w:pPr>
      <w:r>
        <w:t xml:space="preserve">получать необходимую информацию от органов </w:t>
      </w:r>
      <w:r>
        <w:t>А</w:t>
      </w:r>
      <w:r>
        <w:t xml:space="preserve">дминистрации </w:t>
      </w:r>
      <w:r>
        <w:t>Рузского муниципального</w:t>
      </w:r>
      <w:r>
        <w:t xml:space="preserve"> округа и их структурных подразделений, муниципальных учреждений и предприятий для осуществления возложенных на него задач и функций;</w:t>
      </w:r>
    </w:p>
    <w:p w:rsidR="000116B7" w:rsidRDefault="000116B7" w:rsidP="000116B7">
      <w:pPr>
        <w:pStyle w:val="11"/>
        <w:numPr>
          <w:ilvl w:val="2"/>
          <w:numId w:val="2"/>
        </w:numPr>
        <w:shd w:val="clear" w:color="auto" w:fill="auto"/>
        <w:tabs>
          <w:tab w:val="left" w:pos="710"/>
        </w:tabs>
        <w:spacing w:line="233" w:lineRule="auto"/>
        <w:ind w:firstLine="709"/>
        <w:jc w:val="both"/>
      </w:pPr>
      <w:r>
        <w:t>по поручению Г</w:t>
      </w:r>
      <w:r>
        <w:t>лавы выезжать в составе делегации в интере</w:t>
      </w:r>
      <w:r>
        <w:t>сах муниципального образования «Рузский муниципальный округ Московской области»</w:t>
      </w:r>
      <w:r>
        <w:t>.</w:t>
      </w:r>
    </w:p>
    <w:p w:rsidR="000116B7" w:rsidRDefault="000116B7" w:rsidP="000116B7">
      <w:pPr>
        <w:pStyle w:val="11"/>
        <w:shd w:val="clear" w:color="auto" w:fill="auto"/>
        <w:tabs>
          <w:tab w:val="left" w:pos="710"/>
        </w:tabs>
        <w:spacing w:line="233" w:lineRule="auto"/>
        <w:ind w:left="709" w:firstLine="0"/>
        <w:jc w:val="both"/>
      </w:pPr>
    </w:p>
    <w:p w:rsidR="00B349B3" w:rsidRDefault="00DA3E12">
      <w:pPr>
        <w:pStyle w:val="11"/>
        <w:numPr>
          <w:ilvl w:val="1"/>
          <w:numId w:val="2"/>
        </w:numPr>
        <w:shd w:val="clear" w:color="auto" w:fill="auto"/>
        <w:tabs>
          <w:tab w:val="left" w:pos="1248"/>
        </w:tabs>
        <w:spacing w:line="233" w:lineRule="auto"/>
        <w:ind w:firstLine="720"/>
        <w:jc w:val="both"/>
      </w:pPr>
      <w:r>
        <w:t>Советник на общественных началах обязан:</w:t>
      </w:r>
    </w:p>
    <w:p w:rsidR="00B349B3" w:rsidRDefault="00DA3E12" w:rsidP="00F06FC2">
      <w:pPr>
        <w:pStyle w:val="11"/>
        <w:numPr>
          <w:ilvl w:val="2"/>
          <w:numId w:val="2"/>
        </w:numPr>
        <w:shd w:val="clear" w:color="auto" w:fill="auto"/>
        <w:tabs>
          <w:tab w:val="left" w:pos="701"/>
        </w:tabs>
        <w:spacing w:line="233" w:lineRule="auto"/>
        <w:ind w:firstLine="709"/>
        <w:jc w:val="both"/>
      </w:pPr>
      <w:r>
        <w:t>своевременно готовить и представлять Главе необходимую информацию</w:t>
      </w:r>
      <w:r w:rsidR="006C7B98">
        <w:t xml:space="preserve"> по направлению своей деятельности</w:t>
      </w:r>
      <w:r>
        <w:t>;</w:t>
      </w:r>
    </w:p>
    <w:p w:rsidR="00B349B3" w:rsidRDefault="00DA3E12" w:rsidP="00F06FC2">
      <w:pPr>
        <w:pStyle w:val="11"/>
        <w:numPr>
          <w:ilvl w:val="2"/>
          <w:numId w:val="2"/>
        </w:numPr>
        <w:shd w:val="clear" w:color="auto" w:fill="auto"/>
        <w:tabs>
          <w:tab w:val="left" w:pos="706"/>
        </w:tabs>
        <w:spacing w:line="233" w:lineRule="auto"/>
        <w:ind w:firstLine="709"/>
        <w:jc w:val="both"/>
      </w:pPr>
      <w:r>
        <w:t>своевременно и качественно выполнять поручения Главы;</w:t>
      </w:r>
    </w:p>
    <w:p w:rsidR="00B349B3" w:rsidRDefault="00DA3E12" w:rsidP="00F06FC2">
      <w:pPr>
        <w:pStyle w:val="11"/>
        <w:numPr>
          <w:ilvl w:val="0"/>
          <w:numId w:val="3"/>
        </w:numPr>
        <w:shd w:val="clear" w:color="auto" w:fill="auto"/>
        <w:tabs>
          <w:tab w:val="left" w:pos="710"/>
        </w:tabs>
        <w:spacing w:line="233" w:lineRule="auto"/>
        <w:ind w:firstLine="709"/>
        <w:jc w:val="both"/>
      </w:pPr>
      <w:r>
        <w:t>соблюдать установленный в Администрации порядок работы со служебной информацией.</w:t>
      </w:r>
    </w:p>
    <w:p w:rsidR="006C7B98" w:rsidRDefault="006C7B98" w:rsidP="006C7B98">
      <w:pPr>
        <w:pStyle w:val="11"/>
        <w:shd w:val="clear" w:color="auto" w:fill="auto"/>
        <w:tabs>
          <w:tab w:val="left" w:pos="710"/>
        </w:tabs>
        <w:spacing w:line="233" w:lineRule="auto"/>
        <w:ind w:left="709" w:firstLine="0"/>
        <w:jc w:val="both"/>
      </w:pPr>
    </w:p>
    <w:p w:rsidR="00B349B3" w:rsidRDefault="00DA3E12">
      <w:pPr>
        <w:pStyle w:val="11"/>
        <w:numPr>
          <w:ilvl w:val="1"/>
          <w:numId w:val="3"/>
        </w:numPr>
        <w:shd w:val="clear" w:color="auto" w:fill="auto"/>
        <w:tabs>
          <w:tab w:val="left" w:pos="1248"/>
        </w:tabs>
        <w:spacing w:line="233" w:lineRule="auto"/>
        <w:ind w:firstLine="720"/>
        <w:jc w:val="both"/>
      </w:pPr>
      <w:r>
        <w:t>Советник на общественных началах не вправе:</w:t>
      </w:r>
    </w:p>
    <w:p w:rsidR="00B349B3" w:rsidRDefault="00DA3E12" w:rsidP="00F06FC2">
      <w:pPr>
        <w:pStyle w:val="11"/>
        <w:numPr>
          <w:ilvl w:val="2"/>
          <w:numId w:val="3"/>
        </w:numPr>
        <w:shd w:val="clear" w:color="auto" w:fill="auto"/>
        <w:tabs>
          <w:tab w:val="left" w:pos="710"/>
        </w:tabs>
        <w:spacing w:line="233" w:lineRule="auto"/>
        <w:ind w:firstLine="709"/>
        <w:jc w:val="both"/>
      </w:pPr>
      <w:r>
        <w:t>разглашать конфиденциальные сведения, ставшие ему известными в связи с осуществлением своих функций;</w:t>
      </w:r>
    </w:p>
    <w:p w:rsidR="00B349B3" w:rsidRDefault="00DA3E12" w:rsidP="00F06FC2">
      <w:pPr>
        <w:pStyle w:val="11"/>
        <w:numPr>
          <w:ilvl w:val="2"/>
          <w:numId w:val="3"/>
        </w:numPr>
        <w:shd w:val="clear" w:color="auto" w:fill="auto"/>
        <w:tabs>
          <w:tab w:val="left" w:pos="710"/>
        </w:tabs>
        <w:spacing w:line="233" w:lineRule="auto"/>
        <w:ind w:firstLine="709"/>
        <w:jc w:val="both"/>
      </w:pPr>
      <w:r>
        <w:t>использовать свое положение, а также информацию, ставшую ему известной в связи с исполнением своих функций, в личных целях;</w:t>
      </w:r>
    </w:p>
    <w:p w:rsidR="006C7B98" w:rsidRDefault="00DA3E12" w:rsidP="006C7B98">
      <w:pPr>
        <w:pStyle w:val="11"/>
        <w:numPr>
          <w:ilvl w:val="2"/>
          <w:numId w:val="3"/>
        </w:numPr>
        <w:shd w:val="clear" w:color="auto" w:fill="auto"/>
        <w:tabs>
          <w:tab w:val="left" w:pos="720"/>
        </w:tabs>
        <w:spacing w:line="233" w:lineRule="auto"/>
        <w:ind w:firstLine="709"/>
        <w:jc w:val="both"/>
      </w:pPr>
      <w:r>
        <w:t>совершать действия, порочащие статус советника на общественных началах или наносящие ущерб престижу Главы;</w:t>
      </w:r>
    </w:p>
    <w:p w:rsidR="006C7B98" w:rsidRDefault="006C7B98" w:rsidP="006C7B98">
      <w:pPr>
        <w:pStyle w:val="11"/>
        <w:numPr>
          <w:ilvl w:val="2"/>
          <w:numId w:val="3"/>
        </w:numPr>
        <w:shd w:val="clear" w:color="auto" w:fill="auto"/>
        <w:tabs>
          <w:tab w:val="left" w:pos="720"/>
        </w:tabs>
        <w:spacing w:line="233" w:lineRule="auto"/>
        <w:ind w:firstLine="709"/>
        <w:jc w:val="both"/>
      </w:pPr>
      <w:r>
        <w:t>давать муниципальны</w:t>
      </w:r>
      <w:r>
        <w:t>м служащим, а также работникам А</w:t>
      </w:r>
      <w:r>
        <w:t>дминистрации, замещающим должности, не относящиеся к должностям муниципальной службы и муниципальным должностям, поручения и указания;</w:t>
      </w:r>
    </w:p>
    <w:p w:rsidR="00F06FC2" w:rsidRDefault="00DA3E12" w:rsidP="00F06FC2">
      <w:pPr>
        <w:pStyle w:val="11"/>
        <w:numPr>
          <w:ilvl w:val="2"/>
          <w:numId w:val="3"/>
        </w:numPr>
        <w:shd w:val="clear" w:color="auto" w:fill="auto"/>
        <w:tabs>
          <w:tab w:val="left" w:pos="715"/>
        </w:tabs>
        <w:spacing w:line="233" w:lineRule="auto"/>
        <w:ind w:firstLine="709"/>
        <w:jc w:val="both"/>
      </w:pPr>
      <w:r>
        <w:t>получать от физических и юридических лиц вознаграждения (подарки, денежное вознаграждение и т.п.) за деятельность, связанную с исполнением своих функций.</w:t>
      </w:r>
      <w:bookmarkStart w:id="8" w:name="bookmark8"/>
      <w:bookmarkStart w:id="9" w:name="bookmark9"/>
    </w:p>
    <w:p w:rsidR="00F06FC2" w:rsidRDefault="00F06FC2" w:rsidP="00F06FC2">
      <w:pPr>
        <w:pStyle w:val="11"/>
        <w:shd w:val="clear" w:color="auto" w:fill="auto"/>
        <w:tabs>
          <w:tab w:val="left" w:pos="715"/>
        </w:tabs>
        <w:spacing w:line="233" w:lineRule="auto"/>
        <w:ind w:left="709" w:firstLine="0"/>
        <w:jc w:val="both"/>
      </w:pPr>
    </w:p>
    <w:p w:rsidR="00F06FC2" w:rsidRPr="00F06FC2" w:rsidRDefault="00F06FC2" w:rsidP="00F06FC2">
      <w:pPr>
        <w:pStyle w:val="11"/>
        <w:numPr>
          <w:ilvl w:val="0"/>
          <w:numId w:val="2"/>
        </w:numPr>
        <w:shd w:val="clear" w:color="auto" w:fill="auto"/>
        <w:tabs>
          <w:tab w:val="left" w:pos="715"/>
        </w:tabs>
        <w:spacing w:line="233" w:lineRule="auto"/>
        <w:jc w:val="center"/>
        <w:rPr>
          <w:b/>
        </w:rPr>
      </w:pPr>
      <w:r>
        <w:rPr>
          <w:b/>
        </w:rPr>
        <w:t>Порядок назначения, осущест</w:t>
      </w:r>
      <w:r w:rsidR="00DA3E12" w:rsidRPr="00F06FC2">
        <w:rPr>
          <w:b/>
        </w:rPr>
        <w:t>вления деятельности и освобождения от выполнения</w:t>
      </w:r>
      <w:r w:rsidR="00DA3E12" w:rsidRPr="00F06FC2">
        <w:rPr>
          <w:b/>
        </w:rPr>
        <w:br/>
        <w:t>обязанностей советника на общественных началах</w:t>
      </w:r>
      <w:bookmarkEnd w:id="8"/>
      <w:bookmarkEnd w:id="9"/>
    </w:p>
    <w:p w:rsidR="00B349B3" w:rsidRDefault="00DA3E12">
      <w:pPr>
        <w:pStyle w:val="11"/>
        <w:numPr>
          <w:ilvl w:val="1"/>
          <w:numId w:val="2"/>
        </w:numPr>
        <w:shd w:val="clear" w:color="auto" w:fill="auto"/>
        <w:tabs>
          <w:tab w:val="left" w:pos="1225"/>
        </w:tabs>
        <w:ind w:firstLine="720"/>
        <w:jc w:val="both"/>
      </w:pPr>
      <w:r>
        <w:t xml:space="preserve">Советник на общественных началах </w:t>
      </w:r>
      <w:r w:rsidR="006C7B98">
        <w:t>назначается на добровольной основе по личному заявлению, по результатам собеседования с Главой соответствующим распоряжением</w:t>
      </w:r>
      <w:r w:rsidR="006C7B98">
        <w:t xml:space="preserve"> </w:t>
      </w:r>
      <w:r>
        <w:t>Главы на срок, не превышающий срока полномочий Главы, или на срок, определяемый Главой в пределах этого периода.</w:t>
      </w:r>
    </w:p>
    <w:p w:rsidR="00B349B3" w:rsidRDefault="00DA3E12">
      <w:pPr>
        <w:pStyle w:val="11"/>
        <w:numPr>
          <w:ilvl w:val="1"/>
          <w:numId w:val="2"/>
        </w:numPr>
        <w:shd w:val="clear" w:color="auto" w:fill="auto"/>
        <w:tabs>
          <w:tab w:val="left" w:pos="1230"/>
        </w:tabs>
        <w:ind w:firstLine="720"/>
        <w:jc w:val="both"/>
      </w:pPr>
      <w:r>
        <w:t xml:space="preserve">Направление деятельности советника </w:t>
      </w:r>
      <w:r w:rsidR="00F06FC2">
        <w:t xml:space="preserve">на общественных началах, </w:t>
      </w:r>
      <w:r>
        <w:t>его полномочия устанавливаются распоряжением Главы о его назначении.</w:t>
      </w:r>
    </w:p>
    <w:p w:rsidR="006C7B98" w:rsidRDefault="00DA3E12" w:rsidP="006C7B98">
      <w:pPr>
        <w:pStyle w:val="11"/>
        <w:numPr>
          <w:ilvl w:val="1"/>
          <w:numId w:val="2"/>
        </w:numPr>
        <w:shd w:val="clear" w:color="auto" w:fill="auto"/>
        <w:tabs>
          <w:tab w:val="left" w:pos="1225"/>
        </w:tabs>
        <w:ind w:firstLine="720"/>
        <w:jc w:val="both"/>
      </w:pPr>
      <w:r>
        <w:lastRenderedPageBreak/>
        <w:t>Советник на общественных началах не является муниципальным служащим и осуществляет свои функции на общественной (безвозмездной) основе. На советника на общественных началах не распространяются ограничения, связанные с замещением должностей муниципальной службы.</w:t>
      </w:r>
    </w:p>
    <w:p w:rsidR="00B349B3" w:rsidRDefault="00DA3E12">
      <w:pPr>
        <w:pStyle w:val="11"/>
        <w:numPr>
          <w:ilvl w:val="1"/>
          <w:numId w:val="2"/>
        </w:numPr>
        <w:shd w:val="clear" w:color="auto" w:fill="auto"/>
        <w:tabs>
          <w:tab w:val="left" w:pos="1230"/>
        </w:tabs>
        <w:ind w:firstLine="720"/>
        <w:jc w:val="both"/>
      </w:pPr>
      <w:r>
        <w:t>Для подготовки проекта распоряжения Главы о назначении советника на общественных началах кандидат представляет в отдел муниципальной службы и кадров Администрации (далее- отдел кадров) документы:</w:t>
      </w:r>
    </w:p>
    <w:p w:rsidR="00B349B3" w:rsidRDefault="00DA3E12" w:rsidP="00F06FC2">
      <w:pPr>
        <w:pStyle w:val="11"/>
        <w:numPr>
          <w:ilvl w:val="0"/>
          <w:numId w:val="4"/>
        </w:numPr>
        <w:shd w:val="clear" w:color="auto" w:fill="auto"/>
        <w:tabs>
          <w:tab w:val="left" w:pos="246"/>
          <w:tab w:val="left" w:pos="851"/>
        </w:tabs>
        <w:ind w:firstLine="709"/>
      </w:pPr>
      <w:r>
        <w:t>личное заявление;</w:t>
      </w:r>
    </w:p>
    <w:p w:rsidR="00F06FC2" w:rsidRDefault="00DA3E12" w:rsidP="00F06FC2">
      <w:pPr>
        <w:pStyle w:val="11"/>
        <w:numPr>
          <w:ilvl w:val="0"/>
          <w:numId w:val="4"/>
        </w:numPr>
        <w:shd w:val="clear" w:color="auto" w:fill="auto"/>
        <w:tabs>
          <w:tab w:val="left" w:pos="246"/>
          <w:tab w:val="left" w:pos="851"/>
        </w:tabs>
        <w:ind w:firstLine="709"/>
      </w:pPr>
      <w:r>
        <w:t>анке</w:t>
      </w:r>
      <w:r w:rsidR="00F06FC2">
        <w:t>ту</w:t>
      </w:r>
      <w:r>
        <w:t>;</w:t>
      </w:r>
    </w:p>
    <w:p w:rsidR="00F06FC2" w:rsidRDefault="00DA3E12" w:rsidP="00F06FC2">
      <w:pPr>
        <w:pStyle w:val="11"/>
        <w:numPr>
          <w:ilvl w:val="0"/>
          <w:numId w:val="4"/>
        </w:numPr>
        <w:shd w:val="clear" w:color="auto" w:fill="auto"/>
        <w:tabs>
          <w:tab w:val="left" w:pos="251"/>
          <w:tab w:val="left" w:pos="851"/>
        </w:tabs>
        <w:ind w:firstLine="709"/>
      </w:pPr>
      <w:r>
        <w:t>паспорт;</w:t>
      </w:r>
    </w:p>
    <w:p w:rsidR="00F06FC2" w:rsidRDefault="006C7B98" w:rsidP="00F06FC2">
      <w:pPr>
        <w:pStyle w:val="11"/>
        <w:numPr>
          <w:ilvl w:val="0"/>
          <w:numId w:val="4"/>
        </w:numPr>
        <w:shd w:val="clear" w:color="auto" w:fill="auto"/>
        <w:tabs>
          <w:tab w:val="left" w:pos="251"/>
          <w:tab w:val="left" w:pos="851"/>
        </w:tabs>
        <w:ind w:firstLine="709"/>
      </w:pPr>
      <w:r>
        <w:t>документ об образовании (подлинник</w:t>
      </w:r>
      <w:r w:rsidR="00DA3E12">
        <w:t>);</w:t>
      </w:r>
    </w:p>
    <w:p w:rsidR="00F06FC2" w:rsidRDefault="00DA3E12" w:rsidP="00F06FC2">
      <w:pPr>
        <w:pStyle w:val="11"/>
        <w:numPr>
          <w:ilvl w:val="0"/>
          <w:numId w:val="4"/>
        </w:numPr>
        <w:shd w:val="clear" w:color="auto" w:fill="auto"/>
        <w:tabs>
          <w:tab w:val="left" w:pos="251"/>
          <w:tab w:val="left" w:pos="851"/>
        </w:tabs>
        <w:ind w:firstLine="709"/>
      </w:pPr>
      <w:r>
        <w:t>копию трудовой книжки, заверенной кадровым органом по месту основной работы кандидата;</w:t>
      </w:r>
    </w:p>
    <w:p w:rsidR="00B349B3" w:rsidRDefault="00DA3E12" w:rsidP="00F06FC2">
      <w:pPr>
        <w:pStyle w:val="11"/>
        <w:numPr>
          <w:ilvl w:val="0"/>
          <w:numId w:val="4"/>
        </w:numPr>
        <w:shd w:val="clear" w:color="auto" w:fill="auto"/>
        <w:tabs>
          <w:tab w:val="left" w:pos="251"/>
          <w:tab w:val="left" w:pos="851"/>
        </w:tabs>
        <w:ind w:firstLine="709"/>
      </w:pPr>
      <w:r>
        <w:t xml:space="preserve">одну фотографию </w:t>
      </w:r>
      <w:r w:rsidRPr="00F06FC2">
        <w:rPr>
          <w:lang w:val="en-US" w:eastAsia="en-US" w:bidi="en-US"/>
        </w:rPr>
        <w:t xml:space="preserve">3x4 </w:t>
      </w:r>
      <w:r>
        <w:t>см.</w:t>
      </w:r>
    </w:p>
    <w:p w:rsidR="00B349B3" w:rsidRDefault="00DA3E12">
      <w:pPr>
        <w:pStyle w:val="11"/>
        <w:numPr>
          <w:ilvl w:val="1"/>
          <w:numId w:val="2"/>
        </w:numPr>
        <w:shd w:val="clear" w:color="auto" w:fill="auto"/>
        <w:tabs>
          <w:tab w:val="left" w:pos="1220"/>
        </w:tabs>
        <w:ind w:firstLine="720"/>
        <w:jc w:val="both"/>
      </w:pPr>
      <w:r>
        <w:t xml:space="preserve">Советнику на общественных началах выдается служебное удостоверение и временный электронный пропуск, которые являются собственностью Администрации и подлежат возврату </w:t>
      </w:r>
      <w:r w:rsidR="00410481">
        <w:t xml:space="preserve">в кадровую службу </w:t>
      </w:r>
      <w:r>
        <w:t>при освобождении его от выполнения обязанностей.</w:t>
      </w:r>
    </w:p>
    <w:p w:rsidR="000C2979" w:rsidRDefault="00DA3E12" w:rsidP="000C2979">
      <w:pPr>
        <w:pStyle w:val="11"/>
        <w:numPr>
          <w:ilvl w:val="1"/>
          <w:numId w:val="2"/>
        </w:numPr>
        <w:shd w:val="clear" w:color="auto" w:fill="auto"/>
        <w:tabs>
          <w:tab w:val="left" w:pos="1230"/>
        </w:tabs>
        <w:ind w:firstLine="720"/>
        <w:jc w:val="both"/>
      </w:pPr>
      <w:r>
        <w:t>Советник на общественных началах прекращает свою деятельность по распоряжению Главы в случаях:</w:t>
      </w:r>
    </w:p>
    <w:p w:rsidR="000C2979" w:rsidRDefault="000C2979" w:rsidP="000C2979">
      <w:pPr>
        <w:pStyle w:val="11"/>
        <w:shd w:val="clear" w:color="auto" w:fill="auto"/>
        <w:tabs>
          <w:tab w:val="left" w:pos="1230"/>
        </w:tabs>
        <w:ind w:left="720" w:firstLine="0"/>
        <w:jc w:val="both"/>
      </w:pPr>
      <w:r>
        <w:t xml:space="preserve">- </w:t>
      </w:r>
      <w:r w:rsidR="00DA3E12">
        <w:t>личной инициативы;</w:t>
      </w:r>
    </w:p>
    <w:p w:rsidR="000C2979" w:rsidRDefault="000C2979" w:rsidP="000C2979">
      <w:pPr>
        <w:pStyle w:val="11"/>
        <w:shd w:val="clear" w:color="auto" w:fill="auto"/>
        <w:tabs>
          <w:tab w:val="left" w:pos="1230"/>
        </w:tabs>
        <w:ind w:firstLine="709"/>
        <w:jc w:val="both"/>
      </w:pPr>
      <w:r>
        <w:t xml:space="preserve">- </w:t>
      </w:r>
      <w:r w:rsidR="00DA3E12">
        <w:t>истечения установленного срока выполнения обязанностей советника на общественных началах;</w:t>
      </w:r>
    </w:p>
    <w:p w:rsidR="000C2979" w:rsidRDefault="000C2979" w:rsidP="000C2979">
      <w:pPr>
        <w:pStyle w:val="11"/>
        <w:shd w:val="clear" w:color="auto" w:fill="auto"/>
        <w:tabs>
          <w:tab w:val="left" w:pos="1230"/>
        </w:tabs>
        <w:ind w:firstLine="709"/>
        <w:jc w:val="both"/>
      </w:pPr>
      <w:r>
        <w:t>- истечения срока полномочий Г</w:t>
      </w:r>
      <w:r w:rsidR="00DA3E12">
        <w:t>лавы;</w:t>
      </w:r>
    </w:p>
    <w:p w:rsidR="006C7B98" w:rsidRDefault="000C2979" w:rsidP="006C7B98">
      <w:pPr>
        <w:pStyle w:val="11"/>
        <w:shd w:val="clear" w:color="auto" w:fill="auto"/>
        <w:tabs>
          <w:tab w:val="left" w:pos="1230"/>
        </w:tabs>
        <w:ind w:firstLine="709"/>
        <w:jc w:val="both"/>
      </w:pPr>
      <w:r>
        <w:t xml:space="preserve">- </w:t>
      </w:r>
      <w:r w:rsidR="00DA3E12">
        <w:t>решения Главы.</w:t>
      </w:r>
    </w:p>
    <w:p w:rsidR="006C7B98" w:rsidRDefault="006C7B98" w:rsidP="006C7B98">
      <w:pPr>
        <w:pStyle w:val="11"/>
        <w:shd w:val="clear" w:color="auto" w:fill="auto"/>
        <w:tabs>
          <w:tab w:val="left" w:pos="1230"/>
        </w:tabs>
        <w:ind w:firstLine="709"/>
        <w:jc w:val="both"/>
      </w:pPr>
      <w:r>
        <w:t>Освобождение советника</w:t>
      </w:r>
      <w:r>
        <w:t xml:space="preserve"> на общественных началах</w:t>
      </w:r>
      <w:r>
        <w:t xml:space="preserve"> от исполнения обязанностей оформляется распо</w:t>
      </w:r>
      <w:r>
        <w:t>ряжением Главы</w:t>
      </w:r>
      <w:bookmarkStart w:id="10" w:name="_GoBack"/>
      <w:bookmarkEnd w:id="10"/>
      <w:r>
        <w:t>.</w:t>
      </w:r>
    </w:p>
    <w:p w:rsidR="006C7B98" w:rsidRDefault="006C7B98" w:rsidP="000C2979">
      <w:pPr>
        <w:pStyle w:val="11"/>
        <w:shd w:val="clear" w:color="auto" w:fill="auto"/>
        <w:tabs>
          <w:tab w:val="left" w:pos="1230"/>
        </w:tabs>
        <w:ind w:firstLine="709"/>
        <w:jc w:val="both"/>
      </w:pPr>
    </w:p>
    <w:sectPr w:rsidR="006C7B98" w:rsidSect="001F3AFD">
      <w:type w:val="continuous"/>
      <w:pgSz w:w="11900" w:h="16840"/>
      <w:pgMar w:top="568" w:right="705" w:bottom="1212" w:left="866" w:header="461" w:footer="7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38E" w:rsidRDefault="006E338E">
      <w:r>
        <w:separator/>
      </w:r>
    </w:p>
  </w:endnote>
  <w:endnote w:type="continuationSeparator" w:id="0">
    <w:p w:rsidR="006E338E" w:rsidRDefault="006E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38E" w:rsidRDefault="006E338E"/>
  </w:footnote>
  <w:footnote w:type="continuationSeparator" w:id="0">
    <w:p w:rsidR="006E338E" w:rsidRDefault="006E33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B1A0A"/>
    <w:multiLevelType w:val="multilevel"/>
    <w:tmpl w:val="5B428B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7F7DDA"/>
    <w:multiLevelType w:val="multilevel"/>
    <w:tmpl w:val="D124F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805C52"/>
    <w:multiLevelType w:val="multilevel"/>
    <w:tmpl w:val="1848C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D1D1D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307433"/>
    <w:multiLevelType w:val="multilevel"/>
    <w:tmpl w:val="248C7EBC"/>
    <w:lvl w:ilvl="0">
      <w:start w:val="3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9B3"/>
    <w:rsid w:val="000116B7"/>
    <w:rsid w:val="000C2979"/>
    <w:rsid w:val="001F3AFD"/>
    <w:rsid w:val="002A29D8"/>
    <w:rsid w:val="003E31F8"/>
    <w:rsid w:val="00410481"/>
    <w:rsid w:val="00427296"/>
    <w:rsid w:val="004F4635"/>
    <w:rsid w:val="00552554"/>
    <w:rsid w:val="006C7B98"/>
    <w:rsid w:val="006E338E"/>
    <w:rsid w:val="007C5DF2"/>
    <w:rsid w:val="0087552D"/>
    <w:rsid w:val="00A22261"/>
    <w:rsid w:val="00B349B3"/>
    <w:rsid w:val="00D84E0E"/>
    <w:rsid w:val="00DA3E12"/>
    <w:rsid w:val="00DD5C68"/>
    <w:rsid w:val="00F0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5A44"/>
  <w15:docId w15:val="{B55EBC70-72FE-46E0-9E1A-13C8B916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D1D1D"/>
      <w:sz w:val="28"/>
      <w:szCs w:val="28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D1D1D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D1D1D"/>
      <w:sz w:val="44"/>
      <w:szCs w:val="44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D1D1D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D1D1D"/>
      <w:sz w:val="16"/>
      <w:szCs w:val="1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D1D1D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360"/>
    </w:pPr>
    <w:rPr>
      <w:rFonts w:ascii="Times New Roman" w:eastAsia="Times New Roman" w:hAnsi="Times New Roman" w:cs="Times New Roman"/>
      <w:color w:val="1D1D1D"/>
      <w:sz w:val="28"/>
      <w:szCs w:val="28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ind w:firstLine="480"/>
    </w:pPr>
    <w:rPr>
      <w:rFonts w:ascii="Times New Roman" w:eastAsia="Times New Roman" w:hAnsi="Times New Roman" w:cs="Times New Roman"/>
      <w:color w:val="1D1D1D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color w:val="1D1D1D"/>
      <w:sz w:val="44"/>
      <w:szCs w:val="44"/>
    </w:rPr>
  </w:style>
  <w:style w:type="paragraph" w:customStyle="1" w:styleId="1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color w:val="1D1D1D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color w:val="1D1D1D"/>
      <w:sz w:val="16"/>
      <w:szCs w:val="16"/>
    </w:rPr>
  </w:style>
  <w:style w:type="paragraph" w:customStyle="1" w:styleId="22">
    <w:name w:val="Заголовок №2"/>
    <w:basedOn w:val="a"/>
    <w:link w:val="21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color w:val="1D1D1D"/>
    </w:rPr>
  </w:style>
  <w:style w:type="paragraph" w:styleId="a6">
    <w:name w:val="Balloon Text"/>
    <w:basedOn w:val="a"/>
    <w:link w:val="a7"/>
    <w:uiPriority w:val="99"/>
    <w:semiHidden/>
    <w:unhideWhenUsed/>
    <w:rsid w:val="007C5DF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5DF2"/>
    <w:rPr>
      <w:rFonts w:ascii="Segoe UI" w:hAnsi="Segoe UI" w:cs="Segoe UI"/>
      <w:color w:val="000000"/>
      <w:sz w:val="18"/>
      <w:szCs w:val="18"/>
    </w:rPr>
  </w:style>
  <w:style w:type="paragraph" w:styleId="a8">
    <w:name w:val="Body Text"/>
    <w:basedOn w:val="a"/>
    <w:link w:val="a9"/>
    <w:rsid w:val="004F4635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9">
    <w:name w:val="Основной текст Знак"/>
    <w:basedOn w:val="a0"/>
    <w:link w:val="a8"/>
    <w:rsid w:val="004F4635"/>
    <w:rPr>
      <w:rFonts w:ascii="Times New Roman" w:eastAsia="Times New Roman" w:hAnsi="Times New Roman" w:cs="Times New Roman"/>
      <w:sz w:val="26"/>
      <w:szCs w:val="20"/>
      <w:lang w:bidi="ar-SA"/>
    </w:rPr>
  </w:style>
  <w:style w:type="paragraph" w:customStyle="1" w:styleId="ConsPlusNormal">
    <w:name w:val="ConsPlusNormal"/>
    <w:rsid w:val="003E31F8"/>
    <w:pPr>
      <w:autoSpaceDE w:val="0"/>
      <w:autoSpaceDN w:val="0"/>
    </w:pPr>
    <w:rPr>
      <w:rFonts w:ascii="Times New Roman" w:eastAsia="Times New Roman" w:hAnsi="Times New Roman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USER-18-052</cp:lastModifiedBy>
  <cp:revision>10</cp:revision>
  <cp:lastPrinted>2025-09-30T12:08:00Z</cp:lastPrinted>
  <dcterms:created xsi:type="dcterms:W3CDTF">2025-08-01T08:46:00Z</dcterms:created>
  <dcterms:modified xsi:type="dcterms:W3CDTF">2025-10-14T13:54:00Z</dcterms:modified>
</cp:coreProperties>
</file>