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1288" w14:textId="77777777" w:rsidR="000738C5" w:rsidRDefault="000738C5" w:rsidP="000738C5"/>
    <w:p w14:paraId="3C7FD475" w14:textId="77777777" w:rsidR="00CF4ABF" w:rsidRDefault="00CF4ABF" w:rsidP="000738C5"/>
    <w:p w14:paraId="2D68EDE0" w14:textId="77777777" w:rsidR="000738C5" w:rsidRDefault="000738C5" w:rsidP="005F29ED">
      <w:pPr>
        <w:autoSpaceDE w:val="0"/>
        <w:autoSpaceDN w:val="0"/>
        <w:adjustRightInd w:val="0"/>
        <w:jc w:val="center"/>
        <w:outlineLvl w:val="0"/>
      </w:pPr>
    </w:p>
    <w:p w14:paraId="2D7A86D7" w14:textId="77777777" w:rsidR="005F29ED" w:rsidRPr="009A0ABC" w:rsidRDefault="00973591" w:rsidP="005F29E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9A0ABC">
        <w:rPr>
          <w:b/>
        </w:rPr>
        <w:t>РЕШЕНИЕ</w:t>
      </w:r>
    </w:p>
    <w:p w14:paraId="50939F20" w14:textId="77777777" w:rsidR="00973591" w:rsidRDefault="00973591" w:rsidP="005F29E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9A0ABC">
        <w:rPr>
          <w:b/>
        </w:rPr>
        <w:t>(проект)</w:t>
      </w:r>
    </w:p>
    <w:p w14:paraId="4A4C713B" w14:textId="77777777" w:rsidR="00CC5873" w:rsidRDefault="00CC5873" w:rsidP="005F29ED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1A0BFC5" w14:textId="77777777" w:rsidR="000E1834" w:rsidRPr="000E1834" w:rsidRDefault="00CC5873" w:rsidP="000E1834">
      <w:pPr>
        <w:autoSpaceDE w:val="0"/>
        <w:autoSpaceDN w:val="0"/>
        <w:adjustRightInd w:val="0"/>
        <w:jc w:val="center"/>
        <w:outlineLvl w:val="0"/>
        <w:rPr>
          <w:b/>
          <w:color w:val="000000"/>
          <w:lang w:bidi="ru-RU"/>
        </w:rPr>
      </w:pPr>
      <w:r w:rsidRPr="00D92629">
        <w:rPr>
          <w:b/>
          <w:color w:val="000000"/>
          <w:lang w:bidi="ru-RU"/>
        </w:rPr>
        <w:t>О</w:t>
      </w:r>
      <w:r w:rsidR="00D92629" w:rsidRPr="00D92629">
        <w:rPr>
          <w:b/>
          <w:color w:val="000000"/>
          <w:lang w:bidi="ru-RU"/>
        </w:rPr>
        <w:t xml:space="preserve"> принятии П</w:t>
      </w:r>
      <w:r w:rsidRPr="00D92629">
        <w:rPr>
          <w:b/>
          <w:color w:val="000000"/>
          <w:lang w:bidi="ru-RU"/>
        </w:rPr>
        <w:t xml:space="preserve">оложения </w:t>
      </w:r>
      <w:r w:rsidR="000E1834" w:rsidRPr="000E1834">
        <w:rPr>
          <w:b/>
        </w:rPr>
        <w:t>об обустройстве (благоустройстве) и содержании мемориальных комплексов</w:t>
      </w:r>
      <w:r w:rsidR="000E1834">
        <w:rPr>
          <w:b/>
        </w:rPr>
        <w:t xml:space="preserve"> на</w:t>
      </w:r>
      <w:r w:rsidR="000E1834" w:rsidRPr="000E1834">
        <w:rPr>
          <w:b/>
        </w:rPr>
        <w:t xml:space="preserve"> </w:t>
      </w:r>
      <w:r w:rsidR="000E1834" w:rsidRPr="000E1834">
        <w:rPr>
          <w:b/>
          <w:lang w:bidi="ru-RU"/>
        </w:rPr>
        <w:t>аллеях воинских захоронений</w:t>
      </w:r>
      <w:r w:rsidR="000E1834" w:rsidRPr="000E1834">
        <w:rPr>
          <w:b/>
        </w:rPr>
        <w:t xml:space="preserve">, </w:t>
      </w:r>
      <w:r w:rsidR="000E1834" w:rsidRPr="000E1834">
        <w:rPr>
          <w:b/>
          <w:lang w:bidi="ru-RU"/>
        </w:rPr>
        <w:t>созданных в зоне воинских захоронений общественных кладбищ Рузского муниципального округа Московской области</w:t>
      </w:r>
    </w:p>
    <w:p w14:paraId="3EE9D284" w14:textId="77777777" w:rsidR="000E1834" w:rsidRDefault="000E1834" w:rsidP="00CC5873">
      <w:pPr>
        <w:autoSpaceDE w:val="0"/>
        <w:autoSpaceDN w:val="0"/>
        <w:adjustRightInd w:val="0"/>
        <w:jc w:val="center"/>
        <w:outlineLvl w:val="0"/>
        <w:rPr>
          <w:b/>
          <w:color w:val="000000"/>
          <w:lang w:bidi="ru-RU"/>
        </w:rPr>
      </w:pPr>
    </w:p>
    <w:p w14:paraId="2B3DE5CD" w14:textId="77777777" w:rsidR="006320EF" w:rsidRPr="00B60503" w:rsidRDefault="00CC5873" w:rsidP="00B6050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lang w:bidi="ru-RU"/>
        </w:rPr>
      </w:pPr>
      <w:r w:rsidRPr="00D92629">
        <w:rPr>
          <w:lang w:bidi="ru-RU"/>
        </w:rPr>
        <w:t>В соответствии с Законом Российской Федерац</w:t>
      </w:r>
      <w:r w:rsidR="00D92629" w:rsidRPr="00D92629">
        <w:rPr>
          <w:lang w:bidi="ru-RU"/>
        </w:rPr>
        <w:t>ии от 14</w:t>
      </w:r>
      <w:r w:rsidR="00D92629" w:rsidRPr="00C93051">
        <w:rPr>
          <w:lang w:bidi="ru-RU"/>
        </w:rPr>
        <w:t>.01.1993 № 4292-</w:t>
      </w:r>
      <w:r w:rsidR="00D92629" w:rsidRPr="00C93051">
        <w:rPr>
          <w:lang w:val="en-US" w:bidi="ru-RU"/>
        </w:rPr>
        <w:t>I</w:t>
      </w:r>
      <w:r w:rsidRPr="00C93051">
        <w:rPr>
          <w:lang w:bidi="ru-RU"/>
        </w:rPr>
        <w:t xml:space="preserve"> «Об увековечении памяти погибших при защите Отечества», Федеральным законом от 12.01.1996 № 8-ФЗ «О погребении и похоронном деле»,</w:t>
      </w:r>
      <w:r w:rsidR="00D92629" w:rsidRPr="00C93051">
        <w:rPr>
          <w:lang w:bidi="ru-RU"/>
        </w:rPr>
        <w:t xml:space="preserve"> </w:t>
      </w:r>
      <w:r w:rsidRPr="00C93051">
        <w:rPr>
          <w:lang w:bidi="ru-RU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Pr="00D92629">
        <w:rPr>
          <w:lang w:bidi="ru-RU"/>
        </w:rPr>
        <w:t>»</w:t>
      </w:r>
      <w:r w:rsidR="00D92629">
        <w:rPr>
          <w:lang w:bidi="ru-RU"/>
        </w:rPr>
        <w:t xml:space="preserve">, </w:t>
      </w:r>
      <w:r w:rsidRPr="00D92629">
        <w:rPr>
          <w:lang w:bidi="ru-RU"/>
        </w:rPr>
        <w:t>Федеральным законом от 20.03.2025 № 33-ФЗ «Об общих принципах организации местного</w:t>
      </w:r>
      <w:r>
        <w:rPr>
          <w:color w:val="000000"/>
          <w:lang w:bidi="ru-RU"/>
        </w:rPr>
        <w:t xml:space="preserve"> самоуправления в единой системе публичной власти», </w:t>
      </w:r>
      <w:r w:rsidR="00B60503" w:rsidRPr="00B60503">
        <w:t>Порядк</w:t>
      </w:r>
      <w:r w:rsidR="00B60503">
        <w:t>ом</w:t>
      </w:r>
      <w:r w:rsidR="00B60503" w:rsidRPr="00B60503">
        <w:t xml:space="preserve"> деятельности общественных кладбищ и крематориев на территории Московской области</w:t>
      </w:r>
      <w:r w:rsidR="00B60503">
        <w:t>, утвержденным п</w:t>
      </w:r>
      <w:r w:rsidR="00B60503" w:rsidRPr="00B60503">
        <w:t>остановление</w:t>
      </w:r>
      <w:r w:rsidR="00B60503">
        <w:t>м</w:t>
      </w:r>
      <w:r w:rsidR="00B60503" w:rsidRPr="00B60503">
        <w:t xml:space="preserve"> Правительства М</w:t>
      </w:r>
      <w:r w:rsidR="00B60503">
        <w:t>осковской области</w:t>
      </w:r>
      <w:r w:rsidR="00B60503" w:rsidRPr="00B60503">
        <w:t xml:space="preserve"> от 30.12.2014 </w:t>
      </w:r>
      <w:r w:rsidR="00B60503">
        <w:t>№</w:t>
      </w:r>
      <w:r w:rsidR="00B60503" w:rsidRPr="00B60503">
        <w:t xml:space="preserve"> 1178/52</w:t>
      </w:r>
      <w:r w:rsidR="00B60503">
        <w:rPr>
          <w:color w:val="000000"/>
          <w:lang w:bidi="ru-RU"/>
        </w:rPr>
        <w:t xml:space="preserve">, </w:t>
      </w:r>
      <w:r w:rsidR="00D92629" w:rsidRPr="00300903">
        <w:t>Положени</w:t>
      </w:r>
      <w:r w:rsidR="00D92629">
        <w:t>ем</w:t>
      </w:r>
      <w:r w:rsidR="00D92629" w:rsidRPr="00300903">
        <w:t xml:space="preserve"> о погребении и похоронном деле в Рузском горо</w:t>
      </w:r>
      <w:r w:rsidR="00D92629">
        <w:t>дском округе Московской области</w:t>
      </w:r>
      <w:r w:rsidR="00D92629" w:rsidRPr="00300903">
        <w:t>,</w:t>
      </w:r>
      <w:r w:rsidR="00D92629">
        <w:t xml:space="preserve"> принятым </w:t>
      </w:r>
      <w:r w:rsidR="00300903" w:rsidRPr="00300903">
        <w:t>решением Совета депутатов Рузского городского округа Московской области от 03.03.2022 № 609/74,</w:t>
      </w:r>
      <w:r w:rsidR="00300903" w:rsidRPr="00AA1C5B">
        <w:rPr>
          <w:sz w:val="28"/>
          <w:szCs w:val="28"/>
        </w:rPr>
        <w:t xml:space="preserve"> </w:t>
      </w:r>
      <w:bookmarkStart w:id="0" w:name="Par27"/>
      <w:bookmarkEnd w:id="0"/>
      <w:r w:rsidR="00C06E4D">
        <w:t>руководств</w:t>
      </w:r>
      <w:r>
        <w:t>уясь Уставом Рузского муниципального</w:t>
      </w:r>
      <w:r w:rsidR="00C06E4D">
        <w:t xml:space="preserve"> округа</w:t>
      </w:r>
      <w:r w:rsidR="00207B04">
        <w:t xml:space="preserve"> Московской области</w:t>
      </w:r>
    </w:p>
    <w:p w14:paraId="00A5A6C5" w14:textId="77777777" w:rsidR="000B5A78" w:rsidRDefault="000B5A78" w:rsidP="009A0ABC">
      <w:pPr>
        <w:autoSpaceDE w:val="0"/>
        <w:autoSpaceDN w:val="0"/>
        <w:adjustRightInd w:val="0"/>
        <w:ind w:firstLine="709"/>
        <w:jc w:val="both"/>
      </w:pPr>
    </w:p>
    <w:p w14:paraId="6DFB7701" w14:textId="77777777" w:rsidR="009A0ABC" w:rsidRDefault="009A0ABC" w:rsidP="00D92629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9A0ABC">
        <w:rPr>
          <w:b/>
        </w:rPr>
        <w:t>Сов</w:t>
      </w:r>
      <w:r w:rsidR="00CC5873">
        <w:rPr>
          <w:b/>
        </w:rPr>
        <w:t>ет депутатов Рузского муниципального</w:t>
      </w:r>
      <w:r w:rsidRPr="009A0ABC">
        <w:rPr>
          <w:b/>
        </w:rPr>
        <w:t xml:space="preserve"> округа Московской области </w:t>
      </w:r>
      <w:r w:rsidR="00445862">
        <w:rPr>
          <w:b/>
        </w:rPr>
        <w:t>РЕШИЛ</w:t>
      </w:r>
      <w:r w:rsidRPr="009A0ABC">
        <w:rPr>
          <w:b/>
        </w:rPr>
        <w:t>:</w:t>
      </w:r>
    </w:p>
    <w:p w14:paraId="63115E58" w14:textId="77777777" w:rsidR="009A0ABC" w:rsidRDefault="009A0ABC" w:rsidP="009A0ABC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C5D3A73" w14:textId="77777777" w:rsidR="00D92629" w:rsidRPr="000466E6" w:rsidRDefault="00D92629" w:rsidP="000466E6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Принять </w:t>
      </w:r>
      <w:r w:rsidRPr="00C81834">
        <w:t>П</w:t>
      </w:r>
      <w:r w:rsidR="00CC5873" w:rsidRPr="00C81834">
        <w:t xml:space="preserve">оложение </w:t>
      </w:r>
      <w:r w:rsidR="000466E6" w:rsidRPr="000466E6">
        <w:t xml:space="preserve">об обустройстве (благоустройстве) и содержании мемориальных комплексов на </w:t>
      </w:r>
      <w:r w:rsidR="000466E6" w:rsidRPr="000466E6">
        <w:rPr>
          <w:lang w:bidi="ru-RU"/>
        </w:rPr>
        <w:t>аллеях воинских захоронений</w:t>
      </w:r>
      <w:r w:rsidR="000466E6" w:rsidRPr="000466E6">
        <w:t xml:space="preserve">, </w:t>
      </w:r>
      <w:r w:rsidR="000466E6" w:rsidRPr="000466E6">
        <w:rPr>
          <w:lang w:bidi="ru-RU"/>
        </w:rPr>
        <w:t>созданных в зоне воинских захоронений общественных кладбищ Рузского муниципального округа Московской области</w:t>
      </w:r>
      <w:r w:rsidR="00CC5873" w:rsidRPr="000466E6">
        <w:t xml:space="preserve"> (</w:t>
      </w:r>
      <w:r w:rsidR="004E3E5E" w:rsidRPr="000466E6">
        <w:t>п</w:t>
      </w:r>
      <w:r w:rsidR="00CC5873" w:rsidRPr="000466E6">
        <w:t>рилагается).</w:t>
      </w:r>
    </w:p>
    <w:p w14:paraId="0F981783" w14:textId="77777777" w:rsidR="00D92629" w:rsidRDefault="00C81834" w:rsidP="00D92629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81834">
        <w:t>Разместить</w:t>
      </w:r>
      <w:r w:rsidR="004E3E5E" w:rsidRPr="00C81834">
        <w:t xml:space="preserve"> настоящее </w:t>
      </w:r>
      <w:r w:rsidRPr="00C81834">
        <w:t>р</w:t>
      </w:r>
      <w:r w:rsidR="004E3E5E" w:rsidRPr="00C81834">
        <w:t>ешен</w:t>
      </w:r>
      <w:r w:rsidR="00F52C65" w:rsidRPr="00C81834">
        <w:t>ие в сетевом издании</w:t>
      </w:r>
      <w:r w:rsidRPr="00C81834">
        <w:t xml:space="preserve"> – </w:t>
      </w:r>
      <w:r w:rsidR="00F52C65" w:rsidRPr="00C81834">
        <w:t>официальном</w:t>
      </w:r>
      <w:r w:rsidR="004E3E5E" w:rsidRPr="00C81834">
        <w:t xml:space="preserve"> сайте Рузского муниципального округа Московской области в информационно</w:t>
      </w:r>
      <w:r w:rsidR="004E3E5E">
        <w:t xml:space="preserve">-телекоммуникационной сети «Интернет»: </w:t>
      </w:r>
      <w:r w:rsidR="004E3E5E" w:rsidRPr="00D92629">
        <w:rPr>
          <w:lang w:val="en-US"/>
        </w:rPr>
        <w:t>RUZAREGION</w:t>
      </w:r>
      <w:r w:rsidR="004E3E5E">
        <w:t>.</w:t>
      </w:r>
      <w:r w:rsidR="004E3E5E" w:rsidRPr="00D92629">
        <w:rPr>
          <w:lang w:val="en-US"/>
        </w:rPr>
        <w:t>RU</w:t>
      </w:r>
      <w:r w:rsidR="004E3E5E" w:rsidRPr="004E3E5E">
        <w:t>.</w:t>
      </w:r>
    </w:p>
    <w:p w14:paraId="58CAA5E0" w14:textId="77777777" w:rsidR="00C81834" w:rsidRDefault="00C81834" w:rsidP="00D92629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Настоящее решение вступает в силу на следующий день после его официального опубликования.</w:t>
      </w:r>
    </w:p>
    <w:p w14:paraId="714A5F6F" w14:textId="77777777" w:rsidR="00CC5873" w:rsidRDefault="00D92629" w:rsidP="00D92629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Действие настоящего решения</w:t>
      </w:r>
      <w:r w:rsidR="004E3E5E">
        <w:t xml:space="preserve"> </w:t>
      </w:r>
      <w:r w:rsidR="00255E5B">
        <w:t xml:space="preserve">распространяется </w:t>
      </w:r>
      <w:r>
        <w:t>на</w:t>
      </w:r>
      <w:r w:rsidR="00255E5B">
        <w:t xml:space="preserve"> правоотношения</w:t>
      </w:r>
      <w:r>
        <w:t>,</w:t>
      </w:r>
      <w:r w:rsidR="00255E5B">
        <w:t xml:space="preserve"> возникши</w:t>
      </w:r>
      <w:r>
        <w:t>е</w:t>
      </w:r>
      <w:r w:rsidR="00255E5B">
        <w:t xml:space="preserve"> с 01 января 2025 года. </w:t>
      </w:r>
    </w:p>
    <w:p w14:paraId="4D3C1617" w14:textId="77777777" w:rsidR="0013761C" w:rsidRDefault="0013761C" w:rsidP="0013761C">
      <w:pPr>
        <w:jc w:val="both"/>
      </w:pPr>
    </w:p>
    <w:p w14:paraId="1528586F" w14:textId="77777777" w:rsidR="00D92629" w:rsidRPr="006B530B" w:rsidRDefault="00D92629" w:rsidP="0013761C">
      <w:pPr>
        <w:jc w:val="both"/>
      </w:pPr>
    </w:p>
    <w:p w14:paraId="47D55944" w14:textId="77777777" w:rsidR="0013761C" w:rsidRPr="004F3515" w:rsidRDefault="004E3E5E" w:rsidP="0013761C">
      <w:pPr>
        <w:jc w:val="both"/>
        <w:rPr>
          <w:color w:val="000000"/>
        </w:rPr>
      </w:pPr>
      <w:r>
        <w:rPr>
          <w:color w:val="000000"/>
        </w:rPr>
        <w:t>Глава Рузского муниципального</w:t>
      </w:r>
      <w:r w:rsidR="00C06E4D">
        <w:rPr>
          <w:color w:val="000000"/>
        </w:rPr>
        <w:t xml:space="preserve"> округа</w:t>
      </w:r>
      <w:r>
        <w:rPr>
          <w:color w:val="000000"/>
        </w:rPr>
        <w:t xml:space="preserve">       </w:t>
      </w:r>
      <w:r w:rsidR="00C06E4D">
        <w:rPr>
          <w:color w:val="000000"/>
        </w:rPr>
        <w:t xml:space="preserve">                    </w:t>
      </w:r>
      <w:r w:rsidR="0013761C">
        <w:rPr>
          <w:color w:val="000000"/>
        </w:rPr>
        <w:t xml:space="preserve"> </w:t>
      </w:r>
      <w:r w:rsidR="00D92629">
        <w:rPr>
          <w:color w:val="000000"/>
        </w:rPr>
        <w:t xml:space="preserve">      </w:t>
      </w:r>
      <w:r w:rsidR="0013761C" w:rsidRPr="004F3515">
        <w:rPr>
          <w:color w:val="000000"/>
        </w:rPr>
        <w:t>Председатель Совета</w:t>
      </w:r>
      <w:r>
        <w:rPr>
          <w:color w:val="000000"/>
        </w:rPr>
        <w:t xml:space="preserve"> де</w:t>
      </w:r>
      <w:r w:rsidR="00F52C65">
        <w:rPr>
          <w:color w:val="000000"/>
        </w:rPr>
        <w:t>путатов</w:t>
      </w:r>
    </w:p>
    <w:p w14:paraId="5ECE4F5B" w14:textId="77777777" w:rsidR="0013761C" w:rsidRPr="004F3515" w:rsidRDefault="000A45EA" w:rsidP="0013761C">
      <w:pPr>
        <w:jc w:val="both"/>
        <w:rPr>
          <w:color w:val="000000"/>
        </w:rPr>
      </w:pPr>
      <w:r>
        <w:rPr>
          <w:color w:val="000000"/>
        </w:rPr>
        <w:t>Московской области</w:t>
      </w:r>
      <w:r w:rsidR="0013761C" w:rsidRPr="004F3515">
        <w:rPr>
          <w:color w:val="000000"/>
        </w:rPr>
        <w:t xml:space="preserve">   </w:t>
      </w:r>
      <w:r w:rsidR="0013761C">
        <w:rPr>
          <w:color w:val="000000"/>
        </w:rPr>
        <w:t xml:space="preserve">            </w:t>
      </w:r>
      <w:r>
        <w:rPr>
          <w:color w:val="000000"/>
        </w:rPr>
        <w:t xml:space="preserve">                                            </w:t>
      </w:r>
      <w:r w:rsidR="00D830BF">
        <w:rPr>
          <w:color w:val="000000"/>
        </w:rPr>
        <w:t xml:space="preserve"> </w:t>
      </w:r>
      <w:r w:rsidR="00D92629">
        <w:rPr>
          <w:color w:val="000000"/>
        </w:rPr>
        <w:t xml:space="preserve">   </w:t>
      </w:r>
      <w:r w:rsidR="00D92629" w:rsidRPr="00D92629">
        <w:rPr>
          <w:color w:val="000000"/>
          <w:sz w:val="28"/>
          <w:szCs w:val="28"/>
        </w:rPr>
        <w:t xml:space="preserve">   </w:t>
      </w:r>
      <w:r w:rsidR="00F52C65">
        <w:rPr>
          <w:color w:val="000000"/>
        </w:rPr>
        <w:t>Рузского муниципального</w:t>
      </w:r>
      <w:r w:rsidR="0013761C">
        <w:rPr>
          <w:color w:val="000000"/>
        </w:rPr>
        <w:t xml:space="preserve"> округа</w:t>
      </w:r>
    </w:p>
    <w:p w14:paraId="2BC7451B" w14:textId="77777777" w:rsidR="0013761C" w:rsidRPr="004F3515" w:rsidRDefault="0013761C" w:rsidP="0013761C">
      <w:pPr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="00D830BF">
        <w:rPr>
          <w:color w:val="000000"/>
        </w:rPr>
        <w:t xml:space="preserve">       </w:t>
      </w:r>
      <w:r>
        <w:rPr>
          <w:color w:val="000000"/>
        </w:rPr>
        <w:t xml:space="preserve">                                 </w:t>
      </w:r>
      <w:r w:rsidR="00D830BF">
        <w:rPr>
          <w:color w:val="000000"/>
        </w:rPr>
        <w:t xml:space="preserve">                </w:t>
      </w:r>
      <w:r w:rsidR="000A45EA">
        <w:rPr>
          <w:color w:val="000000"/>
        </w:rPr>
        <w:t xml:space="preserve">           </w:t>
      </w:r>
      <w:r w:rsidR="00D830BF">
        <w:rPr>
          <w:color w:val="000000"/>
        </w:rPr>
        <w:t xml:space="preserve">               </w:t>
      </w:r>
      <w:r w:rsidR="00D92629">
        <w:rPr>
          <w:color w:val="000000"/>
        </w:rPr>
        <w:t xml:space="preserve">      </w:t>
      </w:r>
      <w:r>
        <w:rPr>
          <w:color w:val="000000"/>
        </w:rPr>
        <w:t>Московской области</w:t>
      </w:r>
    </w:p>
    <w:p w14:paraId="16B2D7A1" w14:textId="77777777" w:rsidR="0013761C" w:rsidRDefault="0013761C" w:rsidP="0013761C">
      <w:pPr>
        <w:jc w:val="both"/>
        <w:rPr>
          <w:color w:val="000000"/>
        </w:rPr>
      </w:pPr>
    </w:p>
    <w:p w14:paraId="66070584" w14:textId="77777777" w:rsidR="00D92629" w:rsidRDefault="00D92629" w:rsidP="0013761C">
      <w:pPr>
        <w:jc w:val="both"/>
        <w:rPr>
          <w:color w:val="000000"/>
        </w:rPr>
      </w:pPr>
    </w:p>
    <w:p w14:paraId="366B847A" w14:textId="77777777" w:rsidR="0013761C" w:rsidRDefault="0013761C" w:rsidP="0013761C">
      <w:pPr>
        <w:jc w:val="both"/>
        <w:rPr>
          <w:color w:val="000000"/>
        </w:rPr>
      </w:pPr>
    </w:p>
    <w:p w14:paraId="55C608E5" w14:textId="77777777" w:rsidR="00445862" w:rsidRDefault="0013761C" w:rsidP="00A65871">
      <w:pPr>
        <w:jc w:val="both"/>
        <w:rPr>
          <w:color w:val="000000"/>
        </w:rPr>
      </w:pPr>
      <w:r w:rsidRPr="004F3515">
        <w:rPr>
          <w:color w:val="000000"/>
        </w:rPr>
        <w:t>_________</w:t>
      </w:r>
      <w:r w:rsidR="00D92629">
        <w:rPr>
          <w:color w:val="000000"/>
        </w:rPr>
        <w:t>_____</w:t>
      </w:r>
      <w:r w:rsidRPr="004F3515">
        <w:rPr>
          <w:color w:val="000000"/>
        </w:rPr>
        <w:t>___</w:t>
      </w:r>
      <w:r>
        <w:rPr>
          <w:color w:val="000000"/>
        </w:rPr>
        <w:t>___</w:t>
      </w:r>
      <w:r w:rsidR="00F52C65">
        <w:rPr>
          <w:color w:val="000000"/>
        </w:rPr>
        <w:t>_ А.А.</w:t>
      </w:r>
      <w:r w:rsidR="00300903">
        <w:rPr>
          <w:color w:val="000000"/>
        </w:rPr>
        <w:t xml:space="preserve"> </w:t>
      </w:r>
      <w:proofErr w:type="spellStart"/>
      <w:r w:rsidR="00F52C65">
        <w:rPr>
          <w:color w:val="000000"/>
        </w:rPr>
        <w:t>Горбылёв</w:t>
      </w:r>
      <w:proofErr w:type="spellEnd"/>
      <w:r w:rsidR="00D2587A">
        <w:rPr>
          <w:color w:val="000000"/>
        </w:rPr>
        <w:t xml:space="preserve">          </w:t>
      </w:r>
      <w:r w:rsidRPr="004F3515">
        <w:rPr>
          <w:color w:val="000000"/>
        </w:rPr>
        <w:t xml:space="preserve">       </w:t>
      </w:r>
      <w:r w:rsidR="00D92629">
        <w:rPr>
          <w:color w:val="000000"/>
        </w:rPr>
        <w:t xml:space="preserve">                 _</w:t>
      </w:r>
      <w:r w:rsidR="00F52C65">
        <w:rPr>
          <w:color w:val="000000"/>
        </w:rPr>
        <w:t>_____________</w:t>
      </w:r>
      <w:r w:rsidR="00D92629">
        <w:rPr>
          <w:color w:val="000000"/>
        </w:rPr>
        <w:t>__</w:t>
      </w:r>
      <w:r w:rsidR="00F52C65">
        <w:rPr>
          <w:color w:val="000000"/>
        </w:rPr>
        <w:t xml:space="preserve">_ И.А. </w:t>
      </w:r>
      <w:proofErr w:type="spellStart"/>
      <w:r w:rsidR="00F52C65">
        <w:rPr>
          <w:color w:val="000000"/>
        </w:rPr>
        <w:t>Вереина</w:t>
      </w:r>
      <w:proofErr w:type="spellEnd"/>
    </w:p>
    <w:p w14:paraId="29502B75" w14:textId="77777777" w:rsidR="00F52C65" w:rsidRDefault="00F52C65" w:rsidP="00A65871">
      <w:pPr>
        <w:jc w:val="both"/>
        <w:rPr>
          <w:color w:val="000000"/>
        </w:rPr>
      </w:pPr>
    </w:p>
    <w:p w14:paraId="03A0016C" w14:textId="77777777" w:rsidR="00F52C65" w:rsidRDefault="00F52C65" w:rsidP="00A65871">
      <w:pPr>
        <w:jc w:val="both"/>
        <w:rPr>
          <w:color w:val="000000"/>
        </w:rPr>
      </w:pPr>
    </w:p>
    <w:p w14:paraId="7D0528A9" w14:textId="77777777" w:rsidR="00BD7D3E" w:rsidRDefault="00BD7D3E" w:rsidP="00A65871">
      <w:pPr>
        <w:jc w:val="both"/>
        <w:rPr>
          <w:color w:val="000000"/>
        </w:rPr>
      </w:pPr>
    </w:p>
    <w:p w14:paraId="780A6D7F" w14:textId="77777777" w:rsidR="00BD7D3E" w:rsidRDefault="00BD7D3E" w:rsidP="00A65871">
      <w:pPr>
        <w:jc w:val="both"/>
        <w:rPr>
          <w:color w:val="000000"/>
        </w:rPr>
      </w:pPr>
    </w:p>
    <w:p w14:paraId="7A4812F0" w14:textId="77777777" w:rsidR="00BD7D3E" w:rsidRDefault="00BD7D3E" w:rsidP="00A65871">
      <w:pPr>
        <w:jc w:val="both"/>
        <w:rPr>
          <w:color w:val="000000"/>
        </w:rPr>
      </w:pPr>
    </w:p>
    <w:p w14:paraId="62D4F4A9" w14:textId="77777777" w:rsidR="00BD7D3E" w:rsidRDefault="00BD7D3E" w:rsidP="00A65871">
      <w:pPr>
        <w:jc w:val="both"/>
        <w:rPr>
          <w:color w:val="000000"/>
        </w:rPr>
      </w:pPr>
    </w:p>
    <w:p w14:paraId="04C52540" w14:textId="77777777" w:rsidR="00BD7D3E" w:rsidRDefault="00BD7D3E" w:rsidP="00A65871">
      <w:pPr>
        <w:jc w:val="both"/>
        <w:rPr>
          <w:color w:val="000000"/>
        </w:rPr>
      </w:pPr>
    </w:p>
    <w:p w14:paraId="2807F85B" w14:textId="77777777" w:rsidR="00BD7D3E" w:rsidRDefault="00BD7D3E" w:rsidP="00A65871">
      <w:pPr>
        <w:jc w:val="both"/>
        <w:rPr>
          <w:color w:val="000000"/>
        </w:rPr>
      </w:pPr>
    </w:p>
    <w:p w14:paraId="351103F3" w14:textId="77777777" w:rsidR="003D5190" w:rsidRDefault="003D5190" w:rsidP="00A65871">
      <w:pPr>
        <w:jc w:val="both"/>
        <w:rPr>
          <w:color w:val="000000"/>
        </w:rPr>
      </w:pPr>
    </w:p>
    <w:p w14:paraId="3F5A0555" w14:textId="77777777" w:rsidR="003D5190" w:rsidRDefault="003D5190" w:rsidP="00A65871">
      <w:pPr>
        <w:jc w:val="both"/>
        <w:rPr>
          <w:color w:val="000000"/>
        </w:rPr>
      </w:pPr>
    </w:p>
    <w:p w14:paraId="3021F7FB" w14:textId="77777777" w:rsidR="003D5190" w:rsidRDefault="003D5190" w:rsidP="00A65871">
      <w:pPr>
        <w:jc w:val="both"/>
        <w:rPr>
          <w:color w:val="000000"/>
        </w:rPr>
      </w:pPr>
    </w:p>
    <w:p w14:paraId="1DD7071A" w14:textId="77777777" w:rsidR="003D5190" w:rsidRDefault="003D5190" w:rsidP="00A65871">
      <w:pPr>
        <w:jc w:val="both"/>
        <w:rPr>
          <w:color w:val="000000"/>
        </w:rPr>
      </w:pPr>
    </w:p>
    <w:p w14:paraId="4D59AB52" w14:textId="77777777" w:rsidR="003D5190" w:rsidRDefault="003D5190" w:rsidP="00A65871">
      <w:pPr>
        <w:jc w:val="both"/>
        <w:rPr>
          <w:color w:val="000000"/>
        </w:rPr>
      </w:pPr>
    </w:p>
    <w:p w14:paraId="3751529A" w14:textId="77777777" w:rsidR="00BD7D3E" w:rsidRDefault="00BD7D3E" w:rsidP="00A65871">
      <w:pPr>
        <w:jc w:val="both"/>
        <w:rPr>
          <w:color w:val="000000"/>
        </w:rPr>
      </w:pPr>
    </w:p>
    <w:p w14:paraId="2C633E83" w14:textId="77777777" w:rsidR="002A710A" w:rsidRPr="00EE5511" w:rsidRDefault="00F52C65" w:rsidP="00EE5511">
      <w:pPr>
        <w:jc w:val="right"/>
        <w:rPr>
          <w:color w:val="000000"/>
        </w:rPr>
      </w:pPr>
      <w:r w:rsidRPr="00EE5511">
        <w:rPr>
          <w:color w:val="000000"/>
        </w:rPr>
        <w:lastRenderedPageBreak/>
        <w:t xml:space="preserve"> </w:t>
      </w:r>
      <w:r w:rsidR="002A710A" w:rsidRPr="00EE5511">
        <w:rPr>
          <w:color w:val="000000"/>
        </w:rPr>
        <w:t>Принято</w:t>
      </w:r>
      <w:r w:rsidRPr="00EE5511">
        <w:rPr>
          <w:color w:val="000000"/>
        </w:rPr>
        <w:t xml:space="preserve"> </w:t>
      </w:r>
    </w:p>
    <w:p w14:paraId="7661FCDB" w14:textId="77777777" w:rsidR="00F52C65" w:rsidRPr="00EE5511" w:rsidRDefault="002A710A" w:rsidP="00EE5511">
      <w:pPr>
        <w:jc w:val="right"/>
        <w:rPr>
          <w:color w:val="000000"/>
        </w:rPr>
      </w:pPr>
      <w:r w:rsidRPr="00EE5511">
        <w:rPr>
          <w:color w:val="000000"/>
        </w:rPr>
        <w:t>р</w:t>
      </w:r>
      <w:r w:rsidR="00F52C65" w:rsidRPr="00EE5511">
        <w:rPr>
          <w:color w:val="000000"/>
        </w:rPr>
        <w:t>ешени</w:t>
      </w:r>
      <w:r w:rsidRPr="00EE5511">
        <w:rPr>
          <w:color w:val="000000"/>
        </w:rPr>
        <w:t>ем</w:t>
      </w:r>
      <w:r w:rsidR="00F52C65" w:rsidRPr="00EE5511">
        <w:rPr>
          <w:color w:val="000000"/>
        </w:rPr>
        <w:t xml:space="preserve"> Совета депутатов </w:t>
      </w:r>
    </w:p>
    <w:p w14:paraId="282E5286" w14:textId="77777777" w:rsidR="002A710A" w:rsidRPr="00EE5511" w:rsidRDefault="00F52C65" w:rsidP="00EE5511">
      <w:pPr>
        <w:jc w:val="right"/>
        <w:rPr>
          <w:color w:val="000000"/>
        </w:rPr>
      </w:pPr>
      <w:r w:rsidRPr="00EE5511">
        <w:rPr>
          <w:color w:val="000000"/>
        </w:rPr>
        <w:t xml:space="preserve">Рузского муниципального округа </w:t>
      </w:r>
    </w:p>
    <w:p w14:paraId="1420A6FD" w14:textId="77777777" w:rsidR="00F52C65" w:rsidRPr="00EE5511" w:rsidRDefault="00F52C65" w:rsidP="00EE5511">
      <w:pPr>
        <w:jc w:val="right"/>
        <w:rPr>
          <w:color w:val="000000"/>
        </w:rPr>
      </w:pPr>
      <w:r w:rsidRPr="00EE5511">
        <w:rPr>
          <w:color w:val="000000"/>
        </w:rPr>
        <w:t>Московской области</w:t>
      </w:r>
    </w:p>
    <w:p w14:paraId="43B2F640" w14:textId="77777777" w:rsidR="002A710A" w:rsidRPr="00EE5511" w:rsidRDefault="002A710A" w:rsidP="00EE5511">
      <w:pPr>
        <w:jc w:val="right"/>
        <w:rPr>
          <w:color w:val="000000"/>
        </w:rPr>
      </w:pPr>
      <w:r w:rsidRPr="00EE5511">
        <w:rPr>
          <w:color w:val="000000"/>
        </w:rPr>
        <w:t>от ____________ 2025 г. № _____</w:t>
      </w:r>
    </w:p>
    <w:p w14:paraId="439DD3E2" w14:textId="77777777" w:rsidR="00F52C65" w:rsidRPr="00EE5511" w:rsidRDefault="00F52C65" w:rsidP="00EE5511">
      <w:pPr>
        <w:jc w:val="right"/>
        <w:rPr>
          <w:color w:val="000000"/>
        </w:rPr>
      </w:pPr>
    </w:p>
    <w:p w14:paraId="18D66EC1" w14:textId="77777777" w:rsidR="00F52C65" w:rsidRPr="00EE5511" w:rsidRDefault="00F52C65" w:rsidP="00EE5511">
      <w:pPr>
        <w:jc w:val="center"/>
        <w:rPr>
          <w:color w:val="000000"/>
        </w:rPr>
      </w:pPr>
    </w:p>
    <w:p w14:paraId="756399EF" w14:textId="77777777" w:rsidR="00F52C65" w:rsidRPr="00EE5511" w:rsidRDefault="00F52C65" w:rsidP="00EE5511">
      <w:pPr>
        <w:jc w:val="right"/>
        <w:rPr>
          <w:color w:val="000000"/>
        </w:rPr>
      </w:pPr>
    </w:p>
    <w:p w14:paraId="09154C08" w14:textId="77777777" w:rsidR="002A710A" w:rsidRPr="000E1834" w:rsidRDefault="00F52C65" w:rsidP="00EE5511">
      <w:pPr>
        <w:jc w:val="center"/>
        <w:rPr>
          <w:b/>
        </w:rPr>
      </w:pPr>
      <w:r w:rsidRPr="000E1834">
        <w:rPr>
          <w:b/>
        </w:rPr>
        <w:t xml:space="preserve">Положение об </w:t>
      </w:r>
      <w:r w:rsidR="002A710A" w:rsidRPr="000E1834">
        <w:rPr>
          <w:b/>
        </w:rPr>
        <w:t>обустройстве</w:t>
      </w:r>
      <w:r w:rsidR="000E1834" w:rsidRPr="000E1834">
        <w:rPr>
          <w:b/>
        </w:rPr>
        <w:t xml:space="preserve"> (</w:t>
      </w:r>
      <w:r w:rsidR="002A710A" w:rsidRPr="000E1834">
        <w:rPr>
          <w:b/>
        </w:rPr>
        <w:t>благоустройстве</w:t>
      </w:r>
      <w:r w:rsidR="000E1834" w:rsidRPr="000E1834">
        <w:rPr>
          <w:b/>
        </w:rPr>
        <w:t>) и содержании</w:t>
      </w:r>
      <w:r w:rsidR="002A710A" w:rsidRPr="000E1834">
        <w:rPr>
          <w:b/>
        </w:rPr>
        <w:t xml:space="preserve"> мемориальных комплексов</w:t>
      </w:r>
      <w:r w:rsidR="000E1834">
        <w:rPr>
          <w:b/>
        </w:rPr>
        <w:t xml:space="preserve"> на</w:t>
      </w:r>
      <w:r w:rsidR="002A710A" w:rsidRPr="000E1834">
        <w:rPr>
          <w:b/>
        </w:rPr>
        <w:t xml:space="preserve"> </w:t>
      </w:r>
      <w:r w:rsidR="000E1834" w:rsidRPr="000E1834">
        <w:rPr>
          <w:b/>
          <w:lang w:bidi="ru-RU"/>
        </w:rPr>
        <w:t>аллеях воинских захоронений</w:t>
      </w:r>
      <w:r w:rsidR="002A710A" w:rsidRPr="000E1834">
        <w:rPr>
          <w:b/>
        </w:rPr>
        <w:t xml:space="preserve">, </w:t>
      </w:r>
      <w:r w:rsidR="000E1834" w:rsidRPr="000E1834">
        <w:rPr>
          <w:b/>
          <w:lang w:bidi="ru-RU"/>
        </w:rPr>
        <w:t>созданных в зоне воинских захоронений общественных кладбищ Рузского муниципального округа Московской области</w:t>
      </w:r>
    </w:p>
    <w:p w14:paraId="11127918" w14:textId="77777777" w:rsidR="003E6D61" w:rsidRPr="00EE5511" w:rsidRDefault="003E6D61" w:rsidP="00EE5511">
      <w:pPr>
        <w:jc w:val="center"/>
      </w:pPr>
    </w:p>
    <w:p w14:paraId="0CBC4B50" w14:textId="77777777" w:rsidR="003E6D61" w:rsidRPr="00EE5511" w:rsidRDefault="002A710A" w:rsidP="00EE5511">
      <w:pPr>
        <w:numPr>
          <w:ilvl w:val="0"/>
          <w:numId w:val="15"/>
        </w:numPr>
        <w:tabs>
          <w:tab w:val="left" w:pos="284"/>
        </w:tabs>
        <w:ind w:left="0" w:firstLine="0"/>
        <w:jc w:val="center"/>
        <w:rPr>
          <w:color w:val="000000"/>
        </w:rPr>
      </w:pPr>
      <w:r w:rsidRPr="00EE5511">
        <w:t>Общие положения</w:t>
      </w:r>
    </w:p>
    <w:p w14:paraId="2EA1FB61" w14:textId="77777777" w:rsidR="00C367E3" w:rsidRPr="000466E6" w:rsidRDefault="003E6D61" w:rsidP="000466E6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lang w:bidi="ru-RU"/>
        </w:rPr>
      </w:pPr>
      <w:r w:rsidRPr="00EE5511">
        <w:rPr>
          <w:color w:val="000000"/>
        </w:rPr>
        <w:t xml:space="preserve">Настоящее Положение </w:t>
      </w:r>
      <w:r w:rsidRPr="00EE5511">
        <w:t xml:space="preserve">об </w:t>
      </w:r>
      <w:r w:rsidRPr="000466E6">
        <w:t>обустройстве</w:t>
      </w:r>
      <w:r w:rsidR="000466E6" w:rsidRPr="000466E6">
        <w:t xml:space="preserve"> (благоустройстве) и содержании мемориальных комплексов на </w:t>
      </w:r>
      <w:r w:rsidR="000466E6" w:rsidRPr="000466E6">
        <w:rPr>
          <w:lang w:bidi="ru-RU"/>
        </w:rPr>
        <w:t>аллеях воинских захоронений</w:t>
      </w:r>
      <w:r w:rsidR="000466E6" w:rsidRPr="000466E6">
        <w:t xml:space="preserve">, </w:t>
      </w:r>
      <w:r w:rsidR="000466E6" w:rsidRPr="000466E6">
        <w:rPr>
          <w:lang w:bidi="ru-RU"/>
        </w:rPr>
        <w:t>созданных в зоне воинских захоронений общественных кладбищ Рузского муниципального округа Московской области</w:t>
      </w:r>
      <w:r w:rsidRPr="000466E6">
        <w:t xml:space="preserve">, (далее – Положение) </w:t>
      </w:r>
      <w:r w:rsidRPr="000466E6">
        <w:rPr>
          <w:color w:val="000000"/>
          <w:lang w:bidi="ru-RU"/>
        </w:rPr>
        <w:t>разработано с целью формирования единого подхода к увековечиванию памяти</w:t>
      </w:r>
      <w:r w:rsidRPr="00EE5511">
        <w:rPr>
          <w:lang w:bidi="ru-RU"/>
        </w:rPr>
        <w:t xml:space="preserve"> подлежащих захоронению на индивидуальных местах захоронений на </w:t>
      </w:r>
      <w:r w:rsidR="0080549E" w:rsidRPr="00EE5511">
        <w:rPr>
          <w:lang w:bidi="ru-RU"/>
        </w:rPr>
        <w:t>аллеях</w:t>
      </w:r>
      <w:r w:rsidRPr="00EE5511">
        <w:rPr>
          <w:lang w:bidi="ru-RU"/>
        </w:rPr>
        <w:t xml:space="preserve"> воинских захоронений, </w:t>
      </w:r>
      <w:r w:rsidR="0080549E" w:rsidRPr="00EE5511">
        <w:rPr>
          <w:lang w:bidi="ru-RU"/>
        </w:rPr>
        <w:t>созданных в зоне воинских захоронений</w:t>
      </w:r>
      <w:r w:rsidRPr="00EE5511">
        <w:rPr>
          <w:lang w:bidi="ru-RU"/>
        </w:rPr>
        <w:t xml:space="preserve"> общественных кладбищ Рузского муниципального округа Московской области (далее – </w:t>
      </w:r>
      <w:r w:rsidR="0080549E" w:rsidRPr="00EE5511">
        <w:rPr>
          <w:lang w:bidi="ru-RU"/>
        </w:rPr>
        <w:t>аллеи Славы</w:t>
      </w:r>
      <w:r w:rsidRPr="00EE5511">
        <w:rPr>
          <w:lang w:bidi="ru-RU"/>
        </w:rPr>
        <w:t>)</w:t>
      </w:r>
      <w:r w:rsidR="00C367E3" w:rsidRPr="00EE5511">
        <w:rPr>
          <w:lang w:bidi="ru-RU"/>
        </w:rPr>
        <w:t>.</w:t>
      </w:r>
    </w:p>
    <w:p w14:paraId="17357E60" w14:textId="77777777" w:rsidR="00C367E3" w:rsidRPr="00EE5511" w:rsidRDefault="00C367E3" w:rsidP="00EE5511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lang w:bidi="ru-RU"/>
        </w:rPr>
      </w:pPr>
      <w:r w:rsidRPr="00EE5511">
        <w:rPr>
          <w:color w:val="000000"/>
          <w:lang w:bidi="ru-RU"/>
        </w:rPr>
        <w:t>На аллеях Славы осуществляется погребение погибших (умерших) при выполнении задач:</w:t>
      </w:r>
    </w:p>
    <w:p w14:paraId="7A3DDCF2" w14:textId="77777777" w:rsidR="00C367E3" w:rsidRPr="00EE5511" w:rsidRDefault="00C367E3" w:rsidP="00EE5511">
      <w:pPr>
        <w:pStyle w:val="11"/>
        <w:shd w:val="clear" w:color="auto" w:fill="auto"/>
        <w:ind w:firstLine="567"/>
        <w:jc w:val="both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 xml:space="preserve">-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 </w:t>
      </w:r>
    </w:p>
    <w:p w14:paraId="32523955" w14:textId="77777777" w:rsidR="00C367E3" w:rsidRPr="00EE5511" w:rsidRDefault="00C367E3" w:rsidP="00EE5511">
      <w:pPr>
        <w:pStyle w:val="11"/>
        <w:shd w:val="clear" w:color="auto" w:fill="auto"/>
        <w:ind w:firstLine="567"/>
        <w:jc w:val="both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>-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года.</w:t>
      </w:r>
    </w:p>
    <w:p w14:paraId="176E50D1" w14:textId="77777777" w:rsidR="00C367E3" w:rsidRPr="00EE5511" w:rsidRDefault="00C367E3" w:rsidP="00EE5511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lang w:bidi="ru-RU"/>
        </w:rPr>
      </w:pPr>
      <w:r w:rsidRPr="00EE5511">
        <w:rPr>
          <w:color w:val="000000"/>
          <w:lang w:bidi="ru-RU"/>
        </w:rPr>
        <w:t xml:space="preserve">Погребение на аллеях Славы осуществляется </w:t>
      </w:r>
      <w:r w:rsidRPr="00EE5511">
        <w:rPr>
          <w:lang w:bidi="ru-RU"/>
        </w:rPr>
        <w:t>при предоставлении документов, подтверждающих указанный в пункте 1.2 настоящего Положения статус.</w:t>
      </w:r>
    </w:p>
    <w:p w14:paraId="7E1F1AB8" w14:textId="77777777" w:rsidR="00EE5511" w:rsidRPr="00EE5511" w:rsidRDefault="00C2569A" w:rsidP="00EE5511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lang w:bidi="ru-RU"/>
        </w:rPr>
      </w:pPr>
      <w:r w:rsidRPr="00EE5511">
        <w:rPr>
          <w:color w:val="000000"/>
          <w:lang w:bidi="ru-RU"/>
        </w:rPr>
        <w:t xml:space="preserve">Решение о погребении на </w:t>
      </w:r>
      <w:r w:rsidR="00C367E3" w:rsidRPr="00EE5511">
        <w:rPr>
          <w:color w:val="000000"/>
          <w:lang w:bidi="ru-RU"/>
        </w:rPr>
        <w:t>аллее Славы</w:t>
      </w:r>
      <w:r w:rsidRPr="00EE5511">
        <w:rPr>
          <w:color w:val="000000"/>
          <w:lang w:bidi="ru-RU"/>
        </w:rPr>
        <w:t xml:space="preserve"> прини</w:t>
      </w:r>
      <w:r w:rsidR="009F7634" w:rsidRPr="00EE5511">
        <w:rPr>
          <w:color w:val="000000"/>
          <w:lang w:bidi="ru-RU"/>
        </w:rPr>
        <w:t xml:space="preserve">мается на основании </w:t>
      </w:r>
      <w:r w:rsidRPr="00EE5511">
        <w:rPr>
          <w:color w:val="000000"/>
          <w:lang w:bidi="ru-RU"/>
        </w:rPr>
        <w:t>заявления</w:t>
      </w:r>
      <w:r w:rsidR="009F7634" w:rsidRPr="00EE5511">
        <w:rPr>
          <w:color w:val="000000"/>
          <w:lang w:bidi="ru-RU"/>
        </w:rPr>
        <w:t xml:space="preserve"> о предоставлении места для воинского захоронения</w:t>
      </w:r>
      <w:r w:rsidRPr="00EE5511">
        <w:rPr>
          <w:color w:val="000000"/>
          <w:lang w:bidi="ru-RU"/>
        </w:rPr>
        <w:t xml:space="preserve"> супруги (супруга), близкого родственника, иного родственника или иных лиц, которые в соответствии с Федеральным законом </w:t>
      </w:r>
      <w:r w:rsidR="00EE5511" w:rsidRPr="00EE5511">
        <w:rPr>
          <w:lang w:bidi="ru-RU"/>
        </w:rPr>
        <w:t xml:space="preserve">от 12.01.1996 </w:t>
      </w:r>
      <w:r w:rsidRPr="00EE5511">
        <w:rPr>
          <w:color w:val="000000"/>
          <w:lang w:bidi="ru-RU"/>
        </w:rPr>
        <w:t>№ 8-ФЗ «О погребении и похоронном деле» наделены полномочиями на разрешение действий по досто</w:t>
      </w:r>
      <w:r w:rsidR="00EE5511" w:rsidRPr="00EE5511">
        <w:rPr>
          <w:color w:val="000000"/>
          <w:lang w:bidi="ru-RU"/>
        </w:rPr>
        <w:t>йному отношению к телу умершего, которое</w:t>
      </w:r>
      <w:r w:rsidR="009F7634" w:rsidRPr="00EE5511">
        <w:rPr>
          <w:color w:val="000000"/>
          <w:lang w:bidi="ru-RU"/>
        </w:rPr>
        <w:t xml:space="preserve"> </w:t>
      </w:r>
      <w:r w:rsidR="00EE5511" w:rsidRPr="00EE5511">
        <w:rPr>
          <w:color w:val="000000"/>
          <w:lang w:bidi="ru-RU"/>
        </w:rPr>
        <w:t>н</w:t>
      </w:r>
      <w:r w:rsidR="009F7634" w:rsidRPr="00EE5511">
        <w:rPr>
          <w:color w:val="000000"/>
          <w:lang w:bidi="ru-RU"/>
        </w:rPr>
        <w:t xml:space="preserve">аправляется в электронной форме посредством РПГУ либо предоставляется в МФЦ или МКУ «Похоронное дело». </w:t>
      </w:r>
    </w:p>
    <w:p w14:paraId="0A50F8E9" w14:textId="77777777" w:rsidR="00EE5511" w:rsidRPr="00EE5511" w:rsidRDefault="00C2569A" w:rsidP="00EE5511">
      <w:pPr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color w:val="000000"/>
          <w:lang w:bidi="ru-RU"/>
        </w:rPr>
      </w:pPr>
      <w:r w:rsidRPr="00EE5511">
        <w:rPr>
          <w:color w:val="000000"/>
          <w:lang w:bidi="ru-RU"/>
        </w:rPr>
        <w:t xml:space="preserve">Заявление о погребении на </w:t>
      </w:r>
      <w:r w:rsidR="00EE5511" w:rsidRPr="00EE5511">
        <w:rPr>
          <w:color w:val="000000"/>
          <w:lang w:bidi="ru-RU"/>
        </w:rPr>
        <w:t>аллее Славы</w:t>
      </w:r>
      <w:r w:rsidRPr="00EE5511">
        <w:rPr>
          <w:color w:val="000000"/>
          <w:lang w:bidi="ru-RU"/>
        </w:rPr>
        <w:t xml:space="preserve"> должно содержать согласие на разрешение действий по достойному отношению к телу умершего, на </w:t>
      </w:r>
      <w:r w:rsidR="000466E6">
        <w:rPr>
          <w:color w:val="000000"/>
          <w:lang w:bidi="ru-RU"/>
        </w:rPr>
        <w:t>обустройство (</w:t>
      </w:r>
      <w:r w:rsidRPr="00EE5511">
        <w:rPr>
          <w:color w:val="000000"/>
          <w:lang w:bidi="ru-RU"/>
        </w:rPr>
        <w:t>благоустройство</w:t>
      </w:r>
      <w:r w:rsidR="000466E6">
        <w:rPr>
          <w:color w:val="000000"/>
          <w:lang w:bidi="ru-RU"/>
        </w:rPr>
        <w:t>)</w:t>
      </w:r>
      <w:r w:rsidRPr="00EE5511">
        <w:rPr>
          <w:color w:val="000000"/>
          <w:lang w:bidi="ru-RU"/>
        </w:rPr>
        <w:t xml:space="preserve"> воинского захоронения в едином архитектурно-ландшафтном решении и установку намогильного </w:t>
      </w:r>
      <w:r w:rsidR="000E1834">
        <w:rPr>
          <w:color w:val="000000"/>
          <w:lang w:bidi="ru-RU"/>
        </w:rPr>
        <w:t>сооружения в едином стиле</w:t>
      </w:r>
      <w:r w:rsidR="000466E6">
        <w:rPr>
          <w:color w:val="000000"/>
          <w:lang w:bidi="ru-RU"/>
        </w:rPr>
        <w:t xml:space="preserve"> (далее – мемориальный комплекс)</w:t>
      </w:r>
      <w:r w:rsidRPr="00EE5511">
        <w:rPr>
          <w:color w:val="000000"/>
          <w:lang w:bidi="ru-RU"/>
        </w:rPr>
        <w:t>.</w:t>
      </w:r>
    </w:p>
    <w:p w14:paraId="5F69C40E" w14:textId="77777777" w:rsidR="00EE5511" w:rsidRPr="00EE5511" w:rsidRDefault="00C2569A" w:rsidP="00EE5511">
      <w:pPr>
        <w:tabs>
          <w:tab w:val="left" w:pos="993"/>
        </w:tabs>
        <w:ind w:firstLine="567"/>
        <w:jc w:val="both"/>
        <w:rPr>
          <w:color w:val="000000"/>
          <w:lang w:bidi="ru-RU"/>
        </w:rPr>
      </w:pPr>
      <w:r w:rsidRPr="00EE5511">
        <w:rPr>
          <w:color w:val="000000"/>
          <w:lang w:bidi="ru-RU"/>
        </w:rPr>
        <w:t xml:space="preserve">При отсутствии согласия с вышеуказанными требованиями погребение на </w:t>
      </w:r>
      <w:r w:rsidR="000466E6">
        <w:rPr>
          <w:color w:val="000000"/>
          <w:lang w:bidi="ru-RU"/>
        </w:rPr>
        <w:t>аллее Славы</w:t>
      </w:r>
      <w:r w:rsidRPr="00EE5511">
        <w:rPr>
          <w:color w:val="000000"/>
          <w:lang w:bidi="ru-RU"/>
        </w:rPr>
        <w:t xml:space="preserve"> не производится.</w:t>
      </w:r>
    </w:p>
    <w:p w14:paraId="77933CE0" w14:textId="77777777" w:rsidR="00EE5511" w:rsidRPr="00EE5511" w:rsidRDefault="00EE5511" w:rsidP="00EE5511">
      <w:pPr>
        <w:pStyle w:val="11"/>
        <w:shd w:val="clear" w:color="auto" w:fill="auto"/>
        <w:tabs>
          <w:tab w:val="left" w:pos="1354"/>
        </w:tabs>
        <w:ind w:left="360" w:firstLine="0"/>
        <w:jc w:val="center"/>
        <w:rPr>
          <w:color w:val="000000"/>
          <w:sz w:val="24"/>
          <w:szCs w:val="24"/>
          <w:lang w:bidi="ru-RU"/>
        </w:rPr>
      </w:pPr>
    </w:p>
    <w:p w14:paraId="66935DE0" w14:textId="77777777" w:rsidR="00E86CC4" w:rsidRPr="00EE5511" w:rsidRDefault="00E86CC4" w:rsidP="00EE5511">
      <w:pPr>
        <w:pStyle w:val="11"/>
        <w:shd w:val="clear" w:color="auto" w:fill="auto"/>
        <w:tabs>
          <w:tab w:val="left" w:pos="1354"/>
        </w:tabs>
        <w:ind w:firstLine="0"/>
        <w:jc w:val="center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>2.</w:t>
      </w:r>
      <w:r w:rsidR="00EE5511">
        <w:rPr>
          <w:color w:val="000000"/>
          <w:sz w:val="24"/>
          <w:szCs w:val="24"/>
          <w:lang w:bidi="ru-RU"/>
        </w:rPr>
        <w:t xml:space="preserve"> </w:t>
      </w:r>
      <w:r w:rsidRPr="00EE5511">
        <w:rPr>
          <w:color w:val="000000"/>
          <w:sz w:val="24"/>
          <w:szCs w:val="24"/>
          <w:lang w:bidi="ru-RU"/>
        </w:rPr>
        <w:t xml:space="preserve">Обустройство </w:t>
      </w:r>
      <w:r w:rsidR="000466E6">
        <w:rPr>
          <w:color w:val="000000"/>
          <w:sz w:val="24"/>
          <w:szCs w:val="24"/>
          <w:lang w:bidi="ru-RU"/>
        </w:rPr>
        <w:t>(</w:t>
      </w:r>
      <w:r w:rsidRPr="00EE5511">
        <w:rPr>
          <w:color w:val="000000"/>
          <w:sz w:val="24"/>
          <w:szCs w:val="24"/>
          <w:lang w:bidi="ru-RU"/>
        </w:rPr>
        <w:t>благо</w:t>
      </w:r>
      <w:r w:rsidR="00EE5511">
        <w:rPr>
          <w:color w:val="000000"/>
          <w:sz w:val="24"/>
          <w:szCs w:val="24"/>
          <w:lang w:bidi="ru-RU"/>
        </w:rPr>
        <w:t>устройство</w:t>
      </w:r>
      <w:r w:rsidR="000466E6">
        <w:rPr>
          <w:color w:val="000000"/>
          <w:sz w:val="24"/>
          <w:szCs w:val="24"/>
          <w:lang w:bidi="ru-RU"/>
        </w:rPr>
        <w:t>)</w:t>
      </w:r>
      <w:r w:rsidR="00EE5511">
        <w:rPr>
          <w:color w:val="000000"/>
          <w:sz w:val="24"/>
          <w:szCs w:val="24"/>
          <w:lang w:bidi="ru-RU"/>
        </w:rPr>
        <w:t xml:space="preserve"> аллей Славы</w:t>
      </w:r>
    </w:p>
    <w:p w14:paraId="3E8547FF" w14:textId="77777777" w:rsidR="00EE5511" w:rsidRPr="007E72D7" w:rsidRDefault="00300903" w:rsidP="007E72D7">
      <w:pPr>
        <w:spacing w:line="288" w:lineRule="atLeast"/>
        <w:ind w:firstLine="540"/>
        <w:jc w:val="both"/>
      </w:pPr>
      <w:r w:rsidRPr="00EE5511">
        <w:rPr>
          <w:color w:val="000000"/>
          <w:lang w:bidi="ru-RU"/>
        </w:rPr>
        <w:t xml:space="preserve">2.1. </w:t>
      </w:r>
      <w:r w:rsidR="000466E6">
        <w:rPr>
          <w:color w:val="000000"/>
          <w:lang w:bidi="ru-RU"/>
        </w:rPr>
        <w:t>Обустройство (благоустройство)</w:t>
      </w:r>
      <w:r w:rsidR="00E86CC4" w:rsidRPr="00EE5511">
        <w:rPr>
          <w:color w:val="000000"/>
          <w:lang w:bidi="ru-RU"/>
        </w:rPr>
        <w:t xml:space="preserve"> </w:t>
      </w:r>
      <w:r w:rsidR="00EE5511">
        <w:rPr>
          <w:color w:val="000000"/>
          <w:lang w:bidi="ru-RU"/>
        </w:rPr>
        <w:t>аллей Славы</w:t>
      </w:r>
      <w:r w:rsidR="00E86CC4" w:rsidRPr="00EE5511">
        <w:rPr>
          <w:color w:val="000000"/>
          <w:lang w:bidi="ru-RU"/>
        </w:rPr>
        <w:t xml:space="preserve"> выполняется в едином архитектур</w:t>
      </w:r>
      <w:r w:rsidRPr="00EE5511">
        <w:rPr>
          <w:color w:val="000000"/>
          <w:lang w:bidi="ru-RU"/>
        </w:rPr>
        <w:t>но-ландшафтном решении</w:t>
      </w:r>
      <w:r w:rsidR="00E86CC4" w:rsidRPr="00EE5511">
        <w:rPr>
          <w:color w:val="000000"/>
          <w:lang w:bidi="ru-RU"/>
        </w:rPr>
        <w:t xml:space="preserve"> и включает в себя</w:t>
      </w:r>
      <w:r w:rsidR="007E72D7" w:rsidRPr="007E72D7">
        <w:t xml:space="preserve"> ограждение территории </w:t>
      </w:r>
      <w:r w:rsidR="007E72D7">
        <w:t>аллеи Славы</w:t>
      </w:r>
      <w:r w:rsidR="007E72D7" w:rsidRPr="007E72D7">
        <w:t xml:space="preserve"> по периметру либо обособление путем выса</w:t>
      </w:r>
      <w:r w:rsidR="007E72D7">
        <w:t xml:space="preserve">живания низкорослого кустарника, а также </w:t>
      </w:r>
      <w:r w:rsidR="00E86CC4" w:rsidRPr="00EE5511">
        <w:rPr>
          <w:color w:val="000000"/>
          <w:lang w:bidi="ru-RU"/>
        </w:rPr>
        <w:t>обустройство</w:t>
      </w:r>
      <w:r w:rsidR="000466E6">
        <w:rPr>
          <w:color w:val="000000"/>
          <w:lang w:bidi="ru-RU"/>
        </w:rPr>
        <w:t xml:space="preserve"> (</w:t>
      </w:r>
      <w:r w:rsidR="00E86CC4" w:rsidRPr="00EE5511">
        <w:rPr>
          <w:color w:val="000000"/>
          <w:lang w:bidi="ru-RU"/>
        </w:rPr>
        <w:t>благоустройство</w:t>
      </w:r>
      <w:r w:rsidR="000466E6">
        <w:rPr>
          <w:color w:val="000000"/>
          <w:lang w:bidi="ru-RU"/>
        </w:rPr>
        <w:t>) как</w:t>
      </w:r>
      <w:r w:rsidR="00E86CC4" w:rsidRPr="00EE5511">
        <w:rPr>
          <w:color w:val="000000"/>
          <w:lang w:bidi="ru-RU"/>
        </w:rPr>
        <w:t xml:space="preserve"> </w:t>
      </w:r>
      <w:r w:rsidR="000466E6">
        <w:rPr>
          <w:color w:val="000000"/>
          <w:lang w:bidi="ru-RU"/>
        </w:rPr>
        <w:t xml:space="preserve">индивидуальных </w:t>
      </w:r>
      <w:r w:rsidR="00E86CC4" w:rsidRPr="00EE5511">
        <w:rPr>
          <w:color w:val="000000"/>
          <w:lang w:bidi="ru-RU"/>
        </w:rPr>
        <w:t>мест захоронения</w:t>
      </w:r>
      <w:r w:rsidR="000466E6">
        <w:rPr>
          <w:color w:val="000000"/>
          <w:lang w:bidi="ru-RU"/>
        </w:rPr>
        <w:t>,</w:t>
      </w:r>
      <w:r w:rsidR="00E86CC4" w:rsidRPr="00EE5511">
        <w:rPr>
          <w:color w:val="000000"/>
          <w:lang w:bidi="ru-RU"/>
        </w:rPr>
        <w:t xml:space="preserve"> </w:t>
      </w:r>
      <w:r w:rsidR="000466E6">
        <w:rPr>
          <w:color w:val="000000"/>
          <w:lang w:bidi="ru-RU"/>
        </w:rPr>
        <w:t>так и прилегающих к ним территорий</w:t>
      </w:r>
      <w:r w:rsidR="00D73580" w:rsidRPr="00EE5511">
        <w:rPr>
          <w:color w:val="000000"/>
          <w:lang w:bidi="ru-RU"/>
        </w:rPr>
        <w:t xml:space="preserve"> (приложение № 1 к Положению)</w:t>
      </w:r>
      <w:r w:rsidR="00E86CC4" w:rsidRPr="00EE5511">
        <w:rPr>
          <w:color w:val="000000"/>
          <w:lang w:bidi="ru-RU"/>
        </w:rPr>
        <w:t>.</w:t>
      </w:r>
    </w:p>
    <w:p w14:paraId="1A27D183" w14:textId="77777777" w:rsidR="00EE5511" w:rsidRDefault="0063104E" w:rsidP="00EE5511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>2.2</w:t>
      </w:r>
      <w:r w:rsidR="0022207C" w:rsidRPr="00EE5511">
        <w:rPr>
          <w:color w:val="000000"/>
          <w:sz w:val="24"/>
          <w:szCs w:val="24"/>
          <w:lang w:bidi="ru-RU"/>
        </w:rPr>
        <w:t>.</w:t>
      </w:r>
      <w:r w:rsidRPr="00EE5511">
        <w:rPr>
          <w:color w:val="000000"/>
          <w:sz w:val="24"/>
          <w:szCs w:val="24"/>
          <w:lang w:bidi="ru-RU"/>
        </w:rPr>
        <w:t xml:space="preserve"> </w:t>
      </w:r>
      <w:r w:rsidR="00D67308">
        <w:rPr>
          <w:color w:val="000000"/>
          <w:sz w:val="24"/>
          <w:szCs w:val="24"/>
          <w:lang w:bidi="ru-RU"/>
        </w:rPr>
        <w:t>Обустройство</w:t>
      </w:r>
      <w:r w:rsidR="000466E6">
        <w:rPr>
          <w:color w:val="000000"/>
          <w:sz w:val="24"/>
          <w:szCs w:val="24"/>
          <w:lang w:bidi="ru-RU"/>
        </w:rPr>
        <w:t xml:space="preserve"> (благоустройство)</w:t>
      </w:r>
      <w:r w:rsidR="00D67308">
        <w:rPr>
          <w:color w:val="000000"/>
          <w:sz w:val="24"/>
          <w:szCs w:val="24"/>
          <w:lang w:bidi="ru-RU"/>
        </w:rPr>
        <w:t xml:space="preserve"> и</w:t>
      </w:r>
      <w:r w:rsidRPr="00EE5511">
        <w:rPr>
          <w:color w:val="000000"/>
          <w:sz w:val="24"/>
          <w:szCs w:val="24"/>
          <w:lang w:bidi="ru-RU"/>
        </w:rPr>
        <w:t>ндивидуально</w:t>
      </w:r>
      <w:r w:rsidR="00D67308">
        <w:rPr>
          <w:color w:val="000000"/>
          <w:sz w:val="24"/>
          <w:szCs w:val="24"/>
          <w:lang w:bidi="ru-RU"/>
        </w:rPr>
        <w:t xml:space="preserve">го </w:t>
      </w:r>
      <w:r w:rsidRPr="00EE5511">
        <w:rPr>
          <w:color w:val="000000"/>
          <w:sz w:val="24"/>
          <w:szCs w:val="24"/>
          <w:lang w:bidi="ru-RU"/>
        </w:rPr>
        <w:t>ме</w:t>
      </w:r>
      <w:r w:rsidR="002403CD" w:rsidRPr="00EE5511">
        <w:rPr>
          <w:color w:val="000000"/>
          <w:sz w:val="24"/>
          <w:szCs w:val="24"/>
          <w:lang w:bidi="ru-RU"/>
        </w:rPr>
        <w:t>ст</w:t>
      </w:r>
      <w:r w:rsidR="00D67308">
        <w:rPr>
          <w:color w:val="000000"/>
          <w:sz w:val="24"/>
          <w:szCs w:val="24"/>
          <w:lang w:bidi="ru-RU"/>
        </w:rPr>
        <w:t>а</w:t>
      </w:r>
      <w:r w:rsidR="00035E0D">
        <w:rPr>
          <w:color w:val="000000"/>
          <w:sz w:val="24"/>
          <w:szCs w:val="24"/>
          <w:lang w:bidi="ru-RU"/>
        </w:rPr>
        <w:t xml:space="preserve"> </w:t>
      </w:r>
      <w:r w:rsidR="002403CD" w:rsidRPr="00EE5511">
        <w:rPr>
          <w:color w:val="000000"/>
          <w:sz w:val="24"/>
          <w:szCs w:val="24"/>
          <w:lang w:bidi="ru-RU"/>
        </w:rPr>
        <w:t>захоронения</w:t>
      </w:r>
      <w:r w:rsidR="00035E0D">
        <w:rPr>
          <w:color w:val="000000"/>
          <w:sz w:val="24"/>
          <w:szCs w:val="24"/>
          <w:lang w:bidi="ru-RU"/>
        </w:rPr>
        <w:t xml:space="preserve"> на аллее </w:t>
      </w:r>
      <w:r w:rsidR="00035E0D">
        <w:rPr>
          <w:color w:val="000000"/>
          <w:sz w:val="24"/>
          <w:szCs w:val="24"/>
          <w:lang w:bidi="ru-RU"/>
        </w:rPr>
        <w:lastRenderedPageBreak/>
        <w:t>Славы</w:t>
      </w:r>
      <w:r w:rsidR="002403CD" w:rsidRPr="00EE5511">
        <w:rPr>
          <w:color w:val="000000"/>
          <w:sz w:val="24"/>
          <w:szCs w:val="24"/>
          <w:lang w:bidi="ru-RU"/>
        </w:rPr>
        <w:t xml:space="preserve"> включает в себя</w:t>
      </w:r>
      <w:r w:rsidR="00D73580" w:rsidRPr="00EE5511">
        <w:rPr>
          <w:color w:val="000000"/>
          <w:sz w:val="24"/>
          <w:szCs w:val="24"/>
          <w:lang w:bidi="ru-RU"/>
        </w:rPr>
        <w:t xml:space="preserve"> </w:t>
      </w:r>
      <w:r w:rsidR="00D67308">
        <w:rPr>
          <w:color w:val="000000"/>
          <w:sz w:val="24"/>
          <w:szCs w:val="24"/>
          <w:lang w:bidi="ru-RU"/>
        </w:rPr>
        <w:t xml:space="preserve">установку </w:t>
      </w:r>
      <w:r w:rsidR="00D73580" w:rsidRPr="00EE5511">
        <w:rPr>
          <w:color w:val="000000"/>
          <w:sz w:val="24"/>
          <w:szCs w:val="24"/>
          <w:lang w:bidi="ru-RU"/>
        </w:rPr>
        <w:t>мемориальн</w:t>
      </w:r>
      <w:r w:rsidR="00D67308">
        <w:rPr>
          <w:color w:val="000000"/>
          <w:sz w:val="24"/>
          <w:szCs w:val="24"/>
          <w:lang w:bidi="ru-RU"/>
        </w:rPr>
        <w:t>ого</w:t>
      </w:r>
      <w:r w:rsidR="00D73580" w:rsidRPr="00EE5511">
        <w:rPr>
          <w:color w:val="000000"/>
          <w:sz w:val="24"/>
          <w:szCs w:val="24"/>
          <w:lang w:bidi="ru-RU"/>
        </w:rPr>
        <w:t xml:space="preserve"> комплекс</w:t>
      </w:r>
      <w:r w:rsidR="00D67308">
        <w:rPr>
          <w:color w:val="000000"/>
          <w:sz w:val="24"/>
          <w:szCs w:val="24"/>
          <w:lang w:bidi="ru-RU"/>
        </w:rPr>
        <w:t>а</w:t>
      </w:r>
      <w:r w:rsidR="00E72EC7" w:rsidRPr="00EE5511">
        <w:rPr>
          <w:color w:val="000000"/>
          <w:sz w:val="24"/>
          <w:szCs w:val="24"/>
          <w:lang w:bidi="ru-RU"/>
        </w:rPr>
        <w:t>,</w:t>
      </w:r>
      <w:r w:rsidR="00D73580" w:rsidRPr="00EE5511">
        <w:rPr>
          <w:color w:val="000000"/>
          <w:sz w:val="24"/>
          <w:szCs w:val="24"/>
          <w:lang w:bidi="ru-RU"/>
        </w:rPr>
        <w:t xml:space="preserve"> состоящ</w:t>
      </w:r>
      <w:r w:rsidR="00D67308">
        <w:rPr>
          <w:color w:val="000000"/>
          <w:sz w:val="24"/>
          <w:szCs w:val="24"/>
          <w:lang w:bidi="ru-RU"/>
        </w:rPr>
        <w:t>его</w:t>
      </w:r>
      <w:r w:rsidR="00D73580" w:rsidRPr="00EE5511">
        <w:rPr>
          <w:color w:val="000000"/>
          <w:sz w:val="24"/>
          <w:szCs w:val="24"/>
          <w:lang w:bidi="ru-RU"/>
        </w:rPr>
        <w:t xml:space="preserve"> из </w:t>
      </w:r>
      <w:r w:rsidR="00035E0D" w:rsidRPr="00EE5511">
        <w:rPr>
          <w:color w:val="000000"/>
          <w:sz w:val="24"/>
          <w:szCs w:val="24"/>
          <w:lang w:bidi="ru-RU"/>
        </w:rPr>
        <w:t xml:space="preserve">памятника </w:t>
      </w:r>
      <w:r w:rsidR="002403CD" w:rsidRPr="00EE5511">
        <w:rPr>
          <w:color w:val="000000"/>
          <w:sz w:val="24"/>
          <w:szCs w:val="24"/>
          <w:lang w:bidi="ru-RU"/>
        </w:rPr>
        <w:t>прямоугольного</w:t>
      </w:r>
      <w:r w:rsidR="00EE5511" w:rsidRPr="00EE5511">
        <w:rPr>
          <w:color w:val="000000"/>
          <w:sz w:val="24"/>
          <w:szCs w:val="24"/>
          <w:lang w:bidi="ru-RU"/>
        </w:rPr>
        <w:t xml:space="preserve"> </w:t>
      </w:r>
      <w:r w:rsidR="007C4035" w:rsidRPr="00EE5511">
        <w:rPr>
          <w:color w:val="000000"/>
          <w:sz w:val="24"/>
          <w:szCs w:val="24"/>
          <w:lang w:bidi="ru-RU"/>
        </w:rPr>
        <w:t>с барельефом, выступающим за края прямоугольной плиты</w:t>
      </w:r>
      <w:r w:rsidR="002403CD" w:rsidRPr="00EE5511">
        <w:rPr>
          <w:color w:val="000000"/>
          <w:sz w:val="24"/>
          <w:szCs w:val="24"/>
          <w:lang w:bidi="ru-RU"/>
        </w:rPr>
        <w:t>, подставки, цветника, флагшток</w:t>
      </w:r>
      <w:r w:rsidR="007C4035" w:rsidRPr="00EE5511">
        <w:rPr>
          <w:color w:val="000000"/>
          <w:sz w:val="24"/>
          <w:szCs w:val="24"/>
          <w:lang w:bidi="ru-RU"/>
        </w:rPr>
        <w:t>а</w:t>
      </w:r>
      <w:r w:rsidR="002403CD" w:rsidRPr="00EE5511">
        <w:rPr>
          <w:color w:val="000000"/>
          <w:sz w:val="24"/>
          <w:szCs w:val="24"/>
          <w:lang w:bidi="ru-RU"/>
        </w:rPr>
        <w:t xml:space="preserve"> напольн</w:t>
      </w:r>
      <w:r w:rsidR="007C4035" w:rsidRPr="00EE5511">
        <w:rPr>
          <w:color w:val="000000"/>
          <w:sz w:val="24"/>
          <w:szCs w:val="24"/>
          <w:lang w:bidi="ru-RU"/>
        </w:rPr>
        <w:t>ого</w:t>
      </w:r>
      <w:r w:rsidR="002403CD" w:rsidRPr="00EE5511">
        <w:rPr>
          <w:color w:val="000000"/>
          <w:sz w:val="24"/>
          <w:szCs w:val="24"/>
          <w:lang w:bidi="ru-RU"/>
        </w:rPr>
        <w:t xml:space="preserve"> двойно</w:t>
      </w:r>
      <w:r w:rsidR="007C4035" w:rsidRPr="00EE5511">
        <w:rPr>
          <w:color w:val="000000"/>
          <w:sz w:val="24"/>
          <w:szCs w:val="24"/>
          <w:lang w:bidi="ru-RU"/>
        </w:rPr>
        <w:t>го</w:t>
      </w:r>
      <w:r w:rsidR="00693B4C" w:rsidRPr="00EE5511">
        <w:rPr>
          <w:color w:val="000000"/>
          <w:sz w:val="24"/>
          <w:szCs w:val="24"/>
          <w:lang w:bidi="ru-RU"/>
        </w:rPr>
        <w:t xml:space="preserve"> (приложение № 2</w:t>
      </w:r>
      <w:r w:rsidR="00D27122" w:rsidRPr="00EE5511">
        <w:rPr>
          <w:color w:val="000000"/>
          <w:sz w:val="24"/>
          <w:szCs w:val="24"/>
          <w:lang w:bidi="ru-RU"/>
        </w:rPr>
        <w:t xml:space="preserve"> к Положению</w:t>
      </w:r>
      <w:r w:rsidR="00693B4C" w:rsidRPr="00EE5511">
        <w:rPr>
          <w:color w:val="000000"/>
          <w:sz w:val="24"/>
          <w:szCs w:val="24"/>
          <w:lang w:bidi="ru-RU"/>
        </w:rPr>
        <w:t>)</w:t>
      </w:r>
      <w:r w:rsidR="002403CD" w:rsidRPr="00EE5511">
        <w:rPr>
          <w:color w:val="000000"/>
          <w:sz w:val="24"/>
          <w:szCs w:val="24"/>
          <w:lang w:bidi="ru-RU"/>
        </w:rPr>
        <w:t>.</w:t>
      </w:r>
    </w:p>
    <w:p w14:paraId="049D5A32" w14:textId="77777777" w:rsidR="007E72D7" w:rsidRPr="007E72D7" w:rsidRDefault="0063104E" w:rsidP="00DE071F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>2.3</w:t>
      </w:r>
      <w:r w:rsidR="00E86CC4" w:rsidRPr="00EE5511">
        <w:rPr>
          <w:color w:val="000000"/>
          <w:sz w:val="24"/>
          <w:szCs w:val="24"/>
          <w:lang w:bidi="ru-RU"/>
        </w:rPr>
        <w:t>.</w:t>
      </w:r>
      <w:r w:rsidR="00300903" w:rsidRPr="00EE5511">
        <w:rPr>
          <w:color w:val="000000"/>
          <w:sz w:val="24"/>
          <w:szCs w:val="24"/>
          <w:lang w:bidi="ru-RU"/>
        </w:rPr>
        <w:t xml:space="preserve"> </w:t>
      </w:r>
      <w:r w:rsidR="000466E6">
        <w:rPr>
          <w:color w:val="000000"/>
          <w:sz w:val="24"/>
          <w:szCs w:val="24"/>
          <w:lang w:bidi="ru-RU"/>
        </w:rPr>
        <w:t>Обустройство (б</w:t>
      </w:r>
      <w:r w:rsidR="007E72D7">
        <w:rPr>
          <w:color w:val="000000"/>
          <w:sz w:val="24"/>
          <w:szCs w:val="24"/>
          <w:lang w:bidi="ru-RU"/>
        </w:rPr>
        <w:t>лагоустройство</w:t>
      </w:r>
      <w:r w:rsidR="000466E6">
        <w:rPr>
          <w:color w:val="000000"/>
          <w:sz w:val="24"/>
          <w:szCs w:val="24"/>
          <w:lang w:bidi="ru-RU"/>
        </w:rPr>
        <w:t>)</w:t>
      </w:r>
      <w:r w:rsidR="00E86CC4" w:rsidRPr="00EE5511">
        <w:rPr>
          <w:color w:val="000000"/>
          <w:sz w:val="24"/>
          <w:szCs w:val="24"/>
          <w:lang w:bidi="ru-RU"/>
        </w:rPr>
        <w:t xml:space="preserve"> территории, прилегающей к индивидуальным местам захоронения, </w:t>
      </w:r>
      <w:r w:rsidR="00E86CC4" w:rsidRPr="007E72D7">
        <w:rPr>
          <w:color w:val="000000"/>
          <w:sz w:val="24"/>
          <w:szCs w:val="24"/>
          <w:lang w:bidi="ru-RU"/>
        </w:rPr>
        <w:t xml:space="preserve">включает в себя высадку декоративных деревьев, </w:t>
      </w:r>
      <w:r w:rsidR="00300903" w:rsidRPr="007E72D7">
        <w:rPr>
          <w:color w:val="000000"/>
          <w:sz w:val="24"/>
          <w:szCs w:val="24"/>
          <w:lang w:bidi="ru-RU"/>
        </w:rPr>
        <w:t>устройство бетонных дорожек</w:t>
      </w:r>
      <w:r w:rsidR="00AE7040" w:rsidRPr="007E72D7">
        <w:rPr>
          <w:color w:val="000000"/>
          <w:sz w:val="24"/>
          <w:szCs w:val="24"/>
          <w:lang w:bidi="ru-RU"/>
        </w:rPr>
        <w:t>,</w:t>
      </w:r>
      <w:r w:rsidR="007E72D7" w:rsidRPr="007E72D7">
        <w:rPr>
          <w:color w:val="000000"/>
          <w:sz w:val="24"/>
          <w:szCs w:val="24"/>
          <w:lang w:bidi="ru-RU"/>
        </w:rPr>
        <w:t xml:space="preserve"> обеспечивающих </w:t>
      </w:r>
      <w:r w:rsidR="007E72D7" w:rsidRPr="007E72D7">
        <w:rPr>
          <w:sz w:val="24"/>
          <w:szCs w:val="24"/>
        </w:rPr>
        <w:t>удобный подход к каждому месту захоронения</w:t>
      </w:r>
      <w:r w:rsidR="007E72D7">
        <w:rPr>
          <w:sz w:val="24"/>
          <w:szCs w:val="24"/>
        </w:rPr>
        <w:t>,</w:t>
      </w:r>
      <w:r w:rsidR="00AE7040" w:rsidRPr="007E72D7">
        <w:rPr>
          <w:color w:val="000000"/>
          <w:sz w:val="24"/>
          <w:szCs w:val="24"/>
          <w:lang w:bidi="ru-RU"/>
        </w:rPr>
        <w:t xml:space="preserve"> отсыпку белой мраморной крошкой пространства между индивидуальными</w:t>
      </w:r>
      <w:r w:rsidR="00AE7040" w:rsidRPr="00EE5511">
        <w:rPr>
          <w:color w:val="000000"/>
          <w:sz w:val="24"/>
          <w:szCs w:val="24"/>
          <w:lang w:bidi="ru-RU"/>
        </w:rPr>
        <w:t xml:space="preserve"> местами </w:t>
      </w:r>
      <w:r w:rsidR="00E823D2" w:rsidRPr="00EE5511">
        <w:rPr>
          <w:color w:val="000000"/>
          <w:sz w:val="24"/>
          <w:szCs w:val="24"/>
          <w:lang w:bidi="ru-RU"/>
        </w:rPr>
        <w:t>захоронений, установку скамей, урн</w:t>
      </w:r>
      <w:r w:rsidR="007E72D7">
        <w:rPr>
          <w:color w:val="000000"/>
          <w:sz w:val="24"/>
          <w:szCs w:val="24"/>
          <w:lang w:bidi="ru-RU"/>
        </w:rPr>
        <w:t xml:space="preserve"> для мусора</w:t>
      </w:r>
      <w:r w:rsidR="00E823D2" w:rsidRPr="00EE5511">
        <w:rPr>
          <w:color w:val="000000"/>
          <w:sz w:val="24"/>
          <w:szCs w:val="24"/>
          <w:lang w:bidi="ru-RU"/>
        </w:rPr>
        <w:t xml:space="preserve"> и</w:t>
      </w:r>
      <w:r w:rsidR="00AE7040" w:rsidRPr="00EE5511">
        <w:rPr>
          <w:color w:val="000000"/>
          <w:sz w:val="24"/>
          <w:szCs w:val="24"/>
          <w:lang w:bidi="ru-RU"/>
        </w:rPr>
        <w:t xml:space="preserve"> </w:t>
      </w:r>
      <w:r w:rsidR="00E823D2" w:rsidRPr="00EE5511">
        <w:rPr>
          <w:color w:val="000000"/>
          <w:sz w:val="24"/>
          <w:szCs w:val="24"/>
          <w:lang w:bidi="ru-RU"/>
        </w:rPr>
        <w:t xml:space="preserve">устройство единого памятного объекта для возложения венков и цветов </w:t>
      </w:r>
      <w:r w:rsidR="00E823D2" w:rsidRPr="00DE071F">
        <w:rPr>
          <w:color w:val="000000"/>
          <w:sz w:val="24"/>
          <w:szCs w:val="24"/>
          <w:lang w:bidi="ru-RU"/>
        </w:rPr>
        <w:t>к памятным датам</w:t>
      </w:r>
      <w:r w:rsidR="007E72D7" w:rsidRPr="00DE071F">
        <w:rPr>
          <w:color w:val="000000"/>
          <w:sz w:val="24"/>
          <w:szCs w:val="24"/>
          <w:lang w:bidi="ru-RU"/>
        </w:rPr>
        <w:t xml:space="preserve">, а также </w:t>
      </w:r>
      <w:r w:rsidR="007E72D7" w:rsidRPr="007E72D7">
        <w:rPr>
          <w:sz w:val="24"/>
          <w:szCs w:val="24"/>
        </w:rPr>
        <w:t>площадк</w:t>
      </w:r>
      <w:r w:rsidR="007E72D7" w:rsidRPr="00DE071F">
        <w:rPr>
          <w:sz w:val="24"/>
          <w:szCs w:val="24"/>
        </w:rPr>
        <w:t>и</w:t>
      </w:r>
      <w:r w:rsidR="007E72D7" w:rsidRPr="007E72D7">
        <w:rPr>
          <w:sz w:val="24"/>
          <w:szCs w:val="24"/>
        </w:rPr>
        <w:t xml:space="preserve"> для проведения траурных мероприятий, имеющ</w:t>
      </w:r>
      <w:r w:rsidR="007E72D7" w:rsidRPr="00DE071F">
        <w:rPr>
          <w:sz w:val="24"/>
          <w:szCs w:val="24"/>
        </w:rPr>
        <w:t>ей</w:t>
      </w:r>
      <w:r w:rsidR="007E72D7" w:rsidRPr="007E72D7">
        <w:rPr>
          <w:sz w:val="24"/>
          <w:szCs w:val="24"/>
        </w:rPr>
        <w:t xml:space="preserve"> твердое покрытие (асфальтирование, тротуарная плитк</w:t>
      </w:r>
      <w:r w:rsidR="007E72D7" w:rsidRPr="00DE071F">
        <w:rPr>
          <w:sz w:val="24"/>
          <w:szCs w:val="24"/>
        </w:rPr>
        <w:t>а).</w:t>
      </w:r>
      <w:r w:rsidR="007E72D7" w:rsidRPr="007E72D7">
        <w:rPr>
          <w:sz w:val="24"/>
          <w:szCs w:val="24"/>
        </w:rPr>
        <w:t xml:space="preserve"> </w:t>
      </w:r>
    </w:p>
    <w:p w14:paraId="2399EE35" w14:textId="77777777" w:rsidR="00421DDD" w:rsidRDefault="00421DDD" w:rsidP="00EE5511">
      <w:pPr>
        <w:pStyle w:val="11"/>
        <w:shd w:val="clear" w:color="auto" w:fill="auto"/>
        <w:tabs>
          <w:tab w:val="left" w:pos="1276"/>
        </w:tabs>
        <w:ind w:firstLine="740"/>
        <w:jc w:val="both"/>
        <w:rPr>
          <w:color w:val="000000"/>
          <w:sz w:val="24"/>
          <w:szCs w:val="24"/>
          <w:lang w:bidi="ru-RU"/>
        </w:rPr>
      </w:pPr>
    </w:p>
    <w:p w14:paraId="63542A03" w14:textId="77777777" w:rsidR="00100D76" w:rsidRPr="00EE5511" w:rsidRDefault="00100D76" w:rsidP="00EE5511">
      <w:pPr>
        <w:pStyle w:val="11"/>
        <w:shd w:val="clear" w:color="auto" w:fill="auto"/>
        <w:tabs>
          <w:tab w:val="left" w:pos="318"/>
        </w:tabs>
        <w:ind w:firstLine="0"/>
        <w:jc w:val="center"/>
        <w:rPr>
          <w:sz w:val="24"/>
          <w:szCs w:val="24"/>
        </w:rPr>
      </w:pPr>
      <w:r w:rsidRPr="00EE5511">
        <w:rPr>
          <w:color w:val="000000"/>
          <w:sz w:val="24"/>
          <w:szCs w:val="24"/>
          <w:lang w:bidi="ru-RU"/>
        </w:rPr>
        <w:t>3.</w:t>
      </w:r>
      <w:r w:rsidR="00035E0D">
        <w:rPr>
          <w:color w:val="000000"/>
          <w:sz w:val="24"/>
          <w:szCs w:val="24"/>
          <w:lang w:bidi="ru-RU"/>
        </w:rPr>
        <w:t xml:space="preserve"> </w:t>
      </w:r>
      <w:r w:rsidR="00D67308">
        <w:rPr>
          <w:color w:val="000000"/>
          <w:sz w:val="24"/>
          <w:szCs w:val="24"/>
          <w:lang w:bidi="ru-RU"/>
        </w:rPr>
        <w:t>Установка</w:t>
      </w:r>
      <w:r w:rsidRPr="00EE5511">
        <w:rPr>
          <w:color w:val="000000"/>
          <w:sz w:val="24"/>
          <w:szCs w:val="24"/>
          <w:lang w:bidi="ru-RU"/>
        </w:rPr>
        <w:t xml:space="preserve"> </w:t>
      </w:r>
      <w:r w:rsidR="00FD50EF">
        <w:rPr>
          <w:color w:val="000000"/>
          <w:sz w:val="24"/>
          <w:szCs w:val="24"/>
          <w:lang w:bidi="ru-RU"/>
        </w:rPr>
        <w:t>мемориального комплекса</w:t>
      </w:r>
    </w:p>
    <w:p w14:paraId="2EDCAF39" w14:textId="77777777" w:rsidR="00035E0D" w:rsidRDefault="00100D76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 w:rsidRPr="00EE5511">
        <w:rPr>
          <w:sz w:val="24"/>
          <w:szCs w:val="24"/>
          <w:lang w:bidi="ru-RU"/>
        </w:rPr>
        <w:t>3.1.</w:t>
      </w:r>
      <w:r w:rsidR="0085407C" w:rsidRPr="00EE5511">
        <w:rPr>
          <w:sz w:val="24"/>
          <w:szCs w:val="24"/>
          <w:lang w:bidi="ru-RU"/>
        </w:rPr>
        <w:t xml:space="preserve"> </w:t>
      </w:r>
      <w:r w:rsidR="00E823D2" w:rsidRPr="00EE5511">
        <w:rPr>
          <w:sz w:val="24"/>
          <w:szCs w:val="24"/>
          <w:lang w:bidi="ru-RU"/>
        </w:rPr>
        <w:t>Мемориальный комплекс</w:t>
      </w:r>
      <w:r w:rsidR="00DE071F">
        <w:rPr>
          <w:sz w:val="24"/>
          <w:szCs w:val="24"/>
          <w:lang w:bidi="ru-RU"/>
        </w:rPr>
        <w:t xml:space="preserve"> на аллее Славы</w:t>
      </w:r>
      <w:r w:rsidRPr="00EE5511">
        <w:rPr>
          <w:sz w:val="24"/>
          <w:szCs w:val="24"/>
          <w:lang w:bidi="ru-RU"/>
        </w:rPr>
        <w:t xml:space="preserve"> </w:t>
      </w:r>
      <w:r w:rsidR="00AE7040" w:rsidRPr="00EE5511">
        <w:rPr>
          <w:sz w:val="24"/>
          <w:szCs w:val="24"/>
          <w:lang w:bidi="ru-RU"/>
        </w:rPr>
        <w:t xml:space="preserve">устанавливается </w:t>
      </w:r>
      <w:r w:rsidR="00035E0D">
        <w:rPr>
          <w:sz w:val="24"/>
          <w:szCs w:val="24"/>
          <w:lang w:bidi="ru-RU"/>
        </w:rPr>
        <w:t>МКУ</w:t>
      </w:r>
      <w:r w:rsidR="00FF16B7" w:rsidRPr="00EE5511">
        <w:rPr>
          <w:sz w:val="24"/>
          <w:szCs w:val="24"/>
          <w:lang w:bidi="ru-RU"/>
        </w:rPr>
        <w:t xml:space="preserve"> «Похоронное дело»</w:t>
      </w:r>
      <w:r w:rsidR="00B00B4B" w:rsidRPr="00EE5511">
        <w:rPr>
          <w:sz w:val="24"/>
          <w:szCs w:val="24"/>
          <w:lang w:bidi="ru-RU"/>
        </w:rPr>
        <w:t xml:space="preserve"> </w:t>
      </w:r>
      <w:r w:rsidRPr="00EE5511">
        <w:rPr>
          <w:sz w:val="24"/>
          <w:szCs w:val="24"/>
          <w:lang w:bidi="ru-RU"/>
        </w:rPr>
        <w:t xml:space="preserve">на </w:t>
      </w:r>
      <w:r w:rsidR="00DE071F">
        <w:rPr>
          <w:sz w:val="24"/>
          <w:szCs w:val="24"/>
          <w:lang w:bidi="ru-RU"/>
        </w:rPr>
        <w:t xml:space="preserve">каждом </w:t>
      </w:r>
      <w:r w:rsidRPr="00EE5511">
        <w:rPr>
          <w:sz w:val="24"/>
          <w:szCs w:val="24"/>
          <w:lang w:bidi="ru-RU"/>
        </w:rPr>
        <w:t>индивидуальном месте захоронения</w:t>
      </w:r>
      <w:r w:rsidR="007C4035" w:rsidRPr="00EE5511">
        <w:rPr>
          <w:sz w:val="24"/>
          <w:szCs w:val="24"/>
          <w:lang w:bidi="ru-RU"/>
        </w:rPr>
        <w:t>.</w:t>
      </w:r>
      <w:r w:rsidR="002403CD" w:rsidRPr="00EE5511">
        <w:rPr>
          <w:sz w:val="24"/>
          <w:szCs w:val="24"/>
          <w:lang w:bidi="ru-RU"/>
        </w:rPr>
        <w:t xml:space="preserve"> </w:t>
      </w:r>
    </w:p>
    <w:p w14:paraId="633AFA64" w14:textId="77777777" w:rsidR="00035E0D" w:rsidRDefault="00100D76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 w:rsidRPr="00EE5511">
        <w:rPr>
          <w:color w:val="000000"/>
          <w:sz w:val="24"/>
          <w:szCs w:val="24"/>
          <w:lang w:bidi="ru-RU"/>
        </w:rPr>
        <w:t>3.2.</w:t>
      </w:r>
      <w:r w:rsidR="0085407C" w:rsidRPr="00EE5511">
        <w:rPr>
          <w:color w:val="000000"/>
          <w:sz w:val="24"/>
          <w:szCs w:val="24"/>
          <w:lang w:bidi="ru-RU"/>
        </w:rPr>
        <w:t xml:space="preserve"> </w:t>
      </w:r>
      <w:r w:rsidR="002403CD" w:rsidRPr="00EE5511">
        <w:rPr>
          <w:color w:val="000000"/>
          <w:sz w:val="24"/>
          <w:szCs w:val="24"/>
          <w:lang w:bidi="ru-RU"/>
        </w:rPr>
        <w:t>Размеры</w:t>
      </w:r>
      <w:r w:rsidR="00421DDD" w:rsidRPr="00EE5511">
        <w:rPr>
          <w:color w:val="000000"/>
          <w:sz w:val="24"/>
          <w:szCs w:val="24"/>
          <w:lang w:bidi="ru-RU"/>
        </w:rPr>
        <w:t xml:space="preserve"> </w:t>
      </w:r>
      <w:r w:rsidR="002403CD" w:rsidRPr="00EE5511">
        <w:rPr>
          <w:color w:val="000000"/>
          <w:sz w:val="24"/>
          <w:szCs w:val="24"/>
          <w:lang w:bidi="ru-RU"/>
        </w:rPr>
        <w:t xml:space="preserve">памятника прямоугольного: материал гранит габбро-долерит, размер, мм (длина </w:t>
      </w:r>
      <w:r w:rsidR="002403CD" w:rsidRPr="00EE5511">
        <w:rPr>
          <w:color w:val="000000"/>
          <w:sz w:val="24"/>
          <w:szCs w:val="24"/>
          <w:lang w:val="en-US" w:bidi="ru-RU"/>
        </w:rPr>
        <w:t>x</w:t>
      </w:r>
      <w:r w:rsidR="002403CD" w:rsidRPr="00EE5511">
        <w:rPr>
          <w:color w:val="000000"/>
          <w:sz w:val="24"/>
          <w:szCs w:val="24"/>
          <w:lang w:bidi="ru-RU"/>
        </w:rPr>
        <w:t xml:space="preserve"> ширина </w:t>
      </w:r>
      <w:r w:rsidR="002403CD" w:rsidRPr="00EE5511">
        <w:rPr>
          <w:color w:val="000000"/>
          <w:sz w:val="24"/>
          <w:szCs w:val="24"/>
          <w:lang w:val="en-US" w:bidi="ru-RU"/>
        </w:rPr>
        <w:t>x</w:t>
      </w:r>
      <w:r w:rsidR="002403CD" w:rsidRPr="00EE5511">
        <w:rPr>
          <w:color w:val="000000"/>
          <w:sz w:val="24"/>
          <w:szCs w:val="24"/>
          <w:lang w:bidi="ru-RU"/>
        </w:rPr>
        <w:t xml:space="preserve"> высота): 1400 </w:t>
      </w:r>
      <w:r w:rsidR="002403CD" w:rsidRPr="00EE5511">
        <w:rPr>
          <w:color w:val="000000"/>
          <w:sz w:val="24"/>
          <w:szCs w:val="24"/>
          <w:lang w:val="en-US" w:bidi="ru-RU"/>
        </w:rPr>
        <w:t>x</w:t>
      </w:r>
      <w:r w:rsidR="002403CD" w:rsidRPr="00EE5511">
        <w:rPr>
          <w:color w:val="000000"/>
          <w:sz w:val="24"/>
          <w:szCs w:val="24"/>
          <w:lang w:bidi="ru-RU"/>
        </w:rPr>
        <w:t xml:space="preserve"> 700 </w:t>
      </w:r>
      <w:r w:rsidR="002403CD" w:rsidRPr="00EE5511">
        <w:rPr>
          <w:color w:val="000000"/>
          <w:sz w:val="24"/>
          <w:szCs w:val="24"/>
          <w:lang w:val="en-US" w:bidi="ru-RU"/>
        </w:rPr>
        <w:t>x</w:t>
      </w:r>
      <w:r w:rsidR="002403CD" w:rsidRPr="00EE5511">
        <w:rPr>
          <w:color w:val="000000"/>
          <w:sz w:val="24"/>
          <w:szCs w:val="24"/>
          <w:lang w:bidi="ru-RU"/>
        </w:rPr>
        <w:t xml:space="preserve"> 100, цвет черный</w:t>
      </w:r>
      <w:r w:rsidR="00766AC0" w:rsidRPr="00EE5511">
        <w:rPr>
          <w:color w:val="000000"/>
          <w:sz w:val="24"/>
          <w:szCs w:val="24"/>
          <w:lang w:bidi="ru-RU"/>
        </w:rPr>
        <w:t>.</w:t>
      </w:r>
      <w:r w:rsidR="002403CD" w:rsidRPr="00EE5511">
        <w:rPr>
          <w:color w:val="000000"/>
          <w:sz w:val="24"/>
          <w:szCs w:val="24"/>
          <w:lang w:bidi="ru-RU"/>
        </w:rPr>
        <w:t xml:space="preserve"> </w:t>
      </w:r>
    </w:p>
    <w:p w14:paraId="68A4C29D" w14:textId="77777777" w:rsidR="00035E0D" w:rsidRDefault="002403CD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 w:rsidRPr="00EE5511">
        <w:rPr>
          <w:color w:val="000000"/>
          <w:sz w:val="24"/>
          <w:szCs w:val="24"/>
          <w:lang w:bidi="ru-RU"/>
        </w:rPr>
        <w:t xml:space="preserve">Подставка: материал: гранит габбро-долерит размер, мм </w:t>
      </w:r>
      <w:proofErr w:type="spellStart"/>
      <w:r w:rsidRPr="00EE5511">
        <w:rPr>
          <w:color w:val="000000"/>
          <w:sz w:val="24"/>
          <w:szCs w:val="24"/>
          <w:lang w:bidi="ru-RU"/>
        </w:rPr>
        <w:t>мм</w:t>
      </w:r>
      <w:proofErr w:type="spellEnd"/>
      <w:r w:rsidRPr="00EE5511">
        <w:rPr>
          <w:color w:val="000000"/>
          <w:sz w:val="24"/>
          <w:szCs w:val="24"/>
          <w:lang w:bidi="ru-RU"/>
        </w:rPr>
        <w:t xml:space="preserve"> (длина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ширина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высота): 800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250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200,</w:t>
      </w:r>
      <w:r w:rsidR="00035E0D">
        <w:rPr>
          <w:color w:val="000000"/>
          <w:sz w:val="24"/>
          <w:szCs w:val="24"/>
          <w:lang w:bidi="ru-RU"/>
        </w:rPr>
        <w:t xml:space="preserve"> </w:t>
      </w:r>
      <w:r w:rsidR="00613EB7">
        <w:rPr>
          <w:color w:val="000000"/>
          <w:sz w:val="24"/>
          <w:szCs w:val="24"/>
          <w:lang w:bidi="ru-RU"/>
        </w:rPr>
        <w:t>цвет</w:t>
      </w:r>
      <w:r w:rsidRPr="00EE5511">
        <w:rPr>
          <w:color w:val="000000"/>
          <w:sz w:val="24"/>
          <w:szCs w:val="24"/>
          <w:lang w:bidi="ru-RU"/>
        </w:rPr>
        <w:t xml:space="preserve"> черный</w:t>
      </w:r>
      <w:r w:rsidR="00035E0D">
        <w:rPr>
          <w:color w:val="000000"/>
          <w:sz w:val="24"/>
          <w:szCs w:val="24"/>
          <w:lang w:bidi="ru-RU"/>
        </w:rPr>
        <w:t>.</w:t>
      </w:r>
    </w:p>
    <w:p w14:paraId="13CAFDA5" w14:textId="77777777" w:rsidR="00035E0D" w:rsidRDefault="002403CD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 w:rsidRPr="00EE5511">
        <w:rPr>
          <w:color w:val="000000"/>
          <w:sz w:val="24"/>
          <w:szCs w:val="24"/>
          <w:lang w:bidi="ru-RU"/>
        </w:rPr>
        <w:t xml:space="preserve">Цветник: материал: гранит габбро-долерит, размер, мм </w:t>
      </w:r>
      <w:proofErr w:type="spellStart"/>
      <w:r w:rsidRPr="00EE5511">
        <w:rPr>
          <w:color w:val="000000"/>
          <w:sz w:val="24"/>
          <w:szCs w:val="24"/>
          <w:lang w:bidi="ru-RU"/>
        </w:rPr>
        <w:t>мм</w:t>
      </w:r>
      <w:proofErr w:type="spellEnd"/>
      <w:r w:rsidRPr="00EE5511">
        <w:rPr>
          <w:color w:val="000000"/>
          <w:sz w:val="24"/>
          <w:szCs w:val="24"/>
          <w:lang w:bidi="ru-RU"/>
        </w:rPr>
        <w:t xml:space="preserve"> (длина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ширина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высота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толщина): 1200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80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100-2 шт., 700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Pr="00EE5511">
        <w:rPr>
          <w:color w:val="000000"/>
          <w:sz w:val="24"/>
          <w:szCs w:val="24"/>
          <w:lang w:bidi="ru-RU"/>
        </w:rPr>
        <w:t xml:space="preserve"> 80 </w:t>
      </w:r>
      <w:r w:rsidRPr="00EE5511">
        <w:rPr>
          <w:color w:val="000000"/>
          <w:sz w:val="24"/>
          <w:szCs w:val="24"/>
          <w:lang w:val="en-US" w:bidi="ru-RU"/>
        </w:rPr>
        <w:t>x</w:t>
      </w:r>
      <w:r w:rsidR="00613EB7">
        <w:rPr>
          <w:color w:val="000000"/>
          <w:sz w:val="24"/>
          <w:szCs w:val="24"/>
          <w:lang w:bidi="ru-RU"/>
        </w:rPr>
        <w:t xml:space="preserve"> 100 – 1-шт. цвет</w:t>
      </w:r>
      <w:r w:rsidRPr="00EE5511">
        <w:rPr>
          <w:color w:val="000000"/>
          <w:sz w:val="24"/>
          <w:szCs w:val="24"/>
          <w:lang w:bidi="ru-RU"/>
        </w:rPr>
        <w:t xml:space="preserve"> черный.</w:t>
      </w:r>
    </w:p>
    <w:p w14:paraId="6D71590A" w14:textId="77777777" w:rsidR="00035E0D" w:rsidRDefault="002403CD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 w:rsidRPr="00EE5511">
        <w:rPr>
          <w:color w:val="000000"/>
          <w:sz w:val="24"/>
          <w:szCs w:val="24"/>
          <w:lang w:bidi="ru-RU"/>
        </w:rPr>
        <w:t>Флагшток наполь</w:t>
      </w:r>
      <w:r w:rsidR="00035E0D">
        <w:rPr>
          <w:color w:val="000000"/>
          <w:sz w:val="24"/>
          <w:szCs w:val="24"/>
          <w:lang w:bidi="ru-RU"/>
        </w:rPr>
        <w:t>ный двойной: материал: металл, в</w:t>
      </w:r>
      <w:r w:rsidRPr="00EE5511">
        <w:rPr>
          <w:color w:val="000000"/>
          <w:sz w:val="24"/>
          <w:szCs w:val="24"/>
          <w:lang w:bidi="ru-RU"/>
        </w:rPr>
        <w:t xml:space="preserve">ысота, мм 2000.  </w:t>
      </w:r>
    </w:p>
    <w:p w14:paraId="3071B405" w14:textId="77777777" w:rsidR="00035E0D" w:rsidRDefault="00100D76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 w:rsidRPr="00EE5511">
        <w:rPr>
          <w:sz w:val="24"/>
          <w:szCs w:val="24"/>
          <w:lang w:bidi="ru-RU"/>
        </w:rPr>
        <w:t xml:space="preserve">На </w:t>
      </w:r>
      <w:r w:rsidR="0022207C" w:rsidRPr="00EE5511">
        <w:rPr>
          <w:sz w:val="24"/>
          <w:szCs w:val="24"/>
          <w:lang w:bidi="ru-RU"/>
        </w:rPr>
        <w:t>памятник</w:t>
      </w:r>
      <w:r w:rsidRPr="00EE5511">
        <w:rPr>
          <w:sz w:val="24"/>
          <w:szCs w:val="24"/>
          <w:lang w:bidi="ru-RU"/>
        </w:rPr>
        <w:t xml:space="preserve"> </w:t>
      </w:r>
      <w:r w:rsidR="00E823D2" w:rsidRPr="00EE5511">
        <w:rPr>
          <w:sz w:val="24"/>
          <w:szCs w:val="24"/>
          <w:lang w:bidi="ru-RU"/>
        </w:rPr>
        <w:t xml:space="preserve">наносится изображение погибшего (при отсутствии </w:t>
      </w:r>
      <w:r w:rsidR="001B69B5" w:rsidRPr="00EE5511">
        <w:rPr>
          <w:sz w:val="24"/>
          <w:szCs w:val="24"/>
          <w:lang w:bidi="ru-RU"/>
        </w:rPr>
        <w:t>портрета умершего наносится изображение голубя)</w:t>
      </w:r>
      <w:r w:rsidRPr="00EE5511">
        <w:rPr>
          <w:sz w:val="24"/>
          <w:szCs w:val="24"/>
          <w:lang w:bidi="ru-RU"/>
        </w:rPr>
        <w:t>, фамилия, имя, отчество (при наличии),</w:t>
      </w:r>
      <w:r w:rsidR="00421DDD" w:rsidRPr="00EE5511">
        <w:rPr>
          <w:sz w:val="24"/>
          <w:szCs w:val="24"/>
          <w:lang w:bidi="ru-RU"/>
        </w:rPr>
        <w:t xml:space="preserve"> позывной (при наличии),</w:t>
      </w:r>
      <w:r w:rsidRPr="00EE5511">
        <w:rPr>
          <w:sz w:val="24"/>
          <w:szCs w:val="24"/>
          <w:lang w:bidi="ru-RU"/>
        </w:rPr>
        <w:t xml:space="preserve"> дата рождения и дата смерти</w:t>
      </w:r>
      <w:r w:rsidR="00421DDD" w:rsidRPr="00EE5511">
        <w:rPr>
          <w:sz w:val="24"/>
          <w:szCs w:val="24"/>
          <w:lang w:bidi="ru-RU"/>
        </w:rPr>
        <w:t>, эпитафия, боевые медали и ордена</w:t>
      </w:r>
      <w:r w:rsidR="00AE7040" w:rsidRPr="00EE5511">
        <w:rPr>
          <w:sz w:val="24"/>
          <w:szCs w:val="24"/>
          <w:lang w:bidi="ru-RU"/>
        </w:rPr>
        <w:t xml:space="preserve"> (при наличии соответствующих документов)</w:t>
      </w:r>
      <w:r w:rsidRPr="00EE5511">
        <w:rPr>
          <w:sz w:val="24"/>
          <w:szCs w:val="24"/>
          <w:lang w:bidi="ru-RU"/>
        </w:rPr>
        <w:t xml:space="preserve">. Иные надписи наносить на </w:t>
      </w:r>
      <w:r w:rsidR="0022207C" w:rsidRPr="00EE5511">
        <w:rPr>
          <w:sz w:val="24"/>
          <w:szCs w:val="24"/>
          <w:lang w:bidi="ru-RU"/>
        </w:rPr>
        <w:t>памятник</w:t>
      </w:r>
      <w:r w:rsidRPr="00EE5511">
        <w:rPr>
          <w:sz w:val="24"/>
          <w:szCs w:val="24"/>
          <w:lang w:bidi="ru-RU"/>
        </w:rPr>
        <w:t xml:space="preserve"> не разрешается. Надписи на </w:t>
      </w:r>
      <w:r w:rsidR="0022207C" w:rsidRPr="00EE5511">
        <w:rPr>
          <w:sz w:val="24"/>
          <w:szCs w:val="24"/>
          <w:lang w:bidi="ru-RU"/>
        </w:rPr>
        <w:t>памятнике</w:t>
      </w:r>
      <w:r w:rsidRPr="00EE5511">
        <w:rPr>
          <w:sz w:val="24"/>
          <w:szCs w:val="24"/>
          <w:lang w:bidi="ru-RU"/>
        </w:rPr>
        <w:t xml:space="preserve"> должны быть типовыми, достоверными и соответствовать сведениям о захороненном лице в данном месте. Надписи на </w:t>
      </w:r>
      <w:r w:rsidR="0022207C" w:rsidRPr="00EE5511">
        <w:rPr>
          <w:sz w:val="24"/>
          <w:szCs w:val="24"/>
          <w:lang w:bidi="ru-RU"/>
        </w:rPr>
        <w:t>памятнике</w:t>
      </w:r>
      <w:r w:rsidRPr="00EE5511">
        <w:rPr>
          <w:sz w:val="24"/>
          <w:szCs w:val="24"/>
          <w:lang w:bidi="ru-RU"/>
        </w:rPr>
        <w:t xml:space="preserve"> имеют одинаковый размер, единый цветовой вариант воспроизведения и помещаются слева направо</w:t>
      </w:r>
      <w:r w:rsidR="009E1D9C" w:rsidRPr="00EE5511">
        <w:rPr>
          <w:sz w:val="24"/>
          <w:szCs w:val="24"/>
          <w:lang w:bidi="ru-RU"/>
        </w:rPr>
        <w:t>.</w:t>
      </w:r>
      <w:r w:rsidRPr="00EE5511">
        <w:rPr>
          <w:sz w:val="24"/>
          <w:szCs w:val="24"/>
          <w:lang w:bidi="ru-RU"/>
        </w:rPr>
        <w:t xml:space="preserve"> </w:t>
      </w:r>
    </w:p>
    <w:p w14:paraId="1513E023" w14:textId="77777777" w:rsidR="007E72D7" w:rsidRPr="007E72D7" w:rsidRDefault="00804C79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3.3. </w:t>
      </w:r>
      <w:r w:rsidR="00100D76" w:rsidRPr="00EE5511">
        <w:rPr>
          <w:color w:val="000000"/>
          <w:sz w:val="24"/>
          <w:szCs w:val="24"/>
          <w:lang w:bidi="ru-RU"/>
        </w:rPr>
        <w:t>На индивидуальном месте захоронения</w:t>
      </w:r>
      <w:r w:rsidR="007E72D7">
        <w:rPr>
          <w:color w:val="000000"/>
          <w:sz w:val="24"/>
          <w:szCs w:val="24"/>
          <w:lang w:bidi="ru-RU"/>
        </w:rPr>
        <w:t xml:space="preserve"> на аллее Славы</w:t>
      </w:r>
      <w:r w:rsidR="00100D76" w:rsidRPr="00EE5511">
        <w:rPr>
          <w:color w:val="000000"/>
          <w:sz w:val="24"/>
          <w:szCs w:val="24"/>
          <w:lang w:bidi="ru-RU"/>
        </w:rPr>
        <w:t xml:space="preserve"> запрещено вы</w:t>
      </w:r>
      <w:r w:rsidR="00AE7040" w:rsidRPr="00EE5511">
        <w:rPr>
          <w:color w:val="000000"/>
          <w:sz w:val="24"/>
          <w:szCs w:val="24"/>
          <w:lang w:bidi="ru-RU"/>
        </w:rPr>
        <w:t xml:space="preserve">саживать деревья, кусты, устанавливать </w:t>
      </w:r>
      <w:r w:rsidR="00100D76" w:rsidRPr="00EE5511">
        <w:rPr>
          <w:color w:val="000000"/>
          <w:sz w:val="24"/>
          <w:szCs w:val="24"/>
          <w:lang w:bidi="ru-RU"/>
        </w:rPr>
        <w:t>ограду, бордюры, скамью, стол, навес, иные сооружения.</w:t>
      </w:r>
    </w:p>
    <w:p w14:paraId="368A5AA9" w14:textId="77777777" w:rsidR="00035E0D" w:rsidRDefault="00804C79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3.4. </w:t>
      </w:r>
      <w:r w:rsidR="00FD50EF">
        <w:rPr>
          <w:color w:val="000000"/>
          <w:sz w:val="24"/>
          <w:szCs w:val="24"/>
          <w:lang w:bidi="ru-RU"/>
        </w:rPr>
        <w:t>Мемориальный комплекс</w:t>
      </w:r>
      <w:r w:rsidR="00100D76" w:rsidRPr="00EE5511">
        <w:rPr>
          <w:color w:val="000000"/>
          <w:sz w:val="24"/>
          <w:szCs w:val="24"/>
          <w:lang w:bidi="ru-RU"/>
        </w:rPr>
        <w:t>, установленный</w:t>
      </w:r>
      <w:r w:rsidR="007E72D7">
        <w:rPr>
          <w:color w:val="000000"/>
          <w:sz w:val="24"/>
          <w:szCs w:val="24"/>
          <w:lang w:bidi="ru-RU"/>
        </w:rPr>
        <w:t xml:space="preserve"> на аллее Славы</w:t>
      </w:r>
      <w:r w:rsidR="00100D76" w:rsidRPr="00EE5511">
        <w:rPr>
          <w:color w:val="000000"/>
          <w:sz w:val="24"/>
          <w:szCs w:val="24"/>
          <w:lang w:bidi="ru-RU"/>
        </w:rPr>
        <w:t xml:space="preserve"> не в соо</w:t>
      </w:r>
      <w:r w:rsidR="00965774" w:rsidRPr="00EE5511">
        <w:rPr>
          <w:color w:val="000000"/>
          <w:sz w:val="24"/>
          <w:szCs w:val="24"/>
          <w:lang w:bidi="ru-RU"/>
        </w:rPr>
        <w:t>тветствии с требованиями</w:t>
      </w:r>
      <w:r>
        <w:rPr>
          <w:color w:val="000000"/>
          <w:sz w:val="24"/>
          <w:szCs w:val="24"/>
          <w:lang w:bidi="ru-RU"/>
        </w:rPr>
        <w:t xml:space="preserve"> настоящего</w:t>
      </w:r>
      <w:r w:rsidR="00965774" w:rsidRPr="00EE5511">
        <w:rPr>
          <w:color w:val="000000"/>
          <w:sz w:val="24"/>
          <w:szCs w:val="24"/>
          <w:lang w:bidi="ru-RU"/>
        </w:rPr>
        <w:t xml:space="preserve"> Положения</w:t>
      </w:r>
      <w:r w:rsidR="00AE7040" w:rsidRPr="00EE5511">
        <w:rPr>
          <w:color w:val="000000"/>
          <w:sz w:val="24"/>
          <w:szCs w:val="24"/>
          <w:lang w:bidi="ru-RU"/>
        </w:rPr>
        <w:t xml:space="preserve">, подлежит демонтажу </w:t>
      </w:r>
      <w:r>
        <w:rPr>
          <w:color w:val="000000"/>
          <w:sz w:val="24"/>
          <w:szCs w:val="24"/>
          <w:lang w:bidi="ru-RU"/>
        </w:rPr>
        <w:t>МКУ</w:t>
      </w:r>
      <w:r w:rsidR="00AE7040" w:rsidRPr="00EE5511">
        <w:rPr>
          <w:color w:val="000000"/>
          <w:sz w:val="24"/>
          <w:szCs w:val="24"/>
          <w:lang w:bidi="ru-RU"/>
        </w:rPr>
        <w:t xml:space="preserve"> </w:t>
      </w:r>
      <w:r w:rsidR="00965774" w:rsidRPr="00EE5511">
        <w:rPr>
          <w:color w:val="000000"/>
          <w:sz w:val="24"/>
          <w:szCs w:val="24"/>
          <w:lang w:bidi="ru-RU"/>
        </w:rPr>
        <w:t>«Похоронное дело</w:t>
      </w:r>
      <w:r w:rsidR="00100D76" w:rsidRPr="00EE5511">
        <w:rPr>
          <w:color w:val="000000"/>
          <w:sz w:val="24"/>
          <w:szCs w:val="24"/>
          <w:lang w:bidi="ru-RU"/>
        </w:rPr>
        <w:t>»</w:t>
      </w:r>
      <w:r w:rsidR="00965774" w:rsidRPr="00EE5511">
        <w:rPr>
          <w:color w:val="000000"/>
          <w:sz w:val="24"/>
          <w:szCs w:val="24"/>
          <w:lang w:bidi="ru-RU"/>
        </w:rPr>
        <w:t>.</w:t>
      </w:r>
    </w:p>
    <w:p w14:paraId="74C4C4DB" w14:textId="77777777" w:rsidR="00100D76" w:rsidRPr="00035E0D" w:rsidRDefault="00804C79" w:rsidP="00035E0D">
      <w:pPr>
        <w:pStyle w:val="11"/>
        <w:shd w:val="clear" w:color="auto" w:fill="auto"/>
        <w:tabs>
          <w:tab w:val="left" w:pos="145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035E0D">
        <w:rPr>
          <w:sz w:val="24"/>
          <w:szCs w:val="24"/>
        </w:rPr>
        <w:t xml:space="preserve">. </w:t>
      </w:r>
      <w:r w:rsidR="00100D76" w:rsidRPr="00EE5511">
        <w:rPr>
          <w:color w:val="000000"/>
          <w:sz w:val="24"/>
          <w:szCs w:val="24"/>
          <w:lang w:bidi="ru-RU"/>
        </w:rPr>
        <w:t xml:space="preserve">Лица, виновные в повреждении </w:t>
      </w:r>
      <w:r w:rsidR="00FD50EF">
        <w:rPr>
          <w:color w:val="000000"/>
          <w:sz w:val="24"/>
          <w:szCs w:val="24"/>
          <w:lang w:bidi="ru-RU"/>
        </w:rPr>
        <w:t>мемориальных комплексов и иных объектов на аллеях Славы</w:t>
      </w:r>
      <w:r w:rsidR="00100D76" w:rsidRPr="00EE5511">
        <w:rPr>
          <w:color w:val="000000"/>
          <w:sz w:val="24"/>
          <w:szCs w:val="24"/>
          <w:lang w:bidi="ru-RU"/>
        </w:rPr>
        <w:t>,</w:t>
      </w:r>
      <w:r w:rsidR="00AE7040" w:rsidRPr="00EE5511">
        <w:rPr>
          <w:color w:val="000000"/>
          <w:sz w:val="24"/>
          <w:szCs w:val="24"/>
          <w:lang w:bidi="ru-RU"/>
        </w:rPr>
        <w:t xml:space="preserve"> несут ответственность в соответствии с действующим законодательством РФ и обязанность по их восстановлению</w:t>
      </w:r>
      <w:r w:rsidR="00100D76" w:rsidRPr="00EE5511">
        <w:rPr>
          <w:color w:val="000000"/>
          <w:sz w:val="24"/>
          <w:szCs w:val="24"/>
          <w:lang w:bidi="ru-RU"/>
        </w:rPr>
        <w:t>.</w:t>
      </w:r>
    </w:p>
    <w:p w14:paraId="3BC0FFFE" w14:textId="77777777" w:rsidR="00035E0D" w:rsidRDefault="00035E0D" w:rsidP="00EE5511">
      <w:pPr>
        <w:pStyle w:val="11"/>
        <w:shd w:val="clear" w:color="auto" w:fill="auto"/>
        <w:tabs>
          <w:tab w:val="left" w:pos="709"/>
        </w:tabs>
        <w:ind w:left="709" w:firstLine="0"/>
        <w:jc w:val="center"/>
        <w:rPr>
          <w:color w:val="000000"/>
          <w:sz w:val="24"/>
          <w:szCs w:val="24"/>
          <w:lang w:bidi="ru-RU"/>
        </w:rPr>
      </w:pPr>
    </w:p>
    <w:p w14:paraId="7629859E" w14:textId="77777777" w:rsidR="00965774" w:rsidRPr="00EE5511" w:rsidRDefault="00965774" w:rsidP="00D67308">
      <w:pPr>
        <w:pStyle w:val="11"/>
        <w:shd w:val="clear" w:color="auto" w:fill="auto"/>
        <w:tabs>
          <w:tab w:val="left" w:pos="709"/>
        </w:tabs>
        <w:ind w:left="709" w:hanging="709"/>
        <w:jc w:val="center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>4.</w:t>
      </w:r>
      <w:r w:rsidR="00035E0D">
        <w:rPr>
          <w:color w:val="000000"/>
          <w:sz w:val="24"/>
          <w:szCs w:val="24"/>
          <w:lang w:bidi="ru-RU"/>
        </w:rPr>
        <w:t xml:space="preserve"> Содержание </w:t>
      </w:r>
      <w:r w:rsidR="00FD50EF">
        <w:rPr>
          <w:color w:val="000000"/>
          <w:sz w:val="24"/>
          <w:szCs w:val="24"/>
          <w:lang w:bidi="ru-RU"/>
        </w:rPr>
        <w:t>аллей Славы</w:t>
      </w:r>
    </w:p>
    <w:p w14:paraId="31F7F024" w14:textId="77777777" w:rsidR="00FD50EF" w:rsidRDefault="00965774" w:rsidP="00DA4955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EE5511">
        <w:rPr>
          <w:color w:val="000000"/>
          <w:sz w:val="24"/>
          <w:szCs w:val="24"/>
          <w:lang w:bidi="ru-RU"/>
        </w:rPr>
        <w:t xml:space="preserve">4.1. Содержание </w:t>
      </w:r>
      <w:r w:rsidR="00FD50EF">
        <w:rPr>
          <w:color w:val="000000"/>
          <w:sz w:val="24"/>
          <w:szCs w:val="24"/>
          <w:lang w:bidi="ru-RU"/>
        </w:rPr>
        <w:t>аллей Славы</w:t>
      </w:r>
      <w:r w:rsidRPr="00EE5511">
        <w:rPr>
          <w:color w:val="000000"/>
          <w:sz w:val="24"/>
          <w:szCs w:val="24"/>
          <w:lang w:bidi="ru-RU"/>
        </w:rPr>
        <w:t xml:space="preserve"> включает следующие виды р</w:t>
      </w:r>
      <w:r w:rsidR="00AE7040" w:rsidRPr="00EE5511">
        <w:rPr>
          <w:color w:val="000000"/>
          <w:sz w:val="24"/>
          <w:szCs w:val="24"/>
          <w:lang w:bidi="ru-RU"/>
        </w:rPr>
        <w:t xml:space="preserve">абот: </w:t>
      </w:r>
    </w:p>
    <w:p w14:paraId="0FC464BB" w14:textId="77777777" w:rsidR="00664971" w:rsidRDefault="00FD50EF" w:rsidP="00664971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AE7040" w:rsidRPr="00EE5511">
        <w:rPr>
          <w:color w:val="000000"/>
          <w:sz w:val="24"/>
          <w:szCs w:val="24"/>
          <w:lang w:bidi="ru-RU"/>
        </w:rPr>
        <w:t>уборка территории участка</w:t>
      </w:r>
      <w:r w:rsidR="00965774" w:rsidRPr="00EE551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аллеи Славы</w:t>
      </w:r>
      <w:r w:rsidR="00664971">
        <w:rPr>
          <w:color w:val="000000"/>
          <w:sz w:val="24"/>
          <w:szCs w:val="24"/>
          <w:lang w:bidi="ru-RU"/>
        </w:rPr>
        <w:t xml:space="preserve"> и</w:t>
      </w:r>
      <w:r w:rsidR="00965774" w:rsidRPr="00EE5511">
        <w:rPr>
          <w:color w:val="000000"/>
          <w:sz w:val="24"/>
          <w:szCs w:val="24"/>
          <w:lang w:bidi="ru-RU"/>
        </w:rPr>
        <w:t xml:space="preserve"> индивидуальных мест</w:t>
      </w:r>
      <w:r w:rsidR="0085407C" w:rsidRPr="00EE5511">
        <w:rPr>
          <w:color w:val="000000"/>
          <w:sz w:val="24"/>
          <w:szCs w:val="24"/>
          <w:lang w:bidi="ru-RU"/>
        </w:rPr>
        <w:t xml:space="preserve"> </w:t>
      </w:r>
      <w:r w:rsidR="00965774" w:rsidRPr="00EE5511">
        <w:rPr>
          <w:color w:val="000000"/>
          <w:sz w:val="24"/>
          <w:szCs w:val="24"/>
          <w:lang w:bidi="ru-RU"/>
        </w:rPr>
        <w:t>захоронений от мусора (постоянно), смёта (весенне-осенний период), снега (зимний период);</w:t>
      </w:r>
    </w:p>
    <w:p w14:paraId="7C5910A1" w14:textId="77777777" w:rsidR="00664971" w:rsidRDefault="00664971" w:rsidP="00664971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5774" w:rsidRPr="00EE5511">
        <w:rPr>
          <w:color w:val="000000"/>
          <w:sz w:val="24"/>
          <w:szCs w:val="24"/>
          <w:lang w:bidi="ru-RU"/>
        </w:rPr>
        <w:t>обрезка сухих веток и опиловка деревьев;</w:t>
      </w:r>
    </w:p>
    <w:p w14:paraId="7FDFE140" w14:textId="77777777" w:rsidR="00664971" w:rsidRDefault="00664971" w:rsidP="00664971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- </w:t>
      </w:r>
      <w:r w:rsidR="00965774" w:rsidRPr="00EE5511">
        <w:rPr>
          <w:color w:val="000000"/>
          <w:sz w:val="24"/>
          <w:szCs w:val="24"/>
          <w:lang w:bidi="ru-RU"/>
        </w:rPr>
        <w:t>покраска элементов благоустройства</w:t>
      </w:r>
      <w:r w:rsidR="00F040DA">
        <w:rPr>
          <w:color w:val="000000"/>
          <w:sz w:val="24"/>
          <w:szCs w:val="24"/>
          <w:lang w:bidi="ru-RU"/>
        </w:rPr>
        <w:t xml:space="preserve"> и их ремонт (замена)</w:t>
      </w:r>
      <w:r w:rsidR="00965774" w:rsidRPr="00EE5511">
        <w:rPr>
          <w:color w:val="000000"/>
          <w:sz w:val="24"/>
          <w:szCs w:val="24"/>
          <w:lang w:bidi="ru-RU"/>
        </w:rPr>
        <w:t xml:space="preserve">; </w:t>
      </w:r>
    </w:p>
    <w:p w14:paraId="4AD162B0" w14:textId="77777777" w:rsidR="00F040DA" w:rsidRPr="00F040DA" w:rsidRDefault="00664971" w:rsidP="00F040DA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965774" w:rsidRPr="00EE5511">
        <w:rPr>
          <w:color w:val="000000"/>
          <w:sz w:val="24"/>
          <w:szCs w:val="24"/>
          <w:lang w:bidi="ru-RU"/>
        </w:rPr>
        <w:t>скашивание, прополка травы (весенне-осенний период);</w:t>
      </w:r>
    </w:p>
    <w:p w14:paraId="5DC3DF50" w14:textId="77777777" w:rsidR="0063104E" w:rsidRPr="00664971" w:rsidRDefault="00664971" w:rsidP="00664971">
      <w:pPr>
        <w:pStyle w:val="11"/>
        <w:shd w:val="clear" w:color="auto" w:fill="auto"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69B5" w:rsidRPr="00EE5511">
        <w:rPr>
          <w:color w:val="000000"/>
          <w:sz w:val="24"/>
          <w:szCs w:val="24"/>
          <w:lang w:bidi="ru-RU"/>
        </w:rPr>
        <w:t xml:space="preserve">ремонт </w:t>
      </w:r>
      <w:r>
        <w:rPr>
          <w:color w:val="000000"/>
          <w:sz w:val="24"/>
          <w:szCs w:val="24"/>
          <w:lang w:bidi="ru-RU"/>
        </w:rPr>
        <w:t>мемориальных комплексов</w:t>
      </w:r>
      <w:r w:rsidR="001B69B5" w:rsidRPr="00EE5511">
        <w:rPr>
          <w:color w:val="000000"/>
          <w:sz w:val="24"/>
          <w:szCs w:val="24"/>
          <w:lang w:bidi="ru-RU"/>
        </w:rPr>
        <w:t xml:space="preserve">, в том числе </w:t>
      </w:r>
      <w:r w:rsidR="00965774" w:rsidRPr="00EE5511">
        <w:rPr>
          <w:color w:val="000000"/>
          <w:sz w:val="24"/>
          <w:szCs w:val="24"/>
          <w:lang w:bidi="ru-RU"/>
        </w:rPr>
        <w:t>восстановление на</w:t>
      </w:r>
      <w:r w:rsidR="001B69B5" w:rsidRPr="00EE5511">
        <w:rPr>
          <w:color w:val="000000"/>
          <w:sz w:val="24"/>
          <w:szCs w:val="24"/>
          <w:lang w:bidi="ru-RU"/>
        </w:rPr>
        <w:t>дписей и портретов</w:t>
      </w:r>
      <w:r>
        <w:rPr>
          <w:color w:val="000000"/>
          <w:sz w:val="24"/>
          <w:szCs w:val="24"/>
          <w:lang w:bidi="ru-RU"/>
        </w:rPr>
        <w:t xml:space="preserve">, а также </w:t>
      </w:r>
      <w:r w:rsidR="0063104E" w:rsidRPr="00EE5511">
        <w:rPr>
          <w:color w:val="000000"/>
          <w:sz w:val="24"/>
          <w:szCs w:val="24"/>
          <w:lang w:bidi="ru-RU"/>
        </w:rPr>
        <w:t>ремонт (замена) флагштоков.</w:t>
      </w:r>
    </w:p>
    <w:p w14:paraId="3E5AF70D" w14:textId="77777777" w:rsidR="001B69B5" w:rsidRPr="00EE5511" w:rsidRDefault="001B69B5" w:rsidP="00EE5511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</w:p>
    <w:p w14:paraId="42C47248" w14:textId="77777777" w:rsidR="0085407C" w:rsidRPr="00EE5511" w:rsidRDefault="008C64E7" w:rsidP="00B56385">
      <w:pPr>
        <w:pStyle w:val="11"/>
        <w:shd w:val="clear" w:color="auto" w:fill="auto"/>
        <w:tabs>
          <w:tab w:val="left" w:pos="851"/>
        </w:tabs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</w:t>
      </w:r>
      <w:r w:rsidR="0085407C" w:rsidRPr="00EE5511">
        <w:rPr>
          <w:color w:val="000000"/>
          <w:sz w:val="24"/>
          <w:szCs w:val="24"/>
          <w:lang w:bidi="ru-RU"/>
        </w:rPr>
        <w:t>.</w:t>
      </w:r>
      <w:r w:rsidR="00DA4955">
        <w:rPr>
          <w:color w:val="000000"/>
          <w:sz w:val="24"/>
          <w:szCs w:val="24"/>
          <w:lang w:bidi="ru-RU"/>
        </w:rPr>
        <w:t xml:space="preserve"> </w:t>
      </w:r>
      <w:r w:rsidR="00291998">
        <w:rPr>
          <w:color w:val="000000"/>
          <w:sz w:val="24"/>
          <w:szCs w:val="24"/>
          <w:lang w:bidi="ru-RU"/>
        </w:rPr>
        <w:t>Прочие</w:t>
      </w:r>
      <w:r w:rsidR="001B69B5" w:rsidRPr="00EE5511">
        <w:rPr>
          <w:color w:val="000000"/>
          <w:sz w:val="24"/>
          <w:szCs w:val="24"/>
          <w:lang w:bidi="ru-RU"/>
        </w:rPr>
        <w:t xml:space="preserve"> положения</w:t>
      </w:r>
    </w:p>
    <w:p w14:paraId="056115B7" w14:textId="77777777" w:rsidR="008C64E7" w:rsidRDefault="008C64E7" w:rsidP="008C64E7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</w:t>
      </w:r>
      <w:r w:rsidR="0085407C" w:rsidRPr="00EE5511">
        <w:rPr>
          <w:color w:val="000000"/>
          <w:sz w:val="24"/>
          <w:szCs w:val="24"/>
          <w:lang w:bidi="ru-RU"/>
        </w:rPr>
        <w:t>.1. Земельны</w:t>
      </w:r>
      <w:r>
        <w:rPr>
          <w:color w:val="000000"/>
          <w:sz w:val="24"/>
          <w:szCs w:val="24"/>
          <w:lang w:bidi="ru-RU"/>
        </w:rPr>
        <w:t>е участки для и</w:t>
      </w:r>
      <w:r w:rsidRPr="00EE5511">
        <w:rPr>
          <w:color w:val="000000"/>
          <w:sz w:val="24"/>
          <w:szCs w:val="24"/>
          <w:lang w:bidi="ru-RU"/>
        </w:rPr>
        <w:t>ндивидуальн</w:t>
      </w:r>
      <w:r>
        <w:rPr>
          <w:color w:val="000000"/>
          <w:sz w:val="24"/>
          <w:szCs w:val="24"/>
          <w:lang w:bidi="ru-RU"/>
        </w:rPr>
        <w:t>ых</w:t>
      </w:r>
      <w:r w:rsidRPr="00EE5511">
        <w:rPr>
          <w:color w:val="000000"/>
          <w:sz w:val="24"/>
          <w:szCs w:val="24"/>
          <w:lang w:bidi="ru-RU"/>
        </w:rPr>
        <w:t xml:space="preserve"> мест</w:t>
      </w:r>
      <w:r>
        <w:rPr>
          <w:color w:val="000000"/>
          <w:sz w:val="24"/>
          <w:szCs w:val="24"/>
          <w:lang w:bidi="ru-RU"/>
        </w:rPr>
        <w:t xml:space="preserve"> </w:t>
      </w:r>
      <w:r w:rsidRPr="00EE5511">
        <w:rPr>
          <w:color w:val="000000"/>
          <w:sz w:val="24"/>
          <w:szCs w:val="24"/>
          <w:lang w:bidi="ru-RU"/>
        </w:rPr>
        <w:t>захоронения</w:t>
      </w:r>
      <w:r>
        <w:rPr>
          <w:color w:val="000000"/>
          <w:sz w:val="24"/>
          <w:szCs w:val="24"/>
          <w:lang w:bidi="ru-RU"/>
        </w:rPr>
        <w:t xml:space="preserve"> </w:t>
      </w:r>
      <w:r w:rsidR="0085407C" w:rsidRPr="00EE5511">
        <w:rPr>
          <w:color w:val="000000"/>
          <w:sz w:val="24"/>
          <w:szCs w:val="24"/>
          <w:lang w:bidi="ru-RU"/>
        </w:rPr>
        <w:t>н</w:t>
      </w:r>
      <w:r>
        <w:rPr>
          <w:color w:val="000000"/>
          <w:sz w:val="24"/>
          <w:szCs w:val="24"/>
          <w:lang w:bidi="ru-RU"/>
        </w:rPr>
        <w:t>а аллеях Славы</w:t>
      </w:r>
      <w:r w:rsidR="0085407C" w:rsidRPr="00EE5511">
        <w:rPr>
          <w:color w:val="000000"/>
          <w:sz w:val="24"/>
          <w:szCs w:val="24"/>
          <w:lang w:bidi="ru-RU"/>
        </w:rPr>
        <w:t xml:space="preserve"> предоставляет </w:t>
      </w:r>
      <w:r>
        <w:rPr>
          <w:color w:val="000000"/>
          <w:sz w:val="24"/>
          <w:szCs w:val="24"/>
          <w:lang w:bidi="ru-RU"/>
        </w:rPr>
        <w:t>МКУ</w:t>
      </w:r>
      <w:r w:rsidR="00AE7040" w:rsidRPr="00EE5511">
        <w:rPr>
          <w:color w:val="000000"/>
          <w:sz w:val="24"/>
          <w:szCs w:val="24"/>
          <w:lang w:bidi="ru-RU"/>
        </w:rPr>
        <w:t xml:space="preserve"> </w:t>
      </w:r>
      <w:r w:rsidR="0085407C" w:rsidRPr="00EE5511">
        <w:rPr>
          <w:color w:val="000000"/>
          <w:sz w:val="24"/>
          <w:szCs w:val="24"/>
          <w:lang w:bidi="ru-RU"/>
        </w:rPr>
        <w:t>«Похоронное дело».</w:t>
      </w:r>
    </w:p>
    <w:p w14:paraId="788AD3FC" w14:textId="77777777" w:rsidR="008C64E7" w:rsidRDefault="008C64E7" w:rsidP="008C64E7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5.2</w:t>
      </w:r>
      <w:r w:rsidRPr="00EE5511">
        <w:rPr>
          <w:color w:val="000000"/>
          <w:sz w:val="24"/>
          <w:szCs w:val="24"/>
          <w:lang w:bidi="ru-RU"/>
        </w:rPr>
        <w:t xml:space="preserve">. </w:t>
      </w:r>
      <w:r>
        <w:rPr>
          <w:color w:val="000000"/>
          <w:sz w:val="24"/>
          <w:szCs w:val="24"/>
          <w:lang w:bidi="ru-RU"/>
        </w:rPr>
        <w:t>Обустройство</w:t>
      </w:r>
      <w:r w:rsidR="00DE071F">
        <w:rPr>
          <w:color w:val="000000"/>
          <w:sz w:val="24"/>
          <w:szCs w:val="24"/>
          <w:lang w:bidi="ru-RU"/>
        </w:rPr>
        <w:t xml:space="preserve"> (</w:t>
      </w:r>
      <w:r w:rsidRPr="00EE5511">
        <w:rPr>
          <w:color w:val="000000"/>
          <w:sz w:val="24"/>
          <w:szCs w:val="24"/>
          <w:lang w:bidi="ru-RU"/>
        </w:rPr>
        <w:t>благоустройство</w:t>
      </w:r>
      <w:r w:rsidR="00DE071F">
        <w:rPr>
          <w:color w:val="000000"/>
          <w:sz w:val="24"/>
          <w:szCs w:val="24"/>
          <w:lang w:bidi="ru-RU"/>
        </w:rPr>
        <w:t>)</w:t>
      </w:r>
      <w:r>
        <w:rPr>
          <w:color w:val="000000"/>
          <w:sz w:val="24"/>
          <w:szCs w:val="24"/>
          <w:lang w:bidi="ru-RU"/>
        </w:rPr>
        <w:t xml:space="preserve"> и содержание аллей Славы</w:t>
      </w:r>
      <w:r w:rsidRPr="00EE5511">
        <w:rPr>
          <w:color w:val="000000"/>
          <w:sz w:val="24"/>
          <w:szCs w:val="24"/>
          <w:lang w:bidi="ru-RU"/>
        </w:rPr>
        <w:t xml:space="preserve"> осуществляется</w:t>
      </w:r>
      <w:r w:rsidR="00291998" w:rsidRPr="00291998">
        <w:rPr>
          <w:color w:val="000000"/>
          <w:sz w:val="24"/>
          <w:szCs w:val="24"/>
          <w:lang w:bidi="ru-RU"/>
        </w:rPr>
        <w:t xml:space="preserve"> </w:t>
      </w:r>
      <w:r w:rsidR="00291998">
        <w:rPr>
          <w:color w:val="000000"/>
          <w:sz w:val="24"/>
          <w:szCs w:val="24"/>
          <w:lang w:bidi="ru-RU"/>
        </w:rPr>
        <w:t xml:space="preserve">МКУ </w:t>
      </w:r>
      <w:r w:rsidR="00291998" w:rsidRPr="00EE5511">
        <w:rPr>
          <w:color w:val="000000"/>
          <w:sz w:val="24"/>
          <w:szCs w:val="24"/>
          <w:lang w:bidi="ru-RU"/>
        </w:rPr>
        <w:t>«Похоронное дело»</w:t>
      </w:r>
      <w:r w:rsidRPr="00EE5511">
        <w:rPr>
          <w:color w:val="000000"/>
          <w:sz w:val="24"/>
          <w:szCs w:val="24"/>
          <w:lang w:bidi="ru-RU"/>
        </w:rPr>
        <w:t xml:space="preserve"> в пределах средств, предусмотренных бюджетом Рузского муниципального округ</w:t>
      </w:r>
      <w:r>
        <w:rPr>
          <w:color w:val="000000"/>
          <w:sz w:val="24"/>
          <w:szCs w:val="24"/>
          <w:lang w:bidi="ru-RU"/>
        </w:rPr>
        <w:t xml:space="preserve"> Московской области</w:t>
      </w:r>
      <w:r w:rsidRPr="00EE5511">
        <w:rPr>
          <w:color w:val="000000"/>
          <w:sz w:val="24"/>
          <w:szCs w:val="24"/>
          <w:lang w:bidi="ru-RU"/>
        </w:rPr>
        <w:t>а и (или) иных источников финансирования.</w:t>
      </w:r>
    </w:p>
    <w:p w14:paraId="00F367D5" w14:textId="77777777" w:rsidR="00E154C3" w:rsidRDefault="00D67308" w:rsidP="00E154C3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</w:t>
      </w:r>
      <w:r w:rsidR="00255E5B" w:rsidRPr="00EE5511">
        <w:rPr>
          <w:color w:val="000000"/>
          <w:sz w:val="24"/>
          <w:szCs w:val="24"/>
          <w:lang w:bidi="ru-RU"/>
        </w:rPr>
        <w:t>.</w:t>
      </w:r>
      <w:r w:rsidR="00291998">
        <w:rPr>
          <w:color w:val="000000"/>
          <w:sz w:val="24"/>
          <w:szCs w:val="24"/>
          <w:lang w:bidi="ru-RU"/>
        </w:rPr>
        <w:t>3</w:t>
      </w:r>
      <w:r w:rsidR="00255E5B" w:rsidRPr="00EE5511">
        <w:rPr>
          <w:color w:val="000000"/>
          <w:sz w:val="24"/>
          <w:szCs w:val="24"/>
          <w:lang w:bidi="ru-RU"/>
        </w:rPr>
        <w:t>. М</w:t>
      </w:r>
      <w:r w:rsidR="008C64E7">
        <w:rPr>
          <w:color w:val="000000"/>
          <w:sz w:val="24"/>
          <w:szCs w:val="24"/>
          <w:lang w:bidi="ru-RU"/>
        </w:rPr>
        <w:t>КУ</w:t>
      </w:r>
      <w:r w:rsidR="00255E5B" w:rsidRPr="00EE5511">
        <w:rPr>
          <w:color w:val="000000"/>
          <w:sz w:val="24"/>
          <w:szCs w:val="24"/>
          <w:lang w:bidi="ru-RU"/>
        </w:rPr>
        <w:t xml:space="preserve"> «Похоронное дело» выполняет работы по обустройству</w:t>
      </w:r>
      <w:r w:rsidR="00DE071F">
        <w:rPr>
          <w:color w:val="000000"/>
          <w:sz w:val="24"/>
          <w:szCs w:val="24"/>
          <w:lang w:bidi="ru-RU"/>
        </w:rPr>
        <w:t xml:space="preserve"> (</w:t>
      </w:r>
      <w:r w:rsidR="00255E5B" w:rsidRPr="00EE5511">
        <w:rPr>
          <w:color w:val="000000"/>
          <w:sz w:val="24"/>
          <w:szCs w:val="24"/>
          <w:lang w:bidi="ru-RU"/>
        </w:rPr>
        <w:t>благоустройству</w:t>
      </w:r>
      <w:r w:rsidR="00DE071F">
        <w:rPr>
          <w:color w:val="000000"/>
          <w:sz w:val="24"/>
          <w:szCs w:val="24"/>
          <w:lang w:bidi="ru-RU"/>
        </w:rPr>
        <w:t>)</w:t>
      </w:r>
      <w:r w:rsidR="00E154C3">
        <w:rPr>
          <w:color w:val="000000"/>
          <w:sz w:val="24"/>
          <w:szCs w:val="24"/>
          <w:lang w:bidi="ru-RU"/>
        </w:rPr>
        <w:t xml:space="preserve"> и</w:t>
      </w:r>
      <w:r w:rsidR="00255E5B" w:rsidRPr="00EE5511">
        <w:rPr>
          <w:color w:val="000000"/>
          <w:sz w:val="24"/>
          <w:szCs w:val="24"/>
          <w:lang w:bidi="ru-RU"/>
        </w:rPr>
        <w:t xml:space="preserve"> содержанию </w:t>
      </w:r>
      <w:r w:rsidR="00E154C3">
        <w:rPr>
          <w:color w:val="000000"/>
          <w:sz w:val="24"/>
          <w:szCs w:val="24"/>
          <w:lang w:bidi="ru-RU"/>
        </w:rPr>
        <w:t>аллей Славы, предусмотренные</w:t>
      </w:r>
      <w:r w:rsidR="00E154C3" w:rsidRPr="00E154C3">
        <w:rPr>
          <w:color w:val="000000"/>
          <w:sz w:val="24"/>
          <w:szCs w:val="24"/>
          <w:lang w:bidi="ru-RU"/>
        </w:rPr>
        <w:t xml:space="preserve"> </w:t>
      </w:r>
      <w:r w:rsidR="00E154C3" w:rsidRPr="00EE5511">
        <w:rPr>
          <w:color w:val="000000"/>
          <w:sz w:val="24"/>
          <w:szCs w:val="24"/>
          <w:lang w:bidi="ru-RU"/>
        </w:rPr>
        <w:t>пунктами</w:t>
      </w:r>
      <w:r w:rsidR="00E154C3">
        <w:rPr>
          <w:color w:val="000000"/>
          <w:sz w:val="24"/>
          <w:szCs w:val="24"/>
          <w:lang w:bidi="ru-RU"/>
        </w:rPr>
        <w:t xml:space="preserve"> 2.1</w:t>
      </w:r>
      <w:r w:rsidR="00E154C3" w:rsidRPr="00EE5511">
        <w:rPr>
          <w:color w:val="000000"/>
          <w:sz w:val="24"/>
          <w:szCs w:val="24"/>
          <w:lang w:bidi="ru-RU"/>
        </w:rPr>
        <w:t xml:space="preserve"> </w:t>
      </w:r>
      <w:r w:rsidR="00E154C3" w:rsidRPr="00EE5511">
        <w:rPr>
          <w:sz w:val="24"/>
          <w:szCs w:val="24"/>
          <w:lang w:bidi="ru-RU"/>
        </w:rPr>
        <w:t>- 2.3</w:t>
      </w:r>
      <w:r w:rsidR="00E154C3" w:rsidRPr="00EE5511">
        <w:rPr>
          <w:color w:val="000000"/>
          <w:sz w:val="24"/>
          <w:szCs w:val="24"/>
          <w:lang w:bidi="ru-RU"/>
        </w:rPr>
        <w:t>,</w:t>
      </w:r>
      <w:r w:rsidR="00E154C3">
        <w:rPr>
          <w:color w:val="000000"/>
          <w:sz w:val="24"/>
          <w:szCs w:val="24"/>
          <w:lang w:bidi="ru-RU"/>
        </w:rPr>
        <w:t xml:space="preserve"> и</w:t>
      </w:r>
      <w:r w:rsidR="00E154C3" w:rsidRPr="00EE5511">
        <w:rPr>
          <w:color w:val="000000"/>
          <w:sz w:val="24"/>
          <w:szCs w:val="24"/>
          <w:lang w:bidi="ru-RU"/>
        </w:rPr>
        <w:t xml:space="preserve"> 4.1</w:t>
      </w:r>
      <w:r w:rsidR="00E154C3">
        <w:rPr>
          <w:color w:val="000000"/>
          <w:sz w:val="24"/>
          <w:szCs w:val="24"/>
          <w:lang w:bidi="ru-RU"/>
        </w:rPr>
        <w:t xml:space="preserve"> настоящего</w:t>
      </w:r>
      <w:r w:rsidR="00E154C3" w:rsidRPr="00EE5511">
        <w:rPr>
          <w:color w:val="000000"/>
          <w:sz w:val="24"/>
          <w:szCs w:val="24"/>
          <w:lang w:bidi="ru-RU"/>
        </w:rPr>
        <w:t xml:space="preserve"> Положения</w:t>
      </w:r>
      <w:r w:rsidR="00E154C3">
        <w:rPr>
          <w:color w:val="000000"/>
          <w:sz w:val="24"/>
          <w:szCs w:val="24"/>
          <w:lang w:bidi="ru-RU"/>
        </w:rPr>
        <w:t xml:space="preserve">, </w:t>
      </w:r>
      <w:r w:rsidR="00E154C3">
        <w:rPr>
          <w:color w:val="000000"/>
          <w:sz w:val="24"/>
          <w:szCs w:val="24"/>
          <w:lang w:bidi="ru-RU"/>
        </w:rPr>
        <w:lastRenderedPageBreak/>
        <w:t>самостоятельно и (или)</w:t>
      </w:r>
      <w:r w:rsidR="00255E5B" w:rsidRPr="00EE5511">
        <w:rPr>
          <w:color w:val="000000"/>
          <w:sz w:val="24"/>
          <w:szCs w:val="24"/>
          <w:lang w:bidi="ru-RU"/>
        </w:rPr>
        <w:t xml:space="preserve"> </w:t>
      </w:r>
      <w:r w:rsidR="00E154C3">
        <w:rPr>
          <w:color w:val="000000"/>
          <w:sz w:val="24"/>
          <w:szCs w:val="24"/>
          <w:lang w:bidi="ru-RU"/>
        </w:rPr>
        <w:t xml:space="preserve">с привлечением иных лиц в соответствии с </w:t>
      </w:r>
      <w:r w:rsidR="00DE071F">
        <w:rPr>
          <w:color w:val="000000"/>
          <w:sz w:val="24"/>
          <w:szCs w:val="24"/>
          <w:lang w:bidi="ru-RU"/>
        </w:rPr>
        <w:t xml:space="preserve">требованиями </w:t>
      </w:r>
      <w:r w:rsidR="00E154C3">
        <w:rPr>
          <w:color w:val="000000"/>
          <w:sz w:val="24"/>
          <w:szCs w:val="24"/>
          <w:lang w:bidi="ru-RU"/>
        </w:rPr>
        <w:t>действующ</w:t>
      </w:r>
      <w:r w:rsidR="00DE071F">
        <w:rPr>
          <w:color w:val="000000"/>
          <w:sz w:val="24"/>
          <w:szCs w:val="24"/>
          <w:lang w:bidi="ru-RU"/>
        </w:rPr>
        <w:t>его</w:t>
      </w:r>
      <w:r w:rsidR="00E154C3">
        <w:rPr>
          <w:color w:val="000000"/>
          <w:sz w:val="24"/>
          <w:szCs w:val="24"/>
          <w:lang w:bidi="ru-RU"/>
        </w:rPr>
        <w:t xml:space="preserve"> законодательством.</w:t>
      </w:r>
    </w:p>
    <w:p w14:paraId="14E2FE78" w14:textId="77777777" w:rsidR="00E154C3" w:rsidRDefault="00DA4141" w:rsidP="00E154C3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5.4. </w:t>
      </w:r>
      <w:r w:rsidR="00E154C3" w:rsidRPr="00E154C3">
        <w:rPr>
          <w:color w:val="000000"/>
          <w:sz w:val="24"/>
          <w:szCs w:val="24"/>
          <w:lang w:bidi="ru-RU"/>
        </w:rPr>
        <w:t>Требования, содержащиеся в настоящем Положении, обязательны для исполнения всеми лицами, взявшими на себя обязанность по обустройству</w:t>
      </w:r>
      <w:r w:rsidR="00DE071F">
        <w:rPr>
          <w:color w:val="000000"/>
          <w:sz w:val="24"/>
          <w:szCs w:val="24"/>
          <w:lang w:bidi="ru-RU"/>
        </w:rPr>
        <w:t xml:space="preserve"> (благоустройству) и </w:t>
      </w:r>
      <w:r w:rsidR="00E154C3" w:rsidRPr="00E154C3">
        <w:rPr>
          <w:color w:val="000000"/>
          <w:sz w:val="24"/>
          <w:szCs w:val="24"/>
          <w:lang w:bidi="ru-RU"/>
        </w:rPr>
        <w:t>содержанию аллей Славы.</w:t>
      </w:r>
    </w:p>
    <w:p w14:paraId="6348FBE3" w14:textId="77777777" w:rsidR="001B69B5" w:rsidRPr="00D67308" w:rsidRDefault="00291998" w:rsidP="00D67308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5.</w:t>
      </w:r>
      <w:r w:rsidR="00DA4141">
        <w:rPr>
          <w:color w:val="000000"/>
          <w:sz w:val="24"/>
          <w:szCs w:val="24"/>
          <w:lang w:bidi="ru-RU"/>
        </w:rPr>
        <w:t>5</w:t>
      </w:r>
      <w:r w:rsidR="00D67308">
        <w:rPr>
          <w:color w:val="000000"/>
          <w:sz w:val="24"/>
          <w:szCs w:val="24"/>
          <w:lang w:bidi="ru-RU"/>
        </w:rPr>
        <w:t xml:space="preserve">. </w:t>
      </w:r>
      <w:r w:rsidR="000363B3" w:rsidRPr="00EE5511">
        <w:rPr>
          <w:color w:val="000000"/>
          <w:sz w:val="24"/>
          <w:szCs w:val="24"/>
          <w:lang w:bidi="ru-RU"/>
        </w:rPr>
        <w:t>Проведение инвентаризации мемориальных комплексов</w:t>
      </w:r>
      <w:r w:rsidR="00DE071F">
        <w:rPr>
          <w:color w:val="000000"/>
          <w:sz w:val="24"/>
          <w:szCs w:val="24"/>
          <w:lang w:bidi="ru-RU"/>
        </w:rPr>
        <w:t xml:space="preserve"> на аллеях Славы</w:t>
      </w:r>
      <w:r w:rsidR="000363B3" w:rsidRPr="00EE5511">
        <w:rPr>
          <w:color w:val="000000"/>
          <w:sz w:val="24"/>
          <w:szCs w:val="24"/>
          <w:lang w:bidi="ru-RU"/>
        </w:rPr>
        <w:t xml:space="preserve"> проводится</w:t>
      </w:r>
      <w:r w:rsidR="008C64E7" w:rsidRPr="008C64E7">
        <w:rPr>
          <w:color w:val="000000"/>
          <w:sz w:val="24"/>
          <w:szCs w:val="24"/>
          <w:lang w:bidi="ru-RU"/>
        </w:rPr>
        <w:t xml:space="preserve"> </w:t>
      </w:r>
      <w:r w:rsidR="008C64E7" w:rsidRPr="00EE5511">
        <w:rPr>
          <w:color w:val="000000"/>
          <w:sz w:val="24"/>
          <w:szCs w:val="24"/>
          <w:lang w:bidi="ru-RU"/>
        </w:rPr>
        <w:t>МКУ «Похоронное дело»</w:t>
      </w:r>
      <w:r w:rsidR="000363B3" w:rsidRPr="00EE5511">
        <w:rPr>
          <w:color w:val="000000"/>
          <w:sz w:val="24"/>
          <w:szCs w:val="24"/>
          <w:lang w:bidi="ru-RU"/>
        </w:rPr>
        <w:t xml:space="preserve"> в рамках плановой инвентаризации мест захоронений</w:t>
      </w:r>
      <w:r w:rsidR="008C64E7">
        <w:rPr>
          <w:color w:val="000000"/>
          <w:sz w:val="24"/>
          <w:szCs w:val="24"/>
          <w:lang w:bidi="ru-RU"/>
        </w:rPr>
        <w:t xml:space="preserve"> общественных</w:t>
      </w:r>
      <w:r w:rsidR="000363B3" w:rsidRPr="00EE5511">
        <w:rPr>
          <w:color w:val="000000"/>
          <w:sz w:val="24"/>
          <w:szCs w:val="24"/>
          <w:lang w:bidi="ru-RU"/>
        </w:rPr>
        <w:t xml:space="preserve"> кладбищ.</w:t>
      </w:r>
    </w:p>
    <w:p w14:paraId="01F424F3" w14:textId="77777777" w:rsidR="00D67308" w:rsidRDefault="00291998" w:rsidP="00E154C3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</w:t>
      </w:r>
      <w:r w:rsidR="00DA4141">
        <w:rPr>
          <w:color w:val="000000"/>
          <w:sz w:val="24"/>
          <w:szCs w:val="24"/>
          <w:lang w:bidi="ru-RU"/>
        </w:rPr>
        <w:t>.6</w:t>
      </w:r>
      <w:r w:rsidR="00077FBC" w:rsidRPr="00EE5511">
        <w:rPr>
          <w:color w:val="000000"/>
          <w:sz w:val="24"/>
          <w:szCs w:val="24"/>
          <w:lang w:bidi="ru-RU"/>
        </w:rPr>
        <w:t>.</w:t>
      </w:r>
      <w:r w:rsidR="00E6778F" w:rsidRPr="00EE5511">
        <w:rPr>
          <w:color w:val="000000"/>
          <w:sz w:val="24"/>
          <w:szCs w:val="24"/>
          <w:lang w:bidi="ru-RU"/>
        </w:rPr>
        <w:t xml:space="preserve"> На каждое воинское захоронение</w:t>
      </w:r>
      <w:r>
        <w:rPr>
          <w:color w:val="000000"/>
          <w:sz w:val="24"/>
          <w:szCs w:val="24"/>
          <w:lang w:bidi="ru-RU"/>
        </w:rPr>
        <w:t xml:space="preserve"> на аллее С</w:t>
      </w:r>
      <w:r w:rsidR="00D67308">
        <w:rPr>
          <w:color w:val="000000"/>
          <w:sz w:val="24"/>
          <w:szCs w:val="24"/>
          <w:lang w:bidi="ru-RU"/>
        </w:rPr>
        <w:t>лавы</w:t>
      </w:r>
      <w:r w:rsidR="00E154C3">
        <w:rPr>
          <w:color w:val="000000"/>
          <w:sz w:val="24"/>
          <w:szCs w:val="24"/>
          <w:lang w:bidi="ru-RU"/>
        </w:rPr>
        <w:t xml:space="preserve"> МКУ «Похоронное дело </w:t>
      </w:r>
      <w:r w:rsidR="00E6778F" w:rsidRPr="00EE5511">
        <w:rPr>
          <w:color w:val="000000"/>
          <w:sz w:val="24"/>
          <w:szCs w:val="24"/>
          <w:lang w:bidi="ru-RU"/>
        </w:rPr>
        <w:t>составляет паспорт</w:t>
      </w:r>
      <w:r w:rsidR="00DE071F">
        <w:rPr>
          <w:color w:val="000000"/>
          <w:sz w:val="24"/>
          <w:szCs w:val="24"/>
          <w:lang w:bidi="ru-RU"/>
        </w:rPr>
        <w:t xml:space="preserve"> воинского захоронения</w:t>
      </w:r>
      <w:r w:rsidR="00E6778F" w:rsidRPr="00EE5511">
        <w:rPr>
          <w:color w:val="000000"/>
          <w:sz w:val="24"/>
          <w:szCs w:val="24"/>
          <w:lang w:bidi="ru-RU"/>
        </w:rPr>
        <w:t xml:space="preserve"> в соответствии с Порядком паспортизации и централизованного учета воин</w:t>
      </w:r>
      <w:r w:rsidR="00D67308">
        <w:rPr>
          <w:color w:val="000000"/>
          <w:sz w:val="24"/>
          <w:szCs w:val="24"/>
          <w:lang w:bidi="ru-RU"/>
        </w:rPr>
        <w:t>ских захоронений, утвержденны</w:t>
      </w:r>
      <w:r w:rsidR="00DE071F">
        <w:rPr>
          <w:color w:val="000000"/>
          <w:sz w:val="24"/>
          <w:szCs w:val="24"/>
          <w:lang w:bidi="ru-RU"/>
        </w:rPr>
        <w:t>м</w:t>
      </w:r>
      <w:r w:rsidR="00D67308">
        <w:rPr>
          <w:color w:val="000000"/>
          <w:sz w:val="24"/>
          <w:szCs w:val="24"/>
          <w:lang w:bidi="ru-RU"/>
        </w:rPr>
        <w:t xml:space="preserve"> п</w:t>
      </w:r>
      <w:r w:rsidR="00E6778F" w:rsidRPr="00EE5511">
        <w:rPr>
          <w:color w:val="000000"/>
          <w:sz w:val="24"/>
          <w:szCs w:val="24"/>
          <w:lang w:bidi="ru-RU"/>
        </w:rPr>
        <w:t>риказом Министерства</w:t>
      </w:r>
      <w:r w:rsidR="00E154C3">
        <w:rPr>
          <w:color w:val="000000"/>
          <w:sz w:val="24"/>
          <w:szCs w:val="24"/>
          <w:lang w:bidi="ru-RU"/>
        </w:rPr>
        <w:t xml:space="preserve"> обороны РФ от 14.10.2021 № 605.</w:t>
      </w:r>
      <w:r w:rsidR="00DE071F">
        <w:rPr>
          <w:color w:val="000000"/>
          <w:sz w:val="24"/>
          <w:szCs w:val="24"/>
          <w:lang w:bidi="ru-RU"/>
        </w:rPr>
        <w:t xml:space="preserve"> Каждое воинское захоронение на аллее Славы ставится на балансовый учет.</w:t>
      </w:r>
    </w:p>
    <w:p w14:paraId="0E3A223F" w14:textId="77777777" w:rsidR="00077FBC" w:rsidRPr="00EE5511" w:rsidRDefault="00291998" w:rsidP="00291998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</w:t>
      </w:r>
      <w:r w:rsidR="00DA4141">
        <w:rPr>
          <w:color w:val="000000"/>
          <w:sz w:val="24"/>
          <w:szCs w:val="24"/>
          <w:lang w:bidi="ru-RU"/>
        </w:rPr>
        <w:t>.7</w:t>
      </w:r>
      <w:r w:rsidR="00077FBC" w:rsidRPr="00EE5511">
        <w:rPr>
          <w:color w:val="000000"/>
          <w:sz w:val="24"/>
          <w:szCs w:val="24"/>
          <w:lang w:bidi="ru-RU"/>
        </w:rPr>
        <w:t>.</w:t>
      </w:r>
      <w:r w:rsidR="00613EB7">
        <w:rPr>
          <w:color w:val="000000"/>
          <w:sz w:val="24"/>
          <w:szCs w:val="24"/>
          <w:lang w:bidi="ru-RU"/>
        </w:rPr>
        <w:t xml:space="preserve"> </w:t>
      </w:r>
      <w:r w:rsidR="00C61019" w:rsidRPr="00EE5511">
        <w:rPr>
          <w:color w:val="000000"/>
          <w:sz w:val="24"/>
          <w:szCs w:val="24"/>
          <w:lang w:bidi="ru-RU"/>
        </w:rPr>
        <w:t>Составление и ведение Единого реестра мемориальных комплексов</w:t>
      </w:r>
      <w:r w:rsidR="00DE071F">
        <w:rPr>
          <w:color w:val="000000"/>
          <w:sz w:val="24"/>
          <w:szCs w:val="24"/>
          <w:lang w:bidi="ru-RU"/>
        </w:rPr>
        <w:t>, установленных на аллеях Славы,</w:t>
      </w:r>
      <w:r w:rsidR="00C61019" w:rsidRPr="00EE5511">
        <w:rPr>
          <w:color w:val="000000"/>
          <w:sz w:val="24"/>
          <w:szCs w:val="24"/>
          <w:lang w:bidi="ru-RU"/>
        </w:rPr>
        <w:t xml:space="preserve"> осуществляет МКУ «Похоронное дело».</w:t>
      </w:r>
    </w:p>
    <w:p w14:paraId="6740858E" w14:textId="77777777" w:rsidR="000F4036" w:rsidRPr="00EE5511" w:rsidRDefault="00291998" w:rsidP="00291998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</w:t>
      </w:r>
      <w:r w:rsidR="00DA4141">
        <w:rPr>
          <w:color w:val="000000"/>
          <w:sz w:val="24"/>
          <w:szCs w:val="24"/>
          <w:lang w:bidi="ru-RU"/>
        </w:rPr>
        <w:t>.8</w:t>
      </w:r>
      <w:r w:rsidR="00077FBC" w:rsidRPr="00EE5511">
        <w:rPr>
          <w:color w:val="000000"/>
          <w:sz w:val="24"/>
          <w:szCs w:val="24"/>
          <w:lang w:bidi="ru-RU"/>
        </w:rPr>
        <w:t xml:space="preserve">. </w:t>
      </w:r>
      <w:r w:rsidR="000F4036" w:rsidRPr="00EE5511">
        <w:rPr>
          <w:color w:val="000000"/>
          <w:sz w:val="24"/>
          <w:szCs w:val="24"/>
          <w:lang w:bidi="ru-RU"/>
        </w:rPr>
        <w:t xml:space="preserve">Снос, перемещение </w:t>
      </w:r>
      <w:r w:rsidR="00D67308">
        <w:rPr>
          <w:color w:val="000000"/>
          <w:sz w:val="24"/>
          <w:szCs w:val="24"/>
          <w:lang w:bidi="ru-RU"/>
        </w:rPr>
        <w:t>мемориальных комплексов</w:t>
      </w:r>
      <w:r w:rsidR="00DE071F">
        <w:rPr>
          <w:color w:val="000000"/>
          <w:sz w:val="24"/>
          <w:szCs w:val="24"/>
          <w:lang w:bidi="ru-RU"/>
        </w:rPr>
        <w:t>, установленных на аллеях Славы,</w:t>
      </w:r>
      <w:r w:rsidR="000F4036" w:rsidRPr="00EE5511">
        <w:rPr>
          <w:color w:val="000000"/>
          <w:sz w:val="24"/>
          <w:szCs w:val="24"/>
          <w:lang w:bidi="ru-RU"/>
        </w:rPr>
        <w:t xml:space="preserve"> запрещен за исключением случаев, установленных действующим законодательством.</w:t>
      </w:r>
    </w:p>
    <w:p w14:paraId="3150920C" w14:textId="77777777" w:rsidR="00100D76" w:rsidRDefault="00100D76" w:rsidP="00EE5511">
      <w:pPr>
        <w:pStyle w:val="11"/>
        <w:shd w:val="clear" w:color="auto" w:fill="auto"/>
        <w:ind w:firstLine="740"/>
        <w:jc w:val="both"/>
        <w:rPr>
          <w:sz w:val="24"/>
          <w:szCs w:val="24"/>
        </w:rPr>
      </w:pPr>
    </w:p>
    <w:p w14:paraId="0A233133" w14:textId="77777777" w:rsidR="00BD7D3E" w:rsidRDefault="00BD7D3E" w:rsidP="00BD7D3E">
      <w:pPr>
        <w:ind w:firstLine="709"/>
        <w:jc w:val="right"/>
      </w:pPr>
      <w:bookmarkStart w:id="1" w:name="_Hlk194409517"/>
      <w:bookmarkEnd w:id="1"/>
    </w:p>
    <w:p w14:paraId="72FA497D" w14:textId="77777777" w:rsidR="00BD7D3E" w:rsidRDefault="00BD7D3E" w:rsidP="00BD7D3E">
      <w:pPr>
        <w:ind w:firstLine="709"/>
        <w:jc w:val="right"/>
      </w:pPr>
    </w:p>
    <w:p w14:paraId="31C42E20" w14:textId="77777777" w:rsidR="00BD7D3E" w:rsidRDefault="00BD7D3E" w:rsidP="00BD7D3E">
      <w:pPr>
        <w:ind w:firstLine="709"/>
        <w:jc w:val="right"/>
      </w:pPr>
    </w:p>
    <w:p w14:paraId="46C4FB47" w14:textId="77777777" w:rsidR="00BD7D3E" w:rsidRDefault="00BD7D3E" w:rsidP="00BD7D3E">
      <w:pPr>
        <w:ind w:firstLine="709"/>
        <w:jc w:val="right"/>
      </w:pPr>
    </w:p>
    <w:p w14:paraId="32647253" w14:textId="77777777" w:rsidR="00BD7D3E" w:rsidRDefault="00BD7D3E" w:rsidP="00BD7D3E">
      <w:pPr>
        <w:ind w:firstLine="709"/>
        <w:jc w:val="right"/>
      </w:pPr>
    </w:p>
    <w:p w14:paraId="7C2E7E35" w14:textId="77777777" w:rsidR="00BD7D3E" w:rsidRDefault="00BD7D3E" w:rsidP="00BD7D3E">
      <w:pPr>
        <w:ind w:firstLine="709"/>
        <w:jc w:val="right"/>
      </w:pPr>
    </w:p>
    <w:p w14:paraId="63713064" w14:textId="77777777" w:rsidR="00BD7D3E" w:rsidRDefault="00BD7D3E" w:rsidP="00BD7D3E">
      <w:pPr>
        <w:ind w:firstLine="709"/>
        <w:jc w:val="right"/>
      </w:pPr>
    </w:p>
    <w:p w14:paraId="0A56D064" w14:textId="77777777" w:rsidR="00BD7D3E" w:rsidRDefault="00BD7D3E" w:rsidP="00BD7D3E">
      <w:pPr>
        <w:ind w:firstLine="709"/>
        <w:jc w:val="right"/>
      </w:pPr>
    </w:p>
    <w:p w14:paraId="774963DB" w14:textId="77777777" w:rsidR="00BD7D3E" w:rsidRDefault="00BD7D3E" w:rsidP="00BD7D3E">
      <w:pPr>
        <w:ind w:firstLine="709"/>
        <w:jc w:val="right"/>
      </w:pPr>
    </w:p>
    <w:p w14:paraId="7B7C534E" w14:textId="77777777" w:rsidR="00BD7D3E" w:rsidRDefault="00BD7D3E" w:rsidP="00BD7D3E">
      <w:pPr>
        <w:ind w:firstLine="709"/>
        <w:jc w:val="right"/>
      </w:pPr>
    </w:p>
    <w:p w14:paraId="4779C253" w14:textId="77777777" w:rsidR="00BD7D3E" w:rsidRDefault="00BD7D3E" w:rsidP="00BD7D3E">
      <w:pPr>
        <w:ind w:firstLine="709"/>
        <w:jc w:val="right"/>
      </w:pPr>
    </w:p>
    <w:p w14:paraId="77C91963" w14:textId="77777777" w:rsidR="00BD7D3E" w:rsidRDefault="00BD7D3E" w:rsidP="00BD7D3E">
      <w:pPr>
        <w:ind w:firstLine="709"/>
        <w:jc w:val="right"/>
      </w:pPr>
    </w:p>
    <w:p w14:paraId="4005F11D" w14:textId="77777777" w:rsidR="00BD7D3E" w:rsidRDefault="00BD7D3E" w:rsidP="00BD7D3E">
      <w:pPr>
        <w:ind w:firstLine="709"/>
        <w:jc w:val="right"/>
      </w:pPr>
    </w:p>
    <w:p w14:paraId="7104FE15" w14:textId="77777777" w:rsidR="00BD7D3E" w:rsidRDefault="00BD7D3E" w:rsidP="00BD7D3E">
      <w:pPr>
        <w:ind w:firstLine="709"/>
        <w:jc w:val="right"/>
      </w:pPr>
    </w:p>
    <w:p w14:paraId="43F99C20" w14:textId="77777777" w:rsidR="00BD7D3E" w:rsidRDefault="00BD7D3E" w:rsidP="00BD7D3E">
      <w:pPr>
        <w:ind w:firstLine="709"/>
        <w:jc w:val="right"/>
      </w:pPr>
    </w:p>
    <w:p w14:paraId="1B2728A7" w14:textId="77777777" w:rsidR="00BD7D3E" w:rsidRDefault="00BD7D3E" w:rsidP="00BD7D3E">
      <w:pPr>
        <w:ind w:firstLine="709"/>
        <w:jc w:val="right"/>
      </w:pPr>
    </w:p>
    <w:p w14:paraId="275B0C91" w14:textId="77777777" w:rsidR="00BD7D3E" w:rsidRDefault="00BD7D3E" w:rsidP="00BD7D3E">
      <w:pPr>
        <w:ind w:firstLine="709"/>
        <w:jc w:val="right"/>
      </w:pPr>
    </w:p>
    <w:p w14:paraId="28F88109" w14:textId="77777777" w:rsidR="00BD7D3E" w:rsidRDefault="00BD7D3E" w:rsidP="00BD7D3E">
      <w:pPr>
        <w:ind w:firstLine="709"/>
        <w:jc w:val="right"/>
      </w:pPr>
    </w:p>
    <w:p w14:paraId="68E43959" w14:textId="77777777" w:rsidR="00BD7D3E" w:rsidRDefault="00BD7D3E" w:rsidP="00BD7D3E">
      <w:pPr>
        <w:ind w:firstLine="709"/>
        <w:jc w:val="right"/>
      </w:pPr>
    </w:p>
    <w:p w14:paraId="37CB9158" w14:textId="77777777" w:rsidR="00BD7D3E" w:rsidRDefault="00BD7D3E" w:rsidP="00BD7D3E">
      <w:pPr>
        <w:ind w:firstLine="709"/>
        <w:jc w:val="right"/>
      </w:pPr>
    </w:p>
    <w:p w14:paraId="1A4EA410" w14:textId="77777777" w:rsidR="00BD7D3E" w:rsidRDefault="00BD7D3E" w:rsidP="00BD7D3E">
      <w:pPr>
        <w:ind w:firstLine="709"/>
        <w:jc w:val="right"/>
      </w:pPr>
    </w:p>
    <w:p w14:paraId="403F4001" w14:textId="77777777" w:rsidR="00BD7D3E" w:rsidRDefault="00BD7D3E" w:rsidP="00BD7D3E">
      <w:pPr>
        <w:ind w:firstLine="709"/>
        <w:jc w:val="right"/>
      </w:pPr>
    </w:p>
    <w:p w14:paraId="3EFC307B" w14:textId="77777777" w:rsidR="00BD7D3E" w:rsidRDefault="00BD7D3E" w:rsidP="00BD7D3E">
      <w:pPr>
        <w:ind w:firstLine="709"/>
        <w:jc w:val="right"/>
      </w:pPr>
    </w:p>
    <w:p w14:paraId="0AEDDD65" w14:textId="77777777" w:rsidR="00BD7D3E" w:rsidRDefault="00BD7D3E" w:rsidP="00BD7D3E">
      <w:pPr>
        <w:ind w:firstLine="709"/>
        <w:jc w:val="right"/>
      </w:pPr>
    </w:p>
    <w:p w14:paraId="2892154C" w14:textId="77777777" w:rsidR="00BD7D3E" w:rsidRDefault="00BD7D3E" w:rsidP="00BD7D3E">
      <w:pPr>
        <w:ind w:firstLine="709"/>
        <w:jc w:val="right"/>
      </w:pPr>
    </w:p>
    <w:p w14:paraId="680317EB" w14:textId="77777777" w:rsidR="00BD7D3E" w:rsidRDefault="00BD7D3E" w:rsidP="00BD7D3E">
      <w:pPr>
        <w:ind w:firstLine="709"/>
        <w:jc w:val="right"/>
      </w:pPr>
    </w:p>
    <w:p w14:paraId="3B1712AB" w14:textId="77777777" w:rsidR="00BD7D3E" w:rsidRDefault="00BD7D3E" w:rsidP="00BD7D3E">
      <w:pPr>
        <w:ind w:firstLine="709"/>
        <w:jc w:val="right"/>
      </w:pPr>
    </w:p>
    <w:p w14:paraId="06C5A5DB" w14:textId="77777777" w:rsidR="00BD7D3E" w:rsidRDefault="00BD7D3E" w:rsidP="00BD7D3E">
      <w:pPr>
        <w:ind w:firstLine="709"/>
        <w:jc w:val="right"/>
      </w:pPr>
    </w:p>
    <w:p w14:paraId="15B66D87" w14:textId="77777777" w:rsidR="00BD7D3E" w:rsidRDefault="00BD7D3E" w:rsidP="00BD7D3E">
      <w:pPr>
        <w:ind w:firstLine="709"/>
        <w:jc w:val="right"/>
      </w:pPr>
    </w:p>
    <w:p w14:paraId="685BFCC3" w14:textId="77777777" w:rsidR="00BD7D3E" w:rsidRDefault="00BD7D3E" w:rsidP="00BD7D3E">
      <w:pPr>
        <w:ind w:firstLine="709"/>
        <w:jc w:val="right"/>
      </w:pPr>
    </w:p>
    <w:p w14:paraId="165D3F81" w14:textId="77777777" w:rsidR="00BD7D3E" w:rsidRDefault="00BD7D3E" w:rsidP="00BD7D3E">
      <w:pPr>
        <w:ind w:firstLine="709"/>
        <w:jc w:val="right"/>
      </w:pPr>
    </w:p>
    <w:p w14:paraId="21B9D6D8" w14:textId="77777777" w:rsidR="00BD7D3E" w:rsidRDefault="00BD7D3E" w:rsidP="00BD7D3E">
      <w:pPr>
        <w:ind w:firstLine="709"/>
        <w:jc w:val="right"/>
      </w:pPr>
    </w:p>
    <w:p w14:paraId="32866781" w14:textId="77777777" w:rsidR="003D5190" w:rsidRDefault="003D5190" w:rsidP="00BD7D3E">
      <w:pPr>
        <w:ind w:firstLine="709"/>
        <w:jc w:val="right"/>
      </w:pPr>
    </w:p>
    <w:p w14:paraId="062DA3DC" w14:textId="77777777" w:rsidR="00BD7D3E" w:rsidRDefault="00BD7D3E" w:rsidP="00BD7D3E">
      <w:pPr>
        <w:ind w:firstLine="709"/>
        <w:jc w:val="right"/>
      </w:pPr>
    </w:p>
    <w:p w14:paraId="6D0A14A7" w14:textId="77777777" w:rsidR="00BD7D3E" w:rsidRDefault="00BD7D3E" w:rsidP="00BD7D3E">
      <w:pPr>
        <w:ind w:firstLine="709"/>
        <w:jc w:val="right"/>
      </w:pPr>
    </w:p>
    <w:p w14:paraId="032332DE" w14:textId="77777777" w:rsidR="00BD7D3E" w:rsidRDefault="00BD7D3E" w:rsidP="00BD7D3E">
      <w:pPr>
        <w:ind w:firstLine="709"/>
        <w:jc w:val="right"/>
      </w:pPr>
    </w:p>
    <w:p w14:paraId="7863311B" w14:textId="77777777" w:rsidR="00BD7D3E" w:rsidRDefault="00BD7D3E" w:rsidP="00BD7D3E">
      <w:pPr>
        <w:ind w:firstLine="709"/>
        <w:jc w:val="right"/>
        <w:outlineLvl w:val="0"/>
      </w:pPr>
      <w:r w:rsidRPr="00323088">
        <w:lastRenderedPageBreak/>
        <w:t>Приложение</w:t>
      </w:r>
      <w:r>
        <w:t xml:space="preserve"> №</w:t>
      </w:r>
      <w:r w:rsidRPr="00323088">
        <w:t xml:space="preserve"> </w:t>
      </w:r>
      <w:r>
        <w:t>1</w:t>
      </w:r>
    </w:p>
    <w:p w14:paraId="7A5DB2F1" w14:textId="5302E8C7" w:rsidR="00BD7D3E" w:rsidRDefault="00BD7D3E" w:rsidP="00BD7D3E">
      <w:pPr>
        <w:ind w:firstLine="709"/>
        <w:jc w:val="right"/>
      </w:pPr>
      <w:r>
        <w:t xml:space="preserve">к Положению </w:t>
      </w:r>
    </w:p>
    <w:p w14:paraId="5FB8B54F" w14:textId="77777777" w:rsidR="00BD7D3E" w:rsidRDefault="00BD7D3E" w:rsidP="00BD7D3E">
      <w:pPr>
        <w:ind w:firstLine="709"/>
        <w:jc w:val="right"/>
      </w:pPr>
      <w:r w:rsidRPr="000466E6">
        <w:t xml:space="preserve">об обустройстве (благоустройстве) </w:t>
      </w:r>
    </w:p>
    <w:p w14:paraId="30E00A47" w14:textId="77777777" w:rsidR="00BD7D3E" w:rsidRDefault="00BD7D3E" w:rsidP="00BD7D3E">
      <w:pPr>
        <w:ind w:firstLine="709"/>
        <w:jc w:val="right"/>
      </w:pPr>
      <w:r w:rsidRPr="000466E6">
        <w:t>и содержании мемориальных комплексов</w:t>
      </w:r>
    </w:p>
    <w:p w14:paraId="2888E970" w14:textId="77777777" w:rsidR="00BD7D3E" w:rsidRDefault="00BD7D3E" w:rsidP="00BD7D3E">
      <w:pPr>
        <w:ind w:firstLine="709"/>
        <w:jc w:val="right"/>
        <w:rPr>
          <w:lang w:bidi="ru-RU"/>
        </w:rPr>
      </w:pPr>
      <w:r w:rsidRPr="000466E6">
        <w:t xml:space="preserve"> на </w:t>
      </w:r>
      <w:r w:rsidRPr="000466E6">
        <w:rPr>
          <w:lang w:bidi="ru-RU"/>
        </w:rPr>
        <w:t>аллеях воинских захоронений</w:t>
      </w:r>
      <w:r w:rsidRPr="000466E6">
        <w:t xml:space="preserve">, </w:t>
      </w:r>
      <w:r w:rsidRPr="000466E6">
        <w:rPr>
          <w:lang w:bidi="ru-RU"/>
        </w:rPr>
        <w:t xml:space="preserve">созданных </w:t>
      </w:r>
    </w:p>
    <w:p w14:paraId="146A31C9" w14:textId="77777777" w:rsidR="00BD7D3E" w:rsidRDefault="00BD7D3E" w:rsidP="00BD7D3E">
      <w:pPr>
        <w:ind w:firstLine="709"/>
        <w:jc w:val="right"/>
        <w:rPr>
          <w:lang w:bidi="ru-RU"/>
        </w:rPr>
      </w:pPr>
      <w:r w:rsidRPr="000466E6">
        <w:rPr>
          <w:lang w:bidi="ru-RU"/>
        </w:rPr>
        <w:t>в зоне воинских захоронений общественных кладбищ</w:t>
      </w:r>
    </w:p>
    <w:p w14:paraId="77A6D05E" w14:textId="277025E3" w:rsidR="00BD7D3E" w:rsidRDefault="00BD7D3E" w:rsidP="00BD7D3E">
      <w:pPr>
        <w:ind w:firstLine="709"/>
        <w:jc w:val="right"/>
      </w:pPr>
      <w:r w:rsidRPr="000466E6">
        <w:rPr>
          <w:lang w:bidi="ru-RU"/>
        </w:rPr>
        <w:t xml:space="preserve"> Рузского муниципального округа Московской области</w:t>
      </w:r>
    </w:p>
    <w:p w14:paraId="55949A10" w14:textId="77777777" w:rsidR="00BD7D3E" w:rsidRDefault="00BD7D3E" w:rsidP="00BD7D3E">
      <w:pPr>
        <w:ind w:firstLine="709"/>
        <w:jc w:val="right"/>
      </w:pPr>
    </w:p>
    <w:p w14:paraId="40E731A7" w14:textId="77777777" w:rsidR="00BD7D3E" w:rsidRDefault="00BD7D3E" w:rsidP="00BD7D3E">
      <w:pPr>
        <w:ind w:firstLine="709"/>
        <w:jc w:val="right"/>
      </w:pPr>
    </w:p>
    <w:p w14:paraId="0068A558" w14:textId="77777777" w:rsidR="00BD7D3E" w:rsidRPr="00FA5CB5" w:rsidRDefault="00BD7D3E" w:rsidP="00BD7D3E">
      <w:pPr>
        <w:tabs>
          <w:tab w:val="left" w:pos="426"/>
        </w:tabs>
        <w:ind w:firstLine="709"/>
        <w:jc w:val="center"/>
        <w:outlineLvl w:val="0"/>
        <w:rPr>
          <w:b/>
          <w:bCs/>
          <w:sz w:val="32"/>
        </w:rPr>
      </w:pPr>
      <w:r w:rsidRPr="00FA5CB5">
        <w:rPr>
          <w:b/>
          <w:bCs/>
          <w:sz w:val="32"/>
        </w:rPr>
        <w:t>Муниципальное кладбище пгт. Тучково, ул. Лебеденко</w:t>
      </w:r>
    </w:p>
    <w:p w14:paraId="499BD3FF" w14:textId="77777777" w:rsidR="00BD7D3E" w:rsidRPr="00FA5CB5" w:rsidRDefault="00BD7D3E" w:rsidP="00BD7D3E">
      <w:pPr>
        <w:tabs>
          <w:tab w:val="left" w:pos="426"/>
        </w:tabs>
        <w:ind w:firstLine="709"/>
        <w:jc w:val="center"/>
        <w:outlineLvl w:val="0"/>
        <w:rPr>
          <w:b/>
          <w:bCs/>
          <w:sz w:val="28"/>
        </w:rPr>
      </w:pPr>
    </w:p>
    <w:p w14:paraId="7A20ABDC" w14:textId="77777777" w:rsidR="00BD7D3E" w:rsidRDefault="00BD7D3E" w:rsidP="00BD7D3E">
      <w:pPr>
        <w:ind w:firstLine="709"/>
        <w:jc w:val="right"/>
      </w:pPr>
    </w:p>
    <w:p w14:paraId="526E176C" w14:textId="77777777" w:rsidR="00BD7D3E" w:rsidRDefault="00BD7D3E" w:rsidP="00BD7D3E">
      <w:pPr>
        <w:ind w:firstLine="709"/>
        <w:jc w:val="right"/>
      </w:pPr>
    </w:p>
    <w:p w14:paraId="648577DA" w14:textId="77777777" w:rsidR="00BD7D3E" w:rsidRDefault="00BD7D3E" w:rsidP="00BD7D3E">
      <w:r>
        <w:rPr>
          <w:noProof/>
        </w:rPr>
        <w:drawing>
          <wp:inline distT="0" distB="0" distL="0" distR="0" wp14:anchorId="1469F9AE" wp14:editId="0E7D67BF">
            <wp:extent cx="6174716" cy="6122670"/>
            <wp:effectExtent l="19050" t="19050" r="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915" cy="61268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3DC6E" w14:textId="77777777" w:rsidR="00BD7D3E" w:rsidRDefault="00BD7D3E" w:rsidP="00BD7D3E">
      <w:pPr>
        <w:ind w:firstLine="709"/>
        <w:jc w:val="right"/>
      </w:pPr>
    </w:p>
    <w:p w14:paraId="7F3C59EC" w14:textId="77777777" w:rsidR="00BD7D3E" w:rsidRDefault="00BD7D3E" w:rsidP="00BD7D3E">
      <w:pPr>
        <w:ind w:firstLine="709"/>
        <w:jc w:val="right"/>
      </w:pPr>
    </w:p>
    <w:p w14:paraId="4952BD94" w14:textId="77777777" w:rsidR="00BD7D3E" w:rsidRDefault="00BD7D3E" w:rsidP="00BD7D3E">
      <w:pPr>
        <w:ind w:firstLine="709"/>
        <w:jc w:val="right"/>
      </w:pPr>
    </w:p>
    <w:p w14:paraId="063FA093" w14:textId="77777777" w:rsidR="00BD7D3E" w:rsidRDefault="00BD7D3E" w:rsidP="00BD7D3E">
      <w:pPr>
        <w:ind w:firstLine="709"/>
        <w:jc w:val="right"/>
      </w:pPr>
    </w:p>
    <w:p w14:paraId="51FFD7A8" w14:textId="77777777" w:rsidR="00BD7D3E" w:rsidRDefault="00BD7D3E" w:rsidP="00BD7D3E">
      <w:pPr>
        <w:ind w:firstLine="709"/>
        <w:jc w:val="right"/>
      </w:pPr>
    </w:p>
    <w:p w14:paraId="6F44B6FF" w14:textId="77777777" w:rsidR="00BD7D3E" w:rsidRDefault="00BD7D3E" w:rsidP="00BD7D3E">
      <w:pPr>
        <w:ind w:firstLine="709"/>
        <w:jc w:val="right"/>
        <w:outlineLvl w:val="0"/>
      </w:pPr>
    </w:p>
    <w:p w14:paraId="7733B866" w14:textId="77777777" w:rsidR="00BD7D3E" w:rsidRDefault="00BD7D3E" w:rsidP="00BD7D3E">
      <w:pPr>
        <w:ind w:firstLine="709"/>
        <w:jc w:val="right"/>
        <w:outlineLvl w:val="0"/>
      </w:pPr>
    </w:p>
    <w:p w14:paraId="35F44F4F" w14:textId="77777777" w:rsidR="00BD7D3E" w:rsidRDefault="00BD7D3E" w:rsidP="00BD7D3E">
      <w:pPr>
        <w:ind w:firstLine="709"/>
        <w:jc w:val="right"/>
        <w:outlineLvl w:val="0"/>
      </w:pPr>
    </w:p>
    <w:p w14:paraId="4636BB25" w14:textId="77777777" w:rsidR="00BD7D3E" w:rsidRDefault="00BD7D3E" w:rsidP="00BD7D3E">
      <w:pPr>
        <w:ind w:firstLine="709"/>
        <w:jc w:val="right"/>
        <w:outlineLvl w:val="0"/>
      </w:pPr>
    </w:p>
    <w:p w14:paraId="3ACED430" w14:textId="77777777" w:rsidR="00BD7D3E" w:rsidRDefault="00BD7D3E" w:rsidP="00BD7D3E">
      <w:pPr>
        <w:ind w:firstLine="709"/>
        <w:jc w:val="right"/>
        <w:outlineLvl w:val="0"/>
      </w:pPr>
    </w:p>
    <w:p w14:paraId="4AE25A86" w14:textId="3CB65B06" w:rsidR="00BD7D3E" w:rsidRDefault="00BD7D3E" w:rsidP="00BD7D3E">
      <w:pPr>
        <w:ind w:firstLine="709"/>
        <w:jc w:val="right"/>
        <w:outlineLvl w:val="0"/>
      </w:pPr>
      <w:r w:rsidRPr="00323088">
        <w:t>Приложение</w:t>
      </w:r>
      <w:r>
        <w:t xml:space="preserve"> №</w:t>
      </w:r>
      <w:r w:rsidRPr="00323088">
        <w:t xml:space="preserve"> </w:t>
      </w:r>
      <w:r>
        <w:t>2</w:t>
      </w:r>
    </w:p>
    <w:p w14:paraId="7CF4C848" w14:textId="77777777" w:rsidR="00BD7D3E" w:rsidRDefault="00BD7D3E" w:rsidP="00BD7D3E">
      <w:pPr>
        <w:ind w:firstLine="709"/>
        <w:jc w:val="right"/>
      </w:pPr>
      <w:r>
        <w:t xml:space="preserve">к Положению </w:t>
      </w:r>
    </w:p>
    <w:p w14:paraId="55B46A44" w14:textId="77777777" w:rsidR="00BD7D3E" w:rsidRDefault="00BD7D3E" w:rsidP="00BD7D3E">
      <w:pPr>
        <w:ind w:firstLine="709"/>
        <w:jc w:val="right"/>
      </w:pPr>
      <w:r w:rsidRPr="000466E6">
        <w:t xml:space="preserve">об обустройстве (благоустройстве) </w:t>
      </w:r>
    </w:p>
    <w:p w14:paraId="055D9324" w14:textId="77777777" w:rsidR="00BD7D3E" w:rsidRDefault="00BD7D3E" w:rsidP="00BD7D3E">
      <w:pPr>
        <w:ind w:firstLine="709"/>
        <w:jc w:val="right"/>
      </w:pPr>
      <w:r w:rsidRPr="000466E6">
        <w:t>и содержании мемориальных комплексов</w:t>
      </w:r>
    </w:p>
    <w:p w14:paraId="71E276C9" w14:textId="77777777" w:rsidR="00BD7D3E" w:rsidRDefault="00BD7D3E" w:rsidP="00BD7D3E">
      <w:pPr>
        <w:ind w:firstLine="709"/>
        <w:jc w:val="right"/>
        <w:rPr>
          <w:lang w:bidi="ru-RU"/>
        </w:rPr>
      </w:pPr>
      <w:r w:rsidRPr="000466E6">
        <w:t xml:space="preserve"> на </w:t>
      </w:r>
      <w:r w:rsidRPr="000466E6">
        <w:rPr>
          <w:lang w:bidi="ru-RU"/>
        </w:rPr>
        <w:t>аллеях воинских захоронений</w:t>
      </w:r>
      <w:r w:rsidRPr="000466E6">
        <w:t xml:space="preserve">, </w:t>
      </w:r>
      <w:r w:rsidRPr="000466E6">
        <w:rPr>
          <w:lang w:bidi="ru-RU"/>
        </w:rPr>
        <w:t xml:space="preserve">созданных </w:t>
      </w:r>
    </w:p>
    <w:p w14:paraId="17F3EB64" w14:textId="77777777" w:rsidR="00BD7D3E" w:rsidRDefault="00BD7D3E" w:rsidP="00BD7D3E">
      <w:pPr>
        <w:ind w:firstLine="709"/>
        <w:jc w:val="right"/>
        <w:rPr>
          <w:lang w:bidi="ru-RU"/>
        </w:rPr>
      </w:pPr>
      <w:r w:rsidRPr="000466E6">
        <w:rPr>
          <w:lang w:bidi="ru-RU"/>
        </w:rPr>
        <w:t>в зоне воинских захоронений общественных кладбищ</w:t>
      </w:r>
    </w:p>
    <w:p w14:paraId="039A243D" w14:textId="77777777" w:rsidR="00BD7D3E" w:rsidRDefault="00BD7D3E" w:rsidP="00BD7D3E">
      <w:pPr>
        <w:ind w:firstLine="709"/>
        <w:jc w:val="right"/>
      </w:pPr>
      <w:r w:rsidRPr="000466E6">
        <w:rPr>
          <w:lang w:bidi="ru-RU"/>
        </w:rPr>
        <w:t xml:space="preserve"> Рузского муниципального округа Московской области</w:t>
      </w:r>
    </w:p>
    <w:p w14:paraId="45817419" w14:textId="77777777" w:rsidR="00BD7D3E" w:rsidRDefault="00BD7D3E" w:rsidP="00BD7D3E">
      <w:pPr>
        <w:ind w:firstLine="709"/>
        <w:jc w:val="right"/>
      </w:pPr>
    </w:p>
    <w:p w14:paraId="4AB585C6" w14:textId="77777777" w:rsidR="00BD7D3E" w:rsidRDefault="00BD7D3E" w:rsidP="00BD7D3E">
      <w:pPr>
        <w:tabs>
          <w:tab w:val="left" w:pos="426"/>
        </w:tabs>
        <w:ind w:firstLine="709"/>
        <w:jc w:val="center"/>
        <w:rPr>
          <w:b/>
          <w:bCs/>
        </w:rPr>
      </w:pPr>
    </w:p>
    <w:p w14:paraId="45B99282" w14:textId="77777777" w:rsidR="00BD7D3E" w:rsidRDefault="00BD7D3E" w:rsidP="00BD7D3E">
      <w:pPr>
        <w:tabs>
          <w:tab w:val="left" w:pos="426"/>
        </w:tabs>
        <w:ind w:firstLine="709"/>
        <w:jc w:val="center"/>
        <w:outlineLvl w:val="0"/>
        <w:rPr>
          <w:b/>
          <w:bCs/>
        </w:rPr>
      </w:pPr>
    </w:p>
    <w:p w14:paraId="30D9DB91" w14:textId="073635C6" w:rsidR="00BD7D3E" w:rsidRDefault="00BD7D3E" w:rsidP="00BD7D3E">
      <w:pPr>
        <w:tabs>
          <w:tab w:val="left" w:pos="426"/>
        </w:tabs>
        <w:ind w:firstLine="709"/>
        <w:jc w:val="center"/>
        <w:outlineLvl w:val="0"/>
        <w:rPr>
          <w:b/>
          <w:bCs/>
        </w:rPr>
      </w:pPr>
      <w:r w:rsidRPr="00323088">
        <w:rPr>
          <w:b/>
          <w:bCs/>
        </w:rPr>
        <w:t>ИЗОБРАЖЕНИЕ МЕМОРИАЛЬНОГО КОМПЛЕКСА</w:t>
      </w:r>
    </w:p>
    <w:p w14:paraId="552EDAE4" w14:textId="77777777" w:rsidR="00BD7D3E" w:rsidRDefault="00BD7D3E" w:rsidP="00BD7D3E">
      <w:pPr>
        <w:tabs>
          <w:tab w:val="left" w:pos="426"/>
        </w:tabs>
        <w:ind w:firstLine="709"/>
        <w:jc w:val="center"/>
        <w:outlineLvl w:val="0"/>
        <w:rPr>
          <w:b/>
          <w:bCs/>
        </w:rPr>
      </w:pPr>
    </w:p>
    <w:p w14:paraId="1670FA12" w14:textId="77777777" w:rsidR="00BD7D3E" w:rsidRPr="00323088" w:rsidRDefault="00BD7D3E" w:rsidP="00BD7D3E">
      <w:pPr>
        <w:tabs>
          <w:tab w:val="left" w:pos="426"/>
        </w:tabs>
        <w:ind w:firstLine="709"/>
        <w:jc w:val="center"/>
        <w:outlineLvl w:val="0"/>
        <w:rPr>
          <w:b/>
          <w:bCs/>
        </w:rPr>
      </w:pPr>
    </w:p>
    <w:p w14:paraId="30C90CF6" w14:textId="77777777" w:rsidR="00BD7D3E" w:rsidRDefault="00BD7D3E" w:rsidP="00BD7D3E">
      <w:pPr>
        <w:tabs>
          <w:tab w:val="left" w:pos="426"/>
        </w:tabs>
        <w:ind w:firstLine="709"/>
        <w:jc w:val="center"/>
        <w:rPr>
          <w:bCs/>
          <w:noProof/>
        </w:rPr>
      </w:pPr>
    </w:p>
    <w:p w14:paraId="4E8E9F33" w14:textId="77777777" w:rsidR="00BD7D3E" w:rsidRDefault="00BD7D3E" w:rsidP="00BD7D3E">
      <w:pPr>
        <w:tabs>
          <w:tab w:val="left" w:pos="0"/>
        </w:tabs>
        <w:jc w:val="center"/>
      </w:pPr>
      <w:r>
        <w:rPr>
          <w:bCs/>
          <w:noProof/>
        </w:rPr>
        <w:drawing>
          <wp:inline distT="0" distB="0" distL="0" distR="0" wp14:anchorId="462BCF48" wp14:editId="7B364F71">
            <wp:extent cx="1808152" cy="3105509"/>
            <wp:effectExtent l="0" t="0" r="0" b="0"/>
            <wp:docPr id="14348787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92" cy="31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DDE135" wp14:editId="021594D6">
            <wp:extent cx="1816471" cy="3119796"/>
            <wp:effectExtent l="0" t="0" r="0" b="4445"/>
            <wp:docPr id="746264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71" cy="315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 wp14:anchorId="10FB7C69" wp14:editId="1AE07123">
            <wp:extent cx="1814169" cy="3115848"/>
            <wp:effectExtent l="0" t="0" r="0" b="8890"/>
            <wp:docPr id="17400727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88" cy="314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267DB" w14:textId="77777777" w:rsidR="00BD7D3E" w:rsidRDefault="00BD7D3E" w:rsidP="00BD7D3E">
      <w:pPr>
        <w:tabs>
          <w:tab w:val="left" w:pos="0"/>
        </w:tabs>
        <w:jc w:val="center"/>
      </w:pPr>
    </w:p>
    <w:p w14:paraId="36F61FDB" w14:textId="77777777" w:rsidR="00BD7D3E" w:rsidRDefault="00BD7D3E" w:rsidP="00BD7D3E">
      <w:pPr>
        <w:tabs>
          <w:tab w:val="left" w:pos="0"/>
        </w:tabs>
        <w:jc w:val="center"/>
      </w:pPr>
    </w:p>
    <w:p w14:paraId="3F9E0C12" w14:textId="77777777" w:rsidR="00BD7D3E" w:rsidRDefault="00BD7D3E" w:rsidP="00BD7D3E">
      <w:pPr>
        <w:tabs>
          <w:tab w:val="left" w:pos="0"/>
        </w:tabs>
        <w:jc w:val="center"/>
      </w:pPr>
    </w:p>
    <w:p w14:paraId="7D0DC0FF" w14:textId="59FCB3E8" w:rsidR="00F52C65" w:rsidRPr="00EE5511" w:rsidRDefault="00BD7D3E" w:rsidP="00BD7D3E">
      <w:pPr>
        <w:tabs>
          <w:tab w:val="left" w:pos="0"/>
        </w:tabs>
        <w:jc w:val="center"/>
      </w:pPr>
      <w:r w:rsidRPr="005168B1">
        <w:rPr>
          <w:bCs/>
          <w:noProof/>
        </w:rPr>
        <w:drawing>
          <wp:inline distT="0" distB="0" distL="0" distR="0" wp14:anchorId="2F60FD8B" wp14:editId="15A79B47">
            <wp:extent cx="3043328" cy="2221582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46" cy="222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B1">
        <w:rPr>
          <w:bCs/>
          <w:noProof/>
        </w:rPr>
        <w:drawing>
          <wp:inline distT="0" distB="0" distL="0" distR="0" wp14:anchorId="05E5FDC1" wp14:editId="0AB4F466">
            <wp:extent cx="2967487" cy="2265111"/>
            <wp:effectExtent l="0" t="0" r="0" b="0"/>
            <wp:docPr id="7" name="Рисунок 1" descr="C:\Users\user\Desktop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230" cy="227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2C65" w:rsidRPr="00EE5511" w:rsidSect="00BD7D3E">
      <w:footerReference w:type="default" r:id="rId14"/>
      <w:pgSz w:w="11906" w:h="16838"/>
      <w:pgMar w:top="567" w:right="850" w:bottom="14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B829" w14:textId="77777777" w:rsidR="004B52D5" w:rsidRDefault="004B52D5" w:rsidP="00285137">
      <w:r>
        <w:separator/>
      </w:r>
    </w:p>
  </w:endnote>
  <w:endnote w:type="continuationSeparator" w:id="0">
    <w:p w14:paraId="7423D5E3" w14:textId="77777777" w:rsidR="004B52D5" w:rsidRDefault="004B52D5" w:rsidP="0028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8411" w14:textId="77777777" w:rsidR="00285137" w:rsidRDefault="0046560B">
    <w:pPr>
      <w:pStyle w:val="aa"/>
      <w:jc w:val="right"/>
    </w:pPr>
    <w:r>
      <w:fldChar w:fldCharType="begin"/>
    </w:r>
    <w:r w:rsidR="00285137">
      <w:instrText xml:space="preserve"> PAGE   \* MERGEFORMAT </w:instrText>
    </w:r>
    <w:r>
      <w:fldChar w:fldCharType="separate"/>
    </w:r>
    <w:r w:rsidR="00F040DA">
      <w:rPr>
        <w:noProof/>
      </w:rPr>
      <w:t>4</w:t>
    </w:r>
    <w:r>
      <w:fldChar w:fldCharType="end"/>
    </w:r>
  </w:p>
  <w:p w14:paraId="45B3560B" w14:textId="77777777" w:rsidR="00285137" w:rsidRDefault="002851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1570" w14:textId="77777777" w:rsidR="004B52D5" w:rsidRDefault="004B52D5" w:rsidP="00285137">
      <w:r>
        <w:separator/>
      </w:r>
    </w:p>
  </w:footnote>
  <w:footnote w:type="continuationSeparator" w:id="0">
    <w:p w14:paraId="406060CD" w14:textId="77777777" w:rsidR="004B52D5" w:rsidRDefault="004B52D5" w:rsidP="0028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A44"/>
    <w:multiLevelType w:val="multilevel"/>
    <w:tmpl w:val="EEFAA906"/>
    <w:lvl w:ilvl="0">
      <w:start w:val="1"/>
      <w:numFmt w:val="decimal"/>
      <w:lvlText w:val="%1."/>
      <w:lvlJc w:val="left"/>
      <w:pPr>
        <w:ind w:left="1875" w:hanging="115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09F06774"/>
    <w:multiLevelType w:val="multilevel"/>
    <w:tmpl w:val="9014CE70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>
      <w:start w:val="1"/>
      <w:numFmt w:val="decimal"/>
      <w:lvlText w:val="1.%2."/>
      <w:lvlJc w:val="left"/>
      <w:pPr>
        <w:ind w:left="683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9" w:hanging="1800"/>
      </w:pPr>
      <w:rPr>
        <w:rFonts w:hint="default"/>
      </w:rPr>
    </w:lvl>
  </w:abstractNum>
  <w:abstractNum w:abstractNumId="2" w15:restartNumberingAfterBreak="0">
    <w:nsid w:val="0C83270C"/>
    <w:multiLevelType w:val="multilevel"/>
    <w:tmpl w:val="FDBCCEFC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3" w15:restartNumberingAfterBreak="0">
    <w:nsid w:val="0DFA66CD"/>
    <w:multiLevelType w:val="hybridMultilevel"/>
    <w:tmpl w:val="428EBB0A"/>
    <w:lvl w:ilvl="0" w:tplc="763E9B06">
      <w:start w:val="1"/>
      <w:numFmt w:val="decimal"/>
      <w:lvlText w:val="1.16.%1."/>
      <w:lvlJc w:val="left"/>
      <w:pPr>
        <w:tabs>
          <w:tab w:val="num" w:pos="7558"/>
        </w:tabs>
        <w:ind w:left="7558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33620"/>
    <w:multiLevelType w:val="hybridMultilevel"/>
    <w:tmpl w:val="4A68DE92"/>
    <w:lvl w:ilvl="0" w:tplc="7DFC9D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DCA7CF1"/>
    <w:multiLevelType w:val="hybridMultilevel"/>
    <w:tmpl w:val="53D6A9C6"/>
    <w:lvl w:ilvl="0" w:tplc="0C74FBB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97622D"/>
    <w:multiLevelType w:val="hybridMultilevel"/>
    <w:tmpl w:val="C54202C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C9A6B90">
      <w:start w:val="1"/>
      <w:numFmt w:val="decimal"/>
      <w:lvlText w:val="1.%2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A0A458E2">
      <w:start w:val="1"/>
      <w:numFmt w:val="decimal"/>
      <w:lvlText w:val="1.1.%3."/>
      <w:lvlJc w:val="left"/>
      <w:pPr>
        <w:tabs>
          <w:tab w:val="num" w:pos="3238"/>
        </w:tabs>
        <w:ind w:left="3238" w:hanging="550"/>
      </w:pPr>
      <w:rPr>
        <w:rFonts w:hint="default"/>
      </w:rPr>
    </w:lvl>
    <w:lvl w:ilvl="3" w:tplc="56428CD8">
      <w:start w:val="1"/>
      <w:numFmt w:val="decimal"/>
      <w:lvlText w:val="1.3.%4."/>
      <w:lvlJc w:val="left"/>
      <w:pPr>
        <w:tabs>
          <w:tab w:val="num" w:pos="3778"/>
        </w:tabs>
        <w:ind w:left="3778" w:hanging="550"/>
      </w:pPr>
      <w:rPr>
        <w:rFonts w:hint="default"/>
      </w:rPr>
    </w:lvl>
    <w:lvl w:ilvl="4" w:tplc="6122F370">
      <w:start w:val="1"/>
      <w:numFmt w:val="decimal"/>
      <w:lvlText w:val="1.4.%5."/>
      <w:lvlJc w:val="left"/>
      <w:pPr>
        <w:tabs>
          <w:tab w:val="num" w:pos="4498"/>
        </w:tabs>
        <w:ind w:left="4498" w:hanging="550"/>
      </w:pPr>
      <w:rPr>
        <w:rFonts w:hint="default"/>
      </w:rPr>
    </w:lvl>
    <w:lvl w:ilvl="5" w:tplc="9300CD38">
      <w:start w:val="1"/>
      <w:numFmt w:val="decimal"/>
      <w:lvlText w:val="1.6.%6."/>
      <w:lvlJc w:val="left"/>
      <w:pPr>
        <w:tabs>
          <w:tab w:val="num" w:pos="5398"/>
        </w:tabs>
        <w:ind w:left="5398" w:hanging="550"/>
      </w:pPr>
      <w:rPr>
        <w:rFonts w:hint="default"/>
      </w:rPr>
    </w:lvl>
    <w:lvl w:ilvl="6" w:tplc="D4A41D5E">
      <w:start w:val="1"/>
      <w:numFmt w:val="decimal"/>
      <w:lvlText w:val="1.9.%7."/>
      <w:lvlJc w:val="left"/>
      <w:pPr>
        <w:tabs>
          <w:tab w:val="num" w:pos="5938"/>
        </w:tabs>
        <w:ind w:left="5938" w:hanging="550"/>
      </w:pPr>
      <w:rPr>
        <w:rFonts w:hint="default"/>
      </w:rPr>
    </w:lvl>
    <w:lvl w:ilvl="7" w:tplc="BD9ED756">
      <w:start w:val="1"/>
      <w:numFmt w:val="decimal"/>
      <w:lvlText w:val="1.10.%8."/>
      <w:lvlJc w:val="left"/>
      <w:pPr>
        <w:tabs>
          <w:tab w:val="num" w:pos="6658"/>
        </w:tabs>
        <w:ind w:left="6658" w:hanging="550"/>
      </w:pPr>
      <w:rPr>
        <w:rFonts w:hint="default"/>
      </w:rPr>
    </w:lvl>
    <w:lvl w:ilvl="8" w:tplc="0562DFEC">
      <w:start w:val="1"/>
      <w:numFmt w:val="decimal"/>
      <w:lvlText w:val="1.12.%9."/>
      <w:lvlJc w:val="left"/>
      <w:pPr>
        <w:tabs>
          <w:tab w:val="num" w:pos="7558"/>
        </w:tabs>
        <w:ind w:left="7558" w:hanging="550"/>
      </w:pPr>
      <w:rPr>
        <w:rFonts w:hint="default"/>
      </w:rPr>
    </w:lvl>
  </w:abstractNum>
  <w:abstractNum w:abstractNumId="7" w15:restartNumberingAfterBreak="0">
    <w:nsid w:val="30CD63D8"/>
    <w:multiLevelType w:val="hybridMultilevel"/>
    <w:tmpl w:val="49FEF6A4"/>
    <w:lvl w:ilvl="0" w:tplc="EF1C84D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27E4C91"/>
    <w:multiLevelType w:val="hybridMultilevel"/>
    <w:tmpl w:val="35F0867E"/>
    <w:lvl w:ilvl="0" w:tplc="A26235EE">
      <w:start w:val="2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AA2DD8"/>
    <w:multiLevelType w:val="hybridMultilevel"/>
    <w:tmpl w:val="ED28A602"/>
    <w:lvl w:ilvl="0" w:tplc="CBCE582E">
      <w:start w:val="1"/>
      <w:numFmt w:val="decimal"/>
      <w:lvlText w:val="1.20.%1."/>
      <w:lvlJc w:val="left"/>
      <w:pPr>
        <w:tabs>
          <w:tab w:val="num" w:pos="7558"/>
        </w:tabs>
        <w:ind w:left="7558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891F0F"/>
    <w:multiLevelType w:val="hybridMultilevel"/>
    <w:tmpl w:val="952C5CAE"/>
    <w:lvl w:ilvl="0" w:tplc="0E402C28">
      <w:start w:val="1"/>
      <w:numFmt w:val="decimal"/>
      <w:lvlText w:val="1.18.%1."/>
      <w:lvlJc w:val="left"/>
      <w:pPr>
        <w:tabs>
          <w:tab w:val="num" w:pos="7558"/>
        </w:tabs>
        <w:ind w:left="7558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30ADD"/>
    <w:multiLevelType w:val="hybridMultilevel"/>
    <w:tmpl w:val="C1963BDA"/>
    <w:lvl w:ilvl="0" w:tplc="E9888430">
      <w:start w:val="1"/>
      <w:numFmt w:val="decimal"/>
      <w:lvlText w:val="1.17.%1."/>
      <w:lvlJc w:val="left"/>
      <w:pPr>
        <w:tabs>
          <w:tab w:val="num" w:pos="7558"/>
        </w:tabs>
        <w:ind w:left="7558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D7BFB"/>
    <w:multiLevelType w:val="hybridMultilevel"/>
    <w:tmpl w:val="4F1A0A14"/>
    <w:lvl w:ilvl="0" w:tplc="DC38FC22">
      <w:start w:val="1"/>
      <w:numFmt w:val="decimal"/>
      <w:lvlText w:val="1.13.%1."/>
      <w:lvlJc w:val="left"/>
      <w:pPr>
        <w:tabs>
          <w:tab w:val="num" w:pos="7558"/>
        </w:tabs>
        <w:ind w:left="7558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721F8"/>
    <w:multiLevelType w:val="multilevel"/>
    <w:tmpl w:val="C672791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1.%2."/>
      <w:lvlJc w:val="left"/>
      <w:pPr>
        <w:tabs>
          <w:tab w:val="num" w:pos="2338"/>
        </w:tabs>
        <w:ind w:left="2338" w:hanging="550"/>
      </w:pPr>
      <w:rPr>
        <w:rFonts w:hint="default"/>
      </w:rPr>
    </w:lvl>
    <w:lvl w:ilvl="2">
      <w:start w:val="1"/>
      <w:numFmt w:val="decimal"/>
      <w:lvlText w:val="1.1.%3."/>
      <w:lvlJc w:val="left"/>
      <w:pPr>
        <w:tabs>
          <w:tab w:val="num" w:pos="3238"/>
        </w:tabs>
        <w:ind w:left="3238" w:hanging="550"/>
      </w:pPr>
      <w:rPr>
        <w:rFonts w:hint="default"/>
      </w:rPr>
    </w:lvl>
    <w:lvl w:ilvl="3">
      <w:start w:val="1"/>
      <w:numFmt w:val="decimal"/>
      <w:lvlText w:val="1.3.%4."/>
      <w:lvlJc w:val="left"/>
      <w:pPr>
        <w:tabs>
          <w:tab w:val="num" w:pos="3778"/>
        </w:tabs>
        <w:ind w:left="3778" w:hanging="550"/>
      </w:pPr>
      <w:rPr>
        <w:rFonts w:hint="default"/>
      </w:rPr>
    </w:lvl>
    <w:lvl w:ilvl="4">
      <w:start w:val="1"/>
      <w:numFmt w:val="decimal"/>
      <w:lvlText w:val="1.4.%5."/>
      <w:lvlJc w:val="left"/>
      <w:pPr>
        <w:tabs>
          <w:tab w:val="num" w:pos="4498"/>
        </w:tabs>
        <w:ind w:left="4498" w:hanging="550"/>
      </w:pPr>
      <w:rPr>
        <w:rFonts w:hint="default"/>
      </w:rPr>
    </w:lvl>
    <w:lvl w:ilvl="5">
      <w:start w:val="1"/>
      <w:numFmt w:val="decimal"/>
      <w:lvlText w:val="1.6.%6."/>
      <w:lvlJc w:val="left"/>
      <w:pPr>
        <w:tabs>
          <w:tab w:val="num" w:pos="5398"/>
        </w:tabs>
        <w:ind w:left="5398" w:hanging="550"/>
      </w:pPr>
      <w:rPr>
        <w:rFonts w:hint="default"/>
      </w:rPr>
    </w:lvl>
    <w:lvl w:ilvl="6">
      <w:start w:val="1"/>
      <w:numFmt w:val="decimal"/>
      <w:lvlText w:val="1.9.%7."/>
      <w:lvlJc w:val="left"/>
      <w:pPr>
        <w:tabs>
          <w:tab w:val="num" w:pos="5938"/>
        </w:tabs>
        <w:ind w:left="5938" w:hanging="550"/>
      </w:pPr>
      <w:rPr>
        <w:rFonts w:hint="default"/>
      </w:rPr>
    </w:lvl>
    <w:lvl w:ilvl="7">
      <w:start w:val="1"/>
      <w:numFmt w:val="decimal"/>
      <w:lvlText w:val="1.10.%8."/>
      <w:lvlJc w:val="left"/>
      <w:pPr>
        <w:tabs>
          <w:tab w:val="num" w:pos="6658"/>
        </w:tabs>
        <w:ind w:left="6658" w:hanging="550"/>
      </w:pPr>
      <w:rPr>
        <w:rFonts w:hint="default"/>
      </w:rPr>
    </w:lvl>
    <w:lvl w:ilvl="8">
      <w:start w:val="1"/>
      <w:numFmt w:val="decimal"/>
      <w:lvlText w:val="1.16.%9."/>
      <w:lvlJc w:val="left"/>
      <w:pPr>
        <w:tabs>
          <w:tab w:val="num" w:pos="7558"/>
        </w:tabs>
        <w:ind w:left="7558" w:hanging="550"/>
      </w:pPr>
      <w:rPr>
        <w:rFonts w:hint="default"/>
      </w:rPr>
    </w:lvl>
  </w:abstractNum>
  <w:abstractNum w:abstractNumId="14" w15:restartNumberingAfterBreak="0">
    <w:nsid w:val="65AB2B98"/>
    <w:multiLevelType w:val="multilevel"/>
    <w:tmpl w:val="403C9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B41F11"/>
    <w:multiLevelType w:val="multilevel"/>
    <w:tmpl w:val="7ED6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45534">
    <w:abstractNumId w:val="6"/>
  </w:num>
  <w:num w:numId="2" w16cid:durableId="418252673">
    <w:abstractNumId w:val="4"/>
  </w:num>
  <w:num w:numId="3" w16cid:durableId="949047571">
    <w:abstractNumId w:val="10"/>
  </w:num>
  <w:num w:numId="4" w16cid:durableId="2137210775">
    <w:abstractNumId w:val="9"/>
  </w:num>
  <w:num w:numId="5" w16cid:durableId="1868984892">
    <w:abstractNumId w:val="8"/>
  </w:num>
  <w:num w:numId="6" w16cid:durableId="451174944">
    <w:abstractNumId w:val="12"/>
  </w:num>
  <w:num w:numId="7" w16cid:durableId="1375544071">
    <w:abstractNumId w:val="11"/>
  </w:num>
  <w:num w:numId="8" w16cid:durableId="1022704816">
    <w:abstractNumId w:val="13"/>
  </w:num>
  <w:num w:numId="9" w16cid:durableId="1763798021">
    <w:abstractNumId w:val="3"/>
  </w:num>
  <w:num w:numId="10" w16cid:durableId="1460296529">
    <w:abstractNumId w:val="15"/>
  </w:num>
  <w:num w:numId="11" w16cid:durableId="509032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707985">
    <w:abstractNumId w:val="7"/>
  </w:num>
  <w:num w:numId="13" w16cid:durableId="418450262">
    <w:abstractNumId w:val="5"/>
  </w:num>
  <w:num w:numId="14" w16cid:durableId="584917208">
    <w:abstractNumId w:val="2"/>
  </w:num>
  <w:num w:numId="15" w16cid:durableId="821892691">
    <w:abstractNumId w:val="1"/>
  </w:num>
  <w:num w:numId="16" w16cid:durableId="14969945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47"/>
    <w:rsid w:val="00003476"/>
    <w:rsid w:val="00003D48"/>
    <w:rsid w:val="00004084"/>
    <w:rsid w:val="00010A66"/>
    <w:rsid w:val="00013061"/>
    <w:rsid w:val="00013A97"/>
    <w:rsid w:val="000153F7"/>
    <w:rsid w:val="00017C07"/>
    <w:rsid w:val="00021D5E"/>
    <w:rsid w:val="00022516"/>
    <w:rsid w:val="00022854"/>
    <w:rsid w:val="00024AB5"/>
    <w:rsid w:val="000301A9"/>
    <w:rsid w:val="00031F47"/>
    <w:rsid w:val="00035E0D"/>
    <w:rsid w:val="000363B3"/>
    <w:rsid w:val="00045FCD"/>
    <w:rsid w:val="000466E6"/>
    <w:rsid w:val="00051519"/>
    <w:rsid w:val="00052CF7"/>
    <w:rsid w:val="00053149"/>
    <w:rsid w:val="000553C8"/>
    <w:rsid w:val="00060C1E"/>
    <w:rsid w:val="0006327E"/>
    <w:rsid w:val="00063D63"/>
    <w:rsid w:val="00064724"/>
    <w:rsid w:val="00067C53"/>
    <w:rsid w:val="000738C5"/>
    <w:rsid w:val="00076C8E"/>
    <w:rsid w:val="00077FBC"/>
    <w:rsid w:val="00080109"/>
    <w:rsid w:val="00080BD6"/>
    <w:rsid w:val="0008591B"/>
    <w:rsid w:val="0009217F"/>
    <w:rsid w:val="0009247F"/>
    <w:rsid w:val="0009389A"/>
    <w:rsid w:val="000952ED"/>
    <w:rsid w:val="000963FA"/>
    <w:rsid w:val="000967F8"/>
    <w:rsid w:val="00097828"/>
    <w:rsid w:val="000A45EA"/>
    <w:rsid w:val="000A4E28"/>
    <w:rsid w:val="000A66E8"/>
    <w:rsid w:val="000B1099"/>
    <w:rsid w:val="000B3D75"/>
    <w:rsid w:val="000B4CA3"/>
    <w:rsid w:val="000B5A78"/>
    <w:rsid w:val="000C0779"/>
    <w:rsid w:val="000C230F"/>
    <w:rsid w:val="000D68ED"/>
    <w:rsid w:val="000E168C"/>
    <w:rsid w:val="000E1834"/>
    <w:rsid w:val="000E37B4"/>
    <w:rsid w:val="000E7AE3"/>
    <w:rsid w:val="000F3036"/>
    <w:rsid w:val="000F4036"/>
    <w:rsid w:val="000F63D0"/>
    <w:rsid w:val="00100D76"/>
    <w:rsid w:val="001031EC"/>
    <w:rsid w:val="00104297"/>
    <w:rsid w:val="00106EDE"/>
    <w:rsid w:val="00111CBA"/>
    <w:rsid w:val="00113C10"/>
    <w:rsid w:val="0012086B"/>
    <w:rsid w:val="00120DFF"/>
    <w:rsid w:val="00122437"/>
    <w:rsid w:val="001269D8"/>
    <w:rsid w:val="0013597E"/>
    <w:rsid w:val="00135FBA"/>
    <w:rsid w:val="0013761C"/>
    <w:rsid w:val="001431ED"/>
    <w:rsid w:val="00152084"/>
    <w:rsid w:val="001574AD"/>
    <w:rsid w:val="001603BB"/>
    <w:rsid w:val="001619CC"/>
    <w:rsid w:val="00164ABC"/>
    <w:rsid w:val="00164BDB"/>
    <w:rsid w:val="00164FDC"/>
    <w:rsid w:val="00166F0A"/>
    <w:rsid w:val="00172195"/>
    <w:rsid w:val="00174482"/>
    <w:rsid w:val="001760B7"/>
    <w:rsid w:val="00182156"/>
    <w:rsid w:val="00182497"/>
    <w:rsid w:val="00182D3C"/>
    <w:rsid w:val="0018421A"/>
    <w:rsid w:val="00186773"/>
    <w:rsid w:val="001902B6"/>
    <w:rsid w:val="00194490"/>
    <w:rsid w:val="00196B91"/>
    <w:rsid w:val="00196D3A"/>
    <w:rsid w:val="001A7F29"/>
    <w:rsid w:val="001B3EA0"/>
    <w:rsid w:val="001B69B5"/>
    <w:rsid w:val="001C32BF"/>
    <w:rsid w:val="001C776C"/>
    <w:rsid w:val="001C799E"/>
    <w:rsid w:val="001E0DB9"/>
    <w:rsid w:val="001E5B2D"/>
    <w:rsid w:val="001F0F4A"/>
    <w:rsid w:val="001F4B2D"/>
    <w:rsid w:val="001F517B"/>
    <w:rsid w:val="001F74E1"/>
    <w:rsid w:val="00201AAB"/>
    <w:rsid w:val="00202B8A"/>
    <w:rsid w:val="00207B04"/>
    <w:rsid w:val="0022207C"/>
    <w:rsid w:val="0022265F"/>
    <w:rsid w:val="00227435"/>
    <w:rsid w:val="00234540"/>
    <w:rsid w:val="00240222"/>
    <w:rsid w:val="002403CD"/>
    <w:rsid w:val="00241494"/>
    <w:rsid w:val="00243770"/>
    <w:rsid w:val="00243E5A"/>
    <w:rsid w:val="00244643"/>
    <w:rsid w:val="00247A2D"/>
    <w:rsid w:val="002506AD"/>
    <w:rsid w:val="002554FC"/>
    <w:rsid w:val="002558EC"/>
    <w:rsid w:val="00255E5B"/>
    <w:rsid w:val="00257E99"/>
    <w:rsid w:val="0026198A"/>
    <w:rsid w:val="00263F6C"/>
    <w:rsid w:val="0026560A"/>
    <w:rsid w:val="00272EDF"/>
    <w:rsid w:val="00273818"/>
    <w:rsid w:val="00275705"/>
    <w:rsid w:val="00285137"/>
    <w:rsid w:val="00290C7F"/>
    <w:rsid w:val="00291998"/>
    <w:rsid w:val="00293A0B"/>
    <w:rsid w:val="00295427"/>
    <w:rsid w:val="002A4197"/>
    <w:rsid w:val="002A4FE3"/>
    <w:rsid w:val="002A6245"/>
    <w:rsid w:val="002A710A"/>
    <w:rsid w:val="002B0C78"/>
    <w:rsid w:val="002B2D44"/>
    <w:rsid w:val="002C1035"/>
    <w:rsid w:val="002C1284"/>
    <w:rsid w:val="002C147E"/>
    <w:rsid w:val="002C1BB5"/>
    <w:rsid w:val="002C6342"/>
    <w:rsid w:val="002D6D41"/>
    <w:rsid w:val="002E4C11"/>
    <w:rsid w:val="002E5E67"/>
    <w:rsid w:val="002E7E1F"/>
    <w:rsid w:val="002E7FAB"/>
    <w:rsid w:val="002F1F50"/>
    <w:rsid w:val="002F71CF"/>
    <w:rsid w:val="002F7371"/>
    <w:rsid w:val="00300792"/>
    <w:rsid w:val="00300836"/>
    <w:rsid w:val="00300903"/>
    <w:rsid w:val="003117D5"/>
    <w:rsid w:val="0031584B"/>
    <w:rsid w:val="0031740A"/>
    <w:rsid w:val="00323488"/>
    <w:rsid w:val="00323AA7"/>
    <w:rsid w:val="003260D5"/>
    <w:rsid w:val="003422BB"/>
    <w:rsid w:val="00344F1B"/>
    <w:rsid w:val="00345BA3"/>
    <w:rsid w:val="00353E9E"/>
    <w:rsid w:val="00360D78"/>
    <w:rsid w:val="003618D8"/>
    <w:rsid w:val="003737A7"/>
    <w:rsid w:val="00374A09"/>
    <w:rsid w:val="00377150"/>
    <w:rsid w:val="00380191"/>
    <w:rsid w:val="003842C1"/>
    <w:rsid w:val="0038679F"/>
    <w:rsid w:val="00386F30"/>
    <w:rsid w:val="003B0199"/>
    <w:rsid w:val="003B2BE1"/>
    <w:rsid w:val="003B69EA"/>
    <w:rsid w:val="003B6B4A"/>
    <w:rsid w:val="003B766F"/>
    <w:rsid w:val="003C0032"/>
    <w:rsid w:val="003C0DE4"/>
    <w:rsid w:val="003C187A"/>
    <w:rsid w:val="003C5885"/>
    <w:rsid w:val="003C6AD5"/>
    <w:rsid w:val="003D13F3"/>
    <w:rsid w:val="003D18F1"/>
    <w:rsid w:val="003D5190"/>
    <w:rsid w:val="003D6522"/>
    <w:rsid w:val="003E1860"/>
    <w:rsid w:val="003E34DD"/>
    <w:rsid w:val="003E6D61"/>
    <w:rsid w:val="003E77C0"/>
    <w:rsid w:val="003F4793"/>
    <w:rsid w:val="00406DD2"/>
    <w:rsid w:val="00407DAB"/>
    <w:rsid w:val="00412338"/>
    <w:rsid w:val="00415564"/>
    <w:rsid w:val="00415BE6"/>
    <w:rsid w:val="004164E0"/>
    <w:rsid w:val="00420565"/>
    <w:rsid w:val="00421DDD"/>
    <w:rsid w:val="00422F69"/>
    <w:rsid w:val="004270F2"/>
    <w:rsid w:val="004304FA"/>
    <w:rsid w:val="00430B0C"/>
    <w:rsid w:val="0043134D"/>
    <w:rsid w:val="00431560"/>
    <w:rsid w:val="00431707"/>
    <w:rsid w:val="004347E4"/>
    <w:rsid w:val="00434D22"/>
    <w:rsid w:val="004366C6"/>
    <w:rsid w:val="004372C8"/>
    <w:rsid w:val="004404A8"/>
    <w:rsid w:val="0044145E"/>
    <w:rsid w:val="00445862"/>
    <w:rsid w:val="00445CCA"/>
    <w:rsid w:val="0045110A"/>
    <w:rsid w:val="00456865"/>
    <w:rsid w:val="00461E52"/>
    <w:rsid w:val="00462F18"/>
    <w:rsid w:val="004650F3"/>
    <w:rsid w:val="0046560B"/>
    <w:rsid w:val="00473AEE"/>
    <w:rsid w:val="004744CB"/>
    <w:rsid w:val="00484E98"/>
    <w:rsid w:val="00485B95"/>
    <w:rsid w:val="004860CF"/>
    <w:rsid w:val="00492946"/>
    <w:rsid w:val="00492967"/>
    <w:rsid w:val="00492F13"/>
    <w:rsid w:val="00494BE6"/>
    <w:rsid w:val="00497567"/>
    <w:rsid w:val="004A0ED4"/>
    <w:rsid w:val="004A17B2"/>
    <w:rsid w:val="004A6093"/>
    <w:rsid w:val="004A657B"/>
    <w:rsid w:val="004B2161"/>
    <w:rsid w:val="004B3175"/>
    <w:rsid w:val="004B52D5"/>
    <w:rsid w:val="004B6C99"/>
    <w:rsid w:val="004C33C8"/>
    <w:rsid w:val="004C4994"/>
    <w:rsid w:val="004C5F55"/>
    <w:rsid w:val="004E079F"/>
    <w:rsid w:val="004E2A64"/>
    <w:rsid w:val="004E3E5E"/>
    <w:rsid w:val="004E55F5"/>
    <w:rsid w:val="0050029F"/>
    <w:rsid w:val="005002DB"/>
    <w:rsid w:val="0051778F"/>
    <w:rsid w:val="00520235"/>
    <w:rsid w:val="00534719"/>
    <w:rsid w:val="005369C7"/>
    <w:rsid w:val="00537585"/>
    <w:rsid w:val="00542050"/>
    <w:rsid w:val="00547BB6"/>
    <w:rsid w:val="00553D22"/>
    <w:rsid w:val="005562F5"/>
    <w:rsid w:val="00557B55"/>
    <w:rsid w:val="005600AA"/>
    <w:rsid w:val="00572478"/>
    <w:rsid w:val="0057745A"/>
    <w:rsid w:val="00580967"/>
    <w:rsid w:val="00584661"/>
    <w:rsid w:val="00586D43"/>
    <w:rsid w:val="0059378B"/>
    <w:rsid w:val="005943D9"/>
    <w:rsid w:val="005A6F74"/>
    <w:rsid w:val="005B3FD8"/>
    <w:rsid w:val="005B73E9"/>
    <w:rsid w:val="005C61AA"/>
    <w:rsid w:val="005C669F"/>
    <w:rsid w:val="005D182C"/>
    <w:rsid w:val="005D4E9D"/>
    <w:rsid w:val="005E251E"/>
    <w:rsid w:val="005E4D04"/>
    <w:rsid w:val="005E5155"/>
    <w:rsid w:val="005F0B49"/>
    <w:rsid w:val="005F29ED"/>
    <w:rsid w:val="005F4D4D"/>
    <w:rsid w:val="005F70AA"/>
    <w:rsid w:val="00606ADF"/>
    <w:rsid w:val="00610BCF"/>
    <w:rsid w:val="00611C55"/>
    <w:rsid w:val="00613EB7"/>
    <w:rsid w:val="00614BFA"/>
    <w:rsid w:val="006158BF"/>
    <w:rsid w:val="00620F63"/>
    <w:rsid w:val="00624E82"/>
    <w:rsid w:val="0063104E"/>
    <w:rsid w:val="006320EF"/>
    <w:rsid w:val="00634DA7"/>
    <w:rsid w:val="006363A8"/>
    <w:rsid w:val="006375F1"/>
    <w:rsid w:val="006529F1"/>
    <w:rsid w:val="00657FAD"/>
    <w:rsid w:val="0066211C"/>
    <w:rsid w:val="00662369"/>
    <w:rsid w:val="00663CDC"/>
    <w:rsid w:val="00664971"/>
    <w:rsid w:val="00667DB6"/>
    <w:rsid w:val="006728B0"/>
    <w:rsid w:val="00682283"/>
    <w:rsid w:val="0069009B"/>
    <w:rsid w:val="00692D42"/>
    <w:rsid w:val="00693740"/>
    <w:rsid w:val="00693B4C"/>
    <w:rsid w:val="0069554C"/>
    <w:rsid w:val="0069567F"/>
    <w:rsid w:val="00695EC7"/>
    <w:rsid w:val="006A1F0A"/>
    <w:rsid w:val="006A5F32"/>
    <w:rsid w:val="006B7316"/>
    <w:rsid w:val="006C10DA"/>
    <w:rsid w:val="006D29D7"/>
    <w:rsid w:val="006D5787"/>
    <w:rsid w:val="006D704C"/>
    <w:rsid w:val="006E3A7B"/>
    <w:rsid w:val="006F1001"/>
    <w:rsid w:val="006F2E91"/>
    <w:rsid w:val="006F62CA"/>
    <w:rsid w:val="006F72EF"/>
    <w:rsid w:val="006F76D1"/>
    <w:rsid w:val="00704FBD"/>
    <w:rsid w:val="0070779C"/>
    <w:rsid w:val="007108EE"/>
    <w:rsid w:val="007120AA"/>
    <w:rsid w:val="0071454C"/>
    <w:rsid w:val="00714FBA"/>
    <w:rsid w:val="00715E8F"/>
    <w:rsid w:val="007162DD"/>
    <w:rsid w:val="007167BA"/>
    <w:rsid w:val="00722342"/>
    <w:rsid w:val="007227B3"/>
    <w:rsid w:val="00726C88"/>
    <w:rsid w:val="00726DD3"/>
    <w:rsid w:val="0073497C"/>
    <w:rsid w:val="00734A25"/>
    <w:rsid w:val="00734FF5"/>
    <w:rsid w:val="0073607B"/>
    <w:rsid w:val="00740536"/>
    <w:rsid w:val="007515D4"/>
    <w:rsid w:val="007524BA"/>
    <w:rsid w:val="00752F47"/>
    <w:rsid w:val="00760AC2"/>
    <w:rsid w:val="007622F8"/>
    <w:rsid w:val="007624F1"/>
    <w:rsid w:val="0076472E"/>
    <w:rsid w:val="00764FD4"/>
    <w:rsid w:val="007650A7"/>
    <w:rsid w:val="00766421"/>
    <w:rsid w:val="00766AC0"/>
    <w:rsid w:val="0077382B"/>
    <w:rsid w:val="00775844"/>
    <w:rsid w:val="00776647"/>
    <w:rsid w:val="00776B46"/>
    <w:rsid w:val="00780D17"/>
    <w:rsid w:val="007821DF"/>
    <w:rsid w:val="007851BF"/>
    <w:rsid w:val="0078539B"/>
    <w:rsid w:val="007855C1"/>
    <w:rsid w:val="00785A2C"/>
    <w:rsid w:val="00796742"/>
    <w:rsid w:val="007A53B8"/>
    <w:rsid w:val="007A6F7C"/>
    <w:rsid w:val="007B18E1"/>
    <w:rsid w:val="007B47AF"/>
    <w:rsid w:val="007B4DE4"/>
    <w:rsid w:val="007C02EF"/>
    <w:rsid w:val="007C0617"/>
    <w:rsid w:val="007C1BCB"/>
    <w:rsid w:val="007C2CF9"/>
    <w:rsid w:val="007C4035"/>
    <w:rsid w:val="007C42EB"/>
    <w:rsid w:val="007C54E5"/>
    <w:rsid w:val="007C63AF"/>
    <w:rsid w:val="007C7F94"/>
    <w:rsid w:val="007D34B7"/>
    <w:rsid w:val="007D4A83"/>
    <w:rsid w:val="007D6684"/>
    <w:rsid w:val="007E2FEB"/>
    <w:rsid w:val="007E72D7"/>
    <w:rsid w:val="007F29EE"/>
    <w:rsid w:val="007F43B1"/>
    <w:rsid w:val="008008CA"/>
    <w:rsid w:val="00801EF8"/>
    <w:rsid w:val="00804C79"/>
    <w:rsid w:val="0080549E"/>
    <w:rsid w:val="0081126F"/>
    <w:rsid w:val="00815726"/>
    <w:rsid w:val="00815B9E"/>
    <w:rsid w:val="008210FB"/>
    <w:rsid w:val="00825B9E"/>
    <w:rsid w:val="00830C1A"/>
    <w:rsid w:val="00834DD9"/>
    <w:rsid w:val="0083536F"/>
    <w:rsid w:val="00837EDB"/>
    <w:rsid w:val="00845BA7"/>
    <w:rsid w:val="0085407C"/>
    <w:rsid w:val="00862AC9"/>
    <w:rsid w:val="00867B80"/>
    <w:rsid w:val="00877C50"/>
    <w:rsid w:val="00882EE9"/>
    <w:rsid w:val="008930ED"/>
    <w:rsid w:val="00893B03"/>
    <w:rsid w:val="00893F30"/>
    <w:rsid w:val="00895BBF"/>
    <w:rsid w:val="008962C3"/>
    <w:rsid w:val="00897BAF"/>
    <w:rsid w:val="008A0328"/>
    <w:rsid w:val="008B4BBA"/>
    <w:rsid w:val="008C140B"/>
    <w:rsid w:val="008C20AE"/>
    <w:rsid w:val="008C54EC"/>
    <w:rsid w:val="008C64E7"/>
    <w:rsid w:val="008E0905"/>
    <w:rsid w:val="008E1010"/>
    <w:rsid w:val="008E1E3A"/>
    <w:rsid w:val="008E31C4"/>
    <w:rsid w:val="008F39C6"/>
    <w:rsid w:val="008F6CEA"/>
    <w:rsid w:val="00910D8C"/>
    <w:rsid w:val="00912C07"/>
    <w:rsid w:val="00912C21"/>
    <w:rsid w:val="00912FAD"/>
    <w:rsid w:val="00922DA8"/>
    <w:rsid w:val="0093217A"/>
    <w:rsid w:val="00933A4D"/>
    <w:rsid w:val="0094036E"/>
    <w:rsid w:val="00945C73"/>
    <w:rsid w:val="009467FB"/>
    <w:rsid w:val="00954113"/>
    <w:rsid w:val="0095545E"/>
    <w:rsid w:val="00965774"/>
    <w:rsid w:val="00973591"/>
    <w:rsid w:val="00973D97"/>
    <w:rsid w:val="00976DF5"/>
    <w:rsid w:val="009835BC"/>
    <w:rsid w:val="00987A05"/>
    <w:rsid w:val="0099039A"/>
    <w:rsid w:val="00995D70"/>
    <w:rsid w:val="009A0ABC"/>
    <w:rsid w:val="009B0BC2"/>
    <w:rsid w:val="009B127D"/>
    <w:rsid w:val="009B4974"/>
    <w:rsid w:val="009C391E"/>
    <w:rsid w:val="009C480F"/>
    <w:rsid w:val="009D39C5"/>
    <w:rsid w:val="009D7852"/>
    <w:rsid w:val="009E1D9C"/>
    <w:rsid w:val="009E2191"/>
    <w:rsid w:val="009F0ECA"/>
    <w:rsid w:val="009F15D7"/>
    <w:rsid w:val="009F7634"/>
    <w:rsid w:val="00A005EA"/>
    <w:rsid w:val="00A0295D"/>
    <w:rsid w:val="00A0354D"/>
    <w:rsid w:val="00A070D2"/>
    <w:rsid w:val="00A10DB2"/>
    <w:rsid w:val="00A11942"/>
    <w:rsid w:val="00A211F2"/>
    <w:rsid w:val="00A26A9C"/>
    <w:rsid w:val="00A27CEB"/>
    <w:rsid w:val="00A32A0C"/>
    <w:rsid w:val="00A35709"/>
    <w:rsid w:val="00A3668F"/>
    <w:rsid w:val="00A42C0A"/>
    <w:rsid w:val="00A44BDD"/>
    <w:rsid w:val="00A478AA"/>
    <w:rsid w:val="00A47BA6"/>
    <w:rsid w:val="00A50236"/>
    <w:rsid w:val="00A51811"/>
    <w:rsid w:val="00A53305"/>
    <w:rsid w:val="00A53814"/>
    <w:rsid w:val="00A5652A"/>
    <w:rsid w:val="00A57ABF"/>
    <w:rsid w:val="00A61A88"/>
    <w:rsid w:val="00A62A31"/>
    <w:rsid w:val="00A62BA9"/>
    <w:rsid w:val="00A62C5D"/>
    <w:rsid w:val="00A6459C"/>
    <w:rsid w:val="00A65395"/>
    <w:rsid w:val="00A65871"/>
    <w:rsid w:val="00A707D4"/>
    <w:rsid w:val="00A7681E"/>
    <w:rsid w:val="00A81ECF"/>
    <w:rsid w:val="00A83BFB"/>
    <w:rsid w:val="00A84F7D"/>
    <w:rsid w:val="00A961C4"/>
    <w:rsid w:val="00A96AB9"/>
    <w:rsid w:val="00A97DCF"/>
    <w:rsid w:val="00AA2588"/>
    <w:rsid w:val="00AA36CC"/>
    <w:rsid w:val="00AA68EB"/>
    <w:rsid w:val="00AA758A"/>
    <w:rsid w:val="00AB2D1C"/>
    <w:rsid w:val="00AB6B5E"/>
    <w:rsid w:val="00AC0AAD"/>
    <w:rsid w:val="00AC3530"/>
    <w:rsid w:val="00AC730E"/>
    <w:rsid w:val="00AD1968"/>
    <w:rsid w:val="00AD581E"/>
    <w:rsid w:val="00AE57D7"/>
    <w:rsid w:val="00AE7040"/>
    <w:rsid w:val="00B00B4B"/>
    <w:rsid w:val="00B01632"/>
    <w:rsid w:val="00B07884"/>
    <w:rsid w:val="00B21C14"/>
    <w:rsid w:val="00B37D4D"/>
    <w:rsid w:val="00B40374"/>
    <w:rsid w:val="00B42BDA"/>
    <w:rsid w:val="00B44DEE"/>
    <w:rsid w:val="00B470ED"/>
    <w:rsid w:val="00B5479D"/>
    <w:rsid w:val="00B54CEC"/>
    <w:rsid w:val="00B55D10"/>
    <w:rsid w:val="00B56385"/>
    <w:rsid w:val="00B601C5"/>
    <w:rsid w:val="00B60503"/>
    <w:rsid w:val="00B63A04"/>
    <w:rsid w:val="00B63C2B"/>
    <w:rsid w:val="00B72CE7"/>
    <w:rsid w:val="00B74BF1"/>
    <w:rsid w:val="00B8323E"/>
    <w:rsid w:val="00B91087"/>
    <w:rsid w:val="00B92D92"/>
    <w:rsid w:val="00B92EDF"/>
    <w:rsid w:val="00B96269"/>
    <w:rsid w:val="00BA4A0F"/>
    <w:rsid w:val="00BA4EB6"/>
    <w:rsid w:val="00BA6B2C"/>
    <w:rsid w:val="00BA75BA"/>
    <w:rsid w:val="00BB43D2"/>
    <w:rsid w:val="00BB623C"/>
    <w:rsid w:val="00BB698A"/>
    <w:rsid w:val="00BB7DD8"/>
    <w:rsid w:val="00BC0637"/>
    <w:rsid w:val="00BC2D62"/>
    <w:rsid w:val="00BC47AE"/>
    <w:rsid w:val="00BC7211"/>
    <w:rsid w:val="00BD0DA9"/>
    <w:rsid w:val="00BD31AF"/>
    <w:rsid w:val="00BD7D3E"/>
    <w:rsid w:val="00BE104F"/>
    <w:rsid w:val="00BE26FC"/>
    <w:rsid w:val="00BF170B"/>
    <w:rsid w:val="00BF1A5F"/>
    <w:rsid w:val="00BF2616"/>
    <w:rsid w:val="00BF53BE"/>
    <w:rsid w:val="00C0590F"/>
    <w:rsid w:val="00C06E4D"/>
    <w:rsid w:val="00C1291C"/>
    <w:rsid w:val="00C16314"/>
    <w:rsid w:val="00C16D79"/>
    <w:rsid w:val="00C16DFC"/>
    <w:rsid w:val="00C20B0E"/>
    <w:rsid w:val="00C21C20"/>
    <w:rsid w:val="00C2569A"/>
    <w:rsid w:val="00C26155"/>
    <w:rsid w:val="00C269EE"/>
    <w:rsid w:val="00C274EB"/>
    <w:rsid w:val="00C367E3"/>
    <w:rsid w:val="00C40F19"/>
    <w:rsid w:val="00C4374E"/>
    <w:rsid w:val="00C44610"/>
    <w:rsid w:val="00C52C66"/>
    <w:rsid w:val="00C53F4F"/>
    <w:rsid w:val="00C605DF"/>
    <w:rsid w:val="00C61019"/>
    <w:rsid w:val="00C6328A"/>
    <w:rsid w:val="00C71DB1"/>
    <w:rsid w:val="00C71F59"/>
    <w:rsid w:val="00C725C3"/>
    <w:rsid w:val="00C75F32"/>
    <w:rsid w:val="00C76A71"/>
    <w:rsid w:val="00C81834"/>
    <w:rsid w:val="00C82DA5"/>
    <w:rsid w:val="00C8420D"/>
    <w:rsid w:val="00C84689"/>
    <w:rsid w:val="00C86B47"/>
    <w:rsid w:val="00C92BE9"/>
    <w:rsid w:val="00C93051"/>
    <w:rsid w:val="00C950D1"/>
    <w:rsid w:val="00CA5637"/>
    <w:rsid w:val="00CC1B4E"/>
    <w:rsid w:val="00CC5873"/>
    <w:rsid w:val="00CC5EA1"/>
    <w:rsid w:val="00CD0BA3"/>
    <w:rsid w:val="00CD6D2D"/>
    <w:rsid w:val="00CD7CC9"/>
    <w:rsid w:val="00CE06BA"/>
    <w:rsid w:val="00CE0E20"/>
    <w:rsid w:val="00CE1165"/>
    <w:rsid w:val="00CE26CD"/>
    <w:rsid w:val="00CF4ABF"/>
    <w:rsid w:val="00CF521A"/>
    <w:rsid w:val="00CF5339"/>
    <w:rsid w:val="00CF58D4"/>
    <w:rsid w:val="00CF5ADE"/>
    <w:rsid w:val="00CF7800"/>
    <w:rsid w:val="00D135CF"/>
    <w:rsid w:val="00D15F77"/>
    <w:rsid w:val="00D16BD5"/>
    <w:rsid w:val="00D2263D"/>
    <w:rsid w:val="00D2587A"/>
    <w:rsid w:val="00D27122"/>
    <w:rsid w:val="00D3128C"/>
    <w:rsid w:val="00D31D7E"/>
    <w:rsid w:val="00D367FA"/>
    <w:rsid w:val="00D414AD"/>
    <w:rsid w:val="00D4474A"/>
    <w:rsid w:val="00D479A6"/>
    <w:rsid w:val="00D5099C"/>
    <w:rsid w:val="00D53AD2"/>
    <w:rsid w:val="00D53AEE"/>
    <w:rsid w:val="00D60413"/>
    <w:rsid w:val="00D659CD"/>
    <w:rsid w:val="00D665D7"/>
    <w:rsid w:val="00D67308"/>
    <w:rsid w:val="00D71FCF"/>
    <w:rsid w:val="00D72D7D"/>
    <w:rsid w:val="00D73580"/>
    <w:rsid w:val="00D82EB6"/>
    <w:rsid w:val="00D830BF"/>
    <w:rsid w:val="00D86F53"/>
    <w:rsid w:val="00D90B54"/>
    <w:rsid w:val="00D92629"/>
    <w:rsid w:val="00DA1866"/>
    <w:rsid w:val="00DA3D10"/>
    <w:rsid w:val="00DA4141"/>
    <w:rsid w:val="00DA4955"/>
    <w:rsid w:val="00DA55B4"/>
    <w:rsid w:val="00DA5C32"/>
    <w:rsid w:val="00DA745A"/>
    <w:rsid w:val="00DA7A66"/>
    <w:rsid w:val="00DB2945"/>
    <w:rsid w:val="00DC21B3"/>
    <w:rsid w:val="00DC3CCE"/>
    <w:rsid w:val="00DC67E7"/>
    <w:rsid w:val="00DC6D06"/>
    <w:rsid w:val="00DC6D50"/>
    <w:rsid w:val="00DD3752"/>
    <w:rsid w:val="00DD4F27"/>
    <w:rsid w:val="00DD5FEC"/>
    <w:rsid w:val="00DE071F"/>
    <w:rsid w:val="00DE22C5"/>
    <w:rsid w:val="00DE6439"/>
    <w:rsid w:val="00DE6B6A"/>
    <w:rsid w:val="00DF1530"/>
    <w:rsid w:val="00DF3BCB"/>
    <w:rsid w:val="00DF4353"/>
    <w:rsid w:val="00DF463E"/>
    <w:rsid w:val="00E00AA8"/>
    <w:rsid w:val="00E154C3"/>
    <w:rsid w:val="00E23791"/>
    <w:rsid w:val="00E24D24"/>
    <w:rsid w:val="00E25397"/>
    <w:rsid w:val="00E27756"/>
    <w:rsid w:val="00E31458"/>
    <w:rsid w:val="00E321E1"/>
    <w:rsid w:val="00E41731"/>
    <w:rsid w:val="00E42A8D"/>
    <w:rsid w:val="00E45DAF"/>
    <w:rsid w:val="00E462BC"/>
    <w:rsid w:val="00E46813"/>
    <w:rsid w:val="00E64ED9"/>
    <w:rsid w:val="00E6778F"/>
    <w:rsid w:val="00E70AEA"/>
    <w:rsid w:val="00E728D7"/>
    <w:rsid w:val="00E72EC7"/>
    <w:rsid w:val="00E823D2"/>
    <w:rsid w:val="00E82809"/>
    <w:rsid w:val="00E858EF"/>
    <w:rsid w:val="00E85E1B"/>
    <w:rsid w:val="00E86CC4"/>
    <w:rsid w:val="00E8774A"/>
    <w:rsid w:val="00E87A4B"/>
    <w:rsid w:val="00E87F90"/>
    <w:rsid w:val="00E94D17"/>
    <w:rsid w:val="00EA1C4B"/>
    <w:rsid w:val="00EA26D5"/>
    <w:rsid w:val="00EA3009"/>
    <w:rsid w:val="00EA50A0"/>
    <w:rsid w:val="00EA5969"/>
    <w:rsid w:val="00EB173E"/>
    <w:rsid w:val="00EB3003"/>
    <w:rsid w:val="00EB464B"/>
    <w:rsid w:val="00EB4E64"/>
    <w:rsid w:val="00EB64F4"/>
    <w:rsid w:val="00EB7149"/>
    <w:rsid w:val="00EB77EA"/>
    <w:rsid w:val="00EC3675"/>
    <w:rsid w:val="00EC557F"/>
    <w:rsid w:val="00ED1625"/>
    <w:rsid w:val="00ED2316"/>
    <w:rsid w:val="00ED45D3"/>
    <w:rsid w:val="00ED744D"/>
    <w:rsid w:val="00EE00A3"/>
    <w:rsid w:val="00EE12E9"/>
    <w:rsid w:val="00EE2F1C"/>
    <w:rsid w:val="00EE54CD"/>
    <w:rsid w:val="00EE5511"/>
    <w:rsid w:val="00EE6FEB"/>
    <w:rsid w:val="00F02B33"/>
    <w:rsid w:val="00F02DB2"/>
    <w:rsid w:val="00F02F31"/>
    <w:rsid w:val="00F040DA"/>
    <w:rsid w:val="00F05656"/>
    <w:rsid w:val="00F138FE"/>
    <w:rsid w:val="00F144D8"/>
    <w:rsid w:val="00F165D5"/>
    <w:rsid w:val="00F16EBB"/>
    <w:rsid w:val="00F176A9"/>
    <w:rsid w:val="00F24518"/>
    <w:rsid w:val="00F26E8C"/>
    <w:rsid w:val="00F36021"/>
    <w:rsid w:val="00F36AE5"/>
    <w:rsid w:val="00F444D9"/>
    <w:rsid w:val="00F50F54"/>
    <w:rsid w:val="00F514AF"/>
    <w:rsid w:val="00F52C65"/>
    <w:rsid w:val="00F6064A"/>
    <w:rsid w:val="00F63982"/>
    <w:rsid w:val="00F6435E"/>
    <w:rsid w:val="00F65122"/>
    <w:rsid w:val="00F7198E"/>
    <w:rsid w:val="00F73E2D"/>
    <w:rsid w:val="00F765D9"/>
    <w:rsid w:val="00F84DAF"/>
    <w:rsid w:val="00F90B0C"/>
    <w:rsid w:val="00F921C3"/>
    <w:rsid w:val="00F92D56"/>
    <w:rsid w:val="00F94B39"/>
    <w:rsid w:val="00F963DE"/>
    <w:rsid w:val="00FA0CA6"/>
    <w:rsid w:val="00FA21C1"/>
    <w:rsid w:val="00FA752D"/>
    <w:rsid w:val="00FB3748"/>
    <w:rsid w:val="00FB7730"/>
    <w:rsid w:val="00FB7DA2"/>
    <w:rsid w:val="00FD4F2D"/>
    <w:rsid w:val="00FD50EF"/>
    <w:rsid w:val="00FD6464"/>
    <w:rsid w:val="00FE2CF3"/>
    <w:rsid w:val="00FE3097"/>
    <w:rsid w:val="00FE505D"/>
    <w:rsid w:val="00FF16B7"/>
    <w:rsid w:val="00FF4491"/>
    <w:rsid w:val="00FF5B3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BD167"/>
  <w15:docId w15:val="{4CD2F91A-B345-4B20-8D0E-AC54F8E1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6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127D"/>
    <w:pPr>
      <w:keepNext/>
      <w:tabs>
        <w:tab w:val="left" w:pos="4076"/>
      </w:tabs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67B80"/>
    <w:rPr>
      <w:color w:val="0000FF"/>
      <w:u w:val="single"/>
    </w:rPr>
  </w:style>
  <w:style w:type="paragraph" w:styleId="a4">
    <w:name w:val="Normal (Web)"/>
    <w:basedOn w:val="a"/>
    <w:uiPriority w:val="99"/>
    <w:rsid w:val="00456865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4568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568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56865"/>
    <w:rPr>
      <w:rFonts w:ascii="Arial" w:hAnsi="Arial" w:cs="Arial"/>
      <w:lang w:val="ru-RU" w:eastAsia="ru-RU" w:bidi="ar-SA"/>
    </w:rPr>
  </w:style>
  <w:style w:type="paragraph" w:styleId="a5">
    <w:name w:val="List Paragraph"/>
    <w:basedOn w:val="a"/>
    <w:uiPriority w:val="34"/>
    <w:qFormat/>
    <w:rsid w:val="003842C1"/>
    <w:pPr>
      <w:ind w:left="708"/>
    </w:pPr>
  </w:style>
  <w:style w:type="table" w:styleId="a6">
    <w:name w:val="Table Grid"/>
    <w:basedOn w:val="a1"/>
    <w:rsid w:val="0038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080BD6"/>
    <w:rPr>
      <w:rFonts w:cs="Times New Roman"/>
      <w:color w:val="106BBE"/>
    </w:rPr>
  </w:style>
  <w:style w:type="paragraph" w:styleId="a8">
    <w:name w:val="header"/>
    <w:basedOn w:val="a"/>
    <w:link w:val="a9"/>
    <w:uiPriority w:val="99"/>
    <w:rsid w:val="002851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85137"/>
    <w:rPr>
      <w:sz w:val="24"/>
      <w:szCs w:val="24"/>
    </w:rPr>
  </w:style>
  <w:style w:type="paragraph" w:styleId="aa">
    <w:name w:val="footer"/>
    <w:basedOn w:val="a"/>
    <w:link w:val="ab"/>
    <w:uiPriority w:val="99"/>
    <w:rsid w:val="002851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85137"/>
    <w:rPr>
      <w:sz w:val="24"/>
      <w:szCs w:val="24"/>
    </w:rPr>
  </w:style>
  <w:style w:type="paragraph" w:styleId="ac">
    <w:name w:val="Balloon Text"/>
    <w:basedOn w:val="a"/>
    <w:link w:val="ad"/>
    <w:rsid w:val="00BA4EB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BA4EB6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C5F55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B127D"/>
    <w:rPr>
      <w:rFonts w:eastAsia="Calibri"/>
      <w:b/>
      <w:bCs/>
      <w:sz w:val="24"/>
      <w:szCs w:val="24"/>
    </w:rPr>
  </w:style>
  <w:style w:type="paragraph" w:styleId="af">
    <w:name w:val="Body Text Indent"/>
    <w:basedOn w:val="a"/>
    <w:link w:val="af0"/>
    <w:rsid w:val="009B127D"/>
    <w:pPr>
      <w:ind w:left="4500"/>
    </w:pPr>
  </w:style>
  <w:style w:type="character" w:customStyle="1" w:styleId="af0">
    <w:name w:val="Основной текст с отступом Знак"/>
    <w:link w:val="af"/>
    <w:rsid w:val="009B127D"/>
    <w:rPr>
      <w:sz w:val="24"/>
      <w:szCs w:val="24"/>
    </w:rPr>
  </w:style>
  <w:style w:type="paragraph" w:customStyle="1" w:styleId="ConsPlusNonformat">
    <w:name w:val="ConsPlusNonformat"/>
    <w:rsid w:val="005C61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61A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C61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C61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C61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C61A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C61AA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1">
    <w:name w:val="Основной текст_"/>
    <w:link w:val="11"/>
    <w:rsid w:val="00C2569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C2569A"/>
    <w:pPr>
      <w:widowControl w:val="0"/>
      <w:shd w:val="clear" w:color="auto" w:fill="FFFFFF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67612-F803-40F4-827D-C91A3118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2) пункт 5 части 1 статьи 15 после слов "в границах муниципального района" дополнить словами "и обеспечение безопасности дорожного движения на них";</vt:lpstr>
    </vt:vector>
  </TitlesOfParts>
  <Company>SPecialiST RePack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2) пункт 5 части 1 статьи 15 после слов "в границах муниципального района" дополнить словами "и обеспечение безопасности дорожного движения на них";</dc:title>
  <dc:creator>Пользователь</dc:creator>
  <cp:lastModifiedBy>Е.Ю. Лавренова</cp:lastModifiedBy>
  <cp:revision>3</cp:revision>
  <cp:lastPrinted>2025-12-01T06:20:00Z</cp:lastPrinted>
  <dcterms:created xsi:type="dcterms:W3CDTF">2025-12-02T07:28:00Z</dcterms:created>
  <dcterms:modified xsi:type="dcterms:W3CDTF">2025-12-02T07:29:00Z</dcterms:modified>
</cp:coreProperties>
</file>