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2894D18C" w:rsidR="00281502" w:rsidRPr="007C2173" w:rsidRDefault="00FE23A2" w:rsidP="007C2173">
      <w:pPr>
        <w:pStyle w:val="1"/>
        <w:tabs>
          <w:tab w:val="left" w:pos="0"/>
        </w:tabs>
        <w:spacing w:after="0"/>
        <w:ind w:firstLine="851"/>
        <w:jc w:val="both"/>
        <w:rPr>
          <w:rStyle w:val="markedcontent"/>
          <w:sz w:val="26"/>
          <w:szCs w:val="26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E61259">
        <w:rPr>
          <w:rStyle w:val="markedcontent"/>
        </w:rPr>
        <w:t xml:space="preserve">Московская область, </w:t>
      </w:r>
      <w:r w:rsidR="007C2173" w:rsidRPr="007C2173">
        <w:rPr>
          <w:szCs w:val="26"/>
        </w:rPr>
        <w:t xml:space="preserve"> Рузский м</w:t>
      </w:r>
      <w:r w:rsidR="00880E97">
        <w:rPr>
          <w:szCs w:val="26"/>
        </w:rPr>
        <w:t>униципальный округ, д. Барынино</w:t>
      </w:r>
      <w:r w:rsidR="007C2173" w:rsidRPr="007C2173">
        <w:rPr>
          <w:szCs w:val="26"/>
        </w:rPr>
        <w:t>.</w:t>
      </w:r>
    </w:p>
    <w:p w14:paraId="75B52DBF" w14:textId="32C199A4" w:rsidR="00E61259" w:rsidRDefault="00880E97" w:rsidP="00880E97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 w:rsidRPr="00880E97">
        <w:t>Осуществить снос (демонтаж) оградительной конструкции из сетки-</w:t>
      </w:r>
      <w:proofErr w:type="spellStart"/>
      <w:r w:rsidRPr="00880E97">
        <w:t>рабицы</w:t>
      </w:r>
      <w:proofErr w:type="spellEnd"/>
      <w:r w:rsidRPr="00880E97">
        <w:t>, протяженностью 30м. на земельном участке государственной неразграниченной собственности, прилегающего к земельному уч</w:t>
      </w:r>
      <w:r>
        <w:t xml:space="preserve">астку </w:t>
      </w:r>
      <w:r w:rsidRPr="00880E97">
        <w:t>с кадастровым номером 50:19:0050319:1016, точные координаты места – 55.789364, 36. 349214, расположенного в кадастровом квартал</w:t>
      </w:r>
      <w:r>
        <w:t xml:space="preserve">е 50:19:0050319 </w:t>
      </w:r>
      <w:r w:rsidRPr="00880E97">
        <w:t xml:space="preserve">по адресу: Московская область, Рузский муниципальный округ, д. Барынино.  </w:t>
      </w:r>
    </w:p>
    <w:p w14:paraId="41674FEF" w14:textId="1C85421B" w:rsidR="00A13B27" w:rsidRPr="00641408" w:rsidRDefault="00EE6032" w:rsidP="00E61259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880E97">
        <w:rPr>
          <w:b/>
          <w:color w:val="000000"/>
        </w:rPr>
        <w:t>16.12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880E97">
        <w:rPr>
          <w:b/>
          <w:color w:val="000000"/>
        </w:rPr>
        <w:t>№ 3204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61259">
        <w:rPr>
          <w:color w:val="000000"/>
        </w:rPr>
        <w:t>ь,</w:t>
      </w:r>
      <w:r w:rsidR="007C2173">
        <w:t xml:space="preserve"> Рузский муниципальный </w:t>
      </w:r>
      <w:proofErr w:type="gramStart"/>
      <w:r w:rsidR="007C2173">
        <w:t xml:space="preserve">округ,   </w:t>
      </w:r>
      <w:proofErr w:type="gramEnd"/>
      <w:r w:rsidR="00880E97">
        <w:t xml:space="preserve">             д. Барынино</w:t>
      </w:r>
      <w:r w:rsidR="007C2173">
        <w:t>.</w:t>
      </w:r>
      <w:r w:rsidR="00641408">
        <w:rPr>
          <w:rStyle w:val="markedcontent"/>
        </w:rPr>
        <w:t xml:space="preserve">              </w:t>
      </w:r>
      <w:r w:rsidR="008F16B6">
        <w:rPr>
          <w:rStyle w:val="markedcontent"/>
        </w:rPr>
        <w:t xml:space="preserve">            </w:t>
      </w:r>
    </w:p>
    <w:p w14:paraId="5CFAD7F5" w14:textId="7D8897F8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880E97">
        <w:rPr>
          <w:b/>
          <w:bCs/>
          <w:color w:val="000000"/>
          <w:sz w:val="28"/>
          <w:szCs w:val="28"/>
          <w:u w:val="single"/>
        </w:rPr>
        <w:t>20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880E97">
        <w:rPr>
          <w:b/>
          <w:bCs/>
          <w:color w:val="000000"/>
          <w:sz w:val="28"/>
          <w:szCs w:val="28"/>
          <w:u w:val="single"/>
        </w:rPr>
        <w:t>02</w:t>
      </w:r>
      <w:bookmarkStart w:id="0" w:name="_GoBack"/>
      <w:bookmarkEnd w:id="0"/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40672F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0672F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C2173"/>
    <w:rsid w:val="007E0056"/>
    <w:rsid w:val="007E1CFA"/>
    <w:rsid w:val="007E3549"/>
    <w:rsid w:val="00867657"/>
    <w:rsid w:val="00880E9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D90B6C"/>
    <w:rsid w:val="00DA5416"/>
    <w:rsid w:val="00DF2448"/>
    <w:rsid w:val="00E61259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39</cp:revision>
  <dcterms:created xsi:type="dcterms:W3CDTF">2024-01-26T12:23:00Z</dcterms:created>
  <dcterms:modified xsi:type="dcterms:W3CDTF">2025-12-17T06:56:00Z</dcterms:modified>
</cp:coreProperties>
</file>