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1A24DF00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1384F">
        <w:rPr>
          <w:b/>
          <w:bCs/>
          <w:color w:val="000000"/>
        </w:rPr>
        <w:t>ного</w:t>
      </w:r>
      <w:r w:rsidRPr="00FE23A2">
        <w:rPr>
          <w:b/>
          <w:bCs/>
          <w:color w:val="000000"/>
        </w:rPr>
        <w:t> некапитальн</w:t>
      </w:r>
      <w:r w:rsidR="00F1384F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1384F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1384F">
        <w:rPr>
          <w:b/>
          <w:bCs/>
          <w:color w:val="000000"/>
        </w:rPr>
        <w:t>я</w:t>
      </w:r>
      <w:bookmarkStart w:id="0" w:name="_GoBack"/>
      <w:bookmarkEnd w:id="0"/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A44017">
        <w:rPr>
          <w:rStyle w:val="markedcontent"/>
        </w:rPr>
        <w:t xml:space="preserve">д. </w:t>
      </w:r>
      <w:proofErr w:type="spellStart"/>
      <w:r w:rsidR="00A44017">
        <w:rPr>
          <w:rStyle w:val="markedcontent"/>
        </w:rPr>
        <w:t>Палашкино</w:t>
      </w:r>
      <w:proofErr w:type="spellEnd"/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32078BF6" w14:textId="36456CDD" w:rsidR="001A214B" w:rsidRDefault="0057157A" w:rsidP="0057157A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>
        <w:t xml:space="preserve">    </w:t>
      </w:r>
      <w:r w:rsidR="001A214B" w:rsidRPr="0057157A">
        <w:t>Осуществить снос (демонтаж) оградительной конструкции (</w:t>
      </w:r>
      <w:proofErr w:type="gramStart"/>
      <w:r w:rsidR="001A214B" w:rsidRPr="0057157A">
        <w:t xml:space="preserve">забора)  </w:t>
      </w:r>
      <w:r>
        <w:t xml:space="preserve"> </w:t>
      </w:r>
      <w:proofErr w:type="gramEnd"/>
      <w:r>
        <w:t xml:space="preserve">                            </w:t>
      </w:r>
      <w:r w:rsidR="001A214B" w:rsidRPr="0057157A">
        <w:t xml:space="preserve">с воротами и калиткой из </w:t>
      </w:r>
      <w:proofErr w:type="spellStart"/>
      <w:r w:rsidR="001A214B" w:rsidRPr="0057157A">
        <w:t>металлопрофиля</w:t>
      </w:r>
      <w:proofErr w:type="spellEnd"/>
      <w:r w:rsidR="001A214B" w:rsidRPr="0057157A">
        <w:t>, размером 1,85 м.  х 12,4. м.</w:t>
      </w:r>
      <w:proofErr w:type="gramStart"/>
      <w:r w:rsidR="001A214B" w:rsidRPr="0057157A">
        <w:t xml:space="preserve">, </w:t>
      </w:r>
      <w:r>
        <w:t xml:space="preserve"> </w:t>
      </w:r>
      <w:r w:rsidR="001A214B" w:rsidRPr="0057157A">
        <w:t>на</w:t>
      </w:r>
      <w:proofErr w:type="gramEnd"/>
      <w:r w:rsidR="001A214B" w:rsidRPr="0057157A">
        <w:t xml:space="preserve"> земельном участке государственной неразграниченной собственности, точные координаты места-55.757246 36.102389, расположенного в кадастровом квартале 50:19:0040126 между земельными участками с кадастровыми номерами 50:19:0040126:71 </w:t>
      </w:r>
      <w:r w:rsidR="00972E2E">
        <w:t xml:space="preserve">                            </w:t>
      </w:r>
      <w:r w:rsidR="001A214B" w:rsidRPr="0057157A">
        <w:t xml:space="preserve">и 50:19:0040126:225 по адресу: Московская область, Рузский муниципальный округ, д. </w:t>
      </w:r>
      <w:proofErr w:type="spellStart"/>
      <w:r w:rsidR="001A214B" w:rsidRPr="0057157A">
        <w:t>Палашкино</w:t>
      </w:r>
      <w:proofErr w:type="spellEnd"/>
      <w:r w:rsidR="001A214B" w:rsidRPr="0057157A">
        <w:t xml:space="preserve">. </w:t>
      </w:r>
    </w:p>
    <w:p w14:paraId="41674FEF" w14:textId="7549A45F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D00704">
        <w:rPr>
          <w:b/>
          <w:color w:val="000000"/>
        </w:rPr>
        <w:t>18.12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57157A">
        <w:rPr>
          <w:b/>
          <w:color w:val="000000"/>
        </w:rPr>
        <w:t>№ 3267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95F43">
        <w:rPr>
          <w:color w:val="000000"/>
        </w:rPr>
        <w:t xml:space="preserve">ь, Рузский муниципальный </w:t>
      </w:r>
      <w:proofErr w:type="gramStart"/>
      <w:r w:rsidR="00E95F43">
        <w:rPr>
          <w:color w:val="000000"/>
        </w:rPr>
        <w:t>о</w:t>
      </w:r>
      <w:r w:rsidR="0057157A">
        <w:rPr>
          <w:color w:val="000000"/>
        </w:rPr>
        <w:t xml:space="preserve">круг,   </w:t>
      </w:r>
      <w:proofErr w:type="gramEnd"/>
      <w:r w:rsidR="0057157A">
        <w:rPr>
          <w:color w:val="000000"/>
        </w:rPr>
        <w:t xml:space="preserve">             д. </w:t>
      </w:r>
      <w:proofErr w:type="spellStart"/>
      <w:r w:rsidR="0057157A">
        <w:rPr>
          <w:color w:val="000000"/>
        </w:rPr>
        <w:t>Палашкино</w:t>
      </w:r>
      <w:proofErr w:type="spellEnd"/>
      <w:r w:rsidR="004B60D8">
        <w:rPr>
          <w:color w:val="000000"/>
        </w:rPr>
        <w:t>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        </w:t>
      </w:r>
    </w:p>
    <w:p w14:paraId="5CFAD7F5" w14:textId="5326F30E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D00704">
        <w:rPr>
          <w:b/>
          <w:bCs/>
          <w:color w:val="000000"/>
          <w:sz w:val="28"/>
          <w:szCs w:val="28"/>
          <w:u w:val="single"/>
        </w:rPr>
        <w:t>2</w:t>
      </w:r>
      <w:r w:rsidR="0057157A">
        <w:rPr>
          <w:b/>
          <w:bCs/>
          <w:color w:val="000000"/>
          <w:sz w:val="28"/>
          <w:szCs w:val="28"/>
          <w:u w:val="single"/>
        </w:rPr>
        <w:t>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D00704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D007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972E2E"/>
    <w:rsid w:val="00A13B27"/>
    <w:rsid w:val="00A44017"/>
    <w:rsid w:val="00AA23B1"/>
    <w:rsid w:val="00AB0D72"/>
    <w:rsid w:val="00AD5717"/>
    <w:rsid w:val="00B07B68"/>
    <w:rsid w:val="00B30633"/>
    <w:rsid w:val="00B32804"/>
    <w:rsid w:val="00C46825"/>
    <w:rsid w:val="00C70A7E"/>
    <w:rsid w:val="00CA6EDA"/>
    <w:rsid w:val="00D00704"/>
    <w:rsid w:val="00D90B6C"/>
    <w:rsid w:val="00DA5416"/>
    <w:rsid w:val="00DF2448"/>
    <w:rsid w:val="00E95F43"/>
    <w:rsid w:val="00E97833"/>
    <w:rsid w:val="00EE6032"/>
    <w:rsid w:val="00F05353"/>
    <w:rsid w:val="00F1384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48</cp:revision>
  <dcterms:created xsi:type="dcterms:W3CDTF">2024-01-26T12:23:00Z</dcterms:created>
  <dcterms:modified xsi:type="dcterms:W3CDTF">2025-12-18T12:23:00Z</dcterms:modified>
</cp:coreProperties>
</file>