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5-686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129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6.12.2025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5-686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