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DC9417A" w:rsidR="004545C6" w:rsidRPr="003A446B" w:rsidRDefault="00DA1CC0" w:rsidP="004545C6">
      <w:r>
        <w:t>15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6CDF2906" w:rsidR="0020082D" w:rsidRDefault="00905359" w:rsidP="00905359">
      <w:pPr>
        <w:ind w:firstLine="709"/>
        <w:jc w:val="both"/>
      </w:pPr>
      <w:r>
        <w:t xml:space="preserve">1. </w:t>
      </w:r>
      <w:r w:rsidR="007955E5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9C5932">
        <w:t>д.</w:t>
      </w:r>
      <w:r w:rsidR="007955E5">
        <w:t>Булыгино</w:t>
      </w:r>
      <w:r w:rsidR="006A4E5D" w:rsidRPr="000B6872">
        <w:t>, площадь</w:t>
      </w:r>
      <w:r w:rsidR="00E967D3">
        <w:t xml:space="preserve"> </w:t>
      </w:r>
      <w:r w:rsidR="007955E5">
        <w:t>1534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7955E5">
        <w:t>64</w:t>
      </w:r>
      <w:r w:rsidR="008B0370">
        <w:t>.</w:t>
      </w:r>
    </w:p>
    <w:p w14:paraId="7FCE9DE4" w14:textId="2B793AAF" w:rsidR="009C28F1" w:rsidRDefault="009C28F1" w:rsidP="00062F07">
      <w:pPr>
        <w:jc w:val="both"/>
      </w:pPr>
    </w:p>
    <w:p w14:paraId="03F1EA38" w14:textId="77777777" w:rsidR="00D452E9" w:rsidRDefault="00D452E9" w:rsidP="00D36197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3E96A8A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6D12">
        <w:t>1</w:t>
      </w:r>
      <w:r w:rsidR="007F384E">
        <w:t>5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195B44E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6D12">
        <w:t>1</w:t>
      </w:r>
      <w:r w:rsidR="007F384E">
        <w:t>4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55E5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94</cp:revision>
  <cp:lastPrinted>2022-08-09T10:19:00Z</cp:lastPrinted>
  <dcterms:created xsi:type="dcterms:W3CDTF">2025-04-23T13:21:00Z</dcterms:created>
  <dcterms:modified xsi:type="dcterms:W3CDTF">2025-09-12T10:02:00Z</dcterms:modified>
</cp:coreProperties>
</file>