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АЗЭ-РУЗ/26-1781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Производственная деятельность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00300060126407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18.06.2026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АЗЭ-РУЗ/26-1781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Производственная деятельность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18.06.2026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