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АЗЭ-РУЗ/26-4668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Ведение садоводства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00300060127794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01.10.2026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АЗЭ-РУЗ/26-4668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Ведение садоводства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29.09.2026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30.09.2026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01.10.2026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