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AD6AE5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D6AE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2300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50:19:0050622:573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143142, Московская область,  п детского городска «Дружба», Российская Федерация, Рузский городской округ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proofErr w:type="gramStart"/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  <w:proofErr w:type="gramEnd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 xml:space="preserve">частично расположен в зоне слабого подтопления в отношении территорий Рузского г.о. Московской области, прилегающих к зоне затопления р. Москва при глубине залегания грунтовых вод от 2до 3м, полностью расположен в водоохранной зоне реки Москва, расположен в зоне с особыми условиями использования территории в соответствии с распорядительными документами (**), полностью расположен: Кубинка приаэродромная территория аэродрома. Установить ограничение прав на часть земельного участка, предусмотренное ст. 56 Земельного Кодекса </w:t>
      </w:r>
      <w:proofErr w:type="gramStart"/>
      <w:r w:rsidRPr="0051458D">
        <w:rPr>
          <w:rFonts w:ascii="Times New Roman" w:hAnsi="Times New Roman" w:cs="Times New Roman"/>
          <w:noProof/>
          <w:sz w:val="24"/>
          <w:szCs w:val="24"/>
        </w:rPr>
        <w:t>РФ.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</w:t>
      </w:r>
      <w:proofErr w:type="gramStart"/>
      <w:r w:rsidRPr="0051458D">
        <w:rPr>
          <w:sz w:val="24"/>
          <w:szCs w:val="24"/>
          <w:lang w:val="ru-RU"/>
        </w:rPr>
        <w:t xml:space="preserve">с </w:t>
      </w:r>
      <w:r w:rsidRPr="00181BD5">
        <w:rPr>
          <w:sz w:val="24"/>
          <w:szCs w:val="24"/>
          <w:lang w:val="ru-RU"/>
        </w:rPr>
        <w:t xml:space="preserve"> и</w:t>
      </w:r>
      <w:proofErr w:type="gramEnd"/>
      <w:r w:rsidRPr="00181BD5">
        <w:rPr>
          <w:sz w:val="24"/>
          <w:szCs w:val="24"/>
          <w:lang w:val="ru-RU"/>
        </w:rPr>
        <w:t xml:space="preserve">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lastRenderedPageBreak/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lastRenderedPageBreak/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AD6AE5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AD6AE5">
              <w:rPr>
                <w:sz w:val="24"/>
                <w:szCs w:val="24"/>
                <w:lang w:val="ru-RU"/>
              </w:rPr>
              <w:t>:</w:t>
            </w:r>
            <w:r w:rsidR="005368D3" w:rsidRPr="00AD6AE5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AD6AE5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AD6AE5">
              <w:rPr>
                <w:noProof/>
                <w:sz w:val="24"/>
                <w:szCs w:val="24"/>
                <w:lang w:val="ru-RU"/>
              </w:rPr>
              <w:t>АДМИНИСТРАЦИЯ РУЗСКОГО ГОРОДСКОГО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AD6AE5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AD6AE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AD6AE5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3B203EF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D6AE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6A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AD6AE5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2300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50:19:0050622:573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143142, Московская область,  п детского городска «Дружба», Российская Федерация, Рузский городской округ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1B1F1" w14:textId="77777777" w:rsidR="005E0D27" w:rsidRDefault="005E0D27" w:rsidP="00195C19">
      <w:r>
        <w:separator/>
      </w:r>
    </w:p>
  </w:endnote>
  <w:endnote w:type="continuationSeparator" w:id="0">
    <w:p w14:paraId="73847FFC" w14:textId="77777777" w:rsidR="005E0D27" w:rsidRDefault="005E0D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3383E8" w14:textId="77777777" w:rsidR="005E0D27" w:rsidRDefault="005E0D27" w:rsidP="00195C19">
      <w:r>
        <w:separator/>
      </w:r>
    </w:p>
  </w:footnote>
  <w:footnote w:type="continuationSeparator" w:id="0">
    <w:p w14:paraId="3AC92C18" w14:textId="77777777" w:rsidR="005E0D27" w:rsidRDefault="005E0D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6AE5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682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1734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2024-11-08T09:28:00Z</dcterms:created>
  <dcterms:modified xsi:type="dcterms:W3CDTF">2024-11-08T09:28:00Z</dcterms:modified>
</cp:coreProperties>
</file>